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2DC" w:rsidRDefault="002A02DC" w:rsidP="00A22186">
      <w:pPr>
        <w:jc w:val="both"/>
        <w:rPr>
          <w:sz w:val="24"/>
          <w:szCs w:val="24"/>
        </w:rPr>
      </w:pPr>
      <w:r w:rsidRPr="00D60FB6">
        <w:rPr>
          <w:sz w:val="24"/>
          <w:szCs w:val="24"/>
        </w:rPr>
        <w:t>Un negozio richiede un servizio per la vendi</w:t>
      </w:r>
      <w:r w:rsidR="00A22186" w:rsidRPr="00D60FB6">
        <w:rPr>
          <w:sz w:val="24"/>
          <w:szCs w:val="24"/>
        </w:rPr>
        <w:t xml:space="preserve">ta dei suoi prodotti e sono sia </w:t>
      </w:r>
      <w:r w:rsidRPr="00D60FB6">
        <w:rPr>
          <w:sz w:val="24"/>
          <w:szCs w:val="24"/>
        </w:rPr>
        <w:t>biciclette, che pezzi di ricambio per biciclette.</w:t>
      </w:r>
    </w:p>
    <w:p w:rsidR="00A34790" w:rsidRDefault="00A34790" w:rsidP="00A22186">
      <w:pPr>
        <w:jc w:val="both"/>
        <w:rPr>
          <w:sz w:val="24"/>
          <w:szCs w:val="24"/>
        </w:rPr>
      </w:pPr>
      <w:r w:rsidRPr="00D60FB6">
        <w:rPr>
          <w:sz w:val="24"/>
          <w:szCs w:val="24"/>
        </w:rPr>
        <w:t>Ogni prodotto ha il prezzo di vendita ai clienti del negozio ed un codice numerativo che il negozio usa per identificarlo univocamente</w:t>
      </w:r>
      <w:r>
        <w:rPr>
          <w:sz w:val="24"/>
          <w:szCs w:val="24"/>
        </w:rPr>
        <w:t>.</w:t>
      </w:r>
    </w:p>
    <w:p w:rsidR="00A34790" w:rsidRPr="00D60FB6" w:rsidRDefault="00A34790" w:rsidP="00A22186">
      <w:pPr>
        <w:jc w:val="both"/>
        <w:rPr>
          <w:sz w:val="24"/>
          <w:szCs w:val="24"/>
        </w:rPr>
      </w:pPr>
      <w:r>
        <w:rPr>
          <w:sz w:val="24"/>
          <w:szCs w:val="24"/>
        </w:rPr>
        <w:t xml:space="preserve">Un pezzo di ricambio </w:t>
      </w:r>
      <w:r w:rsidR="00630BE6">
        <w:rPr>
          <w:sz w:val="24"/>
          <w:szCs w:val="24"/>
        </w:rPr>
        <w:t>é</w:t>
      </w:r>
      <w:r>
        <w:rPr>
          <w:sz w:val="24"/>
          <w:szCs w:val="24"/>
        </w:rPr>
        <w:t xml:space="preserve"> „non ancora acquistato“</w:t>
      </w:r>
      <w:r w:rsidR="001F648C">
        <w:rPr>
          <w:sz w:val="24"/>
          <w:szCs w:val="24"/>
        </w:rPr>
        <w:t xml:space="preserve"> o</w:t>
      </w:r>
      <w:r>
        <w:rPr>
          <w:sz w:val="24"/>
          <w:szCs w:val="24"/>
        </w:rPr>
        <w:t xml:space="preserve"> „acquistato e fermo in negozio“</w:t>
      </w:r>
      <w:r w:rsidR="001F648C">
        <w:rPr>
          <w:sz w:val="24"/>
          <w:szCs w:val="24"/>
        </w:rPr>
        <w:t xml:space="preserve"> o</w:t>
      </w:r>
      <w:r>
        <w:rPr>
          <w:sz w:val="24"/>
          <w:szCs w:val="24"/>
        </w:rPr>
        <w:t xml:space="preserve"> „venduto“. </w:t>
      </w:r>
      <w:r w:rsidR="00972AF1">
        <w:rPr>
          <w:sz w:val="24"/>
          <w:szCs w:val="24"/>
        </w:rPr>
        <w:t>Invece u</w:t>
      </w:r>
      <w:r>
        <w:rPr>
          <w:sz w:val="24"/>
          <w:szCs w:val="24"/>
        </w:rPr>
        <w:t xml:space="preserve">na </w:t>
      </w:r>
      <w:r w:rsidR="00056461">
        <w:rPr>
          <w:sz w:val="24"/>
          <w:szCs w:val="24"/>
        </w:rPr>
        <w:t xml:space="preserve">bicicletta </w:t>
      </w:r>
      <w:r w:rsidR="00630BE6">
        <w:rPr>
          <w:sz w:val="24"/>
          <w:szCs w:val="24"/>
        </w:rPr>
        <w:t>é</w:t>
      </w:r>
      <w:r w:rsidR="00056461">
        <w:rPr>
          <w:sz w:val="24"/>
          <w:szCs w:val="24"/>
        </w:rPr>
        <w:t xml:space="preserve"> „in vendita“</w:t>
      </w:r>
      <w:r w:rsidR="001F648C">
        <w:rPr>
          <w:sz w:val="24"/>
          <w:szCs w:val="24"/>
        </w:rPr>
        <w:t xml:space="preserve"> o</w:t>
      </w:r>
      <w:r w:rsidR="00056461">
        <w:rPr>
          <w:sz w:val="24"/>
          <w:szCs w:val="24"/>
        </w:rPr>
        <w:t xml:space="preserve"> „venduta“</w:t>
      </w:r>
      <w:r w:rsidR="001F648C">
        <w:rPr>
          <w:sz w:val="24"/>
          <w:szCs w:val="24"/>
        </w:rPr>
        <w:t xml:space="preserve"> o</w:t>
      </w:r>
      <w:r w:rsidR="00056461">
        <w:rPr>
          <w:sz w:val="24"/>
          <w:szCs w:val="24"/>
        </w:rPr>
        <w:t xml:space="preserve"> „noleggiata“.</w:t>
      </w:r>
    </w:p>
    <w:p w:rsidR="00452EEE" w:rsidRDefault="002A02DC" w:rsidP="00A22186">
      <w:pPr>
        <w:jc w:val="both"/>
        <w:rPr>
          <w:sz w:val="24"/>
          <w:szCs w:val="24"/>
        </w:rPr>
      </w:pPr>
      <w:r w:rsidRPr="00D60FB6">
        <w:rPr>
          <w:sz w:val="24"/>
          <w:szCs w:val="24"/>
        </w:rPr>
        <w:t>I pezzi di ricambio hanno il prezzo d'</w:t>
      </w:r>
      <w:r w:rsidR="00A22186" w:rsidRPr="00D60FB6">
        <w:rPr>
          <w:sz w:val="24"/>
          <w:szCs w:val="24"/>
        </w:rPr>
        <w:t xml:space="preserve">acquisto che il negozio paga al </w:t>
      </w:r>
      <w:r w:rsidRPr="00D60FB6">
        <w:rPr>
          <w:sz w:val="24"/>
          <w:szCs w:val="24"/>
        </w:rPr>
        <w:t>produttore del particolare, mentre una bicicle</w:t>
      </w:r>
      <w:r w:rsidR="001F186D">
        <w:rPr>
          <w:sz w:val="24"/>
          <w:szCs w:val="24"/>
        </w:rPr>
        <w:t xml:space="preserve">tta no perché viene interamente </w:t>
      </w:r>
      <w:r w:rsidRPr="00D60FB6">
        <w:rPr>
          <w:sz w:val="24"/>
          <w:szCs w:val="24"/>
        </w:rPr>
        <w:t>assemblata dal negozio e messa in vendita</w:t>
      </w:r>
      <w:r w:rsidR="00725427">
        <w:rPr>
          <w:sz w:val="24"/>
          <w:szCs w:val="24"/>
        </w:rPr>
        <w:t xml:space="preserve"> o noleggiata</w:t>
      </w:r>
      <w:r w:rsidRPr="00D60FB6">
        <w:rPr>
          <w:sz w:val="24"/>
          <w:szCs w:val="24"/>
        </w:rPr>
        <w:t>.</w:t>
      </w:r>
    </w:p>
    <w:p w:rsidR="004416EA" w:rsidRDefault="00853A4A" w:rsidP="00A22186">
      <w:pPr>
        <w:jc w:val="both"/>
        <w:rPr>
          <w:sz w:val="24"/>
          <w:szCs w:val="24"/>
        </w:rPr>
      </w:pPr>
      <w:r>
        <w:rPr>
          <w:sz w:val="24"/>
          <w:szCs w:val="24"/>
        </w:rPr>
        <w:t>I pezzi di ricambio in vendita sono ruote, fre</w:t>
      </w:r>
      <w:r w:rsidR="0059484C">
        <w:rPr>
          <w:sz w:val="24"/>
          <w:szCs w:val="24"/>
        </w:rPr>
        <w:t>ni, batterie e catene, mentre i</w:t>
      </w:r>
      <w:r>
        <w:rPr>
          <w:sz w:val="24"/>
          <w:szCs w:val="24"/>
        </w:rPr>
        <w:t xml:space="preserve"> telai non vengono venduti</w:t>
      </w:r>
      <w:r w:rsidR="00EE3563">
        <w:rPr>
          <w:sz w:val="24"/>
          <w:szCs w:val="24"/>
        </w:rPr>
        <w:t xml:space="preserve"> dal negozio</w:t>
      </w:r>
      <w:r>
        <w:rPr>
          <w:sz w:val="24"/>
          <w:szCs w:val="24"/>
        </w:rPr>
        <w:t>.</w:t>
      </w:r>
    </w:p>
    <w:p w:rsidR="00274543" w:rsidRDefault="00847C79" w:rsidP="00A22186">
      <w:pPr>
        <w:jc w:val="both"/>
        <w:rPr>
          <w:sz w:val="24"/>
          <w:szCs w:val="24"/>
        </w:rPr>
      </w:pPr>
      <w:r>
        <w:rPr>
          <w:sz w:val="24"/>
          <w:szCs w:val="24"/>
        </w:rPr>
        <w:t>Le ruote hanno un raggio e girano</w:t>
      </w:r>
      <w:r w:rsidR="00274543">
        <w:rPr>
          <w:sz w:val="24"/>
          <w:szCs w:val="24"/>
        </w:rPr>
        <w:t>.</w:t>
      </w:r>
    </w:p>
    <w:p w:rsidR="009B1090" w:rsidRDefault="00274543" w:rsidP="00A22186">
      <w:pPr>
        <w:jc w:val="both"/>
        <w:rPr>
          <w:sz w:val="24"/>
          <w:szCs w:val="24"/>
        </w:rPr>
      </w:pPr>
      <w:r>
        <w:rPr>
          <w:sz w:val="24"/>
          <w:szCs w:val="24"/>
        </w:rPr>
        <w:t>L</w:t>
      </w:r>
      <w:r w:rsidR="00847C79">
        <w:rPr>
          <w:sz w:val="24"/>
          <w:szCs w:val="24"/>
        </w:rPr>
        <w:t xml:space="preserve">e batterie hanno una capacitá </w:t>
      </w:r>
      <w:r>
        <w:rPr>
          <w:sz w:val="24"/>
          <w:szCs w:val="24"/>
        </w:rPr>
        <w:t xml:space="preserve">massima </w:t>
      </w:r>
      <w:r w:rsidR="00847C79">
        <w:rPr>
          <w:sz w:val="24"/>
          <w:szCs w:val="24"/>
        </w:rPr>
        <w:t xml:space="preserve">d’immagazzinamento </w:t>
      </w:r>
      <w:r>
        <w:rPr>
          <w:sz w:val="24"/>
          <w:szCs w:val="24"/>
        </w:rPr>
        <w:t xml:space="preserve">(Ah), uno stato di carica attuale espresso in percentuale della </w:t>
      </w:r>
      <w:r>
        <w:rPr>
          <w:sz w:val="24"/>
          <w:szCs w:val="24"/>
        </w:rPr>
        <w:t>capacitá massima d’immagazzinamento</w:t>
      </w:r>
      <w:r>
        <w:rPr>
          <w:sz w:val="24"/>
          <w:szCs w:val="24"/>
        </w:rPr>
        <w:t xml:space="preserve"> e si scaricano di una piccola percentuale </w:t>
      </w:r>
      <w:r w:rsidR="002E3F85">
        <w:rPr>
          <w:sz w:val="24"/>
          <w:szCs w:val="24"/>
        </w:rPr>
        <w:t>ogni volta che le ruote girano</w:t>
      </w:r>
      <w:r>
        <w:rPr>
          <w:sz w:val="24"/>
          <w:szCs w:val="24"/>
        </w:rPr>
        <w:t>.</w:t>
      </w:r>
    </w:p>
    <w:p w:rsidR="002050AA" w:rsidRDefault="002050AA" w:rsidP="00A22186">
      <w:pPr>
        <w:jc w:val="both"/>
        <w:rPr>
          <w:sz w:val="24"/>
          <w:szCs w:val="24"/>
        </w:rPr>
      </w:pPr>
      <w:r>
        <w:rPr>
          <w:sz w:val="24"/>
          <w:szCs w:val="24"/>
        </w:rPr>
        <w:t>I freni sono a disco o a tamburo</w:t>
      </w:r>
      <w:r w:rsidR="00C71234">
        <w:rPr>
          <w:sz w:val="24"/>
          <w:szCs w:val="24"/>
        </w:rPr>
        <w:t xml:space="preserve"> e quando sono usati frenano di una quantitá che varia da 1 a 10 in base a quanto </w:t>
      </w:r>
      <w:r w:rsidR="00D948D0">
        <w:rPr>
          <w:sz w:val="24"/>
          <w:szCs w:val="24"/>
        </w:rPr>
        <w:t>il cliente</w:t>
      </w:r>
      <w:r w:rsidR="00C71234">
        <w:rPr>
          <w:sz w:val="24"/>
          <w:szCs w:val="24"/>
        </w:rPr>
        <w:t xml:space="preserve"> </w:t>
      </w:r>
      <w:r w:rsidR="00D948D0">
        <w:rPr>
          <w:sz w:val="24"/>
          <w:szCs w:val="24"/>
        </w:rPr>
        <w:t>preme forte in quel momento</w:t>
      </w:r>
      <w:r>
        <w:rPr>
          <w:sz w:val="24"/>
          <w:szCs w:val="24"/>
        </w:rPr>
        <w:t>.</w:t>
      </w:r>
      <w:r w:rsidR="004D46E0">
        <w:rPr>
          <w:sz w:val="24"/>
          <w:szCs w:val="24"/>
        </w:rPr>
        <w:t xml:space="preserve"> Ogni volta che il cliente frena il freno si consuma di una piccola quantitá</w:t>
      </w:r>
      <w:r w:rsidR="00594630">
        <w:rPr>
          <w:sz w:val="24"/>
          <w:szCs w:val="24"/>
        </w:rPr>
        <w:t xml:space="preserve"> proporzionalmente a quanto preme forte</w:t>
      </w:r>
      <w:r w:rsidR="004D46E0">
        <w:rPr>
          <w:sz w:val="24"/>
          <w:szCs w:val="24"/>
        </w:rPr>
        <w:t>.</w:t>
      </w:r>
    </w:p>
    <w:p w:rsidR="004D46E0" w:rsidRDefault="0021618A" w:rsidP="00A22186">
      <w:pPr>
        <w:jc w:val="both"/>
        <w:rPr>
          <w:sz w:val="24"/>
          <w:szCs w:val="24"/>
        </w:rPr>
      </w:pPr>
      <w:r>
        <w:rPr>
          <w:sz w:val="24"/>
          <w:szCs w:val="24"/>
        </w:rPr>
        <w:t>Le catene hanno un numero di denti.</w:t>
      </w:r>
    </w:p>
    <w:p w:rsidR="0021618A" w:rsidRDefault="000A6E25" w:rsidP="00A22186">
      <w:pPr>
        <w:jc w:val="both"/>
        <w:rPr>
          <w:sz w:val="24"/>
          <w:szCs w:val="24"/>
        </w:rPr>
      </w:pPr>
      <w:r>
        <w:rPr>
          <w:sz w:val="24"/>
          <w:szCs w:val="24"/>
        </w:rPr>
        <w:t xml:space="preserve">I </w:t>
      </w:r>
      <w:r w:rsidR="005D0DE8">
        <w:rPr>
          <w:sz w:val="24"/>
          <w:szCs w:val="24"/>
        </w:rPr>
        <w:t>telai hanno un codice materiale ed un codice colore.</w:t>
      </w:r>
    </w:p>
    <w:p w:rsidR="005D0DE8" w:rsidRDefault="00F644BB" w:rsidP="00A22186">
      <w:pPr>
        <w:jc w:val="both"/>
        <w:rPr>
          <w:sz w:val="24"/>
          <w:szCs w:val="24"/>
        </w:rPr>
      </w:pPr>
      <w:r>
        <w:rPr>
          <w:sz w:val="24"/>
          <w:szCs w:val="24"/>
        </w:rPr>
        <w:t xml:space="preserve">Le biciclette elettriche montano batterie, ma non hanno catente, mentre le biciclette tradizionali non hanno batterie, ma </w:t>
      </w:r>
      <w:r w:rsidR="00C837E8">
        <w:rPr>
          <w:sz w:val="24"/>
          <w:szCs w:val="24"/>
        </w:rPr>
        <w:t xml:space="preserve">montano </w:t>
      </w:r>
      <w:r>
        <w:rPr>
          <w:sz w:val="24"/>
          <w:szCs w:val="24"/>
        </w:rPr>
        <w:t>catene.</w:t>
      </w:r>
    </w:p>
    <w:p w:rsidR="00F558F2" w:rsidRDefault="00F558F2" w:rsidP="00A22186">
      <w:pPr>
        <w:jc w:val="both"/>
        <w:rPr>
          <w:sz w:val="24"/>
          <w:szCs w:val="24"/>
        </w:rPr>
      </w:pPr>
    </w:p>
    <w:p w:rsidR="00452EEE" w:rsidRDefault="00452EEE" w:rsidP="00A22186">
      <w:pPr>
        <w:jc w:val="both"/>
        <w:rPr>
          <w:sz w:val="24"/>
          <w:szCs w:val="24"/>
        </w:rPr>
      </w:pPr>
      <w:r>
        <w:rPr>
          <w:sz w:val="24"/>
          <w:szCs w:val="24"/>
        </w:rPr>
        <w:t>Per ogni prodotto é possibile calcolare il prezzo di vendita che nel caso di pezzi di ricambio é il 150% del costo d’acquisto. Nel caso di una bicicletta é dato dalla somma degli ipotetici prezzi di vendita dei singoli componenti se fossero venduti come pezzi di ricambio, piú una costante fissa che compensa l’attivitá di assemblaggio che svolge il negozio. La costante fissa é maggiore per le biciclette elettriche, perché richiedono piú lavoro per completare l’assemblaggio.</w:t>
      </w:r>
      <w:r w:rsidR="000A13A3">
        <w:rPr>
          <w:sz w:val="24"/>
          <w:szCs w:val="24"/>
        </w:rPr>
        <w:t xml:space="preserve"> Il prezzo della rata mensile di noleggio della bicicletta equivale all‘ipotetico prezzo di vendita rapportato su 2 anni.</w:t>
      </w:r>
    </w:p>
    <w:p w:rsidR="00A3614A" w:rsidRDefault="00A3614A" w:rsidP="00A22186">
      <w:pPr>
        <w:jc w:val="both"/>
        <w:rPr>
          <w:sz w:val="24"/>
          <w:szCs w:val="24"/>
        </w:rPr>
      </w:pPr>
    </w:p>
    <w:p w:rsidR="00FD1532" w:rsidRDefault="00A3614A" w:rsidP="00A22186">
      <w:pPr>
        <w:jc w:val="both"/>
        <w:rPr>
          <w:sz w:val="24"/>
          <w:szCs w:val="24"/>
        </w:rPr>
      </w:pPr>
      <w:r>
        <w:rPr>
          <w:sz w:val="24"/>
          <w:szCs w:val="24"/>
        </w:rPr>
        <w:t>Modellare il sistema negozio con un diagramma delle classi c</w:t>
      </w:r>
      <w:r w:rsidR="008E32FF">
        <w:rPr>
          <w:sz w:val="24"/>
          <w:szCs w:val="24"/>
        </w:rPr>
        <w:t xml:space="preserve">he ne descriva </w:t>
      </w:r>
      <w:bookmarkStart w:id="0" w:name="_GoBack"/>
      <w:bookmarkEnd w:id="0"/>
      <w:r>
        <w:rPr>
          <w:sz w:val="24"/>
          <w:szCs w:val="24"/>
        </w:rPr>
        <w:t>la sua struttura.</w:t>
      </w:r>
    </w:p>
    <w:p w:rsidR="00274543" w:rsidRPr="00D60FB6" w:rsidRDefault="00274543" w:rsidP="00A22186">
      <w:pPr>
        <w:jc w:val="both"/>
        <w:rPr>
          <w:sz w:val="24"/>
          <w:szCs w:val="24"/>
        </w:rPr>
      </w:pPr>
    </w:p>
    <w:sectPr w:rsidR="00274543" w:rsidRPr="00D60F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2DC"/>
    <w:rsid w:val="00056461"/>
    <w:rsid w:val="00056A73"/>
    <w:rsid w:val="000A13A3"/>
    <w:rsid w:val="000A6E25"/>
    <w:rsid w:val="001F186D"/>
    <w:rsid w:val="001F648C"/>
    <w:rsid w:val="002050AA"/>
    <w:rsid w:val="0021618A"/>
    <w:rsid w:val="00274543"/>
    <w:rsid w:val="002A02DC"/>
    <w:rsid w:val="002E3F85"/>
    <w:rsid w:val="003619FA"/>
    <w:rsid w:val="004416EA"/>
    <w:rsid w:val="00452EEE"/>
    <w:rsid w:val="004D46E0"/>
    <w:rsid w:val="0051459D"/>
    <w:rsid w:val="00594630"/>
    <w:rsid w:val="0059484C"/>
    <w:rsid w:val="005D0DE8"/>
    <w:rsid w:val="00630BE6"/>
    <w:rsid w:val="00725427"/>
    <w:rsid w:val="00847C79"/>
    <w:rsid w:val="00853A4A"/>
    <w:rsid w:val="008E32FF"/>
    <w:rsid w:val="00945C62"/>
    <w:rsid w:val="00972AF1"/>
    <w:rsid w:val="009B1090"/>
    <w:rsid w:val="009C0098"/>
    <w:rsid w:val="00A22186"/>
    <w:rsid w:val="00A34790"/>
    <w:rsid w:val="00A3614A"/>
    <w:rsid w:val="00C71234"/>
    <w:rsid w:val="00C837E8"/>
    <w:rsid w:val="00D60FB6"/>
    <w:rsid w:val="00D948D0"/>
    <w:rsid w:val="00E100A1"/>
    <w:rsid w:val="00EE3563"/>
    <w:rsid w:val="00F558F2"/>
    <w:rsid w:val="00F644BB"/>
    <w:rsid w:val="00FC474D"/>
    <w:rsid w:val="00FD1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03625-6D09-47D9-8A64-56BE54A6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1875</Characters>
  <Application>Microsoft Office Word</Application>
  <DocSecurity>0</DocSecurity>
  <Lines>15</Lines>
  <Paragraphs>4</Paragraphs>
  <ScaleCrop>false</ScaleCrop>
  <Company>HP</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Ferrero</dc:creator>
  <cp:keywords/>
  <dc:description/>
  <cp:lastModifiedBy>Marco Ferrero</cp:lastModifiedBy>
  <cp:revision>46</cp:revision>
  <dcterms:created xsi:type="dcterms:W3CDTF">2022-06-30T20:03:00Z</dcterms:created>
  <dcterms:modified xsi:type="dcterms:W3CDTF">2022-06-30T20:56:00Z</dcterms:modified>
</cp:coreProperties>
</file>