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026"/>
        </w:tabs>
      </w:pPr>
      <w:r>
        <w:drawing>
          <wp:inline distT="0" distB="0" distL="0" distR="0">
            <wp:extent cx="1514475" cy="723900"/>
            <wp:effectExtent t="0" r="0" b="0" l="0"/>
            <wp:docPr id="1" name="logo" descr="Logo de l'EPHEC" title="EPH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36"/>
          <w:szCs w:val="36"/>
        </w:rPr>
        <w:tab/>
      </w:r>
      <w:r>
        <w:rPr>
          <w:rFonts w:ascii="Calibri" w:cs="Calibri" w:eastAsia="Calibri" w:hAnsi="Calibri"/>
          <w:color w:val="000000"/>
          <w:sz w:val="36"/>
          <w:szCs w:val="36"/>
        </w:rPr>
        <w:t xml:space="preserve">Année académique </w:t>
      </w: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2026-2027</w:t>
      </w:r>
    </w:p>
    <w:p>
      <w:pPr>
        <w:spacing w:after="120" w:before="39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Démonstration du cours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LAM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Ce qu'une lambda peut remplacer, et ce qu'elle ne peut pas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Durée</w:t>
            </w:r>
          </w:p>
        </w:tc>
        <w:tc>
          <w:tcPr>
            <w:tcW w:type="dxa" w:w="4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Quand la jouer</w:t>
            </w:r>
          </w:p>
        </w:tc>
        <w:tc>
          <w:tcPr>
            <w:tcW w:type="dxa" w:w="29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 final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 minutes</w:t>
            </w:r>
          </w:p>
        </w:tc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avant LAM.1</w:t>
            </w:r>
          </w:p>
        </w:tc>
        <w:tc>
          <w:tcPr>
            <w:tcW w:type="dxa" w:w="2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demos/…/demo/lam/</w:t>
            </w:r>
          </w:p>
        </w:tc>
      </w:tr>
    </w:tbl>
    <w:p>
      <w:pPr>
        <w:spacing w:after="120" w:before="300"/>
        <w:jc w:val="center"/>
      </w:pPr>
      <w:r>
        <w:rPr>
          <w:rFonts w:ascii="Calibri" w:cs="Calibri" w:eastAsia="Calibri" w:hAnsi="Calibri"/>
          <w:i/>
          <w:iCs/>
          <w:color w:val="000000"/>
          <w:sz w:val="28"/>
          <w:szCs w:val="28"/>
        </w:rPr>
        <w:t xml:space="preserve">Document destiné au professeur — ne pas distribuer</w:t>
      </w:r>
    </w:p>
    <w:p>
      <w:pPr>
        <w:spacing w:after="120" w:before="40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EPHEC — Bachelier en informatique, niveau 2</w:t>
      </w:r>
    </w:p>
    <w:p>
      <w:r>
        <w:br w:type="page"/>
      </w:r>
    </w:p>
    <w:p>
      <w:pPr>
        <w:keepNext w:val="false"/>
        <w:spacing w:after="120"/>
      </w:pPr>
      <w:r>
        <w:rPr>
          <w:sz w:val="22"/>
          <w:szCs w:val="22"/>
        </w:rPr>
        <w:t xml:space="preserve">Deux classes anonymes côte à côte, qui se ressemblent comme deux gouttes d'eau. L'une deviendra une lambda, l'autre jamais — et toute la démonstration tient à comprendre pourquoi.</w:t>
      </w:r>
    </w:p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1 · </w:t>
      </w:r>
      <w:r>
        <w:rPr>
          <w:b/>
          <w:bCs/>
          <w:color w:val="1F4E79"/>
          <w:sz w:val="26"/>
          <w:szCs w:val="26"/>
        </w:rPr>
        <w:t xml:space="preserve">Lire les deux, les comparer</w:t>
      </w:r>
      <w:r>
        <w:rPr>
          <w:color w:val="595959"/>
          <w:sz w:val="20"/>
          <w:szCs w:val="20"/>
        </w:rPr>
        <w:t xml:space="preserve">   3 min</w:t>
      </w:r>
    </w:p>
    <w:p>
      <w:pPr>
        <w:spacing w:after="120"/>
      </w:pPr>
      <w:r>
        <w:rPr>
          <w:sz w:val="22"/>
          <w:szCs w:val="22"/>
        </w:rPr>
        <w:t xml:space="preserve">Lancer l'état de départ.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ClasseAbstraite</w:t>
      </w:r>
      <w:r>
        <w:rPr>
          <w:sz w:val="22"/>
          <w:szCs w:val="22"/>
        </w:rPr>
        <w:t xml:space="preserve"> et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MonInterface</w:t>
      </w:r>
      <w:r>
        <w:rPr>
          <w:sz w:val="22"/>
          <w:szCs w:val="22"/>
        </w:rPr>
        <w:t xml:space="preserve">, toutes deux instanciées par une classe anonyme de six lignes.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qu'est-ce qu'une classe anonyme ? Une classe qu'on écrit à l'endroit où on s'en sert, parce qu'elle ne servira qu'une fois et ne mérite pas un nom.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2 · </w:t>
      </w:r>
      <w:r>
        <w:rPr>
          <w:b/>
          <w:bCs/>
          <w:color w:val="1F4E79"/>
          <w:sz w:val="26"/>
          <w:szCs w:val="26"/>
        </w:rPr>
        <w:t xml:space="preserve">Laisser IntelliJ décider</w:t>
      </w:r>
      <w:r>
        <w:rPr>
          <w:color w:val="595959"/>
          <w:sz w:val="20"/>
          <w:szCs w:val="20"/>
        </w:rPr>
        <w:t xml:space="preserve">   3 min</w:t>
      </w:r>
    </w:p>
    <w:p>
      <w:pPr>
        <w:spacing w:after="120"/>
      </w:pPr>
      <w:r>
        <w:rPr>
          <w:sz w:val="22"/>
          <w:szCs w:val="22"/>
        </w:rPr>
        <w:t xml:space="preserve">Placer le curseur sur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new MonInterface()</w:t>
      </w:r>
      <w:r>
        <w:rPr>
          <w:sz w:val="22"/>
          <w:szCs w:val="22"/>
        </w:rPr>
        <w:t xml:space="preserve">, faire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Alt+Entrée</w:t>
      </w:r>
      <w:r>
        <w:rPr>
          <w:sz w:val="22"/>
          <w:szCs w:val="22"/>
        </w:rPr>
        <w:t xml:space="preserve">. IntelliJ propose « Replace with lambda ». Accepter.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Six lignes deviennent une.</w:t>
      </w:r>
    </w:p>
    <w:p>
      <w:pPr>
        <w:spacing w:after="120"/>
      </w:pPr>
      <w:r>
        <w:rPr>
          <w:sz w:val="22"/>
          <w:szCs w:val="22"/>
        </w:rPr>
        <w:t xml:space="preserve">Faire le MÊME geste sur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new ClasseAbstraite()</w:t>
      </w:r>
      <w:r>
        <w:rPr>
          <w:sz w:val="22"/>
          <w:szCs w:val="22"/>
        </w:rPr>
        <w:t xml:space="preserve">. IntelliJ ne propose rien.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l'outil connaît une règle que nous n'avons pas encore énoncée. Laquelle ?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3 · </w:t>
      </w:r>
      <w:r>
        <w:rPr>
          <w:b/>
          <w:bCs/>
          <w:color w:val="1F4E79"/>
          <w:sz w:val="26"/>
          <w:szCs w:val="26"/>
        </w:rPr>
        <w:t xml:space="preserve">Trouver la règle</w:t>
      </w:r>
      <w:r>
        <w:rPr>
          <w:color w:val="595959"/>
          <w:sz w:val="20"/>
          <w:szCs w:val="20"/>
        </w:rPr>
        <w:t xml:space="preserve">   3 min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Laisser chercher. Comparer les deux types : l'un est une interface à une seule méthode, l'autre une classe abstraite avec une méthode concrète en plus.</w:t>
      </w:r>
    </w:p>
    <w:p>
      <w:pPr>
        <w:spacing w:after="120"/>
      </w:pPr>
      <w:r>
        <w:rPr>
          <w:sz w:val="22"/>
          <w:szCs w:val="22"/>
        </w:rPr>
        <w:t xml:space="preserve">Ajouter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@FunctionalInterface</w:t>
      </w:r>
      <w:r>
        <w:rPr>
          <w:sz w:val="22"/>
          <w:szCs w:val="22"/>
        </w:rPr>
        <w:t xml:space="preserve"> sur l'interface : le compilateur accepte. Ajouter une seconde méthode : il refuse, et dit pourquoi.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une lambda n'est pas un objet à moitié construit, c'est une fonction. Elle n'a ni état, ni constructeur, ni méthode concrète à offrir. Une interface qui ne demande qu'une chose lui convient ; une classe abstraite, jamais.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4 · </w:t>
      </w:r>
      <w:r>
        <w:rPr>
          <w:b/>
          <w:bCs/>
          <w:color w:val="1F4E79"/>
          <w:sz w:val="26"/>
          <w:szCs w:val="26"/>
        </w:rPr>
        <w:t xml:space="preserve">Une lambda est un objet</w:t>
      </w:r>
      <w:r>
        <w:rPr>
          <w:color w:val="595959"/>
          <w:sz w:val="20"/>
          <w:szCs w:val="20"/>
        </w:rPr>
        <w:t xml:space="preserve">   2 min</w:t>
      </w:r>
    </w:p>
    <w:p>
      <w:pPr>
        <w:spacing w:after="120"/>
      </w:pPr>
      <w:r>
        <w:rPr>
          <w:sz w:val="22"/>
          <w:szCs w:val="22"/>
        </w:rPr>
        <w:t xml:space="preserve">Ranger la lambda dans une variable, la passer à une méthode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executer(MonInterface)</w:t>
      </w:r>
      <w:r>
        <w:rPr>
          <w:sz w:val="22"/>
          <w:szCs w:val="22"/>
        </w:rPr>
        <w:t xml:space="preserve">, montrer que la méthode accepte indifféremment la lambda et la classe anonyme.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la méthode ne connaît que l'interface. Les deux écritures produisent le même objet, elle ne peut pas les distinguer.</w:t>
            </w:r>
          </w:p>
        </w:tc>
      </w:tr>
    </w:tbl>
    <w:p>
      <w:pPr>
        <w:keepNext/>
        <w:spacing w:after="120" w:before="280"/>
      </w:pPr>
      <w:r>
        <w:rPr>
          <w:b/>
          <w:bCs/>
          <w:color w:val="7B9E4B"/>
          <w:sz w:val="26"/>
          <w:szCs w:val="26"/>
        </w:rPr>
        <w:t xml:space="preserve">Étape 5 · </w:t>
      </w:r>
      <w:r>
        <w:rPr>
          <w:b/>
          <w:bCs/>
          <w:color w:val="1F4E79"/>
          <w:sz w:val="26"/>
          <w:szCs w:val="26"/>
        </w:rPr>
        <w:t xml:space="preserve">Faire le chemin inverse</w:t>
      </w:r>
      <w:r>
        <w:rPr>
          <w:color w:val="595959"/>
          <w:sz w:val="20"/>
          <w:szCs w:val="20"/>
        </w:rPr>
        <w:t xml:space="preserve">   1 min</w:t>
      </w:r>
    </w:p>
    <w:p>
      <w:pPr>
        <w:spacing w:after="120"/>
      </w:pPr>
      <w:r>
        <w:rPr>
          <w:sz w:val="22"/>
          <w:szCs w:val="22"/>
        </w:rPr>
        <w:t xml:space="preserve">Sur la lambda,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Alt+Entrée</w:t>
      </w:r>
      <w:r>
        <w:rPr>
          <w:sz w:val="22"/>
          <w:szCs w:val="22"/>
        </w:rPr>
        <w:t xml:space="preserve"> puis « Replace with anonymous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class</w:t>
      </w:r>
      <w:r>
        <w:rPr>
          <w:sz w:val="22"/>
          <w:szCs w:val="22"/>
        </w:rPr>
        <w:t xml:space="preserve"> ». Le code revient à son point de départ.</w:t>
      </w:r>
    </w:p>
    <w:tbl>
      <w:tblPr>
        <w:tblW w:type="dxa" w:w="9360"/>
        <w:tblBorders>
          <w:top w:val="single" w:color="A6A6A6" w:sz="2"/>
          <w:left w:val="single" w:color="7B9E4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ce sont deux écritures de la même chose, et l'outil passe de l'une à l'autre dans les deux sens. Retenez-le : quand une lambda vous paraît illisible, dépliez-la pour comprendre, puis repliez-la.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qu'il faut rater exprès</w:t>
      </w:r>
    </w:p>
    <w:tbl>
      <w:tblPr>
        <w:tblW w:type="dxa" w:w="9360"/>
        <w:tblBorders>
          <w:top w:val="single" w:color="A6A6A6" w:sz="2"/>
          <w:left w:val="single" w:color="9C2B2B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À l'étape 3</w:t>
            </w:r>
            <w:r>
              <w:rPr>
                <w:sz w:val="22"/>
                <w:szCs w:val="22"/>
              </w:rPr>
              <w:t xml:space="preserve"> — ajouter une seconde méthode à l'interface SANS retirer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@FunctionalInterface</w:t>
            </w:r>
            <w:r>
              <w:rPr>
                <w:sz w:val="22"/>
                <w:szCs w:val="22"/>
              </w:rPr>
              <w:t xml:space="preserve">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Le compilateur refuse l'interface elle-même, et la lambda devient rouge à son tour, ailleurs dans le fichier.</w:t>
            </w:r>
          </w:p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À dire — </w:t>
            </w:r>
            <w:r>
              <w:rPr>
                <w:sz w:val="22"/>
                <w:szCs w:val="22"/>
              </w:rPr>
              <w:t xml:space="preserve">l'annotation ne sert qu'à ça, et ça vaut la peine : sans elle, l'erreur serait apparue chez tous ceux qui utilisent l'interface, et pas à l'endroit où quelqu'un a fait la bêtise.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Renvois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76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qu'il dit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CC-NOM.1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nom répond à la question qu'on se pose en le lisant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CC-MET.2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 méthodes courtes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IDE.15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transformations proposées par Alt+Entrée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Pour rejouer</w:t>
      </w:r>
    </w:p>
    <w:p>
      <w:pPr>
        <w:spacing w:after="120"/>
      </w:pPr>
      <w:r>
        <w:rPr>
          <w:sz w:val="22"/>
          <w:szCs w:val="22"/>
        </w:rPr>
        <w:t xml:space="preserve">Charger l'état de départ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python3 _outils/preparer_demo.py lam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L'état d'arrivée contient la lambda, la classe anonyme conservée pour la comparaison, et la méthode qui accepte les deux.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Démo LAM</dc:title>
  <dc:creator>Frédéric Ferrant — EPHEC</dc:creator>
  <cp:lastModifiedBy>Un-named</cp:lastModifiedBy>
  <cp:revision>1</cp:revision>
  <dcterms:created xsi:type="dcterms:W3CDTF">2026-10-17T09:27:42.944Z</dcterms:created>
  <dcterms:modified xsi:type="dcterms:W3CDTF">2026-10-17T09:27:42.945Z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