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EXC</w:t>
      </w:r>
    </w:p>
    <w:p>
      <w:pPr>
        <w:spacing w:after="200" w:before="0"/>
        <w:jc w:val="center"/>
      </w:pPr>
      <w:r>
        <w:rPr>
          <w:rFonts w:ascii="Calibri" w:cs="Calibri" w:eastAsia="Calibri" w:hAnsi="Calibri"/>
          <w:b/>
          <w:bCs/>
          <w:color w:val="000000"/>
          <w:sz w:val="40"/>
          <w:szCs w:val="40"/>
        </w:rPr>
        <w:t xml:space="preserve">Exceptions</w:t>
      </w:r>
    </w:p>
    <w:p>
      <w:pPr>
        <w:spacing w:after="800" w:before="0"/>
        <w:jc w:val="center"/>
      </w:pPr>
      <w:r>
        <w:rPr>
          <w:rFonts w:ascii="Calibri" w:cs="Calibri" w:eastAsia="Calibri" w:hAnsi="Calibri"/>
          <w:color w:val="000000"/>
          <w:sz w:val="36"/>
          <w:szCs w:val="36"/>
        </w:rPr>
        <w:t xml:space="preserve">Signaler ce qui ne va pas, et le traiter là où on peut y faire quelque chose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be.ephec.java.exc</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XC-1">
              <w:r>
                <w:rPr>
                  <w:rFonts w:ascii="Consolas" w:cs="Consolas" w:eastAsia="Consolas" w:hAnsi="Consolas"/>
                  <w:color w:val="2B6CB0"/>
                  <w:sz w:val="18"/>
                  <w:szCs w:val="18"/>
                  <w:u w:val="single"/>
                </w:rPr>
                <w:t xml:space="preserve">EXC.1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be.ephec.java.exc.e01</w:t>
            </w:r>
          </w:p>
        </w:tc>
        <w:tc>
          <w:tcPr>
            <w:tcW w:type="dxa" w:w="3760"/>
            <w:tcMar>
              <w:top w:type="dxa" w:w="55"/>
              <w:left w:type="dxa" w:w="100"/>
              <w:bottom w:type="dxa" w:w="55"/>
              <w:right w:type="dxa" w:w="100"/>
            </w:tcMar>
          </w:tcPr>
          <w:p>
            <w:pPr>
              <w:spacing w:after="0"/>
            </w:pPr>
            <w:r>
              <w:rPr>
                <w:sz w:val="20"/>
                <w:szCs w:val="20"/>
              </w:rPr>
              <w:t xml:space="preserve">Lever sa propre exception</w:t>
            </w:r>
          </w:p>
        </w:tc>
      </w:tr>
      <w:tr>
        <w:trPr>
          <w:cantSplit/>
        </w:trPr>
        <w:tc>
          <w:tcPr>
            <w:tcW w:type="dxa" w:w="2200"/>
            <w:tcMar>
              <w:top w:type="dxa" w:w="55"/>
              <w:left w:type="dxa" w:w="100"/>
              <w:bottom w:type="dxa" w:w="55"/>
              <w:right w:type="dxa" w:w="100"/>
            </w:tcMar>
          </w:tcPr>
          <w:p>
            <w:pPr>
              <w:spacing w:after="0"/>
            </w:pPr>
            <w:hyperlink w:history="1" w:anchor="ex-EXC-2">
              <w:r>
                <w:rPr>
                  <w:rFonts w:ascii="Consolas" w:cs="Consolas" w:eastAsia="Consolas" w:hAnsi="Consolas"/>
                  <w:color w:val="2B6CB0"/>
                  <w:sz w:val="18"/>
                  <w:szCs w:val="18"/>
                  <w:u w:val="single"/>
                </w:rPr>
                <w:t xml:space="preserve">EXC.2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be.ephec.java.exc.e02</w:t>
            </w:r>
          </w:p>
        </w:tc>
        <w:tc>
          <w:tcPr>
            <w:tcW w:type="dxa" w:w="3760"/>
            <w:tcMar>
              <w:top w:type="dxa" w:w="55"/>
              <w:left w:type="dxa" w:w="100"/>
              <w:bottom w:type="dxa" w:w="55"/>
              <w:right w:type="dxa" w:w="100"/>
            </w:tcMar>
          </w:tcPr>
          <w:p>
            <w:pPr>
              <w:spacing w:after="0"/>
            </w:pPr>
            <w:r>
              <w:rPr>
                <w:sz w:val="20"/>
                <w:szCs w:val="20"/>
              </w:rPr>
              <w:t xml:space="preserve">Un compte, sans exception</w:t>
            </w:r>
          </w:p>
        </w:tc>
      </w:tr>
      <w:tr>
        <w:trPr>
          <w:cantSplit/>
        </w:trPr>
        <w:tc>
          <w:tcPr>
            <w:tcW w:type="dxa" w:w="2200"/>
            <w:tcMar>
              <w:top w:type="dxa" w:w="55"/>
              <w:left w:type="dxa" w:w="100"/>
              <w:bottom w:type="dxa" w:w="55"/>
              <w:right w:type="dxa" w:w="100"/>
            </w:tcMar>
          </w:tcPr>
          <w:p>
            <w:pPr>
              <w:spacing w:after="0"/>
            </w:pPr>
            <w:hyperlink w:history="1" w:anchor="ex-EXC-3">
              <w:r>
                <w:rPr>
                  <w:rFonts w:ascii="Consolas" w:cs="Consolas" w:eastAsia="Consolas" w:hAnsi="Consolas"/>
                  <w:color w:val="2B6CB0"/>
                  <w:sz w:val="18"/>
                  <w:szCs w:val="18"/>
                  <w:u w:val="single"/>
                </w:rPr>
                <w:t xml:space="preserve">EXC.3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be.ephec.java.exc.e03</w:t>
            </w:r>
          </w:p>
        </w:tc>
        <w:tc>
          <w:tcPr>
            <w:tcW w:type="dxa" w:w="3760"/>
            <w:tcMar>
              <w:top w:type="dxa" w:w="55"/>
              <w:left w:type="dxa" w:w="100"/>
              <w:bottom w:type="dxa" w:w="55"/>
              <w:right w:type="dxa" w:w="100"/>
            </w:tcMar>
          </w:tcPr>
          <w:p>
            <w:pPr>
              <w:spacing w:after="0"/>
            </w:pPr>
            <w:r>
              <w:rPr>
                <w:sz w:val="20"/>
                <w:szCs w:val="20"/>
              </w:rPr>
              <w:t xml:space="preserve">Un numéro de compte vérifié</w:t>
            </w:r>
          </w:p>
        </w:tc>
      </w:tr>
      <w:tr>
        <w:trPr>
          <w:cantSplit/>
        </w:trPr>
        <w:tc>
          <w:tcPr>
            <w:tcW w:type="dxa" w:w="2200"/>
            <w:tcMar>
              <w:top w:type="dxa" w:w="55"/>
              <w:left w:type="dxa" w:w="100"/>
              <w:bottom w:type="dxa" w:w="55"/>
              <w:right w:type="dxa" w:w="100"/>
            </w:tcMar>
          </w:tcPr>
          <w:p>
            <w:pPr>
              <w:spacing w:after="0"/>
            </w:pPr>
            <w:hyperlink w:history="1" w:anchor="ex-EXC-4">
              <w:r>
                <w:rPr>
                  <w:rFonts w:ascii="Consolas" w:cs="Consolas" w:eastAsia="Consolas" w:hAnsi="Consolas"/>
                  <w:color w:val="2B6CB0"/>
                  <w:sz w:val="18"/>
                  <w:szCs w:val="18"/>
                  <w:u w:val="single"/>
                </w:rPr>
                <w:t xml:space="preserve">EXC.4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be.ephec.java.exc.e04</w:t>
            </w:r>
          </w:p>
        </w:tc>
        <w:tc>
          <w:tcPr>
            <w:tcW w:type="dxa" w:w="3760"/>
            <w:tcMar>
              <w:top w:type="dxa" w:w="55"/>
              <w:left w:type="dxa" w:w="100"/>
              <w:bottom w:type="dxa" w:w="55"/>
              <w:right w:type="dxa" w:w="100"/>
            </w:tcMar>
          </w:tcPr>
          <w:p>
            <w:pPr>
              <w:spacing w:after="0"/>
            </w:pPr>
            <w:r>
              <w:rPr>
                <w:sz w:val="20"/>
                <w:szCs w:val="20"/>
              </w:rPr>
              <w:t xml:space="preserve">Provoquer, puis traiter</w:t>
            </w:r>
          </w:p>
        </w:tc>
      </w:tr>
      <w:tr>
        <w:trPr>
          <w:cantSplit/>
        </w:trPr>
        <w:tc>
          <w:tcPr>
            <w:tcW w:type="dxa" w:w="2200"/>
            <w:tcMar>
              <w:top w:type="dxa" w:w="55"/>
              <w:left w:type="dxa" w:w="100"/>
              <w:bottom w:type="dxa" w:w="55"/>
              <w:right w:type="dxa" w:w="100"/>
            </w:tcMar>
          </w:tcPr>
          <w:p>
            <w:pPr>
              <w:spacing w:after="0"/>
            </w:pPr>
            <w:hyperlink w:history="1" w:anchor="ex-EXC-5">
              <w:r>
                <w:rPr>
                  <w:rFonts w:ascii="Consolas" w:cs="Consolas" w:eastAsia="Consolas" w:hAnsi="Consolas"/>
                  <w:color w:val="2B6CB0"/>
                  <w:sz w:val="18"/>
                  <w:szCs w:val="18"/>
                  <w:u w:val="single"/>
                </w:rPr>
                <w:t xml:space="preserve">EXC.5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be.ephec.java.exc.e05</w:t>
            </w:r>
          </w:p>
        </w:tc>
        <w:tc>
          <w:tcPr>
            <w:tcW w:type="dxa" w:w="3760"/>
            <w:tcMar>
              <w:top w:type="dxa" w:w="55"/>
              <w:left w:type="dxa" w:w="100"/>
              <w:bottom w:type="dxa" w:w="55"/>
              <w:right w:type="dxa" w:w="100"/>
            </w:tcMar>
          </w:tcPr>
          <w:p>
            <w:pPr>
              <w:spacing w:after="0"/>
            </w:pPr>
            <w:r>
              <w:rPr>
                <w:sz w:val="20"/>
                <w:szCs w:val="20"/>
              </w:rPr>
              <w:t xml:space="preserve">Lire une trace</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Une exception est un objet. La lever interrompt le cours normal du programme et remonte la pile des appels jusqu'à trouver quelqu'un qui l'attrape. Si personne ne l'attrape, le programme s'arrête et affiche une trace.</w:t>
      </w:r>
    </w:p>
    <w:p>
      <w:pPr>
        <w:keepLines/>
        <w:shd w:fill="F2F2F2" w:val="clear"/>
        <w:spacing w:after="0" w:before="100"/>
        <w:ind w:left="220"/>
      </w:pPr>
      <w:r>
        <w:rPr>
          <w:rFonts w:ascii="Consolas" w:hAnsi="Consolas" w:cs="Consolas"/>
          <w:color w:val="E97132" w:themeColor="accent2"/>
          <w:sz w:val="18"/>
          <w:szCs w:val="18"/>
        </w:rPr>
        <w:t xml:space="preserve">throw new MonException("ce qui ne va pas");     // lever</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try {</w:t>
      </w:r>
    </w:p>
    <w:p>
      <w:pPr>
        <w:keepLines/>
        <w:shd w:fill="F2F2F2" w:val="clear"/>
        <w:spacing w:after="0" w:before="0"/>
        <w:ind w:left="220"/>
      </w:pPr>
      <w:r>
        <w:rPr>
          <w:rFonts w:ascii="Consolas" w:hAnsi="Consolas" w:cs="Consolas"/>
          <w:color w:val="E97132" w:themeColor="accent2"/>
          <w:sz w:val="18"/>
          <w:szCs w:val="18"/>
        </w:rPr>
        <w:t xml:space="preserve">    quelqueChoseQuiPeutEchouer();</w:t>
      </w:r>
    </w:p>
    <w:p>
      <w:pPr>
        <w:keepLines/>
        <w:shd w:fill="F2F2F2" w:val="clear"/>
        <w:spacing w:after="0" w:before="0"/>
        <w:ind w:left="220"/>
      </w:pPr>
      <w:r>
        <w:rPr>
          <w:rFonts w:ascii="Consolas" w:hAnsi="Consolas" w:cs="Consolas"/>
          <w:color w:val="E97132" w:themeColor="accent2"/>
          <w:sz w:val="18"/>
          <w:szCs w:val="18"/>
        </w:rPr>
        <w:t xml:space="preserve">} catch (MonException e) {</w:t>
      </w:r>
    </w:p>
    <w:p>
      <w:pPr>
        <w:keepLines/>
        <w:shd w:fill="F2F2F2" w:val="clear"/>
        <w:spacing w:after="0" w:before="0"/>
        <w:ind w:left="220"/>
      </w:pPr>
      <w:r>
        <w:rPr>
          <w:rFonts w:ascii="Consolas" w:hAnsi="Consolas" w:cs="Consolas"/>
          <w:color w:val="E97132" w:themeColor="accent2"/>
          <w:sz w:val="18"/>
          <w:szCs w:val="18"/>
        </w:rPr>
        <w:t xml:space="preserve">    System.out.println(e.getMessage());          // attraper</w:t>
      </w:r>
    </w:p>
    <w:p>
      <w:pPr>
        <w:keepLines/>
        <w:shd w:fill="F2F2F2" w:val="clear"/>
        <w:spacing w:after="160" w:before="0"/>
        <w:ind w:left="220"/>
      </w:pPr>
      <w:r>
        <w:rPr>
          <w:rFonts w:ascii="Consolas" w:hAnsi="Consolas" w:cs="Consolas"/>
          <w:color w:val="E97132" w:themeColor="accent2"/>
          <w:sz w:val="18"/>
          <w:szCs w:val="18"/>
        </w:rPr>
        <w:t xml:space="preserve">}</w:t>
      </w:r>
    </w:p>
    <w:p>
      <w:pPr>
        <w:pStyle w:val="Heading2"/>
        <w:keepNext/>
        <w:spacing w:after="100" w:before="240"/>
      </w:pPr>
      <w:r>
        <w:rPr>
          <w:b/>
          <w:bCs/>
          <w:color w:val="595959"/>
          <w:sz w:val="24"/>
          <w:szCs w:val="24"/>
        </w:rPr>
        <w:t xml:space="preserve">Contrôlée ou non contrôlée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
            </w:r>
          </w:p>
        </w:tc>
        <w:tc>
          <w:tcPr>
            <w:tcW w:type="dxa" w:w="3700"/>
            <w:shd w:fill="DEEAF6" w:val="clear"/>
            <w:tcMar>
              <w:top w:type="dxa" w:w="55"/>
              <w:left w:type="dxa" w:w="100"/>
              <w:bottom w:type="dxa" w:w="55"/>
              <w:right w:type="dxa" w:w="100"/>
            </w:tcMar>
          </w:tcPr>
          <w:p>
            <w:pPr>
              <w:spacing w:after="0"/>
            </w:pPr>
            <w:r>
              <w:rPr>
                <w:b/>
                <w:bCs/>
                <w:sz w:val="20"/>
                <w:szCs w:val="20"/>
              </w:rPr>
              <w:t xml:space="preserve">Contrôlée</w:t>
            </w:r>
          </w:p>
        </w:tc>
        <w:tc>
          <w:tcPr>
            <w:tcW w:type="dxa" w:w="3760"/>
            <w:shd w:fill="DEEAF6" w:val="clear"/>
            <w:tcMar>
              <w:top w:type="dxa" w:w="55"/>
              <w:left w:type="dxa" w:w="100"/>
              <w:bottom w:type="dxa" w:w="55"/>
              <w:right w:type="dxa" w:w="100"/>
            </w:tcMar>
          </w:tcPr>
          <w:p>
            <w:pPr>
              <w:spacing w:after="0"/>
            </w:pPr>
            <w:r>
              <w:rPr>
                <w:b/>
                <w:bCs/>
                <w:sz w:val="20"/>
                <w:szCs w:val="20"/>
              </w:rPr>
              <w:t xml:space="preserve">Non contrôlée</w:t>
            </w:r>
          </w:p>
        </w:tc>
      </w:tr>
      <w:tr>
        <w:trPr>
          <w:cantSplit/>
        </w:trPr>
        <w:tc>
          <w:tcPr>
            <w:tcW w:type="dxa" w:w="1900"/>
            <w:tcMar>
              <w:top w:type="dxa" w:w="55"/>
              <w:left w:type="dxa" w:w="100"/>
              <w:bottom w:type="dxa" w:w="55"/>
              <w:right w:type="dxa" w:w="100"/>
            </w:tcMar>
          </w:tcPr>
          <w:p>
            <w:pPr>
              <w:spacing w:after="0"/>
            </w:pPr>
            <w:r>
              <w:rPr>
                <w:sz w:val="20"/>
                <w:szCs w:val="20"/>
              </w:rPr>
              <w:t xml:space="preserve">Hérite de</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Exception</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RuntimeException</w:t>
            </w:r>
          </w:p>
        </w:tc>
      </w:tr>
      <w:tr>
        <w:trPr>
          <w:cantSplit/>
        </w:trPr>
        <w:tc>
          <w:tcPr>
            <w:tcW w:type="dxa" w:w="1900"/>
            <w:tcMar>
              <w:top w:type="dxa" w:w="55"/>
              <w:left w:type="dxa" w:w="100"/>
              <w:bottom w:type="dxa" w:w="55"/>
              <w:right w:type="dxa" w:w="100"/>
            </w:tcMar>
          </w:tcPr>
          <w:p>
            <w:pPr>
              <w:spacing w:after="0"/>
            </w:pPr>
            <w:r>
              <w:rPr>
                <w:sz w:val="20"/>
                <w:szCs w:val="20"/>
              </w:rPr>
              <w:t xml:space="preserve">Le compilateur</w:t>
            </w:r>
          </w:p>
        </w:tc>
        <w:tc>
          <w:tcPr>
            <w:tcW w:type="dxa" w:w="3700"/>
            <w:tcMar>
              <w:top w:type="dxa" w:w="55"/>
              <w:left w:type="dxa" w:w="100"/>
              <w:bottom w:type="dxa" w:w="55"/>
              <w:right w:type="dxa" w:w="100"/>
            </w:tcMar>
          </w:tcPr>
          <w:p>
            <w:pPr>
              <w:spacing w:after="0"/>
            </w:pPr>
            <w:r>
              <w:rPr>
                <w:sz w:val="20"/>
                <w:szCs w:val="20"/>
              </w:rPr>
              <w:t xml:space="preserve">oblige à traiter ou à déclarer</w:t>
            </w:r>
          </w:p>
        </w:tc>
        <w:tc>
          <w:tcPr>
            <w:tcW w:type="dxa" w:w="3760"/>
            <w:tcMar>
              <w:top w:type="dxa" w:w="55"/>
              <w:left w:type="dxa" w:w="100"/>
              <w:bottom w:type="dxa" w:w="55"/>
              <w:right w:type="dxa" w:w="100"/>
            </w:tcMar>
          </w:tcPr>
          <w:p>
            <w:pPr>
              <w:spacing w:after="0"/>
            </w:pPr>
            <w:r>
              <w:rPr>
                <w:sz w:val="20"/>
                <w:szCs w:val="20"/>
              </w:rPr>
              <w:t xml:space="preserve">n'exige rien</w:t>
            </w:r>
          </w:p>
        </w:tc>
      </w:tr>
      <w:tr>
        <w:trPr>
          <w:cantSplit/>
        </w:trPr>
        <w:tc>
          <w:tcPr>
            <w:tcW w:type="dxa" w:w="1900"/>
            <w:tcMar>
              <w:top w:type="dxa" w:w="55"/>
              <w:left w:type="dxa" w:w="100"/>
              <w:bottom w:type="dxa" w:w="55"/>
              <w:right w:type="dxa" w:w="100"/>
            </w:tcMar>
          </w:tcPr>
          <w:p>
            <w:pPr>
              <w:spacing w:after="0"/>
            </w:pPr>
            <w:r>
              <w:rPr>
                <w:sz w:val="20"/>
                <w:szCs w:val="20"/>
              </w:rPr>
              <w:t xml:space="preserve">À utiliser pour</w:t>
            </w:r>
          </w:p>
        </w:tc>
        <w:tc>
          <w:tcPr>
            <w:tcW w:type="dxa" w:w="3700"/>
            <w:tcMar>
              <w:top w:type="dxa" w:w="55"/>
              <w:left w:type="dxa" w:w="100"/>
              <w:bottom w:type="dxa" w:w="55"/>
              <w:right w:type="dxa" w:w="100"/>
            </w:tcMar>
          </w:tcPr>
          <w:p>
            <w:pPr>
              <w:spacing w:after="0"/>
            </w:pPr>
            <w:r>
              <w:rPr>
                <w:sz w:val="20"/>
                <w:szCs w:val="20"/>
              </w:rPr>
              <w:t xml:space="preserve">une erreur prévisible dont l'appelant doit se soucier</w:t>
            </w:r>
          </w:p>
        </w:tc>
        <w:tc>
          <w:tcPr>
            <w:tcW w:type="dxa" w:w="3760"/>
            <w:tcMar>
              <w:top w:type="dxa" w:w="55"/>
              <w:left w:type="dxa" w:w="100"/>
              <w:bottom w:type="dxa" w:w="55"/>
              <w:right w:type="dxa" w:w="100"/>
            </w:tcMar>
          </w:tcPr>
          <w:p>
            <w:pPr>
              <w:spacing w:after="0"/>
            </w:pPr>
            <w:r>
              <w:rPr>
                <w:sz w:val="20"/>
                <w:szCs w:val="20"/>
              </w:rPr>
              <w:t xml:space="preserve">une erreur de programmation</w:t>
            </w:r>
          </w:p>
        </w:tc>
      </w:tr>
      <w:tr>
        <w:trPr>
          <w:cantSplit/>
        </w:trPr>
        <w:tc>
          <w:tcPr>
            <w:tcW w:type="dxa" w:w="1900"/>
            <w:tcMar>
              <w:top w:type="dxa" w:w="55"/>
              <w:left w:type="dxa" w:w="100"/>
              <w:bottom w:type="dxa" w:w="55"/>
              <w:right w:type="dxa" w:w="100"/>
            </w:tcMar>
          </w:tcPr>
          <w:p>
            <w:pPr>
              <w:spacing w:after="0"/>
            </w:pPr>
            <w:r>
              <w:rPr>
                <w:sz w:val="20"/>
                <w:szCs w:val="20"/>
              </w:rPr>
              <w:t xml:space="preserve">Exemples</w:t>
            </w:r>
          </w:p>
        </w:tc>
        <w:tc>
          <w:tcPr>
            <w:tcW w:type="dxa" w:w="3700"/>
            <w:tcMar>
              <w:top w:type="dxa" w:w="55"/>
              <w:left w:type="dxa" w:w="100"/>
              <w:bottom w:type="dxa" w:w="55"/>
              <w:right w:type="dxa" w:w="100"/>
            </w:tcMar>
          </w:tcPr>
          <w:p>
            <w:pPr>
              <w:spacing w:after="0"/>
            </w:pPr>
            <w:r>
              <w:rPr>
                <w:sz w:val="20"/>
                <w:szCs w:val="20"/>
              </w:rPr>
              <w:t xml:space="preserve">fichier introuvable, IBAN invalide</w:t>
            </w:r>
          </w:p>
        </w:tc>
        <w:tc>
          <w:tcPr>
            <w:tcW w:type="dxa" w:w="3760"/>
            <w:tcMar>
              <w:top w:type="dxa" w:w="55"/>
              <w:left w:type="dxa" w:w="100"/>
              <w:bottom w:type="dxa" w:w="55"/>
              <w:right w:type="dxa" w:w="100"/>
            </w:tcMar>
          </w:tcPr>
          <w:p>
            <w:pPr>
              <w:spacing w:after="0"/>
            </w:pPr>
            <w:r>
              <w:rPr>
                <w:sz w:val="20"/>
                <w:szCs w:val="20"/>
              </w:rPr>
              <w:t xml:space="preserve">division par zéro, indice hors limites</w:t>
            </w:r>
          </w:p>
        </w:tc>
      </w:tr>
    </w:tbl>
    <w:p>
      <w:pPr>
        <w:spacing w:after="120"/>
      </w:pPr>
      <w:r>
        <w:rPr>
          <w:sz w:val="22"/>
          <w:szCs w:val="22"/>
        </w:rPr>
        <w:t xml:space="preserve">Vos exceptions à vous seront contrôlées dans </w:t>
      </w:r>
      <w:r>
        <w:rPr>
          <w:rFonts w:ascii="Consolas" w:hAnsi="Consolas" w:cs="Consolas"/>
          <w:color w:val="E97132" w:themeColor="accent2"/>
          <w:sz w:val="18"/>
          <w:szCs w:val="18"/>
        </w:rPr>
        <w:t xml:space="preserve">EXC.1</w:t>
      </w:r>
      <w:r>
        <w:rPr>
          <w:sz w:val="22"/>
          <w:szCs w:val="22"/>
        </w:rPr>
        <w:t xml:space="preserve"> et </w:t>
      </w:r>
      <w:r>
        <w:rPr>
          <w:rFonts w:ascii="Consolas" w:hAnsi="Consolas" w:cs="Consolas"/>
          <w:color w:val="E97132" w:themeColor="accent2"/>
          <w:sz w:val="18"/>
          <w:szCs w:val="18"/>
        </w:rPr>
        <w:t xml:space="preserve">EXC.3</w:t>
      </w:r>
      <w:r>
        <w:rPr>
          <w:sz w:val="22"/>
          <w:szCs w:val="22"/>
        </w:rPr>
        <w:t xml:space="preserve">. Celles d'</w:t>
      </w:r>
      <w:r>
        <w:rPr>
          <w:rFonts w:ascii="Consolas" w:hAnsi="Consolas" w:cs="Consolas"/>
          <w:color w:val="E97132" w:themeColor="accent2"/>
          <w:sz w:val="18"/>
          <w:szCs w:val="18"/>
        </w:rPr>
        <w:t xml:space="preserve">EXC.4</w:t>
      </w:r>
      <w:r>
        <w:rPr>
          <w:sz w:val="22"/>
          <w:szCs w:val="22"/>
        </w:rPr>
        <w:t xml:space="preserve"> sont levées par la JVM et ne sont pas contrôlées : le code compile sans </w:t>
      </w:r>
      <w:r>
        <w:rPr>
          <w:rFonts w:ascii="Consolas" w:hAnsi="Consolas" w:cs="Consolas"/>
          <w:color w:val="E97132" w:themeColor="accent2"/>
          <w:sz w:val="18"/>
          <w:szCs w:val="18"/>
        </w:rPr>
        <w:t xml:space="preserve">try</w:t>
      </w:r>
      <w:r>
        <w:rPr>
          <w:sz w:val="22"/>
          <w:szCs w:val="22"/>
        </w:rPr>
        <w:t xml:space="preserve">, et plante à l'exécution. C'est tout le piège.</w:t>
      </w:r>
    </w:p>
    <w:p>
      <w:r>
        <w:br w:type="page"/>
      </w:r>
    </w:p>
    <w:p>
      <w:pPr>
        <w:pStyle w:val="Heading1"/>
        <w:keepNext/>
        <w:spacing w:after="160" w:before="360"/>
      </w:pPr>
      <w:bookmarkStart w:name="ex-EXC-1" w:id="1"/>
      <w:r>
        <w:rPr>
          <w:b/>
          <w:bCs/>
          <w:color w:val="1F4E79"/>
          <w:sz w:val="30"/>
          <w:szCs w:val="30"/>
        </w:rPr>
        <w:t xml:space="preserve">EXC.1 — Lever sa propre exception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une exception, la lever au bon moment, et laisser l'objet dans un état correct quand on la lève.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MoveException</w:t>
      </w:r>
      <w:r>
        <w:rPr>
          <w:sz w:val="22"/>
          <w:szCs w:val="22"/>
        </w:rPr>
        <w:t xml:space="preserve"> — une classe qui hérite d'</w:t>
      </w:r>
      <w:r>
        <w:rPr>
          <w:rFonts w:ascii="Consolas" w:hAnsi="Consolas" w:cs="Consolas"/>
          <w:color w:val="E97132" w:themeColor="accent2"/>
          <w:sz w:val="18"/>
          <w:szCs w:val="18"/>
        </w:rPr>
        <w:t xml:space="preserve">Exception</w:t>
      </w:r>
      <w:r>
        <w:rPr>
          <w:sz w:val="22"/>
          <w:szCs w:val="22"/>
        </w:rPr>
        <w:t xml:space="preserve"> et transmet un message à sa classe mère — puis la méthode </w:t>
      </w:r>
      <w:r>
        <w:rPr>
          <w:rFonts w:ascii="Consolas" w:hAnsi="Consolas" w:cs="Consolas"/>
          <w:color w:val="E97132" w:themeColor="accent2"/>
          <w:sz w:val="18"/>
          <w:szCs w:val="18"/>
        </w:rPr>
        <w:t xml:space="preserve">deplace(int dx, int dy)</w:t>
      </w:r>
      <w:r>
        <w:rPr>
          <w:sz w:val="22"/>
          <w:szCs w:val="22"/>
        </w:rPr>
        <w:t xml:space="preserve"> de </w:t>
      </w:r>
      <w:r>
        <w:rPr>
          <w:rFonts w:ascii="Consolas" w:hAnsi="Consolas" w:cs="Consolas"/>
          <w:color w:val="E97132" w:themeColor="accent2"/>
          <w:sz w:val="18"/>
          <w:szCs w:val="18"/>
        </w:rPr>
        <w:t xml:space="preserve">Point</w:t>
      </w:r>
      <w:r>
        <w:rPr>
          <w:sz w:val="22"/>
          <w:szCs w:val="22"/>
        </w:rPr>
        <w:t xml:space="preserve">.</w:t>
      </w:r>
    </w:p>
    <w:p>
      <w:pPr>
        <w:keepNext w:val="false"/>
        <w:spacing w:after="120"/>
      </w:pPr>
      <w:r>
        <w:rPr>
          <w:sz w:val="22"/>
          <w:szCs w:val="22"/>
        </w:rPr>
        <w:t xml:space="preserve">Un point ne peut pas sortir du quadrant positif. Si l'une des coordonnées deviendrait négative, le déplacement n'a pas lieu et la méthode lève l'exception, avec ce message exact :</w:t>
      </w:r>
    </w:p>
    <w:p>
      <w:pPr>
        <w:keepLines/>
        <w:shd w:fill="F2F2F2" w:val="clear"/>
        <w:spacing w:after="160" w:before="100"/>
        <w:ind w:left="220"/>
      </w:pPr>
      <w:r>
        <w:rPr>
          <w:rFonts w:ascii="Consolas" w:hAnsi="Consolas" w:cs="Consolas"/>
          <w:color w:val="E97132" w:themeColor="accent2"/>
          <w:sz w:val="18"/>
          <w:szCs w:val="18"/>
        </w:rPr>
        <w:t xml:space="preserve">Deplacement refuse : (-3, 5) sort du quadrant positif</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vrai piège de l'exercice</w:t>
            </w:r>
          </w:p>
          <w:p>
            <w:pPr>
              <w:spacing w:after="80"/>
            </w:pPr>
            <w:r>
              <w:rPr>
                <w:sz w:val="22"/>
                <w:szCs w:val="22"/>
              </w:rPr>
              <w:t xml:space="preserve">Le test vérifie qu'après un déplacement refusé, le point n'a pas bougé du tout.</w:t>
            </w:r>
          </w:p>
          <w:p>
            <w:pPr>
              <w:spacing w:after="0"/>
            </w:pPr>
            <w:r>
              <w:rPr>
                <w:sz w:val="22"/>
                <w:szCs w:val="22"/>
              </w:rPr>
              <w:t xml:space="preserve">Si vous écrivez dans les champs avant de vérifier, l'objet reste à moitié déplacé chaque fois que l'exception est levée. Une méthode qui échoue doit laisser l'objet tel qu'elle l'a trouvé — calculez d'abord, vérifiez, et n'écrivez qu'après.</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be.ephec.java.exc.e01.PointTest</w:t>
            </w:r>
          </w:p>
          <w:p>
            <w:pPr>
              <w:spacing w:after="0"/>
            </w:pPr>
            <w:r>
              <w:rPr>
                <w:sz w:val="22"/>
                <w:szCs w:val="22"/>
              </w:rPr>
              <w:t xml:space="preserve">Vérifie que l'exception est contrôlée, le déplacement valide, le refus, l'intégrité du point après refus, le message exact, et que zéro reste accepté.</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Faites hériter </w:t>
      </w:r>
      <w:r>
        <w:rPr>
          <w:rFonts w:ascii="Consolas" w:hAnsi="Consolas" w:cs="Consolas"/>
          <w:color w:val="E97132" w:themeColor="accent2"/>
          <w:sz w:val="18"/>
          <w:szCs w:val="18"/>
        </w:rPr>
        <w:t xml:space="preserve">MoveException</w:t>
      </w:r>
      <w:r>
        <w:rPr>
          <w:sz w:val="22"/>
          <w:szCs w:val="22"/>
        </w:rPr>
        <w:t xml:space="preserve"> de </w:t>
      </w:r>
      <w:r>
        <w:rPr>
          <w:rFonts w:ascii="Consolas" w:hAnsi="Consolas" w:cs="Consolas"/>
          <w:color w:val="E97132" w:themeColor="accent2"/>
          <w:sz w:val="18"/>
          <w:szCs w:val="18"/>
        </w:rPr>
        <w:t xml:space="preserve">RuntimeException</w:t>
      </w:r>
      <w:r>
        <w:rPr>
          <w:sz w:val="22"/>
          <w:szCs w:val="22"/>
        </w:rPr>
        <w:t xml:space="preserve"> au lieu d'</w:t>
      </w:r>
      <w:r>
        <w:rPr>
          <w:rFonts w:ascii="Consolas" w:hAnsi="Consolas" w:cs="Consolas"/>
          <w:color w:val="E97132" w:themeColor="accent2"/>
          <w:sz w:val="18"/>
          <w:szCs w:val="18"/>
        </w:rPr>
        <w:t xml:space="preserve">Exception</w:t>
      </w:r>
      <w:r>
        <w:rPr>
          <w:sz w:val="22"/>
          <w:szCs w:val="22"/>
        </w:rPr>
        <w:t xml:space="preserve">. Que devient le </w:t>
      </w:r>
      <w:r>
        <w:rPr>
          <w:rFonts w:ascii="Consolas" w:hAnsi="Consolas" w:cs="Consolas"/>
          <w:color w:val="E97132" w:themeColor="accent2"/>
          <w:sz w:val="18"/>
          <w:szCs w:val="18"/>
        </w:rPr>
        <w:t xml:space="preserve">try</w:t>
      </w:r>
      <w:r>
        <w:rPr>
          <w:sz w:val="22"/>
          <w:szCs w:val="22"/>
        </w:rPr>
        <w:t xml:space="preserve"> de votre programme ? Est-ce un progrès ?</w:t>
      </w:r>
    </w:p>
    <w:p>
      <w:pPr>
        <w:pStyle w:val="ListParagraph"/>
        <w:numPr>
          <w:ilvl w:val="0"/>
          <w:numId w:val="2"/>
        </w:numPr>
        <w:spacing w:after="60"/>
      </w:pPr>
      <w:r>
        <w:rPr>
          <w:sz w:val="22"/>
          <w:szCs w:val="22"/>
        </w:rPr>
        <w:t xml:space="preserve">Un déplacement refusé est-il une erreur de programmation ou un événement normal ? Votre réponse justifie le choix de la classe mère.</w:t>
      </w:r>
    </w:p>
    <w:p>
      <w:r>
        <w:br w:type="page"/>
      </w:r>
    </w:p>
    <w:p>
      <w:pPr>
        <w:pStyle w:val="Heading1"/>
        <w:keepNext/>
        <w:spacing w:after="160" w:before="360"/>
      </w:pPr>
      <w:bookmarkStart w:name="ex-EXC-2" w:id="1"/>
      <w:r>
        <w:rPr>
          <w:b/>
          <w:bCs/>
          <w:color w:val="1F4E79"/>
          <w:sz w:val="30"/>
          <w:szCs w:val="30"/>
        </w:rPr>
        <w:t xml:space="preserve">EXC.2 — Un compte, sans exception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d'abord la version sans exception, pour voir précisément ce qui lui manque.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Compte</w:t>
      </w:r>
      <w:r>
        <w:rPr>
          <w:sz w:val="22"/>
          <w:szCs w:val="22"/>
        </w:rPr>
        <w:t xml:space="preserve">. Un compte neuf est à zéro.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3500"/>
            <w:shd w:fill="DEEAF6" w:val="clear"/>
            <w:tcMar>
              <w:top w:type="dxa" w:w="55"/>
              <w:left w:type="dxa" w:w="100"/>
              <w:bottom w:type="dxa" w:w="55"/>
              <w:right w:type="dxa" w:w="100"/>
            </w:tcMar>
          </w:tcPr>
          <w:p>
            <w:pPr>
              <w:spacing w:after="0"/>
            </w:pPr>
            <w:r>
              <w:rPr>
                <w:b/>
                <w:bCs/>
                <w:sz w:val="20"/>
                <w:szCs w:val="20"/>
              </w:rPr>
              <w:t xml:space="preserve">Signature</w:t>
            </w:r>
          </w:p>
        </w:tc>
        <w:tc>
          <w:tcPr>
            <w:tcW w:type="dxa" w:w="3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getSolde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getSolde()</w:t>
            </w:r>
          </w:p>
        </w:tc>
        <w:tc>
          <w:tcPr>
            <w:tcW w:type="dxa" w:w="3960"/>
            <w:tcMar>
              <w:top w:type="dxa" w:w="55"/>
              <w:left w:type="dxa" w:w="100"/>
              <w:bottom w:type="dxa" w:w="55"/>
              <w:right w:type="dxa" w:w="100"/>
            </w:tcMar>
          </w:tcPr>
          <w:p>
            <w:pPr>
              <w:spacing w:after="0"/>
            </w:pPr>
            <w:r>
              <w:rPr>
                <w:sz w:val="20"/>
                <w:szCs w:val="20"/>
              </w:rPr>
              <w:t xml:space="preserve">Le solde courant</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ajoute(double)</w:t>
            </w:r>
          </w:p>
        </w:tc>
        <w:tc>
          <w:tcPr>
            <w:tcW w:type="dxa" w:w="3960"/>
            <w:tcMar>
              <w:top w:type="dxa" w:w="55"/>
              <w:left w:type="dxa" w:w="100"/>
              <w:bottom w:type="dxa" w:w="55"/>
              <w:right w:type="dxa" w:w="100"/>
            </w:tcMar>
          </w:tcPr>
          <w:p>
            <w:pPr>
              <w:spacing w:after="0"/>
            </w:pPr>
            <w:r>
              <w:rPr>
                <w:sz w:val="20"/>
                <w:szCs w:val="20"/>
              </w:rPr>
              <w:t xml:space="preserve">Ajoute au solde</w:t>
            </w:r>
          </w:p>
        </w:tc>
      </w:tr>
      <w:tr>
        <w:trPr>
          <w:cantSplit/>
        </w:trPr>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retire</w:t>
            </w:r>
          </w:p>
        </w:tc>
        <w:tc>
          <w:tcPr>
            <w:tcW w:type="dxa" w:w="35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retire(double)</w:t>
            </w:r>
          </w:p>
        </w:tc>
        <w:tc>
          <w:tcPr>
            <w:tcW w:type="dxa" w:w="3960"/>
            <w:tcMar>
              <w:top w:type="dxa" w:w="55"/>
              <w:left w:type="dxa" w:w="100"/>
              <w:bottom w:type="dxa" w:w="55"/>
              <w:right w:type="dxa" w:w="100"/>
            </w:tcMar>
          </w:tcPr>
          <w:p>
            <w:pPr>
              <w:spacing w:after="0"/>
            </w:pPr>
            <w:r>
              <w:rPr>
                <w:sz w:val="20"/>
                <w:szCs w:val="20"/>
              </w:rPr>
              <w:t xml:space="preserve">Retire, et rend ce qui a réellement été retiré</w:t>
            </w:r>
          </w:p>
        </w:tc>
      </w:tr>
    </w:tbl>
    <w:p>
      <w:pPr>
        <w:keepNext w:val="false"/>
        <w:spacing w:after="120"/>
      </w:pPr>
      <w:r>
        <w:rPr>
          <w:sz w:val="22"/>
          <w:szCs w:val="22"/>
        </w:rPr>
        <w:t xml:space="preserve">On ne peut pas retirer plus que le solde : sur un compte à 100, un retrait de 120 rend 100 et laisse le solde à zéro.</w:t>
      </w:r>
    </w:p>
    <w:p>
      <w:pPr>
        <w:spacing w:after="120"/>
      </w:pPr>
      <w:r>
        <w:rPr>
          <w:sz w:val="22"/>
          <w:szCs w:val="22"/>
        </w:rPr>
        <w:t xml:space="preserve">Écrivez ensuite </w:t>
      </w:r>
      <w:r>
        <w:rPr>
          <w:rFonts w:ascii="Consolas" w:hAnsi="Consolas" w:cs="Consolas"/>
          <w:color w:val="E97132" w:themeColor="accent2"/>
          <w:sz w:val="18"/>
          <w:szCs w:val="18"/>
        </w:rPr>
        <w:t xml:space="preserve">GestionDeCompte</w:t>
      </w:r>
      <w:r>
        <w:rPr>
          <w:sz w:val="22"/>
          <w:szCs w:val="22"/>
        </w:rPr>
        <w:t xml:space="preserve"> et faites les trois essais : un dépôt, un retrait possible, un retrait excessif.</w:t>
      </w:r>
    </w:p>
    <w:p>
      <w:pPr>
        <w:pStyle w:val="Heading2"/>
        <w:keepNext/>
        <w:spacing w:after="100" w:before="240"/>
      </w:pPr>
      <w:r>
        <w:rPr>
          <w:b/>
          <w:bCs/>
          <w:color w:val="595959"/>
          <w:sz w:val="24"/>
          <w:szCs w:val="24"/>
        </w:rPr>
        <w:t xml:space="preserve">La question à garder</w:t>
      </w:r>
    </w:p>
    <w:p>
      <w:pPr>
        <w:keepNext w:val="false"/>
        <w:spacing w:after="120"/>
      </w:pPr>
      <w:r>
        <w:rPr>
          <w:sz w:val="22"/>
          <w:szCs w:val="22"/>
        </w:rPr>
        <w:t xml:space="preserve">Sur un compte à 100, un retrait de 100 et un retrait de 120 rendent tous deux 100. L'appelant peut-il savoir si son retrait a été complet ? Que devrait-il faire pour s'en assurer ?</w:t>
      </w:r>
    </w:p>
    <w:p>
      <w:pPr>
        <w:keepNext w:val="false"/>
        <w:spacing w:after="120"/>
      </w:pPr>
      <w:r>
        <w:rPr>
          <w:sz w:val="22"/>
          <w:szCs w:val="22"/>
        </w:rPr>
        <w:t xml:space="preserve">Gardez votre réponse : c'est exactement le problème que l'exercice suivant résout.</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be.ephec.java.exc.e02.CompteTest</w:t>
            </w:r>
          </w:p>
          <w:p>
            <w:pPr>
              <w:spacing w:after="0"/>
            </w:pPr>
            <w:r>
              <w:rPr>
                <w:sz w:val="22"/>
                <w:szCs w:val="22"/>
              </w:rPr>
              <w:t xml:space="preserve">Vérifie le compte neuf, le dépôt, le retrait possible, le retrait plafonné, et le retrait sur un compte vide.</w:t>
            </w:r>
          </w:p>
        </w:tc>
      </w:tr>
    </w:tbl>
    <w:p>
      <w:r>
        <w:br w:type="page"/>
      </w:r>
    </w:p>
    <w:p>
      <w:pPr>
        <w:pStyle w:val="Heading1"/>
        <w:keepNext/>
        <w:spacing w:after="160" w:before="360"/>
      </w:pPr>
      <w:bookmarkStart w:name="ex-EXC-3" w:id="1"/>
      <w:r>
        <w:rPr>
          <w:b/>
          <w:bCs/>
          <w:color w:val="1F4E79"/>
          <w:sz w:val="30"/>
          <w:szCs w:val="30"/>
        </w:rPr>
        <w:t xml:space="preserve">EXC.3 — Un numéro de compte vérifié</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Valider dans le constructeur, avec une famille d'exceptions plutôt qu'une seule — ou l'inverse, selon ce dont l'appelant a besoin.</w:t>
      </w:r>
    </w:p>
    <w:p>
      <w:pPr>
        <w:pStyle w:val="Heading2"/>
        <w:keepNext/>
        <w:spacing w:after="100" w:before="240"/>
      </w:pPr>
      <w:r>
        <w:rPr>
          <w:b/>
          <w:bCs/>
          <w:color w:val="595959"/>
          <w:sz w:val="24"/>
          <w:szCs w:val="24"/>
        </w:rPr>
        <w:t xml:space="preserve">Contexte : le contrôle d'un IBAN</w:t>
      </w:r>
    </w:p>
    <w:p>
      <w:pPr>
        <w:keepNext w:val="false"/>
        <w:spacing w:after="120"/>
      </w:pPr>
      <w:r>
        <w:rPr>
          <w:sz w:val="22"/>
          <w:szCs w:val="22"/>
        </w:rPr>
        <w:t xml:space="preserve">Un compte belge porte un numéro de la forme BECC NNNN NNNN NNNN. Sa validité se vérifie ainsi :</w:t>
      </w:r>
    </w:p>
    <w:p>
      <w:pPr>
        <w:keepLines/>
        <w:shd w:fill="F2F2F2" w:val="clear"/>
        <w:spacing w:after="0" w:before="100"/>
        <w:ind w:left="220"/>
      </w:pPr>
      <w:r>
        <w:rPr>
          <w:rFonts w:ascii="Consolas" w:hAnsi="Consolas" w:cs="Consolas"/>
          <w:color w:val="E97132" w:themeColor="accent2"/>
          <w:sz w:val="18"/>
          <w:szCs w:val="18"/>
        </w:rPr>
        <w:t xml:space="preserve">1. retirer tout ce qui n'est ni lettre ni chiffre</w:t>
      </w:r>
    </w:p>
    <w:p>
      <w:pPr>
        <w:keepLines/>
        <w:shd w:fill="F2F2F2" w:val="clear"/>
        <w:spacing w:after="0" w:before="0"/>
        <w:ind w:left="220"/>
      </w:pPr>
      <w:r>
        <w:rPr>
          <w:rFonts w:ascii="Consolas" w:hAnsi="Consolas" w:cs="Consolas"/>
          <w:color w:val="E97132" w:themeColor="accent2"/>
          <w:sz w:val="18"/>
          <w:szCs w:val="18"/>
        </w:rPr>
        <w:t xml:space="preserve">2. deplacer les quatre premiers caracteres a la fin</w:t>
      </w:r>
    </w:p>
    <w:p>
      <w:pPr>
        <w:keepLines/>
        <w:shd w:fill="F2F2F2" w:val="clear"/>
        <w:spacing w:after="0" w:before="0"/>
        <w:ind w:left="220"/>
      </w:pPr>
      <w:r>
        <w:rPr>
          <w:rFonts w:ascii="Consolas" w:hAnsi="Consolas" w:cs="Consolas"/>
          <w:color w:val="E97132" w:themeColor="accent2"/>
          <w:sz w:val="18"/>
          <w:szCs w:val="18"/>
        </w:rPr>
        <w:t xml:space="preserve">3. passer en majuscules</w:t>
      </w:r>
    </w:p>
    <w:p>
      <w:pPr>
        <w:keepLines/>
        <w:shd w:fill="F2F2F2" w:val="clear"/>
        <w:spacing w:after="0" w:before="0"/>
        <w:ind w:left="220"/>
      </w:pPr>
      <w:r>
        <w:rPr>
          <w:rFonts w:ascii="Consolas" w:hAnsi="Consolas" w:cs="Consolas"/>
          <w:color w:val="E97132" w:themeColor="accent2"/>
          <w:sz w:val="18"/>
          <w:szCs w:val="18"/>
        </w:rPr>
        <w:t xml:space="preserve">4. remplacer chaque lettre par sa position dans l'alphabet plus 9</w:t>
      </w:r>
    </w:p>
    <w:p>
      <w:pPr>
        <w:keepLines/>
        <w:shd w:fill="F2F2F2" w:val="clear"/>
        <w:spacing w:after="0" w:before="0"/>
        <w:ind w:left="220"/>
      </w:pPr>
      <w:r>
        <w:rPr>
          <w:rFonts w:ascii="Consolas" w:hAnsi="Consolas" w:cs="Consolas"/>
          <w:color w:val="E97132" w:themeColor="accent2"/>
          <w:sz w:val="18"/>
          <w:szCs w:val="18"/>
        </w:rPr>
        <w:t xml:space="preserve">     A vaut 10, B vaut 11, ... Z vaut 35</w:t>
      </w:r>
    </w:p>
    <w:p>
      <w:pPr>
        <w:keepLines/>
        <w:shd w:fill="F2F2F2" w:val="clear"/>
        <w:spacing w:after="160" w:before="0"/>
        <w:ind w:left="220"/>
      </w:pPr>
      <w:r>
        <w:rPr>
          <w:rFonts w:ascii="Consolas" w:hAnsi="Consolas" w:cs="Consolas"/>
          <w:color w:val="E97132" w:themeColor="accent2"/>
          <w:sz w:val="18"/>
          <w:szCs w:val="18"/>
        </w:rPr>
        <w:t xml:space="preserve">5. le reste de la division du nombre obtenu par 97 doit valoir 1</w:t>
      </w:r>
    </w:p>
    <w:p>
      <w:pPr>
        <w:spacing w:after="120"/>
      </w:pPr>
      <w:r>
        <w:rPr>
          <w:b/>
          <w:bCs/>
          <w:sz w:val="22"/>
          <w:szCs w:val="22"/>
        </w:rPr>
        <w:t xml:space="preserve">Le nombre obtenu dépasse largement un </w:t>
      </w:r>
      <w:r>
        <w:rPr>
          <w:rFonts w:ascii="Consolas" w:hAnsi="Consolas" w:cs="Consolas"/>
          <w:color w:val="E97132" w:themeColor="accent2"/>
          <w:sz w:val="18"/>
          <w:szCs w:val="18"/>
        </w:rPr>
        <w:t xml:space="preserve">long</w:t>
      </w:r>
      <w:r>
        <w:rPr>
          <w:b/>
          <w:bCs/>
          <w:sz w:val="22"/>
          <w:szCs w:val="22"/>
        </w:rPr>
        <w:t xml:space="preserve">. </w:t>
      </w:r>
      <w:r>
        <w:rPr>
          <w:sz w:val="22"/>
          <w:szCs w:val="22"/>
        </w:rPr>
        <w:t xml:space="preserve">Utilisez </w:t>
      </w:r>
      <w:r>
        <w:rPr>
          <w:rFonts w:ascii="Consolas" w:hAnsi="Consolas" w:cs="Consolas"/>
          <w:color w:val="E97132" w:themeColor="accent2"/>
          <w:sz w:val="18"/>
          <w:szCs w:val="18"/>
        </w:rPr>
        <w:t xml:space="preserve">java.math.BigInteger</w:t>
      </w:r>
      <w:r>
        <w:rPr>
          <w:sz w:val="22"/>
          <w:szCs w:val="22"/>
        </w:rPr>
        <w:t xml:space="preserve">, qui n'a pas de limite de taille.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les quatre classes d'exception, puis la classe </w:t>
      </w:r>
      <w:r>
        <w:rPr>
          <w:rFonts w:ascii="Consolas" w:hAnsi="Consolas" w:cs="Consolas"/>
          <w:color w:val="E97132" w:themeColor="accent2"/>
          <w:sz w:val="18"/>
          <w:szCs w:val="18"/>
        </w:rPr>
        <w:t xml:space="preserve">Compte</w:t>
      </w:r>
      <w:r>
        <w:rPr>
          <w:sz w:val="22"/>
          <w:szCs w:val="22"/>
        </w:rPr>
        <w:t xml:space="preserve">. Le constructeur reçoit le numéro et le vérifie en trois temps, dans cet ordre : la longueur, le préfixe, le contrôle modulo 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DEEAF6" w:val="clear"/>
            <w:tcMar>
              <w:top w:type="dxa" w:w="55"/>
              <w:left w:type="dxa" w:w="100"/>
              <w:bottom w:type="dxa" w:w="55"/>
              <w:right w:type="dxa" w:w="100"/>
            </w:tcMar>
          </w:tcPr>
          <w:p>
            <w:pPr>
              <w:spacing w:after="0"/>
            </w:pPr>
            <w:r>
              <w:rPr>
                <w:b/>
                <w:bCs/>
                <w:sz w:val="20"/>
                <w:szCs w:val="20"/>
              </w:rPr>
              <w:t xml:space="preserve">Erreur</w:t>
            </w:r>
          </w:p>
        </w:tc>
        <w:tc>
          <w:tcPr>
            <w:tcW w:type="dxa" w:w="3000"/>
            <w:shd w:fill="DEEAF6" w:val="clear"/>
            <w:tcMar>
              <w:top w:type="dxa" w:w="55"/>
              <w:left w:type="dxa" w:w="100"/>
              <w:bottom w:type="dxa" w:w="55"/>
              <w:right w:type="dxa" w:w="100"/>
            </w:tcMar>
          </w:tcPr>
          <w:p>
            <w:pPr>
              <w:spacing w:after="0"/>
            </w:pPr>
            <w:r>
              <w:rPr>
                <w:rFonts w:ascii="Consolas" w:hAnsi="Consolas" w:cs="Consolas"/>
                <w:b/>
                <w:bCs/>
                <w:color w:val="E97132" w:themeColor="accent2"/>
                <w:sz w:val="18"/>
                <w:szCs w:val="18"/>
              </w:rPr>
              <w:t xml:space="preserve">Exception</w:t>
            </w:r>
          </w:p>
        </w:tc>
        <w:tc>
          <w:tcPr>
            <w:tcW w:type="dxa" w:w="4860"/>
            <w:shd w:fill="DEEAF6" w:val="clear"/>
            <w:tcMar>
              <w:top w:type="dxa" w:w="55"/>
              <w:left w:type="dxa" w:w="100"/>
              <w:bottom w:type="dxa" w:w="55"/>
              <w:right w:type="dxa" w:w="100"/>
            </w:tcMar>
          </w:tcPr>
          <w:p>
            <w:pPr>
              <w:spacing w:after="0"/>
            </w:pPr>
            <w:r>
              <w:rPr>
                <w:b/>
                <w:bCs/>
                <w:sz w:val="20"/>
                <w:szCs w:val="20"/>
              </w:rPr>
              <w:t xml:space="preserve">Message imposé</w:t>
            </w:r>
          </w:p>
        </w:tc>
      </w:tr>
      <w:tr>
        <w:trPr>
          <w:cantSplit/>
        </w:trPr>
        <w:tc>
          <w:tcPr>
            <w:tcW w:type="dxa" w:w="1500"/>
            <w:tcMar>
              <w:top w:type="dxa" w:w="55"/>
              <w:left w:type="dxa" w:w="100"/>
              <w:bottom w:type="dxa" w:w="55"/>
              <w:right w:type="dxa" w:w="100"/>
            </w:tcMar>
          </w:tcPr>
          <w:p>
            <w:pPr>
              <w:spacing w:after="0"/>
            </w:pPr>
            <w:r>
              <w:rPr>
                <w:sz w:val="20"/>
                <w:szCs w:val="20"/>
              </w:rPr>
              <w:t xml:space="preserve">longueur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IbanLongueurException</w:t>
            </w:r>
          </w:p>
        </w:tc>
        <w:tc>
          <w:tcPr>
            <w:tcW w:type="dxa" w:w="4860"/>
            <w:tcMar>
              <w:top w:type="dxa" w:w="55"/>
              <w:left w:type="dxa" w:w="100"/>
              <w:bottom w:type="dxa" w:w="55"/>
              <w:right w:type="dxa" w:w="100"/>
            </w:tcMar>
          </w:tcPr>
          <w:p>
            <w:pPr>
              <w:spacing w:after="0"/>
            </w:pPr>
            <w:r>
              <w:rPr>
                <w:sz w:val="20"/>
                <w:szCs w:val="20"/>
              </w:rPr>
              <w:t xml:space="preserve">L'IBAN doit contenir 16 caracteres, en contient 12</w:t>
            </w:r>
          </w:p>
        </w:tc>
      </w:tr>
      <w:tr>
        <w:trPr>
          <w:cantSplit/>
        </w:trPr>
        <w:tc>
          <w:tcPr>
            <w:tcW w:type="dxa" w:w="1500"/>
            <w:tcMar>
              <w:top w:type="dxa" w:w="55"/>
              <w:left w:type="dxa" w:w="100"/>
              <w:bottom w:type="dxa" w:w="55"/>
              <w:right w:type="dxa" w:w="100"/>
            </w:tcMar>
          </w:tcPr>
          <w:p>
            <w:pPr>
              <w:spacing w:after="0"/>
            </w:pPr>
            <w:r>
              <w:rPr>
                <w:sz w:val="20"/>
                <w:szCs w:val="20"/>
              </w:rPr>
              <w:t xml:space="preserve">préfixe</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IbanPrefixeException</w:t>
            </w:r>
          </w:p>
        </w:tc>
        <w:tc>
          <w:tcPr>
            <w:tcW w:type="dxa" w:w="4860"/>
            <w:tcMar>
              <w:top w:type="dxa" w:w="55"/>
              <w:left w:type="dxa" w:w="100"/>
              <w:bottom w:type="dxa" w:w="55"/>
              <w:right w:type="dxa" w:w="100"/>
            </w:tcMar>
          </w:tcPr>
          <w:p>
            <w:pPr>
              <w:spacing w:after="0"/>
            </w:pPr>
            <w:r>
              <w:rPr>
                <w:sz w:val="20"/>
                <w:szCs w:val="20"/>
              </w:rPr>
              <w:t xml:space="preserve">L'IBAN doit commencer par BE, commence par FR</w:t>
            </w:r>
          </w:p>
        </w:tc>
      </w:tr>
      <w:tr>
        <w:trPr>
          <w:cantSplit/>
        </w:trPr>
        <w:tc>
          <w:tcPr>
            <w:tcW w:type="dxa" w:w="1500"/>
            <w:tcMar>
              <w:top w:type="dxa" w:w="55"/>
              <w:left w:type="dxa" w:w="100"/>
              <w:bottom w:type="dxa" w:w="55"/>
              <w:right w:type="dxa" w:w="100"/>
            </w:tcMar>
          </w:tcPr>
          <w:p>
            <w:pPr>
              <w:spacing w:after="0"/>
            </w:pPr>
            <w:r>
              <w:rPr>
                <w:sz w:val="20"/>
                <w:szCs w:val="20"/>
              </w:rPr>
              <w:t xml:space="preserve">modulo</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IbanModuloException</w:t>
            </w:r>
          </w:p>
        </w:tc>
        <w:tc>
          <w:tcPr>
            <w:tcW w:type="dxa" w:w="4860"/>
            <w:tcMar>
              <w:top w:type="dxa" w:w="55"/>
              <w:left w:type="dxa" w:w="100"/>
              <w:bottom w:type="dxa" w:w="55"/>
              <w:right w:type="dxa" w:w="100"/>
            </w:tcMar>
          </w:tcPr>
          <w:p>
            <w:pPr>
              <w:spacing w:after="0"/>
            </w:pPr>
            <w:r>
              <w:rPr>
                <w:sz w:val="20"/>
                <w:szCs w:val="20"/>
              </w:rPr>
              <w:t xml:space="preserve">Le controle modulo 97 est incorrect : 28 au lieu de 1</w:t>
            </w:r>
          </w:p>
        </w:tc>
      </w:tr>
    </w:tbl>
    <w:p>
      <w:pPr>
        <w:spacing w:after="120"/>
      </w:pPr>
      <w:r>
        <w:rPr>
          <w:sz w:val="22"/>
          <w:szCs w:val="22"/>
        </w:rPr>
        <w:t xml:space="preserve">Les trois héritent d'</w:t>
      </w:r>
      <w:r>
        <w:rPr>
          <w:rFonts w:ascii="Consolas" w:hAnsi="Consolas" w:cs="Consolas"/>
          <w:color w:val="E97132" w:themeColor="accent2"/>
          <w:sz w:val="18"/>
          <w:szCs w:val="18"/>
        </w:rPr>
        <w:t xml:space="preserve">IbanInvalideException</w:t>
      </w:r>
      <w:r>
        <w:rPr>
          <w:sz w:val="22"/>
          <w:szCs w:val="22"/>
        </w:rPr>
        <w:t xml:space="preserve">, qui hérite d'</w:t>
      </w:r>
      <w:r>
        <w:rPr>
          <w:rFonts w:ascii="Consolas" w:hAnsi="Consolas" w:cs="Consolas"/>
          <w:color w:val="E97132" w:themeColor="accent2"/>
          <w:sz w:val="18"/>
          <w:szCs w:val="18"/>
        </w:rPr>
        <w:t xml:space="preserve">Exception</w:t>
      </w:r>
      <w:r>
        <w:rPr>
          <w:sz w:val="22"/>
          <w:szCs w:val="22"/>
        </w:rPr>
        <w:t xml:space="preserve">. Le numéro est mémorisé sous sa forme nettoyée, sans espaces.</w:t>
      </w:r>
    </w:p>
    <w:p>
      <w:pPr>
        <w:spacing w:after="120"/>
      </w:pPr>
      <w:r>
        <w:rPr>
          <w:b/>
          <w:bCs/>
          <w:sz w:val="22"/>
          <w:szCs w:val="22"/>
        </w:rPr>
        <w:t xml:space="preserve">Les messages sont vérifiés au caractère près. </w:t>
      </w:r>
      <w:r>
        <w:rPr>
          <w:sz w:val="22"/>
          <w:szCs w:val="22"/>
        </w:rPr>
        <w:t xml:space="preserve">Chacun dit ce qui était attendu ET ce qui a été reçu : « IBAN invalide » n'aiderait personne à corriger sa saisie. Voir </w:t>
      </w:r>
      <w:r>
        <w:rPr>
          <w:rFonts w:ascii="Consolas" w:hAnsi="Consolas" w:cs="Consolas"/>
          <w:color w:val="E97132" w:themeColor="accent2"/>
          <w:sz w:val="18"/>
          <w:szCs w:val="18"/>
        </w:rPr>
        <w:t xml:space="preserve">CC-ERR.4</w:t>
      </w:r>
      <w:r>
        <w:rPr>
          <w:sz w:val="22"/>
          <w:szCs w:val="22"/>
        </w:rPr>
        <w:t xml:space="preserve"> du mémento Clean Code.</w:t>
      </w:r>
    </w:p>
    <w:p>
      <w:pPr>
        <w:pStyle w:val="Heading2"/>
        <w:keepNext/>
        <w:spacing w:after="100" w:before="240"/>
      </w:pPr>
      <w:r>
        <w:rPr>
          <w:b/>
          <w:bCs/>
          <w:color w:val="595959"/>
          <w:sz w:val="24"/>
          <w:szCs w:val="24"/>
        </w:rPr>
        <w:t xml:space="preserve">La question qui fait l'exercice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Trois exceptions ou une seule ?</w:t>
            </w:r>
          </w:p>
          <w:p>
            <w:pPr>
              <w:spacing w:after="80"/>
            </w:pPr>
            <w:r>
              <w:rPr>
                <w:sz w:val="22"/>
                <w:szCs w:val="22"/>
              </w:rPr>
              <w:t xml:space="preserve">Dans </w:t>
            </w:r>
            <w:r>
              <w:rPr>
                <w:rFonts w:ascii="Consolas" w:hAnsi="Consolas" w:cs="Consolas"/>
                <w:color w:val="E97132" w:themeColor="accent2"/>
                <w:sz w:val="18"/>
                <w:szCs w:val="18"/>
              </w:rPr>
              <w:t xml:space="preserve">GestionDeCompte</w:t>
            </w:r>
            <w:r>
              <w:rPr>
                <w:sz w:val="22"/>
                <w:szCs w:val="22"/>
              </w:rPr>
              <w:t xml:space="preserve">, essayez les quatre numéros donnés en commentaire. Combien de blocs </w:t>
            </w:r>
            <w:r>
              <w:rPr>
                <w:rFonts w:ascii="Consolas" w:hAnsi="Consolas" w:cs="Consolas"/>
                <w:color w:val="E97132" w:themeColor="accent2"/>
                <w:sz w:val="18"/>
                <w:szCs w:val="18"/>
              </w:rPr>
              <w:t xml:space="preserve">catch</w:t>
            </w:r>
            <w:r>
              <w:rPr>
                <w:sz w:val="22"/>
                <w:szCs w:val="22"/>
              </w:rPr>
              <w:t xml:space="preserve"> écrivez-vous ?</w:t>
            </w:r>
          </w:p>
          <w:p>
            <w:pPr>
              <w:spacing w:after="80"/>
            </w:pPr>
            <w:r>
              <w:rPr>
                <w:sz w:val="22"/>
                <w:szCs w:val="22"/>
              </w:rPr>
              <w:t xml:space="preserve">Si votre réaction est la même dans les trois cas — afficher le problème — un seul </w:t>
            </w:r>
            <w:r>
              <w:rPr>
                <w:rFonts w:ascii="Consolas" w:hAnsi="Consolas" w:cs="Consolas"/>
                <w:color w:val="E97132" w:themeColor="accent2"/>
                <w:sz w:val="18"/>
                <w:szCs w:val="18"/>
              </w:rPr>
              <w:t xml:space="preserve">catch</w:t>
            </w:r>
            <w:r>
              <w:rPr>
                <w:sz w:val="22"/>
                <w:szCs w:val="22"/>
              </w:rP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pPr>
              <w:spacing w:after="0"/>
            </w:pPr>
            <w:r>
              <w:rPr>
                <w:sz w:val="22"/>
                <w:szCs w:val="22"/>
              </w:rPr>
              <w:t xml:space="preserve">C'est la règle CC-ERR.5 : on ne définit pas une exception par cause technique, mais selon ce que l'appelant doit distinguer. Ici, la hiérarchie offre les deux.</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be.ephec.java.exc.e03.CompteTest</w:t>
            </w:r>
          </w:p>
          <w:p>
            <w:pPr>
              <w:spacing w:after="0"/>
            </w:pPr>
            <w:r>
              <w:rPr>
                <w:sz w:val="22"/>
                <w:szCs w:val="22"/>
              </w:rPr>
              <w:t xml:space="preserve">Vérifie la hiérarchie des exceptions, le calcul du modulo, l'acceptation d'un IBAN valide, les trois refus avec leur message exact, l'ordre des contrôles, et qu'un seul </w:t>
            </w:r>
            <w:r>
              <w:rPr>
                <w:rFonts w:ascii="Consolas" w:hAnsi="Consolas" w:cs="Consolas"/>
                <w:color w:val="E97132" w:themeColor="accent2"/>
                <w:sz w:val="18"/>
                <w:szCs w:val="18"/>
              </w:rPr>
              <w:t xml:space="preserve">catch</w:t>
            </w:r>
            <w:r>
              <w:rPr>
                <w:sz w:val="22"/>
                <w:szCs w:val="22"/>
              </w:rPr>
              <w:t xml:space="preserve"> attrape bien les trois.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validation est dans le constructeur. Qu'est-ce que cela garantit qu'une méthode </w:t>
      </w:r>
      <w:r>
        <w:rPr>
          <w:rFonts w:ascii="Consolas" w:hAnsi="Consolas" w:cs="Consolas"/>
          <w:color w:val="E97132" w:themeColor="accent2"/>
          <w:sz w:val="18"/>
          <w:szCs w:val="18"/>
        </w:rPr>
        <w:t xml:space="preserve">valider()</w:t>
      </w:r>
      <w:r>
        <w:rPr>
          <w:sz w:val="22"/>
          <w:szCs w:val="22"/>
        </w:rPr>
        <w:t xml:space="preserve"> appelée séparément ne garantirait pas ?</w:t>
      </w:r>
    </w:p>
    <w:p>
      <w:pPr>
        <w:pStyle w:val="ListParagraph"/>
        <w:numPr>
          <w:ilvl w:val="0"/>
          <w:numId w:val="2"/>
        </w:numPr>
        <w:spacing w:after="60"/>
      </w:pPr>
      <w:r>
        <w:rPr>
          <w:sz w:val="22"/>
          <w:szCs w:val="22"/>
        </w:rPr>
        <w:t xml:space="preserve">Écrivez deux </w:t>
      </w:r>
      <w:r>
        <w:rPr>
          <w:rFonts w:ascii="Consolas" w:hAnsi="Consolas" w:cs="Consolas"/>
          <w:color w:val="E97132" w:themeColor="accent2"/>
          <w:sz w:val="18"/>
          <w:szCs w:val="18"/>
        </w:rPr>
        <w:t xml:space="preserve">catch</w:t>
      </w:r>
      <w:r>
        <w:rPr>
          <w:sz w:val="22"/>
          <w:szCs w:val="22"/>
        </w:rPr>
        <w:t xml:space="preserve">, d'abord sur </w:t>
      </w:r>
      <w:r>
        <w:rPr>
          <w:rFonts w:ascii="Consolas" w:hAnsi="Consolas" w:cs="Consolas"/>
          <w:color w:val="E97132" w:themeColor="accent2"/>
          <w:sz w:val="18"/>
          <w:szCs w:val="18"/>
        </w:rPr>
        <w:t xml:space="preserve">IbanInvalideException</w:t>
      </w:r>
      <w:r>
        <w:rPr>
          <w:sz w:val="22"/>
          <w:szCs w:val="22"/>
        </w:rPr>
        <w:t xml:space="preserve"> puis sur </w:t>
      </w:r>
      <w:r>
        <w:rPr>
          <w:rFonts w:ascii="Consolas" w:hAnsi="Consolas" w:cs="Consolas"/>
          <w:color w:val="E97132" w:themeColor="accent2"/>
          <w:sz w:val="18"/>
          <w:szCs w:val="18"/>
        </w:rPr>
        <w:t xml:space="preserve">IbanPrefixeException</w:t>
      </w:r>
      <w:r>
        <w:rPr>
          <w:sz w:val="22"/>
          <w:szCs w:val="22"/>
        </w:rPr>
        <w:t xml:space="preserve">. Que dit le compilateur, et pourquoi a-t-il raison ?</w:t>
      </w:r>
    </w:p>
    <w:p>
      <w:r>
        <w:br w:type="page"/>
      </w:r>
    </w:p>
    <w:p>
      <w:pPr>
        <w:pStyle w:val="Heading1"/>
        <w:keepNext/>
        <w:spacing w:after="160" w:before="360"/>
      </w:pPr>
      <w:bookmarkStart w:name="ex-EXC-4" w:id="1"/>
      <w:r>
        <w:rPr>
          <w:b/>
          <w:bCs/>
          <w:color w:val="1F4E79"/>
          <w:sz w:val="30"/>
          <w:szCs w:val="30"/>
        </w:rPr>
        <w:t xml:space="preserve">EXC.4 — Provoquer, puis traiter</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des exceptions qu'on n'a pas écrites, et que le compilateur ne signale pas.</w:t>
      </w:r>
    </w:p>
    <w:p>
      <w:pPr>
        <w:pStyle w:val="Heading2"/>
        <w:keepNext/>
        <w:spacing w:after="100" w:before="240"/>
      </w:pPr>
      <w:r>
        <w:rPr>
          <w:b/>
          <w:bCs/>
          <w:color w:val="595959"/>
          <w:sz w:val="24"/>
          <w:szCs w:val="24"/>
        </w:rPr>
        <w:t xml:space="preserve">Énoncé — première partie</w:t>
      </w:r>
    </w:p>
    <w:p>
      <w:pPr>
        <w:spacing w:after="120"/>
      </w:pPr>
      <w:r>
        <w:rPr>
          <w:b/>
          <w:bCs/>
          <w:sz w:val="22"/>
          <w:szCs w:val="22"/>
        </w:rPr>
        <w:t xml:space="preserve">Écrivez d'abord le Programme SANS aucun </w:t>
      </w:r>
      <w:r>
        <w:rPr>
          <w:rFonts w:ascii="Consolas" w:hAnsi="Consolas" w:cs="Consolas"/>
          <w:b/>
          <w:bCs/>
          <w:color w:val="E97132" w:themeColor="accent2"/>
          <w:sz w:val="18"/>
          <w:szCs w:val="18"/>
        </w:rPr>
        <w:t xml:space="preserve">try</w:t>
      </w:r>
      <w:r>
        <w:rPr>
          <w:b/>
          <w:bCs/>
          <w:sz w:val="22"/>
          <w:szCs w:val="22"/>
        </w:rPr>
        <w:t xml:space="preserve">. </w:t>
      </w:r>
      <w:r>
        <w:rPr>
          <w:sz w:val="22"/>
          <w:szCs w:val="22"/>
        </w:rPr>
        <w:t xml:space="preserve">Il demande la taille d'un tableau, le crée, demande une position, et y place la valeur 12.</w:t>
      </w:r>
    </w:p>
    <w:p>
      <w:pPr>
        <w:keepLines/>
        <w:shd w:fill="F2F2F2" w:val="clear"/>
        <w:spacing w:after="0" w:before="100"/>
        <w:ind w:left="220"/>
      </w:pPr>
      <w:r>
        <w:rPr>
          <w:rFonts w:ascii="Consolas" w:hAnsi="Consolas" w:cs="Consolas"/>
          <w:color w:val="E97132" w:themeColor="accent2"/>
          <w:sz w:val="18"/>
          <w:szCs w:val="18"/>
        </w:rPr>
        <w:t xml:space="preserve">int[] tableau = new int[taille];</w:t>
      </w:r>
    </w:p>
    <w:p>
      <w:pPr>
        <w:keepLines/>
        <w:shd w:fill="F2F2F2" w:val="clear"/>
        <w:spacing w:after="160" w:before="0"/>
        <w:ind w:left="220"/>
      </w:pPr>
      <w:r>
        <w:rPr>
          <w:rFonts w:ascii="Consolas" w:hAnsi="Consolas" w:cs="Consolas"/>
          <w:color w:val="E97132" w:themeColor="accent2"/>
          <w:sz w:val="18"/>
          <w:szCs w:val="18"/>
        </w:rPr>
        <w:t xml:space="preserve">tableau[position] = 12;</w:t>
      </w:r>
    </w:p>
    <w:p>
      <w:pPr>
        <w:keepNext w:val="false"/>
        <w:spacing w:after="120"/>
      </w:pPr>
      <w:r>
        <w:rPr>
          <w:sz w:val="22"/>
          <w:szCs w:val="22"/>
        </w:rPr>
        <w:t xml:space="preserve">Lancez-le deux fois : une taille négative, puis une position hors limites. Notez les deux messages d'erreur — c'est en les lisant que vous saurez quelles exceptions attraper. Remarquez surtout que le code a compilé sans rien dire.</w:t>
      </w:r>
    </w:p>
    <w:p>
      <w:pPr>
        <w:pStyle w:val="Heading2"/>
        <w:keepNext/>
        <w:spacing w:after="100" w:before="240"/>
      </w:pPr>
      <w:r>
        <w:rPr>
          <w:b/>
          <w:bCs/>
          <w:color w:val="595959"/>
          <w:sz w:val="24"/>
          <w:szCs w:val="24"/>
        </w:rPr>
        <w:t xml:space="preserve">Énoncé — seconde partie</w:t>
      </w:r>
    </w:p>
    <w:p>
      <w:pPr>
        <w:spacing w:after="120"/>
      </w:pPr>
      <w:r>
        <w:rPr>
          <w:sz w:val="22"/>
          <w:szCs w:val="22"/>
        </w:rPr>
        <w:t xml:space="preserve">Complétez </w:t>
      </w:r>
      <w:r>
        <w:rPr>
          <w:rFonts w:ascii="Consolas" w:hAnsi="Consolas" w:cs="Consolas"/>
          <w:color w:val="E97132" w:themeColor="accent2"/>
          <w:sz w:val="18"/>
          <w:szCs w:val="18"/>
        </w:rPr>
        <w:t xml:space="preserve">Tableau.placerDouze(int taille, int position)</w:t>
      </w:r>
      <w:r>
        <w:rPr>
          <w:sz w:val="22"/>
          <w:szCs w:val="22"/>
        </w:rPr>
        <w:t xml:space="preserve">, qui fait la même chose mais ne laisse jamais échapper d'exception. Elle rend un compte-rendu, aux formulations imposées :</w:t>
      </w:r>
    </w:p>
    <w:p>
      <w:pPr>
        <w:keepLines/>
        <w:shd w:fill="F2F2F2" w:val="clear"/>
        <w:spacing w:after="0" w:before="100"/>
        <w:ind w:left="220"/>
      </w:pPr>
      <w:r>
        <w:rPr>
          <w:rFonts w:ascii="Consolas" w:hAnsi="Consolas" w:cs="Consolas"/>
          <w:color w:val="E97132" w:themeColor="accent2"/>
          <w:sz w:val="18"/>
          <w:szCs w:val="18"/>
        </w:rPr>
        <w:t xml:space="preserve">placerDouze(5, 2)    -&gt;  "12 place en position 2 d'un tableau de 5 cases"</w:t>
      </w:r>
    </w:p>
    <w:p>
      <w:pPr>
        <w:keepLines/>
        <w:shd w:fill="F2F2F2" w:val="clear"/>
        <w:spacing w:after="0" w:before="0"/>
        <w:ind w:left="220"/>
      </w:pPr>
      <w:r>
        <w:rPr>
          <w:rFonts w:ascii="Consolas" w:hAnsi="Consolas" w:cs="Consolas"/>
          <w:color w:val="E97132" w:themeColor="accent2"/>
          <w:sz w:val="18"/>
          <w:szCs w:val="18"/>
        </w:rPr>
        <w:t xml:space="preserve">placerDouze(-3, 0)   -&gt;  "Taille impossible : -3"</w:t>
      </w:r>
    </w:p>
    <w:p>
      <w:pPr>
        <w:keepLines/>
        <w:shd w:fill="F2F2F2" w:val="clear"/>
        <w:spacing w:after="160" w:before="0"/>
        <w:ind w:left="220"/>
      </w:pPr>
      <w:r>
        <w:rPr>
          <w:rFonts w:ascii="Consolas" w:hAnsi="Consolas" w:cs="Consolas"/>
          <w:color w:val="E97132" w:themeColor="accent2"/>
          <w:sz w:val="18"/>
          <w:szCs w:val="18"/>
        </w:rPr>
        <w:t xml:space="preserve">placerDouze(5, 7)    -&gt;  "Position 7 hors du tableau de 5 cases"</w:t>
      </w:r>
    </w:p>
    <w:p>
      <w:pPr>
        <w:pStyle w:val="Heading2"/>
        <w:keepNext/>
        <w:spacing w:after="100" w:before="240"/>
      </w:pPr>
      <w:r>
        <w:rPr>
          <w:b/>
          <w:bCs/>
          <w:color w:val="595959"/>
          <w:sz w:val="24"/>
          <w:szCs w:val="24"/>
        </w:rPr>
        <w:t xml:space="preserve">Le programme, et pourquoi il boucle</w:t>
      </w:r>
    </w:p>
    <w:p>
      <w:pPr>
        <w:spacing w:after="120"/>
      </w:pPr>
      <w:r>
        <w:rPr>
          <w:b/>
          <w:bCs/>
          <w:sz w:val="22"/>
          <w:szCs w:val="22"/>
        </w:rPr>
        <w:t xml:space="preserve">Annoncez d'abord ce que le programme fait. </w:t>
      </w:r>
      <w:r>
        <w:rPr>
          <w:sz w:val="22"/>
          <w:szCs w:val="22"/>
        </w:rPr>
        <w:t xml:space="preserve">Sans cela l'utilisateur voit surgir deux questions sans savoir ce qu'on attend de lui. Dites aussi ce qui peut mal tourner : c'est le sujet de l'exercice, pas un accident.</w:t>
      </w:r>
    </w:p>
    <w:p>
      <w:pPr>
        <w:spacing w:after="120"/>
      </w:pPr>
      <w:r>
        <w:rPr>
          <w:sz w:val="22"/>
          <w:szCs w:val="22"/>
        </w:rPr>
        <w:t xml:space="preserve">Demandez ensuite la taille </w:t>
      </w:r>
      <w:r>
        <w:rPr>
          <w:b/>
          <w:bCs/>
          <w:sz w:val="22"/>
          <w:szCs w:val="22"/>
        </w:rPr>
        <w:t xml:space="preserve">une seule fois</w:t>
      </w:r>
      <w:r>
        <w:rPr>
          <w:sz w:val="22"/>
          <w:szCs w:val="22"/>
        </w:rPr>
        <w:t xml:space="preserve">, puis </w:t>
      </w:r>
      <w:r>
        <w:rPr>
          <w:b/>
          <w:bCs/>
          <w:sz w:val="22"/>
          <w:szCs w:val="22"/>
        </w:rPr>
        <w:t xml:space="preserve">bouclez sur la position</w:t>
      </w:r>
      <w:r>
        <w:rPr>
          <w:sz w:val="22"/>
          <w:szCs w:val="22"/>
        </w:rPr>
        <w:t xml:space="preserve"> jusqu'à ce que l'utilisateur entre </w:t>
      </w:r>
      <w:r>
        <w:rPr>
          <w:rFonts w:ascii="Consolas" w:hAnsi="Consolas" w:cs="Consolas"/>
          <w:color w:val="E97132" w:themeColor="accent2"/>
          <w:sz w:val="18"/>
          <w:szCs w:val="18"/>
        </w:rPr>
        <w:t xml:space="preserve">-6</w:t>
      </w:r>
      <w:r>
        <w:rPr>
          <w:sz w:val="22"/>
          <w:szCs w:val="22"/>
        </w:rPr>
        <w:t xml:space="preserve">. Rappelez-lui les positions valides et la façon de sortir.</w:t>
      </w:r>
    </w:p>
    <w:p>
      <w:pPr>
        <w:keepNext w:val="false"/>
        <w:spacing w:after="120"/>
      </w:pPr>
      <w:r>
        <w:rPr>
          <w:sz w:val="22"/>
          <w:szCs w:val="22"/>
        </w:rPr>
        <w:t xml:space="preserve">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calculé peut devenir absurde</w:t>
            </w:r>
          </w:p>
          <w:p>
            <w:pPr>
              <w:spacing w:after="80"/>
            </w:pPr>
            <w:r>
              <w:rPr>
                <w:sz w:val="22"/>
                <w:szCs w:val="22"/>
              </w:rPr>
              <w:t xml:space="preserve">« Positions valides : 0 à taille - 1 » donne « 0 à -4 » si l'utilisateur entre -3. Le message est juste au sens du calcul, et il ne veut rien dire.</w:t>
            </w:r>
          </w:p>
          <w:p>
            <w:pPr>
              <w:spacing w:after="0"/>
            </w:pPr>
            <w:r>
              <w:rPr>
                <w:sz w:val="22"/>
                <w:szCs w:val="22"/>
              </w:rPr>
              <w:t xml:space="preserve">Prévoyez le cas. C'est une habitude à prendre : dès qu'un texte affiché contient une valeur calculée, demandez-vous quelle saisie le rendrait ridicule.</w:t>
            </w:r>
          </w:p>
        </w:tc>
      </w:tr>
    </w:tbl>
    <w:p>
      <w:pPr>
        <w:spacing w:after="120"/>
      </w:pPr>
      <w:r>
        <w:rPr>
          <w:b/>
          <w:bCs/>
          <w:sz w:val="22"/>
          <w:szCs w:val="22"/>
        </w:rPr>
        <w:t xml:space="preserve">Vérifiez enfin ce que la boucle change. </w:t>
      </w:r>
      <w:r>
        <w:rPr>
          <w:sz w:val="22"/>
          <w:szCs w:val="22"/>
        </w:rPr>
        <w:t xml:space="preserve">Avec votre première version, sans </w:t>
      </w:r>
      <w:r>
        <w:rPr>
          <w:rFonts w:ascii="Consolas" w:hAnsi="Consolas" w:cs="Consolas"/>
          <w:color w:val="E97132" w:themeColor="accent2"/>
          <w:sz w:val="18"/>
          <w:szCs w:val="18"/>
        </w:rPr>
        <w:t xml:space="preserve">try</w:t>
      </w:r>
      <w:r>
        <w:rPr>
          <w:sz w:val="22"/>
          <w:szCs w:val="22"/>
        </w:rPr>
        <w:t xml:space="preserve">, le programme s'arrête net à la première erreur : la boucle ne repart pas. Avec les </w:t>
      </w:r>
      <w:r>
        <w:rPr>
          <w:rFonts w:ascii="Consolas" w:hAnsi="Consolas" w:cs="Consolas"/>
          <w:color w:val="E97132" w:themeColor="accent2"/>
          <w:sz w:val="18"/>
          <w:szCs w:val="18"/>
        </w:rPr>
        <w:t xml:space="preserve">try</w:t>
      </w:r>
      <w:r>
        <w:rPr>
          <w:sz w:val="22"/>
          <w:szCs w:val="22"/>
        </w:rPr>
        <w:t xml:space="preserve">, elle survit et l'utilisateur peut réessayer. C'est exactement ce que l'exercice veut montrer.</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be.ephec.java.exc.e04.TableauTest</w:t>
            </w:r>
          </w:p>
          <w:p>
            <w:pPr>
              <w:spacing w:after="0"/>
            </w:pPr>
            <w:r>
              <w:rPr>
                <w:sz w:val="22"/>
                <w:szCs w:val="22"/>
              </w:rPr>
              <w:t xml:space="preserve">Vérifie le cas normal, les deux bornes valides, la taille négative, la position hors limites dans les deux sens, et surtout qu'aucune exception ne sort de la méthode.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 indice négatif et un indice trop grand lèvent la même exception. Cela vous paraît-il logique ?</w:t>
      </w:r>
    </w:p>
    <w:p>
      <w:pPr>
        <w:pStyle w:val="ListParagraph"/>
        <w:numPr>
          <w:ilvl w:val="0"/>
          <w:numId w:val="2"/>
        </w:numPr>
        <w:spacing w:after="60"/>
      </w:pPr>
      <w:r>
        <w:rPr>
          <w:sz w:val="22"/>
          <w:szCs w:val="22"/>
        </w:rPr>
        <w:t xml:space="preserve">Faut-il mettre tout le corps de la méthode dans le </w:t>
      </w:r>
      <w:r>
        <w:rPr>
          <w:rFonts w:ascii="Consolas" w:hAnsi="Consolas" w:cs="Consolas"/>
          <w:color w:val="E97132" w:themeColor="accent2"/>
          <w:sz w:val="18"/>
          <w:szCs w:val="18"/>
        </w:rPr>
        <w:t xml:space="preserve">try</w:t>
      </w:r>
      <w:r>
        <w:rPr>
          <w:sz w:val="22"/>
          <w:szCs w:val="22"/>
        </w:rPr>
        <w:t xml:space="preserve">, ou seulement ce qui peut échouer ? Que gagne-t-on à réduire le bloc ?</w:t>
      </w:r>
    </w:p>
    <w:p>
      <w:pPr>
        <w:pStyle w:val="ListParagraph"/>
        <w:numPr>
          <w:ilvl w:val="0"/>
          <w:numId w:val="2"/>
        </w:numPr>
        <w:spacing w:after="60"/>
      </w:pPr>
      <w:r>
        <w:rPr>
          <w:sz w:val="22"/>
          <w:szCs w:val="22"/>
        </w:rPr>
        <w:t xml:space="preserve">Ces exceptions ne sont pas contrôlées : le compilateur ne vous oblige à rien. Pourquoi ce choix, à votre avis, alors qu'un IBAN invalide l'est ?</w:t>
      </w:r>
    </w:p>
    <w:p>
      <w:r>
        <w:br w:type="page"/>
      </w:r>
    </w:p>
    <w:p>
      <w:pPr>
        <w:pStyle w:val="Heading1"/>
        <w:keepNext/>
        <w:spacing w:after="160" w:before="360"/>
      </w:pPr>
      <w:bookmarkStart w:name="ex-EXC-5" w:id="1"/>
      <w:r>
        <w:rPr>
          <w:b/>
          <w:bCs/>
          <w:color w:val="1F4E79"/>
          <w:sz w:val="30"/>
          <w:szCs w:val="30"/>
        </w:rPr>
        <w:t xml:space="preserve">EXC.5 — Lire une trace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be.ephec.java.exc.e05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Savoir lire ce que le programme affiche quand il s'arrête — et comprendre que le lieu de l'erreur n'est pas toujours sa cause.</w:t>
      </w:r>
    </w:p>
    <w:p>
      <w:pPr>
        <w:pStyle w:val="Heading2"/>
        <w:keepNext/>
        <w:spacing w:after="100" w:before="240"/>
      </w:pPr>
      <w:r>
        <w:rPr>
          <w:b/>
          <w:bCs/>
          <w:color w:val="595959"/>
          <w:sz w:val="24"/>
          <w:szCs w:val="24"/>
        </w:rPr>
        <w:t xml:space="preserve">Énoncé</w:t>
      </w:r>
    </w:p>
    <w:p>
      <w:pPr>
        <w:spacing w:after="120"/>
      </w:pPr>
      <w:r>
        <w:rPr>
          <w:sz w:val="22"/>
          <w:szCs w:val="22"/>
        </w:rPr>
        <w:t xml:space="preserve">Le package contient un petit jeu de rôle en quatre classes. Lancez </w:t>
      </w:r>
      <w:r>
        <w:rPr>
          <w:rFonts w:ascii="Consolas" w:hAnsi="Consolas" w:cs="Consolas"/>
          <w:color w:val="E97132" w:themeColor="accent2"/>
          <w:sz w:val="18"/>
          <w:szCs w:val="18"/>
        </w:rPr>
        <w:t xml:space="preserve">ProgrammeJdR</w:t>
      </w:r>
      <w:r>
        <w:rPr>
          <w:sz w:val="22"/>
          <w:szCs w:val="22"/>
        </w:rPr>
        <w:t xml:space="preserve">. Il plante. </w:t>
      </w:r>
      <w:r>
        <w:rPr>
          <w:b/>
          <w:bCs/>
          <w:sz w:val="22"/>
          <w:szCs w:val="22"/>
        </w:rPr>
        <w:t xml:space="preserve">Lisez la trace avant de toucher au code.</w:t>
      </w:r>
    </w:p>
    <w:p>
      <w:pPr>
        <w:keepNext w:val="false"/>
        <w:spacing w:after="120"/>
      </w:pPr>
      <w:r>
        <w:rPr>
          <w:sz w:val="22"/>
          <w:szCs w:val="22"/>
        </w:rPr>
        <w:t xml:space="preserve">Complétez ensuite la classe Diagnostic, dont chaque méthode répond à une question sur ce que vous avez lu.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faut répondre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typeDException</w:t>
            </w:r>
          </w:p>
        </w:tc>
        <w:tc>
          <w:tcPr>
            <w:tcW w:type="dxa" w:w="6760"/>
            <w:tcMar>
              <w:top w:type="dxa" w:w="55"/>
              <w:left w:type="dxa" w:w="100"/>
              <w:bottom w:type="dxa" w:w="55"/>
              <w:right w:type="dxa" w:w="100"/>
            </w:tcMar>
          </w:tcPr>
          <w:p>
            <w:pPr>
              <w:spacing w:after="0"/>
            </w:pPr>
            <w:r>
              <w:rPr>
                <w:sz w:val="20"/>
                <w:szCs w:val="20"/>
              </w:rPr>
              <w:t xml:space="preserve">Le nom simple de l'exception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messageDeLException</w:t>
            </w:r>
          </w:p>
        </w:tc>
        <w:tc>
          <w:tcPr>
            <w:tcW w:type="dxa" w:w="6760"/>
            <w:tcMar>
              <w:top w:type="dxa" w:w="55"/>
              <w:left w:type="dxa" w:w="100"/>
              <w:bottom w:type="dxa" w:w="55"/>
              <w:right w:type="dxa" w:w="100"/>
            </w:tcMar>
          </w:tcPr>
          <w:p>
            <w:pPr>
              <w:spacing w:after="0"/>
            </w:pPr>
            <w:r>
              <w:rPr>
                <w:sz w:val="20"/>
                <w:szCs w:val="20"/>
              </w:rPr>
              <w:t xml:space="preserve">Ce qui suit les deux points, sur la première ligne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classeFautive</w:t>
            </w:r>
          </w:p>
        </w:tc>
        <w:tc>
          <w:tcPr>
            <w:tcW w:type="dxa" w:w="6760"/>
            <w:tcMar>
              <w:top w:type="dxa" w:w="55"/>
              <w:left w:type="dxa" w:w="100"/>
              <w:bottom w:type="dxa" w:w="55"/>
              <w:right w:type="dxa" w:w="100"/>
            </w:tcMar>
          </w:tcPr>
          <w:p>
            <w:pPr>
              <w:spacing w:after="0"/>
            </w:pPr>
            <w:r>
              <w:rPr>
                <w:sz w:val="20"/>
                <w:szCs w:val="20"/>
              </w:rPr>
              <w:t xml:space="preserve">La classe où l'exception a été levée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methodeFautive</w:t>
            </w:r>
          </w:p>
        </w:tc>
        <w:tc>
          <w:tcPr>
            <w:tcW w:type="dxa" w:w="6760"/>
            <w:tcMar>
              <w:top w:type="dxa" w:w="55"/>
              <w:left w:type="dxa" w:w="100"/>
              <w:bottom w:type="dxa" w:w="55"/>
              <w:right w:type="dxa" w:w="100"/>
            </w:tcMar>
          </w:tcPr>
          <w:p>
            <w:pPr>
              <w:spacing w:after="0"/>
            </w:pPr>
            <w:r>
              <w:rPr>
                <w:sz w:val="20"/>
                <w:szCs w:val="20"/>
              </w:rPr>
              <w:t xml:space="preserve">Le nom de la méthode, tel qu'il figure dans la trace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methodeAppelante</w:t>
            </w:r>
          </w:p>
        </w:tc>
        <w:tc>
          <w:tcPr>
            <w:tcW w:type="dxa" w:w="6760"/>
            <w:tcMar>
              <w:top w:type="dxa" w:w="55"/>
              <w:left w:type="dxa" w:w="100"/>
              <w:bottom w:type="dxa" w:w="55"/>
              <w:right w:type="dxa" w:w="100"/>
            </w:tcMar>
          </w:tcPr>
          <w:p>
            <w:pPr>
              <w:spacing w:after="0"/>
            </w:pPr>
            <w:r>
              <w:rPr>
                <w:sz w:val="20"/>
                <w:szCs w:val="20"/>
              </w:rPr>
              <w:t xml:space="preserve">Celle qui a appelé le code fautif</w:t>
            </w:r>
          </w:p>
        </w:tc>
      </w:tr>
    </w:tbl>
    <w:p>
      <w:pPr>
        <w:spacing w:after="120"/>
      </w:pPr>
      <w:r>
        <w:rPr>
          <w:b/>
          <w:bCs/>
          <w:sz w:val="22"/>
          <w:szCs w:val="22"/>
        </w:rPr>
        <w:t xml:space="preserve">Attention à </w:t>
      </w:r>
      <w:r>
        <w:rPr>
          <w:rFonts w:ascii="Consolas" w:hAnsi="Consolas" w:cs="Consolas"/>
          <w:b/>
          <w:bCs/>
          <w:color w:val="E97132" w:themeColor="accent2"/>
          <w:sz w:val="18"/>
          <w:szCs w:val="18"/>
        </w:rPr>
        <w:t xml:space="preserve">methodeFautive</w:t>
      </w:r>
      <w:r>
        <w:rPr>
          <w:b/>
          <w:bCs/>
          <w:sz w:val="22"/>
          <w:szCs w:val="22"/>
        </w:rPr>
        <w:t xml:space="preserve"> : </w:t>
      </w:r>
      <w:r>
        <w:rPr>
          <w:sz w:val="22"/>
          <w:szCs w:val="22"/>
        </w:rPr>
        <w:t xml:space="preserve">ce n'est pas forcément un nom que vous avez écrit. Recopiez exactement ce que dit la trace, ponctuation comprise. La réponse vous apprendra quelque chose sur la façon dont la JVM désigne certaines méthodes.</w:t>
      </w:r>
    </w:p>
    <w:p>
      <w:pPr>
        <w:pStyle w:val="Heading2"/>
        <w:keepNext/>
        <w:spacing w:after="100" w:before="240"/>
      </w:pPr>
      <w:r>
        <w:rPr>
          <w:b/>
          <w:bCs/>
          <w:color w:val="595959"/>
          <w:sz w:val="24"/>
          <w:szCs w:val="24"/>
        </w:rPr>
        <w:t xml:space="preserve">Comment se lit une trace</w:t>
      </w:r>
    </w:p>
    <w:p>
      <w:pPr>
        <w:keepNext w:val="false"/>
        <w:spacing w:after="120"/>
      </w:pPr>
      <w:r>
        <w:rPr>
          <w:sz w:val="22"/>
          <w:szCs w:val="22"/>
        </w:rPr>
        <w:t xml:space="preserve">La première ligne donne le type de l'exception et son message. Les lignes « at » qui suivent remontent la chaîne des appels : la première dit où l'erreur s'est produite, la dernière est toujours le point d'entrée du programme.</w:t>
      </w:r>
    </w:p>
    <w:p>
      <w:pPr>
        <w:spacing w:after="120"/>
      </w:pPr>
      <w:r>
        <w:rPr>
          <w:sz w:val="22"/>
          <w:szCs w:val="22"/>
        </w:rPr>
        <w:t xml:space="preserve">C'est la pile d'appels décrite en </w:t>
      </w:r>
      <w:r>
        <w:rPr>
          <w:rFonts w:ascii="Consolas" w:hAnsi="Consolas" w:cs="Consolas"/>
          <w:color w:val="E97132" w:themeColor="accent2"/>
          <w:sz w:val="18"/>
          <w:szCs w:val="18"/>
        </w:rPr>
        <w:t xml:space="preserve">TEC-EXE.1</w:t>
      </w:r>
      <w:r>
        <w:rPr>
          <w:sz w:val="22"/>
          <w:szCs w:val="22"/>
        </w:rPr>
        <w:t xml:space="preserve"> du mémento technique, affichée au moment où tout s'arrête. Le numéro de ligne entre parenthèses est cliquable dans IntelliJ.</w:t>
      </w:r>
    </w:p>
    <w:p>
      <w:pPr>
        <w:pStyle w:val="Heading2"/>
        <w:keepNext/>
        <w:spacing w:after="100" w:before="240"/>
      </w:pPr>
      <w:r>
        <w:rPr>
          <w:b/>
          <w:bCs/>
          <w:color w:val="595959"/>
          <w:sz w:val="24"/>
          <w:szCs w:val="24"/>
        </w:rPr>
        <w:t xml:space="preserve">La correction</w:t>
      </w:r>
    </w:p>
    <w:p>
      <w:pPr>
        <w:spacing w:after="120"/>
      </w:pPr>
      <w:r>
        <w:rPr>
          <w:sz w:val="22"/>
          <w:szCs w:val="22"/>
        </w:rPr>
        <w:t xml:space="preserve">Complétez enfin </w:t>
      </w:r>
      <w:r>
        <w:rPr>
          <w:rFonts w:ascii="Consolas" w:hAnsi="Consolas" w:cs="Consolas"/>
          <w:color w:val="E97132" w:themeColor="accent2"/>
          <w:sz w:val="18"/>
          <w:szCs w:val="18"/>
        </w:rPr>
        <w:t xml:space="preserve">degatsParCibleSansPlanter</w:t>
      </w:r>
      <w:r>
        <w:rPr>
          <w:sz w:val="22"/>
          <w:szCs w:val="22"/>
        </w:rPr>
        <w:t xml:space="preserve">, qui rend les dégâts par cible, ou 0 si le sort ne vise personne. </w:t>
      </w:r>
      <w:r>
        <w:rPr>
          <w:b/>
          <w:bCs/>
          <w:sz w:val="22"/>
          <w:szCs w:val="22"/>
        </w:rPr>
        <w:t xml:space="preserve">Vous ne pouvez pas modifier la classe fautive : </w:t>
      </w:r>
      <w:r>
        <w:rPr>
          <w:sz w:val="22"/>
          <w:szCs w:val="22"/>
        </w:rPr>
        <w:t xml:space="preserve">traitez le problème là où vous avez la main.</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be.ephec.java.exc.e05.DiagnosticTest</w:t>
            </w:r>
          </w:p>
          <w:p>
            <w:pPr>
              <w:spacing w:after="0"/>
            </w:pPr>
            <w:r>
              <w:rPr>
                <w:sz w:val="22"/>
                <w:szCs w:val="22"/>
              </w:rPr>
              <w:t xml:space="preserve">Vérifie vos cinq réponses et la correction. Les messages d'échec vous mettent sur la voie si vous vous trompez.</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L'erreur est dans une classe, mais la cause est ailleurs : quelle méthode a mis le programme dans cette situation ? Une trace sert autant à trouver le coupable qu'à remonter jusqu'à celui qui l'a mis en position de faillir.</w:t>
      </w:r>
    </w:p>
    <w:p>
      <w:pPr>
        <w:pStyle w:val="ListParagraph"/>
        <w:numPr>
          <w:ilvl w:val="0"/>
          <w:numId w:val="2"/>
        </w:numPr>
        <w:spacing w:after="60"/>
      </w:pPr>
      <w:r>
        <w:rPr>
          <w:sz w:val="22"/>
          <w:szCs w:val="22"/>
        </w:rPr>
        <w:t xml:space="preserve">On aurait pu entourer l'appel d'un </w:t>
      </w:r>
      <w:r>
        <w:rPr>
          <w:rFonts w:ascii="Consolas" w:hAnsi="Consolas" w:cs="Consolas"/>
          <w:color w:val="E97132" w:themeColor="accent2"/>
          <w:sz w:val="18"/>
          <w:szCs w:val="18"/>
        </w:rPr>
        <w:t xml:space="preserve">try/catch</w:t>
      </w:r>
      <w:r>
        <w:rPr>
          <w:sz w:val="22"/>
          <w:szCs w:val="22"/>
        </w:rPr>
        <w:t xml:space="preserve"> au lieu de tester le nombre de cibles. Les deux fonctionnent — lequel préférez-vous, pour un cas parfaitement prévisible ?</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EXC_enonces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EXC</dc:title>
  <dc:creator>Frédéric Ferrant — EPHEC</dc:creator>
  <cp:lastModifiedBy>Un-named</cp:lastModifiedBy>
  <cp:revision>1</cp:revision>
  <dcterms:created xsi:type="dcterms:W3CDTF">2026-10-17T09:27:38.425Z</dcterms:created>
  <dcterms:modified xsi:type="dcterms:W3CDTF">2026-10-17T09:27:38.425Z</dcterms:modified>
</cp:coreProperties>
</file>

<file path=docProps/custom.xml><?xml version="1.0" encoding="utf-8"?>
<Properties xmlns="http://schemas.openxmlformats.org/officeDocument/2006/custom-properties" xmlns:vt="http://schemas.openxmlformats.org/officeDocument/2006/docPropsVTypes"/>
</file>