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ABS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Laisser l'outil supprimer la duplication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ABS.1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demos/…/demo/abs/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Recopier la même méthode dans trois sous-classes est une erreur très fréquente à l'examen. Cette démonstration montre le geste inverse, et le fait faire par IntelliJ.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classes, un seul code</w:t>
      </w:r>
      <w:r>
        <w:rPr>
          <w:color w:val="595959"/>
          <w:sz w:val="20"/>
          <w:szCs w:val="20"/>
        </w:rPr>
        <w:t xml:space="preserve">   3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 : trois notifications, mail, SMS et push. Ouvrir les trois côte à côte — IntelliJ permet de scinder l'éditeur.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regardez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envoyer()</w:t>
            </w:r>
            <w:r>
              <w:rPr>
                <w:sz w:val="22"/>
                <w:szCs w:val="22"/>
              </w:rPr>
              <w:t xml:space="preserve">. C'est le même code trois fois, à un mot près. Corrigez un jour le refus des messages vides, et vous aurez deux endroits où l'oublier.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qu'on ne peut pas faire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Essayer de mettre les trois dans un tableau. Le compilateur refuse : il n'existe aucun type commun.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elles font la même chose et n'ont rien en commun aux yeux du compilateur. C'est ce qu'on va corriger.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Extraire, sans taper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Clic droit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NotificationMail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Refactor → Extract → Superclass</w:t>
      </w:r>
      <w:r>
        <w:rPr>
          <w:sz w:val="22"/>
          <w:szCs w:val="22"/>
        </w:rPr>
        <w:t xml:space="preserve">. Nommer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</w:t>
      </w:r>
      <w:r>
        <w:rPr>
          <w:sz w:val="22"/>
          <w:szCs w:val="22"/>
        </w:rPr>
        <w:t xml:space="preserve">, cocher le destinataire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envoyer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Puis sur les deux autres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Refactor → Pull Members Up</w:t>
      </w:r>
      <w:r>
        <w:rPr>
          <w:sz w:val="22"/>
          <w:szCs w:val="22"/>
        </w:rPr>
        <w:t xml:space="preserve">, choisir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</w:t>
      </w:r>
      <w:r>
        <w:rPr>
          <w:sz w:val="22"/>
          <w:szCs w:val="22"/>
        </w:rPr>
        <w:t xml:space="preserve">. Supprimer les méthodes devenues identiques.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je n'ai pas tapé une ligne. L'outil a fait le déplacement et corrigé les déclarations. C'est exactement ce qu'il faut faire quand on repère une duplication : pas la recopier mieux, la faire remonter.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qui reste à décider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Il reste le nom du canal, qui diffère. Le rendre abstrait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 abstract String canal();</w:t>
      </w:r>
      <w:r>
        <w:rPr>
          <w:sz w:val="22"/>
          <w:szCs w:val="22"/>
        </w:rPr>
        <w:t xml:space="preserve">. Les trois sous-classes tiennent alors en une méthode chacune.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tableau devient possible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Reprendre le tableau de l'étape 2. Il compile. La boucle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envoyer()</w:t>
      </w:r>
      <w:r>
        <w:rPr>
          <w:sz w:val="22"/>
          <w:szCs w:val="22"/>
        </w:rPr>
        <w:t xml:space="preserve"> sur chaque canal sans savoir lequel c'est.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instanceof</w:t>
            </w:r>
            <w:r>
              <w:rPr>
                <w:sz w:val="22"/>
                <w:szCs w:val="22"/>
              </w:rPr>
              <w:t xml:space="preserve">, aucun test de type. Ajouter Slack demanderait une classe et un élément de plus dans ce tableau, rien d'autre.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de déclarer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Notification</w:t>
            </w:r>
            <w:r>
              <w:rPr>
                <w:sz w:val="22"/>
                <w:szCs w:val="22"/>
              </w:rPr>
              <w:t xml:space="preserve"> abstraite, et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 Notification("x")</w:t>
            </w:r>
            <w:r>
              <w:rPr>
                <w:sz w:val="22"/>
                <w:szCs w:val="22"/>
              </w:rPr>
              <w:t xml:space="preserve"> dans le main.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la notification n'a pas de canal : la méthode retourne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, et le message affiche « Envoi d'un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abstract</w:t>
            </w:r>
            <w:r>
              <w:rPr>
                <w:sz w:val="22"/>
                <w:szCs w:val="22"/>
              </w:rPr>
              <w:t xml:space="preserve"> n'est pas une décoration. C'est ce qui interdit de construire une notification qui n'est rien en particulier.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duplication entre sous-classes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IDE.21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refactorings de déplacement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abs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classe abstraite et les trois sous-classes d'une méthode.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ABS</dc:title>
  <dc:creator>Frédéric Ferrant — EPHEC</dc:creator>
  <cp:lastModifiedBy>Un-named</cp:lastModifiedBy>
  <cp:revision>1</cp:revision>
  <dcterms:created xsi:type="dcterms:W3CDTF">2026-10-17T12:42:10.660Z</dcterms:created>
  <dcterms:modified xsi:type="dcterms:W3CDTF">2026-10-17T12:42:10.660Z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