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Les mêmes données, deux fichiers, côte à côte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aux évolutions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finally</w:t>
            </w:r>
            <w:r>
              <w:rPr>
                <w:sz w:val="22"/>
                <w:szCs w:val="22"/>
              </w:rPr>
              <w:t xml:space="preserve">, et il faudrait penser à l'écrire. Personne n'y pense tout le temps. Le langage a fini par prendre le problème à sa charge.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Lancer, puis 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carnet.dat</w:t>
      </w:r>
      <w:r>
        <w:rPr>
          <w:sz w:val="22"/>
          <w:szCs w:val="22"/>
        </w:rPr>
        <w:t xml:space="preserve"> dans deux onglets, et les mettre côte à côte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 class serialVersionUID = -6128983082801885300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final long serialVersionUID = 1L;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carnet.txt</w:t>
            </w:r>
            <w:r>
              <w:rPr>
                <w:sz w:val="22"/>
                <w:szCs w:val="22"/>
              </w:rPr>
              <w:t xml:space="preserve">, relancer la lecture : ça marche. Puis remplacer le code postal par du texte, et relancer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NumberFormatException</w:t>
            </w:r>
            <w:r>
              <w:rPr>
                <w:sz w:val="22"/>
                <w:szCs w:val="22"/>
              </w:rPr>
              <w:t xml:space="preserve">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n'avalez pas une exception en silence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 3.3 et 3.5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 GEN : 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depuisLigne()</w:t>
            </w:r>
            <w:r>
              <w:rPr>
                <w:sz w:val="20"/>
                <w:szCs w:val="20"/>
              </w:rPr>
              <w:t xml:space="preserve"> est une fabrique, comme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2026-10-17T12:42:11.420Z</dcterms:created>
  <dcterms:modified xsi:type="dcterms:W3CDTF">2026-10-17T12:42:11.420Z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