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FIC</w:t>
      </w:r>
    </w:p>
    <w:p>
      <w:pPr>
        <w:spacing w:after="200" w:before="0"/>
        <w:jc w:val="center"/>
      </w:pPr>
      <w:r>
        <w:rPr>
          <w:rFonts w:ascii="Calibri" w:cs="Calibri" w:eastAsia="Calibri" w:hAnsi="Calibri"/>
          <w:b/>
          <w:bCs/>
          <w:color w:val="000000"/>
          <w:sz w:val="40"/>
          <w:szCs w:val="40"/>
        </w:rPr>
        <w:t xml:space="preserve">Fichiers</w:t>
      </w:r>
    </w:p>
    <w:p>
      <w:pPr>
        <w:spacing w:after="800" w:before="0"/>
        <w:jc w:val="center"/>
      </w:pPr>
      <w:r>
        <w:rPr>
          <w:rFonts w:ascii="Calibri" w:cs="Calibri" w:eastAsia="Calibri" w:hAnsi="Calibri"/>
          <w:color w:val="000000"/>
          <w:sz w:val="36"/>
          <w:szCs w:val="36"/>
        </w:rPr>
        <w:t xml:space="preserve">Faire survivre une information à l'arrêt du programme</w:t>
      </w:r>
    </w:p>
    <w:p>
      <w:pPr>
        <w:sectPr>
          <w:headerReference w:type="default" r:id="rId11"/>
          <w:footerReference w:type="default" r:id="rId12"/>
          <w:pgSz w:w="11906" w:h="16838" w:orient="portrait"/>
          <w:pgMar w:top="1440" w:right="1440" w:bottom="1440" w:left="1440" w:header="708" w:footer="708" w:gutter="0"/>
          <w:docGrid w:linePitch="360"/>
        </w:sectPr>
      </w:pPr>
    </w:p>
    <w:p>
      <w:pPr>
        <w:spacing w:after="120"/>
      </w:pPr>
      <w:r>
        <w:rPr>
          <w:sz w:val="22"/>
          <w:szCs w:val="22"/>
        </w:rPr>
        <w:t xml:space="preserve">Tout ce que vos programmes construisent depuis le début de l'année disparaît quand ils s'arrêtent. Ce module montre comment faire persister une information : l'écrire dans un fichier, et savoir la relire.</w:t>
      </w:r>
    </w:p>
    <w:p>
      <w:pPr>
        <w:spacing w:after="120"/>
      </w:pPr>
      <w:r>
        <w:rPr>
          <w:sz w:val="22"/>
          <w:szCs w:val="22"/>
        </w:rPr>
        <w:t xml:space="preserve">Il y a deux façons de s'y prendre, le texte et les objets, et elles n'ont pas les mêmes propriétés. Le module ne vous dira pas laquelle choisir : la démonstration et les exercices vous en feront juger vous-même.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expliquer ce qu'est un flux, et lire le nom d'une classe de flux ;</w:t>
            </w:r>
          </w:p>
          <w:p>
            <w:pPr>
              <w:spacing w:after="80"/>
            </w:pPr>
            <w:r>
              <w:rPr>
                <w:sz w:val="22"/>
                <w:szCs w:val="22"/>
              </w:rPr>
              <w:t xml:space="preserve">•  emboîter des flux, et fermer un flux quoi qu'il arrive, avec un </w:t>
            </w:r>
            <w:r>
              <w:rPr>
                <w:rFonts w:ascii="Consolas" w:hAnsi="Consolas" w:cs="Consolas"/>
                <w:color w:val="000000"/>
                <w:sz w:val="18"/>
                <w:szCs w:val="18"/>
              </w:rPr>
              <w:t xml:space="preserve">try</w:t>
            </w:r>
            <w:r>
              <w:rPr>
                <w:sz w:val="22"/>
                <w:szCs w:val="22"/>
              </w:rPr>
              <w:t xml:space="preserve"> avec ressources ;</w:t>
            </w:r>
          </w:p>
          <w:p>
            <w:pPr>
              <w:spacing w:after="80"/>
            </w:pPr>
            <w:r>
              <w:rPr>
                <w:sz w:val="22"/>
                <w:szCs w:val="22"/>
              </w:rPr>
              <w:t xml:space="preserve">•  traiter ou déclarer une </w:t>
            </w:r>
            <w:r>
              <w:rPr>
                <w:rFonts w:ascii="Consolas" w:hAnsi="Consolas" w:cs="Consolas"/>
                <w:color w:val="000000"/>
                <w:sz w:val="18"/>
                <w:szCs w:val="18"/>
              </w:rPr>
              <w:t xml:space="preserve">IOException</w:t>
            </w:r>
            <w:r>
              <w:rPr>
                <w:sz w:val="22"/>
                <w:szCs w:val="22"/>
              </w:rPr>
              <w:t xml:space="preserve"> ;</w:t>
            </w:r>
          </w:p>
          <w:p>
            <w:pPr>
              <w:spacing w:after="80"/>
            </w:pPr>
            <w:r>
              <w:rPr>
                <w:sz w:val="22"/>
                <w:szCs w:val="22"/>
              </w:rPr>
              <w:t xml:space="preserve">•  écrire un fichier texte, et le relire ligne par ligne en reconstruisant ses champs ;</w:t>
            </w:r>
          </w:p>
          <w:p>
            <w:pPr>
              <w:spacing w:after="80"/>
            </w:pPr>
            <w:r>
              <w:rPr>
                <w:sz w:val="22"/>
                <w:szCs w:val="22"/>
              </w:rPr>
              <w:t xml:space="preserve">•  écrire un objet entier dans un fichier, et le relire ;</w:t>
            </w:r>
          </w:p>
          <w:p>
            <w:pPr>
              <w:spacing w:after="0"/>
            </w:pPr>
            <w:r>
              <w:rPr>
                <w:sz w:val="22"/>
                <w:szCs w:val="22"/>
              </w:rPr>
              <w:t xml:space="preserve">•  choisir entre le texte et les objets, en sachant ce que chacun coûte.</w:t>
            </w:r>
          </w:p>
        </w:tc>
      </w:tr>
    </w:tbl>
    <w:p>
      <w:pPr>
        <w:spacing w:after="60"/>
      </w:pPr>
    </w:p>
    <w:p>
      <w:pPr>
        <w:pStyle w:val="Heading1"/>
        <w:keepNext/>
        <w:spacing w:after="160" w:before="360"/>
      </w:pPr>
      <w:r>
        <w:rPr>
          <w:b/>
          <w:bCs/>
          <w:color w:val="000000"/>
          <w:sz w:val="30"/>
          <w:szCs w:val="30"/>
        </w:rPr>
        <w:t xml:space="preserve">FIC §1 — Ce qui entre, ce qui sort</w:t>
      </w:r>
    </w:p>
    <w:p>
      <w:pPr>
        <w:pStyle w:val="Heading2"/>
        <w:keepNext/>
        <w:spacing w:after="100" w:before="240"/>
      </w:pPr>
      <w:r>
        <w:rPr>
          <w:b/>
          <w:bCs/>
          <w:color w:val="595959"/>
          <w:sz w:val="24"/>
          <w:szCs w:val="24"/>
        </w:rPr>
        <w:t xml:space="preserve">Tout s'efface à l'arrêt</w:t>
      </w:r>
    </w:p>
    <w:p>
      <w:pPr>
        <w:spacing w:after="120"/>
      </w:pPr>
      <w:r>
        <w:rPr>
          <w:sz w:val="22"/>
          <w:szCs w:val="22"/>
        </w:rPr>
        <w:t xml:space="preserve">Relancez n'importe quel programme écrit cette année : il repart de zéro. Les objets qu'il avait créés, les saisies de l'utilisateur, tout est perdu, parce que tout vivait dans la mémoire du programme, le temps qu'il tourne. Un fichier, lui, vit sur le disque, et survit à l'arrêt.</w:t>
      </w:r>
    </w:p>
    <w:p>
      <w:pPr>
        <w:spacing w:after="120"/>
      </w:pPr>
      <w:r>
        <w:rPr>
          <w:sz w:val="22"/>
          <w:szCs w:val="22"/>
        </w:rPr>
        <w:t xml:space="preserve">Écrire un fichier, c'est envoyer une suite d'octets vers le disque. Un fichier ne contient que des octets : il ne sait pas s'il contient du texte, des nombres ou des objets. C'est le programme qui l'a écrit qui le sait, et celui qui relit le fichier doit le savoir aussi. Reste donc à décider ce que représentent ces octets : c'est la question de tout le module, et il y répond de deux façons très différentes.</w:t>
      </w:r>
    </w:p>
    <w:p>
      <w:pPr>
        <w:pStyle w:val="Heading2"/>
        <w:keepNext/>
        <w:spacing w:after="100" w:before="240"/>
      </w:pPr>
      <w:r>
        <w:rPr>
          <w:b/>
          <w:bCs/>
          <w:color w:val="595959"/>
          <w:sz w:val="24"/>
          <w:szCs w:val="24"/>
        </w:rPr>
        <w:t xml:space="preserve">Vous écrivez déjà dans un flux</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System.out est un flux de sortie, ouvert pour vous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PrintStream console = System.out;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console.println("Uccle : 12 degres");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System.in est un flux d'entree, lu par le Scanner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Scanner clavier = new Scanner(System.in);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saisie = clavier.nextLine();</w:t>
      </w:r>
    </w:p>
    <w:p>
      <w:pPr>
        <w:spacing w:after="120"/>
      </w:pPr>
      <w:r>
        <w:rPr>
          <w:sz w:val="22"/>
          <w:szCs w:val="22"/>
        </w:rPr>
        <w:t xml:space="preserve">Un </w:t>
      </w:r>
      <w:r>
        <w:rPr>
          <w:i/>
          <w:iCs/>
          <w:sz w:val="22"/>
          <w:szCs w:val="22"/>
        </w:rPr>
        <w:t xml:space="preserve">flux</w:t>
      </w:r>
      <w:r>
        <w:rPr>
          <w:sz w:val="22"/>
          <w:szCs w:val="22"/>
        </w:rPr>
        <w:t xml:space="preserve">, </w:t>
      </w:r>
      <w:r>
        <w:rPr>
          <w:i/>
          <w:iCs/>
          <w:sz w:val="22"/>
          <w:szCs w:val="22"/>
        </w:rPr>
        <w:t xml:space="preserve">stream</w:t>
      </w:r>
      <w:r>
        <w:rPr>
          <w:sz w:val="22"/>
          <w:szCs w:val="22"/>
        </w:rPr>
        <w:t xml:space="preserve"> en anglais, est un tuyau : on y écrit d'un côté, les données sortent de l'autre, dans l'ordre et dans un seul sens. Un flux de sortie reçoit ce que le programme envoie ; un flux d'entrée fournit ce que le programme lit.</w:t>
      </w:r>
    </w:p>
    <w:p>
      <w:pPr>
        <w:spacing w:after="120"/>
      </w:pPr>
      <w:r>
        <w:rPr>
          <w:sz w:val="22"/>
          <w:szCs w:val="22"/>
        </w:rPr>
        <w:t xml:space="preserve">Vous utilisez deux flux depuis le premier module sans les avoir nommés.</w:t>
      </w:r>
    </w:p>
    <w:p>
      <w:pPr>
        <w:pStyle w:val="ListParagraph"/>
        <w:numPr>
          <w:ilvl w:val="0"/>
          <w:numId w:val="2"/>
        </w:numPr>
        <w:spacing w:after="60"/>
      </w:pPr>
      <w:r>
        <w:rPr>
          <w:rFonts w:ascii="Consolas" w:hAnsi="Consolas" w:cs="Consolas"/>
          <w:color w:val="000000"/>
          <w:sz w:val="18"/>
          <w:szCs w:val="18"/>
        </w:rPr>
        <w:t xml:space="preserve">System.out</w:t>
      </w:r>
      <w:r>
        <w:rPr>
          <w:sz w:val="22"/>
          <w:szCs w:val="22"/>
        </w:rPr>
        <w:t xml:space="preserve"> est un objet de la classe </w:t>
      </w:r>
      <w:r>
        <w:rPr>
          <w:rFonts w:ascii="Consolas" w:hAnsi="Consolas" w:cs="Consolas"/>
          <w:color w:val="000000"/>
          <w:sz w:val="18"/>
          <w:szCs w:val="18"/>
        </w:rPr>
        <w:t xml:space="preserve">PrintStream</w:t>
      </w:r>
      <w:r>
        <w:rPr>
          <w:sz w:val="22"/>
          <w:szCs w:val="22"/>
        </w:rPr>
        <w:t xml:space="preserve">, que la machine virtuelle ouvre vers la console.</w:t>
      </w:r>
    </w:p>
    <w:p>
      <w:pPr>
        <w:pStyle w:val="ListParagraph"/>
        <w:numPr>
          <w:ilvl w:val="0"/>
          <w:numId w:val="2"/>
        </w:numPr>
        <w:spacing w:after="60"/>
      </w:pPr>
      <w:r>
        <w:rPr>
          <w:rFonts w:ascii="Consolas" w:hAnsi="Consolas" w:cs="Consolas"/>
          <w:color w:val="000000"/>
          <w:sz w:val="18"/>
          <w:szCs w:val="18"/>
        </w:rPr>
        <w:t xml:space="preserve">System.in</w:t>
      </w:r>
      <w:r>
        <w:rPr>
          <w:sz w:val="22"/>
          <w:szCs w:val="22"/>
        </w:rPr>
        <w:t xml:space="preserve"> est un flux d'entrée branché sur le clavier, que le </w:t>
      </w:r>
      <w:r>
        <w:rPr>
          <w:rFonts w:ascii="Consolas" w:hAnsi="Consolas" w:cs="Consolas"/>
          <w:color w:val="000000"/>
          <w:sz w:val="18"/>
          <w:szCs w:val="18"/>
        </w:rPr>
        <w:t xml:space="preserve">Scanner</w:t>
      </w:r>
      <w:r>
        <w:rPr>
          <w:sz w:val="22"/>
          <w:szCs w:val="22"/>
        </w:rPr>
        <w:t xml:space="preserve"> découpe en lignes.</w:t>
      </w:r>
    </w:p>
    <w:p>
      <w:pPr>
        <w:spacing w:after="120"/>
      </w:pPr>
      <w:r>
        <w:rPr>
          <w:sz w:val="22"/>
          <w:szCs w:val="22"/>
        </w:rPr>
        <w:t xml:space="preserve">Écrire dans un fichier ne demande aucune notion nouvelle : on ouvre un autre flux, dont l'extrémité est un fichier au lieu de la console.</w:t>
      </w:r>
    </w:p>
    <w:p>
      <w:pPr>
        <w:pStyle w:val="Heading2"/>
        <w:keepNext/>
        <w:spacing w:after="100" w:before="240"/>
      </w:pPr>
      <w:r>
        <w:rPr>
          <w:b/>
          <w:bCs/>
          <w:color w:val="595959"/>
          <w:sz w:val="24"/>
          <w:szCs w:val="24"/>
        </w:rPr>
        <w:t xml:space="preserve">Deux familles de flux, quatre classes racines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73"/>
        <w:gridCol w:w="2763"/>
        <w:gridCol w:w="2923"/>
      </w:tblGrid>
      <w:tr>
        <w:trPr>
          <w:tblHeader/>
        </w:trPr>
        <w:tc>
          <w:tcPr>
            <w:tcW w:type="dxa" w:w="3673"/>
            <w:shd w:fill="E8E8E8" w:val="clear"/>
            <w:tcMar>
              <w:top w:type="dxa" w:w="55"/>
              <w:left w:type="dxa" w:w="100"/>
              <w:bottom w:type="dxa" w:w="55"/>
              <w:right w:type="dxa" w:w="100"/>
            </w:tcMar>
          </w:tcPr>
          <w:p>
            <w:pPr>
              <w:spacing w:after="0"/>
            </w:pPr>
            <w:r>
              <w:rPr>
                <w:b/>
                <w:bCs/>
                <w:sz w:val="20"/>
                <w:szCs w:val="20"/>
              </w:rPr>
              <w:t xml:space="preserve">Famille</w:t>
            </w:r>
          </w:p>
        </w:tc>
        <w:tc>
          <w:tcPr>
            <w:tcW w:type="dxa" w:w="2763"/>
            <w:shd w:fill="E8E8E8" w:val="clear"/>
            <w:tcMar>
              <w:top w:type="dxa" w:w="55"/>
              <w:left w:type="dxa" w:w="100"/>
              <w:bottom w:type="dxa" w:w="55"/>
              <w:right w:type="dxa" w:w="100"/>
            </w:tcMar>
          </w:tcPr>
          <w:p>
            <w:pPr>
              <w:spacing w:after="0"/>
            </w:pPr>
            <w:r>
              <w:rPr>
                <w:b/>
                <w:bCs/>
                <w:sz w:val="20"/>
                <w:szCs w:val="20"/>
              </w:rPr>
              <w:t xml:space="preserve">Lire</w:t>
            </w:r>
          </w:p>
        </w:tc>
        <w:tc>
          <w:tcPr>
            <w:tcW w:type="dxa" w:w="2923"/>
            <w:shd w:fill="E8E8E8" w:val="clear"/>
            <w:tcMar>
              <w:top w:type="dxa" w:w="55"/>
              <w:left w:type="dxa" w:w="100"/>
              <w:bottom w:type="dxa" w:w="55"/>
              <w:right w:type="dxa" w:w="100"/>
            </w:tcMar>
          </w:tcPr>
          <w:p>
            <w:pPr>
              <w:spacing w:after="0"/>
            </w:pPr>
            <w:r>
              <w:rPr>
                <w:b/>
                <w:bCs/>
                <w:sz w:val="20"/>
                <w:szCs w:val="20"/>
              </w:rPr>
              <w:t xml:space="preserve">Écrire</w:t>
            </w:r>
          </w:p>
        </w:tc>
      </w:tr>
      <w:tr>
        <w:trPr>
          <w:cantSplit/>
        </w:trPr>
        <w:tc>
          <w:tcPr>
            <w:tcW w:type="dxa" w:w="3673"/>
            <w:tcMar>
              <w:top w:type="dxa" w:w="55"/>
              <w:left w:type="dxa" w:w="100"/>
              <w:bottom w:type="dxa" w:w="55"/>
              <w:right w:type="dxa" w:w="100"/>
            </w:tcMar>
          </w:tcPr>
          <w:p>
            <w:pPr>
              <w:spacing w:after="0"/>
            </w:pPr>
            <w:r>
              <w:rPr>
                <w:sz w:val="20"/>
                <w:szCs w:val="20"/>
              </w:rPr>
              <w:t xml:space="preserve">Octets, la racine</w:t>
            </w:r>
          </w:p>
        </w:tc>
        <w:tc>
          <w:tcPr>
            <w:tcW w:type="dxa" w:w="2763"/>
            <w:tcMar>
              <w:top w:type="dxa" w:w="55"/>
              <w:left w:type="dxa" w:w="100"/>
              <w:bottom w:type="dxa" w:w="55"/>
              <w:right w:type="dxa" w:w="100"/>
            </w:tcMar>
          </w:tcPr>
          <w:p>
            <w:pPr>
              <w:spacing w:after="0"/>
            </w:pPr>
            <w:r>
              <w:rPr>
                <w:rFonts w:ascii="Consolas" w:hAnsi="Consolas" w:cs="Consolas"/>
                <w:color w:val="000000"/>
                <w:sz w:val="18"/>
                <w:szCs w:val="18"/>
              </w:rPr>
              <w:t xml:space="preserve">InputStream</w:t>
            </w:r>
          </w:p>
        </w:tc>
        <w:tc>
          <w:tcPr>
            <w:tcW w:type="dxa" w:w="2923"/>
            <w:tcMar>
              <w:top w:type="dxa" w:w="55"/>
              <w:left w:type="dxa" w:w="100"/>
              <w:bottom w:type="dxa" w:w="55"/>
              <w:right w:type="dxa" w:w="100"/>
            </w:tcMar>
          </w:tcPr>
          <w:p>
            <w:pPr>
              <w:spacing w:after="0"/>
            </w:pPr>
            <w:r>
              <w:rPr>
                <w:rFonts w:ascii="Consolas" w:hAnsi="Consolas" w:cs="Consolas"/>
                <w:color w:val="000000"/>
                <w:sz w:val="18"/>
                <w:szCs w:val="18"/>
              </w:rPr>
              <w:t xml:space="preserve">OutputStream</w:t>
            </w:r>
          </w:p>
        </w:tc>
      </w:tr>
      <w:tr>
        <w:trPr>
          <w:cantSplit/>
        </w:trPr>
        <w:tc>
          <w:tcPr>
            <w:tcW w:type="dxa" w:w="3673"/>
            <w:tcMar>
              <w:top w:type="dxa" w:w="55"/>
              <w:left w:type="dxa" w:w="100"/>
              <w:bottom w:type="dxa" w:w="55"/>
              <w:right w:type="dxa" w:w="100"/>
            </w:tcMar>
          </w:tcPr>
          <w:p>
            <w:pPr>
              <w:spacing w:after="0"/>
            </w:pPr>
            <w:r>
              <w:rPr>
                <w:sz w:val="20"/>
                <w:szCs w:val="20"/>
              </w:rPr>
              <w:t xml:space="preserve">Octets, vers un fichier</w:t>
            </w:r>
          </w:p>
        </w:tc>
        <w:tc>
          <w:tcPr>
            <w:tcW w:type="dxa" w:w="2763"/>
            <w:tcMar>
              <w:top w:type="dxa" w:w="55"/>
              <w:left w:type="dxa" w:w="100"/>
              <w:bottom w:type="dxa" w:w="55"/>
              <w:right w:type="dxa" w:w="100"/>
            </w:tcMar>
          </w:tcPr>
          <w:p>
            <w:pPr>
              <w:spacing w:after="0"/>
            </w:pPr>
            <w:r>
              <w:rPr>
                <w:rFonts w:ascii="Consolas" w:hAnsi="Consolas" w:cs="Consolas"/>
                <w:color w:val="000000"/>
                <w:sz w:val="18"/>
                <w:szCs w:val="18"/>
              </w:rPr>
              <w:t xml:space="preserve">FileInputStream</w:t>
            </w:r>
          </w:p>
        </w:tc>
        <w:tc>
          <w:tcPr>
            <w:tcW w:type="dxa" w:w="2923"/>
            <w:tcMar>
              <w:top w:type="dxa" w:w="55"/>
              <w:left w:type="dxa" w:w="100"/>
              <w:bottom w:type="dxa" w:w="55"/>
              <w:right w:type="dxa" w:w="100"/>
            </w:tcMar>
          </w:tcPr>
          <w:p>
            <w:pPr>
              <w:spacing w:after="0"/>
            </w:pPr>
            <w:r>
              <w:rPr>
                <w:rFonts w:ascii="Consolas" w:hAnsi="Consolas" w:cs="Consolas"/>
                <w:color w:val="000000"/>
                <w:sz w:val="18"/>
                <w:szCs w:val="18"/>
              </w:rPr>
              <w:t xml:space="preserve">FileOutputStream</w:t>
            </w:r>
          </w:p>
        </w:tc>
      </w:tr>
      <w:tr>
        <w:trPr>
          <w:cantSplit/>
        </w:trPr>
        <w:tc>
          <w:tcPr>
            <w:tcW w:type="dxa" w:w="3673"/>
            <w:tcMar>
              <w:top w:type="dxa" w:w="55"/>
              <w:left w:type="dxa" w:w="100"/>
              <w:bottom w:type="dxa" w:w="55"/>
              <w:right w:type="dxa" w:w="100"/>
            </w:tcMar>
          </w:tcPr>
          <w:p>
            <w:pPr>
              <w:spacing w:after="0"/>
            </w:pPr>
            <w:r>
              <w:rPr>
                <w:sz w:val="20"/>
                <w:szCs w:val="20"/>
              </w:rPr>
              <w:t xml:space="preserve">Caractères, la racine</w:t>
            </w:r>
          </w:p>
        </w:tc>
        <w:tc>
          <w:tcPr>
            <w:tcW w:type="dxa" w:w="2763"/>
            <w:tcMar>
              <w:top w:type="dxa" w:w="55"/>
              <w:left w:type="dxa" w:w="100"/>
              <w:bottom w:type="dxa" w:w="55"/>
              <w:right w:type="dxa" w:w="100"/>
            </w:tcMar>
          </w:tcPr>
          <w:p>
            <w:pPr>
              <w:spacing w:after="0"/>
            </w:pPr>
            <w:r>
              <w:rPr>
                <w:rFonts w:ascii="Consolas" w:hAnsi="Consolas" w:cs="Consolas"/>
                <w:color w:val="000000"/>
                <w:sz w:val="18"/>
                <w:szCs w:val="18"/>
              </w:rPr>
              <w:t xml:space="preserve">Reader</w:t>
            </w:r>
          </w:p>
        </w:tc>
        <w:tc>
          <w:tcPr>
            <w:tcW w:type="dxa" w:w="2923"/>
            <w:tcMar>
              <w:top w:type="dxa" w:w="55"/>
              <w:left w:type="dxa" w:w="100"/>
              <w:bottom w:type="dxa" w:w="55"/>
              <w:right w:type="dxa" w:w="100"/>
            </w:tcMar>
          </w:tcPr>
          <w:p>
            <w:pPr>
              <w:spacing w:after="0"/>
            </w:pPr>
            <w:r>
              <w:rPr>
                <w:rFonts w:ascii="Consolas" w:hAnsi="Consolas" w:cs="Consolas"/>
                <w:color w:val="000000"/>
                <w:sz w:val="18"/>
                <w:szCs w:val="18"/>
              </w:rPr>
              <w:t xml:space="preserve">Writer</w:t>
            </w:r>
          </w:p>
        </w:tc>
      </w:tr>
      <w:tr>
        <w:trPr>
          <w:cantSplit/>
        </w:trPr>
        <w:tc>
          <w:tcPr>
            <w:tcW w:type="dxa" w:w="3673"/>
            <w:tcMar>
              <w:top w:type="dxa" w:w="55"/>
              <w:left w:type="dxa" w:w="100"/>
              <w:bottom w:type="dxa" w:w="55"/>
              <w:right w:type="dxa" w:w="100"/>
            </w:tcMar>
          </w:tcPr>
          <w:p>
            <w:pPr>
              <w:spacing w:after="0"/>
            </w:pPr>
            <w:r>
              <w:rPr>
                <w:sz w:val="20"/>
                <w:szCs w:val="20"/>
              </w:rPr>
              <w:t xml:space="preserve">Caractères, vers un fichier</w:t>
            </w:r>
          </w:p>
        </w:tc>
        <w:tc>
          <w:tcPr>
            <w:tcW w:type="dxa" w:w="2763"/>
            <w:tcMar>
              <w:top w:type="dxa" w:w="55"/>
              <w:left w:type="dxa" w:w="100"/>
              <w:bottom w:type="dxa" w:w="55"/>
              <w:right w:type="dxa" w:w="100"/>
            </w:tcMar>
          </w:tcPr>
          <w:p>
            <w:pPr>
              <w:spacing w:after="0"/>
            </w:pPr>
            <w:r>
              <w:rPr>
                <w:rFonts w:ascii="Consolas" w:hAnsi="Consolas" w:cs="Consolas"/>
                <w:color w:val="000000"/>
                <w:sz w:val="18"/>
                <w:szCs w:val="18"/>
              </w:rPr>
              <w:t xml:space="preserve">FileReader</w:t>
            </w:r>
          </w:p>
        </w:tc>
        <w:tc>
          <w:tcPr>
            <w:tcW w:type="dxa" w:w="2923"/>
            <w:tcMar>
              <w:top w:type="dxa" w:w="55"/>
              <w:left w:type="dxa" w:w="100"/>
              <w:bottom w:type="dxa" w:w="55"/>
              <w:right w:type="dxa" w:w="100"/>
            </w:tcMar>
          </w:tcPr>
          <w:p>
            <w:pPr>
              <w:spacing w:after="0"/>
            </w:pPr>
            <w:r>
              <w:rPr>
                <w:rFonts w:ascii="Consolas" w:hAnsi="Consolas" w:cs="Consolas"/>
                <w:color w:val="000000"/>
                <w:sz w:val="18"/>
                <w:szCs w:val="18"/>
              </w:rPr>
              <w:t xml:space="preserve">FileWriter</w:t>
            </w:r>
          </w:p>
        </w:tc>
      </w:tr>
    </w:tbl>
    <w:p>
      <w:pPr>
        <w:spacing w:after="60"/>
      </w:pPr>
    </w:p>
    <w:p>
      <w:pPr>
        <w:spacing w:after="120"/>
      </w:pPr>
      <w:r>
        <w:rPr>
          <w:sz w:val="22"/>
          <w:szCs w:val="22"/>
        </w:rPr>
        <w:t xml:space="preserve">Toutes les classes de flux du package </w:t>
      </w:r>
      <w:r>
        <w:rPr>
          <w:rFonts w:ascii="Consolas" w:hAnsi="Consolas" w:cs="Consolas"/>
          <w:color w:val="000000"/>
          <w:sz w:val="18"/>
          <w:szCs w:val="18"/>
        </w:rPr>
        <w:t xml:space="preserve">java.io</w:t>
      </w:r>
      <w:r>
        <w:rPr>
          <w:sz w:val="22"/>
          <w:szCs w:val="22"/>
        </w:rPr>
        <w:t xml:space="preserve"> descendent de quatre classes abstraites. Ce sont les </w:t>
      </w:r>
      <w:r>
        <w:rPr>
          <w:i/>
          <w:iCs/>
          <w:sz w:val="22"/>
          <w:szCs w:val="22"/>
        </w:rPr>
        <w:t xml:space="preserve">racines</w:t>
      </w:r>
      <w:r>
        <w:rPr>
          <w:sz w:val="22"/>
          <w:szCs w:val="22"/>
        </w:rPr>
        <w:t xml:space="preserve"> de leurs hiérarchies d'héritage : chaque classe de flux en descend, directement ou non.</w:t>
      </w:r>
    </w:p>
    <w:p>
      <w:pPr>
        <w:keepNext/>
        <w:spacing w:after="60" w:before="120"/>
        <w:jc w:val="center"/>
      </w:pPr>
      <w:r>
        <w:drawing>
          <wp:inline distT="0" distB="0" distL="0" distR="0">
            <wp:extent cx="57626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609725"/>
                    </a:xfrm>
                    <a:prstGeom prst="rect">
                      <a:avLst/>
                    </a:prstGeom>
                  </pic:spPr>
                </pic:pic>
              </a:graphicData>
            </a:graphic>
          </wp:inline>
        </w:drawing>
      </w:r>
    </w:p>
    <w:p>
      <w:pPr>
        <w:spacing w:after="200"/>
        <w:jc w:val="center"/>
      </w:pPr>
      <w:r>
        <w:rPr>
          <w:i/>
          <w:iCs/>
          <w:color w:val="595959"/>
          <w:sz w:val="20"/>
          <w:szCs w:val="20"/>
        </w:rPr>
        <w:t xml:space="preserve">Les quatre classes racines et quelques-unes de leurs descendantes</w:t>
      </w:r>
    </w:p>
    <w:p>
      <w:pPr>
        <w:spacing w:after="120"/>
      </w:pPr>
      <w:r>
        <w:rPr>
          <w:sz w:val="22"/>
          <w:szCs w:val="22"/>
        </w:rPr>
        <w:t xml:space="preserve"> Le tableau se lit en deux temps : la famille, puis le sens.</w:t>
      </w:r>
    </w:p>
    <w:p>
      <w:pPr>
        <w:pStyle w:val="ListParagraph"/>
        <w:numPr>
          <w:ilvl w:val="0"/>
          <w:numId w:val="2"/>
        </w:numPr>
        <w:spacing w:after="60"/>
      </w:pPr>
      <w:r>
        <w:rPr>
          <w:b/>
          <w:bCs/>
          <w:sz w:val="22"/>
          <w:szCs w:val="22"/>
        </w:rPr>
        <w:t xml:space="preserve">Les flux d'octets</w:t>
      </w:r>
      <w:r>
        <w:rPr>
          <w:sz w:val="22"/>
          <w:szCs w:val="22"/>
        </w:rPr>
        <w:t xml:space="preserve"> transportent des octets tels quels, sans les interpréter.</w:t>
      </w:r>
    </w:p>
    <w:p>
      <w:pPr>
        <w:pStyle w:val="ListParagraph"/>
        <w:numPr>
          <w:ilvl w:val="0"/>
          <w:numId w:val="2"/>
        </w:numPr>
        <w:spacing w:after="60"/>
      </w:pPr>
      <w:r>
        <w:rPr>
          <w:b/>
          <w:bCs/>
          <w:sz w:val="22"/>
          <w:szCs w:val="22"/>
        </w:rPr>
        <w:t xml:space="preserve">Les flux de caractères</w:t>
      </w:r>
      <w:r>
        <w:rPr>
          <w:sz w:val="22"/>
          <w:szCs w:val="22"/>
        </w:rPr>
        <w:t xml:space="preserve"> transportent du texte : ils convertissent chaque caractère en octets à l'écriture, et les octets en caractères à la lecture, selon un encodage.</w:t>
      </w:r>
    </w:p>
    <w:p>
      <w:pPr>
        <w:spacing w:after="120"/>
      </w:pPr>
      <w:r>
        <w:rPr>
          <w:sz w:val="22"/>
          <w:szCs w:val="22"/>
        </w:rPr>
        <w:t xml:space="preserve">Les noms suivent une règle simple. Le suffixe dit la famille et le sens : </w:t>
      </w:r>
      <w:r>
        <w:rPr>
          <w:rFonts w:ascii="Consolas" w:hAnsi="Consolas" w:cs="Consolas"/>
          <w:color w:val="000000"/>
          <w:sz w:val="18"/>
          <w:szCs w:val="18"/>
        </w:rPr>
        <w:t xml:space="preserve">InputStream</w:t>
      </w:r>
      <w:r>
        <w:rPr>
          <w:sz w:val="22"/>
          <w:szCs w:val="22"/>
        </w:rPr>
        <w:t xml:space="preserve">, </w:t>
      </w:r>
      <w:r>
        <w:rPr>
          <w:rFonts w:ascii="Consolas" w:hAnsi="Consolas" w:cs="Consolas"/>
          <w:color w:val="000000"/>
          <w:sz w:val="18"/>
          <w:szCs w:val="18"/>
        </w:rPr>
        <w:t xml:space="preserve">OutputStream</w:t>
      </w:r>
      <w:r>
        <w:rPr>
          <w:sz w:val="22"/>
          <w:szCs w:val="22"/>
        </w:rPr>
        <w:t xml:space="preserve">, </w:t>
      </w:r>
      <w:r>
        <w:rPr>
          <w:rFonts w:ascii="Consolas" w:hAnsi="Consolas" w:cs="Consolas"/>
          <w:color w:val="000000"/>
          <w:sz w:val="18"/>
          <w:szCs w:val="18"/>
        </w:rPr>
        <w:t xml:space="preserve">Reader</w:t>
      </w:r>
      <w:r>
        <w:rPr>
          <w:sz w:val="22"/>
          <w:szCs w:val="22"/>
        </w:rPr>
        <w:t xml:space="preserve">, </w:t>
      </w:r>
      <w:r>
        <w:rPr>
          <w:rFonts w:ascii="Consolas" w:hAnsi="Consolas" w:cs="Consolas"/>
          <w:color w:val="000000"/>
          <w:sz w:val="18"/>
          <w:szCs w:val="18"/>
        </w:rPr>
        <w:t xml:space="preserve">Writer</w:t>
      </w:r>
      <w:r>
        <w:rPr>
          <w:sz w:val="22"/>
          <w:szCs w:val="22"/>
        </w:rPr>
        <w:t xml:space="preserve">. Le préfixe dit ce que la classe ajoute : </w:t>
      </w:r>
      <w:r>
        <w:rPr>
          <w:rFonts w:ascii="Consolas" w:hAnsi="Consolas" w:cs="Consolas"/>
          <w:color w:val="000000"/>
          <w:sz w:val="18"/>
          <w:szCs w:val="18"/>
        </w:rPr>
        <w:t xml:space="preserve">File</w:t>
      </w:r>
      <w:r>
        <w:rPr>
          <w:sz w:val="22"/>
          <w:szCs w:val="22"/>
        </w:rPr>
        <w:t xml:space="preserve"> pour un fichier, </w:t>
      </w:r>
      <w:r>
        <w:rPr>
          <w:rFonts w:ascii="Consolas" w:hAnsi="Consolas" w:cs="Consolas"/>
          <w:color w:val="000000"/>
          <w:sz w:val="18"/>
          <w:szCs w:val="18"/>
        </w:rPr>
        <w:t xml:space="preserve">Buffered</w:t>
      </w:r>
      <w:r>
        <w:rPr>
          <w:sz w:val="22"/>
          <w:szCs w:val="22"/>
        </w:rPr>
        <w:t xml:space="preserve"> pour un tampon, </w:t>
      </w:r>
      <w:r>
        <w:rPr>
          <w:rFonts w:ascii="Consolas" w:hAnsi="Consolas" w:cs="Consolas"/>
          <w:color w:val="000000"/>
          <w:sz w:val="18"/>
          <w:szCs w:val="18"/>
        </w:rPr>
        <w:t xml:space="preserve">Object</w:t>
      </w:r>
      <w:r>
        <w:rPr>
          <w:sz w:val="22"/>
          <w:szCs w:val="22"/>
        </w:rPr>
        <w:t xml:space="preserve"> pour des objets. Une classe inconnue se range ainsi d'un coup d'œil.</w:t>
      </w:r>
    </w:p>
    <w:p>
      <w:pPr>
        <w:pStyle w:val="Heading2"/>
        <w:keepNext/>
        <w:spacing w:after="100" w:before="240"/>
      </w:pPr>
      <w:r>
        <w:rPr>
          <w:b/>
          <w:bCs/>
          <w:color w:val="595959"/>
          <w:sz w:val="24"/>
          <w:szCs w:val="24"/>
        </w:rPr>
        <w:t xml:space="preserve">Les flux s'emboîtent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OutputStream fichier = new FileOutputStream("temperatures.bin");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OutputStream tampon = new BufferedOutputStream(fichier);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DataOutputStream sortie = new DataOutputStream(tampon);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sortie.writeInt(12);        // quatre octets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sortie.writeDouble(12.5);   // huit octets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sortie.close();             // ferme les trois</w:t>
      </w:r>
    </w:p>
    <w:p>
      <w:pPr>
        <w:keepNext/>
        <w:spacing w:after="60" w:before="120"/>
        <w:jc w:val="center"/>
      </w:pPr>
      <w:r>
        <w:drawing>
          <wp:inline distT="0" distB="0" distL="0" distR="0">
            <wp:extent cx="54006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590675"/>
                    </a:xfrm>
                    <a:prstGeom prst="rect">
                      <a:avLst/>
                    </a:prstGeom>
                  </pic:spPr>
                </pic:pic>
              </a:graphicData>
            </a:graphic>
          </wp:inline>
        </w:drawing>
      </w:r>
    </w:p>
    <w:p>
      <w:pPr>
        <w:spacing w:after="200"/>
        <w:jc w:val="center"/>
      </w:pPr>
      <w:r>
        <w:rPr>
          <w:i/>
          <w:iCs/>
          <w:color w:val="595959"/>
          <w:sz w:val="20"/>
          <w:szCs w:val="20"/>
        </w:rPr>
        <w:t xml:space="preserve">L'emboîtement des flux : chaque couche ajoute une capacité à celle qu'elle enveloppe</w:t>
      </w:r>
    </w:p>
    <w:p>
      <w:pPr>
        <w:spacing w:after="120"/>
      </w:pPr>
      <w:r>
        <w:rPr>
          <w:sz w:val="22"/>
          <w:szCs w:val="22"/>
        </w:rPr>
        <w:t xml:space="preserve">Aucune classe ne fait tout. La première sait où écrire, mais seulement des octets, un par un. La deuxième garde les octets dans un tampon, en mémoire, et ne touche le disque que lorsque le tampon est plein : beaucoup moins d'accès, beaucoup plus rapide. La troisième sait traduire un </w:t>
      </w:r>
      <w:r>
        <w:rPr>
          <w:rFonts w:ascii="Consolas" w:hAnsi="Consolas" w:cs="Consolas"/>
          <w:color w:val="000000"/>
          <w:sz w:val="18"/>
          <w:szCs w:val="18"/>
        </w:rPr>
        <w:t xml:space="preserve">int</w:t>
      </w:r>
      <w:r>
        <w:rPr>
          <w:sz w:val="22"/>
          <w:szCs w:val="22"/>
        </w:rPr>
        <w:t xml:space="preserve"> ou un </w:t>
      </w:r>
      <w:r>
        <w:rPr>
          <w:rFonts w:ascii="Consolas" w:hAnsi="Consolas" w:cs="Consolas"/>
          <w:color w:val="000000"/>
          <w:sz w:val="18"/>
          <w:szCs w:val="18"/>
        </w:rPr>
        <w:t xml:space="preserve">double</w:t>
      </w:r>
      <w:r>
        <w:rPr>
          <w:sz w:val="22"/>
          <w:szCs w:val="22"/>
        </w:rPr>
        <w:t xml:space="preserve"> en octets.</w:t>
      </w:r>
    </w:p>
    <w:p>
      <w:pPr>
        <w:spacing w:after="120"/>
      </w:pPr>
      <w:r>
        <w:rPr>
          <w:sz w:val="22"/>
          <w:szCs w:val="22"/>
        </w:rPr>
        <w:t xml:space="preserve">On les emboîte comme des poupées russes, et on ne parle qu'à la dernière. Le constructeur de chaque couche reçoit la couche du dessous : c'est pour cela qu'on lit souvent ces créations sur une seule ligne, de droite à gauche, </w:t>
      </w:r>
      <w:r>
        <w:rPr>
          <w:rFonts w:ascii="Consolas" w:hAnsi="Consolas" w:cs="Consolas"/>
          <w:color w:val="000000"/>
          <w:sz w:val="18"/>
          <w:szCs w:val="18"/>
        </w:rPr>
        <w:t xml:space="preserve">new DataOutputStream(new BufferedOutputStream(new FileOutputStream(...)))</w:t>
      </w:r>
      <w:r>
        <w:rPr>
          <w:sz w:val="22"/>
          <w:szCs w:val="22"/>
        </w:rPr>
        <w:t xml:space="preserve">. Fermer la couche extérieure ferme toutes les autres.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FIC.1</w:t>
            </w:r>
            <w:r>
              <w:rPr>
                <w:sz w:val="22"/>
                <w:szCs w:val="22"/>
              </w:rPr>
              <w:t xml:space="preserve"> Trois classes qui se connaissent</w:t>
            </w:r>
          </w:p>
          <w:p>
            <w:pPr>
              <w:spacing w:after="0"/>
            </w:pPr>
            <w:r>
              <w:rPr>
                <w:sz w:val="22"/>
                <w:szCs w:val="22"/>
              </w:rPr>
              <w:t xml:space="preserve">L'exercice ne touche à aucun fichier. Il construit trois petites classes, un étudiant inscrit à des cours donnés par des enseignants, que </w:t>
            </w:r>
            <w:r>
              <w:rPr>
                <w:rFonts w:ascii="Consolas" w:hAnsi="Consolas" w:cs="Consolas"/>
                <w:color w:val="000000"/>
                <w:sz w:val="18"/>
                <w:szCs w:val="18"/>
              </w:rPr>
              <w:t xml:space="preserve">FIC.2</w:t>
            </w:r>
            <w:r>
              <w:rPr>
                <w:sz w:val="22"/>
                <w:szCs w:val="22"/>
              </w:rPr>
              <w:t xml:space="preserve"> et </w:t>
            </w:r>
            <w:r>
              <w:rPr>
                <w:rFonts w:ascii="Consolas" w:hAnsi="Consolas" w:cs="Consolas"/>
                <w:color w:val="000000"/>
                <w:sz w:val="18"/>
                <w:szCs w:val="18"/>
              </w:rPr>
              <w:t xml:space="preserve">FIC.3</w:t>
            </w:r>
            <w:r>
              <w:rPr>
                <w:sz w:val="22"/>
                <w:szCs w:val="22"/>
              </w:rPr>
              <w:t xml:space="preserve"> enregistreront de deux façons différentes. Lisez l'encadré sur ce que retourne </w:t>
            </w:r>
            <w:r>
              <w:rPr>
                <w:rFonts w:ascii="Consolas" w:hAnsi="Consolas" w:cs="Consolas"/>
                <w:color w:val="000000"/>
                <w:sz w:val="18"/>
                <w:szCs w:val="18"/>
              </w:rPr>
              <w:t xml:space="preserve">getCours</w:t>
            </w:r>
            <w:r>
              <w:rPr>
                <w:sz w:val="22"/>
                <w:szCs w:val="22"/>
              </w:rPr>
              <w:t xml:space="preserve"> avant d'écrire la méthode : un test vérifie qu'on ne peut pas vider un étudiant à travers sa liste (</w:t>
            </w:r>
            <w:r>
              <w:rPr>
                <w:rFonts w:ascii="Consolas" w:hAnsi="Consolas" w:cs="Consolas"/>
                <w:color w:val="000000"/>
                <w:sz w:val="18"/>
                <w:szCs w:val="18"/>
                <w:u w:val="none"/>
              </w:rPr>
              <w:t xml:space="preserve">CC-OBJ.2</w:t>
            </w:r>
            <w:r>
              <w:rPr>
                <w:sz w:val="22"/>
                <w:szCs w:val="22"/>
              </w:rPr>
              <w:t xml:space="preserve">).</w:t>
            </w:r>
          </w:p>
        </w:tc>
      </w:tr>
    </w:tbl>
    <w:p>
      <w:pPr>
        <w:spacing w:after="60"/>
      </w:pPr>
    </w:p>
    <w:p>
      <w:pPr>
        <w:pStyle w:val="Heading1"/>
        <w:keepNext/>
        <w:spacing w:after="160" w:before="360"/>
      </w:pPr>
      <w:r>
        <w:rPr>
          <w:b/>
          <w:bCs/>
          <w:color w:val="000000"/>
          <w:sz w:val="30"/>
          <w:szCs w:val="30"/>
        </w:rPr>
        <w:t xml:space="preserve">FIC §2 — Fermer quoi qu'il arrive</w:t>
      </w:r>
    </w:p>
    <w:p>
      <w:pPr>
        <w:pStyle w:val="Heading2"/>
        <w:keepNext/>
        <w:spacing w:after="100" w:before="240"/>
      </w:pPr>
      <w:r>
        <w:rPr>
          <w:b/>
          <w:bCs/>
          <w:color w:val="595959"/>
          <w:sz w:val="24"/>
          <w:szCs w:val="24"/>
        </w:rPr>
        <w:t xml:space="preserve">Un flux ouvert se ferme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Writer sortie = new FileWriter("journal.txt");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try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sortie.write("Uccle;12");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finally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sortie.close();     // meme si write echoue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flux ouvert n'est pas qu'un objet Java. Le système d'exploitation a ouvert le fichier pour lui, et ne le libère qu'à la fermeture. Sur certains systèmes, un fichier resté ouvert ne peut plus être déplacé ni supprimé ; partout, le nombre de fichiers ouverts à la fois est limité.</w:t>
      </w:r>
    </w:p>
    <w:p>
      <w:pPr>
        <w:spacing w:after="120"/>
      </w:pPr>
      <w:r>
        <w:rPr>
          <w:sz w:val="22"/>
          <w:szCs w:val="22"/>
        </w:rPr>
        <w:t xml:space="preserve">Il y a plus sournois. La plupart des flux d'écriture gardent ce qu'on leur envoie dans un tampon. Sans fermeture, le tampon n'est jamais vidé et le contenu peut ne jamais atteindre le disque : le fichier existe, mais il est vide.</w:t>
      </w:r>
    </w:p>
    <w:p>
      <w:pPr>
        <w:spacing w:after="120"/>
      </w:pPr>
      <w:r>
        <w:rPr>
          <w:sz w:val="22"/>
          <w:szCs w:val="22"/>
        </w:rPr>
        <w:t xml:space="preserve">Le module </w:t>
      </w:r>
      <w:r>
        <w:rPr>
          <w:rFonts w:ascii="Consolas" w:hAnsi="Consolas" w:cs="Consolas"/>
          <w:color w:val="000000"/>
          <w:sz w:val="18"/>
          <w:szCs w:val="18"/>
        </w:rPr>
        <w:t xml:space="preserve">EXC</w:t>
      </w:r>
      <w:r>
        <w:rPr>
          <w:sz w:val="22"/>
          <w:szCs w:val="22"/>
        </w:rPr>
        <w:t xml:space="preserve"> vous a donné l'outil : le bloc </w:t>
      </w:r>
      <w:r>
        <w:rPr>
          <w:rFonts w:ascii="Consolas" w:hAnsi="Consolas" w:cs="Consolas"/>
          <w:color w:val="000000"/>
          <w:sz w:val="18"/>
          <w:szCs w:val="18"/>
        </w:rPr>
        <w:t xml:space="preserve">finally</w:t>
      </w:r>
      <w:r>
        <w:rPr>
          <w:sz w:val="22"/>
          <w:szCs w:val="22"/>
        </w:rPr>
        <w:t xml:space="preserve"> s'exécute toujours, exception ou non (voir </w:t>
      </w:r>
      <w:r>
        <w:rPr>
          <w:rFonts w:ascii="Consolas" w:hAnsi="Consolas" w:cs="Consolas"/>
          <w:color w:val="000000"/>
          <w:sz w:val="18"/>
          <w:szCs w:val="18"/>
        </w:rPr>
        <w:t xml:space="preserve">EXC §3</w:t>
      </w:r>
      <w:r>
        <w:rPr>
          <w:sz w:val="22"/>
          <w:szCs w:val="22"/>
        </w:rPr>
        <w:t xml:space="preserve">). Il garantit la fermeture même si une erreur survient dans le bloc, à condition de ne jamais l'oublier.</w:t>
      </w:r>
    </w:p>
    <w:p>
      <w:pPr>
        <w:pStyle w:val="Heading2"/>
        <w:keepNext/>
        <w:spacing w:after="100" w:before="240"/>
      </w:pPr>
      <w:r>
        <w:rPr>
          <w:b/>
          <w:bCs/>
          <w:color w:val="595959"/>
          <w:sz w:val="24"/>
          <w:szCs w:val="24"/>
        </w:rPr>
        <w:t xml:space="preserve">Le </w:t>
      </w:r>
      <w:r>
        <w:rPr>
          <w:rFonts w:ascii="Consolas" w:cs="Consolas" w:eastAsia="Consolas" w:hAnsi="Consolas"/>
          <w:b/>
          <w:bCs/>
          <w:color w:val="000000"/>
          <w:sz w:val="20"/>
          <w:szCs w:val="20"/>
        </w:rPr>
        <w:t xml:space="preserve">try</w:t>
      </w:r>
      <w:r>
        <w:rPr>
          <w:b/>
          <w:bCs/>
          <w:color w:val="595959"/>
          <w:sz w:val="24"/>
          <w:szCs w:val="24"/>
        </w:rPr>
        <w:t xml:space="preserve"> avec ressources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try (Writer sortie = new FileWriter("journal.txt"))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sortie.write("Uccle;12");</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 sortie.close() est appele ici, exception ou non</w:t>
      </w:r>
    </w:p>
    <w:p>
      <w:pPr>
        <w:spacing w:after="120"/>
      </w:pPr>
      <w:r>
        <w:rPr>
          <w:sz w:val="22"/>
          <w:szCs w:val="22"/>
        </w:rPr>
        <w:t xml:space="preserve">C'est la même garantie que le </w:t>
      </w:r>
      <w:r>
        <w:rPr>
          <w:rFonts w:ascii="Consolas" w:hAnsi="Consolas" w:cs="Consolas"/>
          <w:color w:val="000000"/>
          <w:sz w:val="18"/>
          <w:szCs w:val="18"/>
        </w:rPr>
        <w:t xml:space="preserve">finally</w:t>
      </w:r>
      <w:r>
        <w:rPr>
          <w:sz w:val="22"/>
          <w:szCs w:val="22"/>
        </w:rPr>
        <w:t xml:space="preserve">, mais c'est le compilateur qui écrit la fermeture à votre place : on ne peut plus l'oublier, ni mal l'écrire. On déclare la ressource entre les parenthèses du </w:t>
      </w:r>
      <w:r>
        <w:rPr>
          <w:rFonts w:ascii="Consolas" w:hAnsi="Consolas" w:cs="Consolas"/>
          <w:color w:val="000000"/>
          <w:sz w:val="18"/>
          <w:szCs w:val="18"/>
        </w:rPr>
        <w:t xml:space="preserve">try</w:t>
      </w:r>
      <w:r>
        <w:rPr>
          <w:sz w:val="22"/>
          <w:szCs w:val="22"/>
        </w:rPr>
        <w:t xml:space="preserve">, et elle est fermée à la sortie du bloc, quoi qu'il arrive.</w:t>
      </w:r>
    </w:p>
    <w:p>
      <w:pPr>
        <w:pStyle w:val="ListParagraph"/>
        <w:numPr>
          <w:ilvl w:val="0"/>
          <w:numId w:val="2"/>
        </w:numPr>
        <w:spacing w:after="60"/>
      </w:pPr>
      <w:r>
        <w:rPr>
          <w:b/>
          <w:bCs/>
          <w:sz w:val="22"/>
          <w:szCs w:val="22"/>
        </w:rPr>
        <w:t xml:space="preserve">La variable déclarée entre parenthèses n'existe que dans le bloc.</w:t>
      </w:r>
    </w:p>
    <w:p>
      <w:pPr>
        <w:pStyle w:val="ListParagraph"/>
        <w:numPr>
          <w:ilvl w:val="0"/>
          <w:numId w:val="2"/>
        </w:numPr>
        <w:spacing w:after="60"/>
      </w:pPr>
      <w:r>
        <w:rPr>
          <w:b/>
          <w:bCs/>
          <w:sz w:val="22"/>
          <w:szCs w:val="22"/>
        </w:rPr>
        <w:t xml:space="preserve">On peut en déclarer plusieurs,</w:t>
      </w:r>
      <w:r>
        <w:rPr>
          <w:sz w:val="22"/>
          <w:szCs w:val="22"/>
        </w:rPr>
        <w:t xml:space="preserve"> séparées par un point-virgule : elles sont fermées dans l'ordre inverse de leur ouverture.</w:t>
      </w:r>
    </w:p>
    <w:p>
      <w:pPr>
        <w:pStyle w:val="ListParagraph"/>
        <w:numPr>
          <w:ilvl w:val="0"/>
          <w:numId w:val="2"/>
        </w:numPr>
        <w:spacing w:after="60"/>
      </w:pPr>
      <w:r>
        <w:rPr>
          <w:b/>
          <w:bCs/>
          <w:sz w:val="22"/>
          <w:szCs w:val="22"/>
        </w:rPr>
        <w:t xml:space="preserve">Un </w:t>
      </w:r>
      <w:r>
        <w:rPr>
          <w:rFonts w:ascii="Consolas" w:hAnsi="Consolas" w:cs="Consolas"/>
          <w:b/>
          <w:bCs/>
          <w:color w:val="000000"/>
          <w:sz w:val="18"/>
          <w:szCs w:val="18"/>
        </w:rPr>
        <w:t xml:space="preserve">catch</w:t>
      </w:r>
      <w:r>
        <w:rPr>
          <w:b/>
          <w:bCs/>
          <w:sz w:val="22"/>
          <w:szCs w:val="22"/>
        </w:rPr>
        <w:t xml:space="preserve"> et un </w:t>
      </w:r>
      <w:r>
        <w:rPr>
          <w:rFonts w:ascii="Consolas" w:hAnsi="Consolas" w:cs="Consolas"/>
          <w:b/>
          <w:bCs/>
          <w:color w:val="000000"/>
          <w:sz w:val="18"/>
          <w:szCs w:val="18"/>
        </w:rPr>
        <w:t xml:space="preserve">finally</w:t>
      </w:r>
      <w:r>
        <w:rPr>
          <w:b/>
          <w:bCs/>
          <w:sz w:val="22"/>
          <w:szCs w:val="22"/>
        </w:rPr>
        <w:t xml:space="preserve"> peuvent suivre,</w:t>
      </w:r>
      <w:r>
        <w:rPr>
          <w:sz w:val="22"/>
          <w:szCs w:val="22"/>
        </w:rPr>
        <w:t xml:space="preserve"> comme pour un </w:t>
      </w:r>
      <w:r>
        <w:rPr>
          <w:rFonts w:ascii="Consolas" w:hAnsi="Consolas" w:cs="Consolas"/>
          <w:color w:val="000000"/>
          <w:sz w:val="18"/>
          <w:szCs w:val="18"/>
        </w:rPr>
        <w:t xml:space="preserve">try</w:t>
      </w:r>
      <w:r>
        <w:rPr>
          <w:sz w:val="22"/>
          <w:szCs w:val="22"/>
        </w:rPr>
        <w:t xml:space="preserve"> ordinaire ; la ressource est déjà fermée quand ils s'exécutent.</w:t>
      </w:r>
    </w:p>
    <w:p>
      <w:pPr>
        <w:spacing w:after="120"/>
      </w:pPr>
      <w:r>
        <w:rPr>
          <w:sz w:val="22"/>
          <w:szCs w:val="22"/>
        </w:rPr>
        <w:t xml:space="preserve">Toute classe qui implémente l'interface </w:t>
      </w:r>
      <w:r>
        <w:rPr>
          <w:rFonts w:ascii="Consolas" w:hAnsi="Consolas" w:cs="Consolas"/>
          <w:color w:val="000000"/>
          <w:sz w:val="18"/>
          <w:szCs w:val="18"/>
        </w:rPr>
        <w:t xml:space="preserve">AutoCloseable</w:t>
      </w:r>
      <w:r>
        <w:rPr>
          <w:sz w:val="22"/>
          <w:szCs w:val="22"/>
        </w:rPr>
        <w:t xml:space="preserve"> s'y prête. Elle ne déclare qu'une méthode, </w:t>
      </w:r>
      <w:r>
        <w:rPr>
          <w:rFonts w:ascii="Consolas" w:hAnsi="Consolas" w:cs="Consolas"/>
          <w:color w:val="000000"/>
          <w:sz w:val="18"/>
          <w:szCs w:val="18"/>
        </w:rPr>
        <w:t xml:space="preserve">close</w:t>
      </w:r>
      <w:r>
        <w:rPr>
          <w:sz w:val="22"/>
          <w:szCs w:val="22"/>
        </w:rPr>
        <w:t xml:space="preserve"> ; toutes les classes de flux l'implémentent, et </w:t>
      </w:r>
      <w:r>
        <w:rPr>
          <w:rFonts w:ascii="Consolas" w:hAnsi="Consolas" w:cs="Consolas"/>
          <w:color w:val="000000"/>
          <w:sz w:val="18"/>
          <w:szCs w:val="18"/>
        </w:rPr>
        <w:t xml:space="preserve">Scanner</w:t>
      </w:r>
      <w:r>
        <w:rPr>
          <w:sz w:val="22"/>
          <w:szCs w:val="22"/>
        </w:rPr>
        <w:t xml:space="preserve"> aussi. C'est l'écriture que promettait </w:t>
      </w:r>
      <w:r>
        <w:rPr>
          <w:rFonts w:ascii="Consolas" w:hAnsi="Consolas" w:cs="Consolas"/>
          <w:color w:val="000000"/>
          <w:sz w:val="18"/>
          <w:szCs w:val="18"/>
        </w:rPr>
        <w:t xml:space="preserve">EXC §3</w:t>
      </w:r>
      <w:r>
        <w:rPr>
          <w:sz w:val="22"/>
          <w:szCs w:val="22"/>
        </w:rPr>
        <w:t xml:space="preserve">, et désormais la seule à utiliser pour un fichier.</w:t>
      </w:r>
    </w:p>
    <w:p>
      <w:pPr>
        <w:pStyle w:val="Heading2"/>
        <w:keepNext/>
        <w:spacing w:after="100" w:before="240"/>
      </w:pPr>
      <w:r>
        <w:rPr>
          <w:rFonts w:ascii="Consolas" w:cs="Consolas" w:eastAsia="Consolas" w:hAnsi="Consolas"/>
          <w:b/>
          <w:bCs/>
          <w:color w:val="000000"/>
          <w:sz w:val="20"/>
          <w:szCs w:val="20"/>
        </w:rPr>
        <w:t xml:space="preserve">IOException</w:t>
      </w:r>
      <w:r>
        <w:rPr>
          <w:b/>
          <w:bCs/>
          <w:color w:val="595959"/>
          <w:sz w:val="24"/>
          <w:szCs w:val="24"/>
        </w:rPr>
        <w:t xml:space="preserve">, une exception contrôlée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static String premiereLigne(File fichier) throws IOException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(Scanner entree = new Scanner(fichier))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entree.nextLine();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entrée-sortie dépend de ce que le programme ne contrôle pas : un fichier peut être absent ou verrouillé, le disque peut être plein. </w:t>
      </w:r>
      <w:r>
        <w:rPr>
          <w:rFonts w:ascii="Consolas" w:hAnsi="Consolas" w:cs="Consolas"/>
          <w:color w:val="000000"/>
          <w:sz w:val="18"/>
          <w:szCs w:val="18"/>
        </w:rPr>
        <w:t xml:space="preserve">IOException</w:t>
      </w:r>
      <w:r>
        <w:rPr>
          <w:sz w:val="22"/>
          <w:szCs w:val="22"/>
        </w:rPr>
        <w:t xml:space="preserve"> est donc une exception contrôlée : comme au module </w:t>
      </w:r>
      <w:r>
        <w:rPr>
          <w:rFonts w:ascii="Consolas" w:hAnsi="Consolas" w:cs="Consolas"/>
          <w:color w:val="000000"/>
          <w:sz w:val="18"/>
          <w:szCs w:val="18"/>
        </w:rPr>
        <w:t xml:space="preserve">EXC</w:t>
      </w:r>
      <w:r>
        <w:rPr>
          <w:sz w:val="22"/>
          <w:szCs w:val="22"/>
        </w:rPr>
        <w:t xml:space="preserve">, le compilateur vous oblige à décider ce qu'il faut faire quand elle se produit : l'attraper là où l'on peut agir, ou la déclarer et laisser l'appelant décider (voir </w:t>
      </w:r>
      <w:r>
        <w:rPr>
          <w:rFonts w:ascii="Consolas" w:hAnsi="Consolas" w:cs="Consolas"/>
          <w:color w:val="000000"/>
          <w:sz w:val="18"/>
          <w:szCs w:val="18"/>
        </w:rPr>
        <w:t xml:space="preserve">EXC §2</w:t>
      </w:r>
      <w:r>
        <w:rPr>
          <w:sz w:val="22"/>
          <w:szCs w:val="22"/>
        </w:rPr>
        <w:t xml:space="preserve">). Ici, la méthode déclare.</w:t>
      </w:r>
    </w:p>
    <w:p>
      <w:pPr>
        <w:spacing w:after="120"/>
      </w:pPr>
      <w:r>
        <w:rPr>
          <w:sz w:val="22"/>
          <w:szCs w:val="22"/>
        </w:rPr>
        <w:t xml:space="preserve">Ses filles précisent l'échec. Le constructeur de </w:t>
      </w:r>
      <w:r>
        <w:rPr>
          <w:rFonts w:ascii="Consolas" w:hAnsi="Consolas" w:cs="Consolas"/>
          <w:color w:val="000000"/>
          <w:sz w:val="18"/>
          <w:szCs w:val="18"/>
        </w:rPr>
        <w:t xml:space="preserve">Scanner</w:t>
      </w:r>
      <w:r>
        <w:rPr>
          <w:sz w:val="22"/>
          <w:szCs w:val="22"/>
        </w:rPr>
        <w:t xml:space="preserve"> lève une </w:t>
      </w:r>
      <w:r>
        <w:rPr>
          <w:rFonts w:ascii="Consolas" w:hAnsi="Consolas" w:cs="Consolas"/>
          <w:color w:val="000000"/>
          <w:sz w:val="18"/>
          <w:szCs w:val="18"/>
        </w:rPr>
        <w:t xml:space="preserve">FileNotFoundException</w:t>
      </w:r>
      <w:r>
        <w:rPr>
          <w:sz w:val="22"/>
          <w:szCs w:val="22"/>
        </w:rPr>
        <w:t xml:space="preserve"> si le fichier n'existe pas ; comme c'est une fille d'</w:t>
      </w:r>
      <w:r>
        <w:rPr>
          <w:rFonts w:ascii="Consolas" w:hAnsi="Consolas" w:cs="Consolas"/>
          <w:color w:val="000000"/>
          <w:sz w:val="18"/>
          <w:szCs w:val="18"/>
        </w:rPr>
        <w:t xml:space="preserve">IOException</w:t>
      </w:r>
      <w:r>
        <w:rPr>
          <w:sz w:val="22"/>
          <w:szCs w:val="22"/>
        </w:rPr>
        <w:t xml:space="preserve">, la déclaration de la mère la couvre. </w:t>
      </w:r>
      <w:r>
        <w:rPr>
          <w:rFonts w:ascii="Consolas" w:hAnsi="Consolas" w:cs="Consolas"/>
          <w:color w:val="000000"/>
          <w:sz w:val="18"/>
          <w:szCs w:val="18"/>
        </w:rPr>
        <w:t xml:space="preserve">EOFException</w:t>
      </w:r>
      <w:r>
        <w:rPr>
          <w:sz w:val="22"/>
          <w:szCs w:val="22"/>
        </w:rPr>
        <w:t xml:space="preserve"> signale qu'on a voulu lire au-delà de la fin d'un fichier binaire : </w:t>
      </w:r>
      <w:r>
        <w:rPr>
          <w:rFonts w:ascii="Consolas" w:hAnsi="Consolas" w:cs="Consolas"/>
          <w:color w:val="000000"/>
          <w:sz w:val="18"/>
          <w:szCs w:val="18"/>
        </w:rPr>
        <w:t xml:space="preserve">FIC §4</w:t>
      </w:r>
      <w:r>
        <w:rPr>
          <w:sz w:val="22"/>
          <w:szCs w:val="22"/>
        </w:rPr>
        <w:t xml:space="preserve"> dira quand on la rencontre.</w:t>
      </w:r>
    </w:p>
    <w:p>
      <w:pPr>
        <w:pStyle w:val="Heading1"/>
        <w:keepNext/>
        <w:spacing w:after="160" w:before="360"/>
      </w:pPr>
      <w:r>
        <w:rPr>
          <w:b/>
          <w:bCs/>
          <w:color w:val="000000"/>
          <w:sz w:val="30"/>
          <w:szCs w:val="30"/>
        </w:rPr>
        <w:t xml:space="preserve">FIC §3 — Écrire et relire du texte</w:t>
      </w:r>
    </w:p>
    <w:p>
      <w:pPr>
        <w:pStyle w:val="Heading2"/>
        <w:keepNext/>
        <w:spacing w:after="100" w:before="240"/>
      </w:pPr>
      <w:r>
        <w:rPr>
          <w:b/>
          <w:bCs/>
          <w:color w:val="595959"/>
          <w:sz w:val="24"/>
          <w:szCs w:val="24"/>
        </w:rPr>
        <w:t xml:space="preserve">Écrire comme sur la console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File fichier = new File("uccle.txt");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try (PrintWriter sortie = new PrintWriter(new FileWriter(fichier)))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sortie.println("Uccle;12");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sortie.printf("%s;%d%n", "Ostende", 9);</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C'est l'emboîtement de </w:t>
      </w:r>
      <w:r>
        <w:rPr>
          <w:rFonts w:ascii="Consolas" w:hAnsi="Consolas" w:cs="Consolas"/>
          <w:color w:val="000000"/>
          <w:sz w:val="18"/>
          <w:szCs w:val="18"/>
        </w:rPr>
        <w:t xml:space="preserve">FIC §1</w:t>
      </w:r>
      <w:r>
        <w:rPr>
          <w:sz w:val="22"/>
          <w:szCs w:val="22"/>
        </w:rPr>
        <w:t xml:space="preserve">, dans la famille des caractères. Le </w:t>
      </w:r>
      <w:r>
        <w:rPr>
          <w:rFonts w:ascii="Consolas" w:hAnsi="Consolas" w:cs="Consolas"/>
          <w:color w:val="000000"/>
          <w:sz w:val="18"/>
          <w:szCs w:val="18"/>
        </w:rPr>
        <w:t xml:space="preserve">FileWriter</w:t>
      </w:r>
      <w:r>
        <w:rPr>
          <w:sz w:val="22"/>
          <w:szCs w:val="22"/>
        </w:rPr>
        <w:t xml:space="preserve"> sait écrire des caractères dans un fichier ; le </w:t>
      </w:r>
      <w:r>
        <w:rPr>
          <w:rFonts w:ascii="Consolas" w:hAnsi="Consolas" w:cs="Consolas"/>
          <w:color w:val="000000"/>
          <w:sz w:val="18"/>
          <w:szCs w:val="18"/>
        </w:rPr>
        <w:t xml:space="preserve">PrintWriter</w:t>
      </w:r>
      <w:r>
        <w:rPr>
          <w:sz w:val="22"/>
          <w:szCs w:val="22"/>
        </w:rPr>
        <w:t xml:space="preserve"> ajoute </w:t>
      </w:r>
      <w:r>
        <w:rPr>
          <w:rFonts w:ascii="Consolas" w:hAnsi="Consolas" w:cs="Consolas"/>
          <w:color w:val="000000"/>
          <w:sz w:val="18"/>
          <w:szCs w:val="18"/>
        </w:rPr>
        <w:t xml:space="preserve">print</w:t>
      </w:r>
      <w:r>
        <w:rPr>
          <w:sz w:val="22"/>
          <w:szCs w:val="22"/>
        </w:rPr>
        <w:t xml:space="preserve">, </w:t>
      </w:r>
      <w:r>
        <w:rPr>
          <w:rFonts w:ascii="Consolas" w:hAnsi="Consolas" w:cs="Consolas"/>
          <w:color w:val="000000"/>
          <w:sz w:val="18"/>
          <w:szCs w:val="18"/>
        </w:rPr>
        <w:t xml:space="preserve">println</w:t>
      </w:r>
      <w:r>
        <w:rPr>
          <w:sz w:val="22"/>
          <w:szCs w:val="22"/>
        </w:rPr>
        <w:t xml:space="preserve"> et </w:t>
      </w:r>
      <w:r>
        <w:rPr>
          <w:rFonts w:ascii="Consolas" w:hAnsi="Consolas" w:cs="Consolas"/>
          <w:color w:val="000000"/>
          <w:sz w:val="18"/>
          <w:szCs w:val="18"/>
        </w:rPr>
        <w:t xml:space="preserve">printf</w:t>
      </w:r>
      <w:r>
        <w:rPr>
          <w:sz w:val="22"/>
          <w:szCs w:val="22"/>
        </w:rPr>
        <w:t xml:space="preserve">, que vous connaissez depuis le premier module (voir </w:t>
      </w:r>
      <w:r>
        <w:rPr>
          <w:rFonts w:ascii="Consolas" w:hAnsi="Consolas" w:cs="Consolas"/>
          <w:color w:val="000000"/>
          <w:sz w:val="18"/>
          <w:szCs w:val="18"/>
        </w:rPr>
        <w:t xml:space="preserve">TMP §4</w:t>
      </w:r>
      <w:r>
        <w:rPr>
          <w:sz w:val="22"/>
          <w:szCs w:val="22"/>
        </w:rPr>
        <w:t xml:space="preserve">). Tout ce que vous saviez afficher, vous savez maintenant l'écrire.</w:t>
      </w:r>
    </w:p>
    <w:p>
      <w:pPr>
        <w:spacing w:after="120"/>
      </w:pPr>
      <w:r>
        <w:rPr>
          <w:sz w:val="22"/>
          <w:szCs w:val="22"/>
        </w:rPr>
        <w:t xml:space="preserve">Le fichier produit contient deux lignes, lisibles dans n'importe quel éditeur. Chaque nombre y a été converti en chiffres, exactement comme </w:t>
      </w:r>
      <w:r>
        <w:rPr>
          <w:rFonts w:ascii="Consolas" w:hAnsi="Consolas" w:cs="Consolas"/>
          <w:color w:val="000000"/>
          <w:sz w:val="18"/>
          <w:szCs w:val="18"/>
        </w:rPr>
        <w:t xml:space="preserve">println</w:t>
      </w:r>
      <w:r>
        <w:rPr>
          <w:sz w:val="22"/>
          <w:szCs w:val="22"/>
        </w:rPr>
        <w:t xml:space="preserve"> le fait à la console.</w:t>
      </w:r>
    </w:p>
    <w:p>
      <w:pPr>
        <w:spacing w:after="120"/>
      </w:pPr>
      <w:r>
        <w:rPr>
          <w:sz w:val="22"/>
          <w:szCs w:val="22"/>
        </w:rPr>
        <w:t xml:space="preserve">À l'ouverture, </w:t>
      </w:r>
      <w:r>
        <w:rPr>
          <w:rFonts w:ascii="Consolas" w:hAnsi="Consolas" w:cs="Consolas"/>
          <w:color w:val="000000"/>
          <w:sz w:val="18"/>
          <w:szCs w:val="18"/>
        </w:rPr>
        <w:t xml:space="preserve">new FileWriter(fichier)</w:t>
      </w:r>
      <w:r>
        <w:rPr>
          <w:sz w:val="22"/>
          <w:szCs w:val="22"/>
        </w:rPr>
        <w:t xml:space="preserve"> vide le fichier s'il existait déjà. Pour ajouter des lignes à la fin, on écrit </w:t>
      </w:r>
      <w:r>
        <w:rPr>
          <w:rFonts w:ascii="Consolas" w:hAnsi="Consolas" w:cs="Consolas"/>
          <w:color w:val="000000"/>
          <w:sz w:val="18"/>
          <w:szCs w:val="18"/>
        </w:rPr>
        <w:t xml:space="preserve">new FileWriter(fichier, true)</w:t>
      </w:r>
      <w:r>
        <w:rPr>
          <w:sz w:val="22"/>
          <w:szCs w:val="22"/>
        </w:rPr>
        <w:t xml:space="preserve">.</w:t>
      </w: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sz w:val="22"/>
                <w:szCs w:val="22"/>
              </w:rPr>
              <w:t xml:space="preserve">un </w:t>
            </w:r>
            <w:r>
              <w:rPr>
                <w:rFonts w:ascii="Consolas" w:hAnsi="Consolas" w:cs="Consolas"/>
                <w:color w:val="000000"/>
                <w:sz w:val="18"/>
                <w:szCs w:val="18"/>
              </w:rPr>
              <w:t xml:space="preserve">PrintWriter</w:t>
            </w:r>
            <w:r>
              <w:rPr>
                <w:sz w:val="22"/>
                <w:szCs w:val="22"/>
              </w:rPr>
              <w:t xml:space="preserve"> ne lève pas d'exception</w:t>
            </w:r>
          </w:p>
          <w:p>
            <w:pPr>
              <w:spacing w:after="0"/>
            </w:pPr>
            <w:r>
              <w:rPr>
                <w:sz w:val="22"/>
                <w:szCs w:val="22"/>
              </w:rPr>
              <w:t xml:space="preserve">Les méthodes de </w:t>
            </w:r>
            <w:r>
              <w:rPr>
                <w:rFonts w:ascii="Consolas" w:hAnsi="Consolas" w:cs="Consolas"/>
                <w:color w:val="000000"/>
                <w:sz w:val="18"/>
                <w:szCs w:val="18"/>
              </w:rPr>
              <w:t xml:space="preserve">PrintWriter</w:t>
            </w:r>
            <w:r>
              <w:rPr>
                <w:sz w:val="22"/>
                <w:szCs w:val="22"/>
              </w:rPr>
              <w:t xml:space="preserve"> ne lèvent pas d'</w:t>
            </w:r>
            <w:r>
              <w:rPr>
                <w:rFonts w:ascii="Consolas" w:hAnsi="Consolas" w:cs="Consolas"/>
                <w:color w:val="000000"/>
                <w:sz w:val="18"/>
                <w:szCs w:val="18"/>
              </w:rPr>
              <w:t xml:space="preserve">IOException</w:t>
            </w:r>
            <w:r>
              <w:rPr>
                <w:sz w:val="22"/>
                <w:szCs w:val="22"/>
              </w:rPr>
              <w:t xml:space="preserve"> : en cas d'échec d'écriture, elles le notent en silence, et seule la méthode </w:t>
            </w:r>
            <w:r>
              <w:rPr>
                <w:rFonts w:ascii="Consolas" w:hAnsi="Consolas" w:cs="Consolas"/>
                <w:color w:val="000000"/>
                <w:sz w:val="18"/>
                <w:szCs w:val="18"/>
              </w:rPr>
              <w:t xml:space="preserve">checkError</w:t>
            </w:r>
            <w:r>
              <w:rPr>
                <w:sz w:val="22"/>
                <w:szCs w:val="22"/>
              </w:rPr>
              <w:t xml:space="preserve"> permet de le savoir. C'est commode pour écrire, mais un disque plein passe inaperçu.</w:t>
            </w:r>
          </w:p>
        </w:tc>
      </w:tr>
    </w:tbl>
    <w:p>
      <w:pPr>
        <w:spacing w:after="60"/>
      </w:pPr>
    </w:p>
    <w:p>
      <w:pPr>
        <w:pStyle w:val="Heading2"/>
        <w:keepNext/>
        <w:spacing w:after="100" w:before="240"/>
      </w:pPr>
      <w:r>
        <w:rPr>
          <w:b/>
          <w:bCs/>
          <w:color w:val="595959"/>
          <w:sz w:val="24"/>
          <w:szCs w:val="24"/>
        </w:rPr>
        <w:t xml:space="preserve">Relire ligne par ligne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File fichier = new File("uccle.txt");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try (Scanner entree = new Scanner(fichier))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while (entree.hasNextLine())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System.out.println(entree.nextLine());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classe </w:t>
      </w:r>
      <w:r>
        <w:rPr>
          <w:rFonts w:ascii="Consolas" w:hAnsi="Consolas" w:cs="Consolas"/>
          <w:color w:val="000000"/>
          <w:sz w:val="18"/>
          <w:szCs w:val="18"/>
        </w:rPr>
        <w:t xml:space="preserve">Scanner</w:t>
      </w:r>
      <w:r>
        <w:rPr>
          <w:sz w:val="22"/>
          <w:szCs w:val="22"/>
        </w:rPr>
        <w:t xml:space="preserve"> lit un fichier comme elle lit le clavier. Seul le constructeur change : </w:t>
      </w:r>
      <w:r>
        <w:rPr>
          <w:rFonts w:ascii="Consolas" w:hAnsi="Consolas" w:cs="Consolas"/>
          <w:color w:val="000000"/>
          <w:sz w:val="18"/>
          <w:szCs w:val="18"/>
        </w:rPr>
        <w:t xml:space="preserve">new Scanner(fichier)</w:t>
      </w:r>
      <w:r>
        <w:rPr>
          <w:sz w:val="22"/>
          <w:szCs w:val="22"/>
        </w:rPr>
        <w:t xml:space="preserve"> au lieu de </w:t>
      </w:r>
      <w:r>
        <w:rPr>
          <w:rFonts w:ascii="Consolas" w:hAnsi="Consolas" w:cs="Consolas"/>
          <w:color w:val="000000"/>
          <w:sz w:val="18"/>
          <w:szCs w:val="18"/>
        </w:rPr>
        <w:t xml:space="preserve">new Scanner(System.in)</w:t>
      </w:r>
      <w:r>
        <w:rPr>
          <w:sz w:val="22"/>
          <w:szCs w:val="22"/>
        </w:rPr>
        <w:t xml:space="preserve">. La méthode </w:t>
      </w:r>
      <w:r>
        <w:rPr>
          <w:rFonts w:ascii="Consolas" w:hAnsi="Consolas" w:cs="Consolas"/>
          <w:color w:val="000000"/>
          <w:sz w:val="18"/>
          <w:szCs w:val="18"/>
        </w:rPr>
        <w:t xml:space="preserve">hasNextLine</w:t>
      </w:r>
      <w:r>
        <w:rPr>
          <w:sz w:val="22"/>
          <w:szCs w:val="22"/>
        </w:rPr>
        <w:t xml:space="preserve"> dit s'il reste une ligne, </w:t>
      </w:r>
      <w:r>
        <w:rPr>
          <w:rFonts w:ascii="Consolas" w:hAnsi="Consolas" w:cs="Consolas"/>
          <w:color w:val="000000"/>
          <w:sz w:val="18"/>
          <w:szCs w:val="18"/>
        </w:rPr>
        <w:t xml:space="preserve">nextLine</w:t>
      </w:r>
      <w:r>
        <w:rPr>
          <w:sz w:val="22"/>
          <w:szCs w:val="22"/>
        </w:rPr>
        <w:t xml:space="preserve"> la retourne, et la boucle s'arrête d'elle-même à la fin du fichier.</w:t>
      </w:r>
    </w:p>
    <w:p>
      <w:pPr>
        <w:spacing w:after="120"/>
      </w:pPr>
      <w:r>
        <w:rPr>
          <w:sz w:val="22"/>
          <w:szCs w:val="22"/>
        </w:rPr>
        <w:t xml:space="preserve">La lecture n'est pas le miroir de l'écriture. On a écrit des nombres ; on relit des lignes de caractères, et rien d'autre. Retrouver les nombres est l'affaire de la sous-section suivante.</w:t>
      </w:r>
    </w:p>
    <w:p>
      <w:pPr>
        <w:spacing w:after="120"/>
      </w:pPr>
      <w:r>
        <w:rPr>
          <w:sz w:val="22"/>
          <w:szCs w:val="22"/>
        </w:rPr>
        <w:t xml:space="preserve">Vous rencontrerez aussi une écriture plus ancienne : un </w:t>
      </w:r>
      <w:r>
        <w:rPr>
          <w:rFonts w:ascii="Consolas" w:hAnsi="Consolas" w:cs="Consolas"/>
          <w:color w:val="000000"/>
          <w:sz w:val="18"/>
          <w:szCs w:val="18"/>
        </w:rPr>
        <w:t xml:space="preserve">BufferedReader</w:t>
      </w:r>
      <w:r>
        <w:rPr>
          <w:sz w:val="22"/>
          <w:szCs w:val="22"/>
        </w:rPr>
        <w:t xml:space="preserve"> posé sur un </w:t>
      </w:r>
      <w:r>
        <w:rPr>
          <w:rFonts w:ascii="Consolas" w:hAnsi="Consolas" w:cs="Consolas"/>
          <w:color w:val="000000"/>
          <w:sz w:val="18"/>
          <w:szCs w:val="18"/>
        </w:rPr>
        <w:t xml:space="preserve">FileReader</w:t>
      </w:r>
      <w:r>
        <w:rPr>
          <w:sz w:val="22"/>
          <w:szCs w:val="22"/>
        </w:rPr>
        <w:t xml:space="preserve">, dont la méthode </w:t>
      </w:r>
      <w:r>
        <w:rPr>
          <w:rFonts w:ascii="Consolas" w:hAnsi="Consolas" w:cs="Consolas"/>
          <w:color w:val="000000"/>
          <w:sz w:val="18"/>
          <w:szCs w:val="18"/>
        </w:rPr>
        <w:t xml:space="preserve">readLine</w:t>
      </w:r>
      <w:r>
        <w:rPr>
          <w:sz w:val="22"/>
          <w:szCs w:val="22"/>
        </w:rPr>
        <w:t xml:space="preserve"> retourne </w:t>
      </w:r>
      <w:r>
        <w:rPr>
          <w:rFonts w:ascii="Consolas" w:hAnsi="Consolas" w:cs="Consolas"/>
          <w:color w:val="000000"/>
          <w:sz w:val="18"/>
          <w:szCs w:val="18"/>
        </w:rPr>
        <w:t xml:space="preserve">null</w:t>
      </w:r>
      <w:r>
        <w:rPr>
          <w:sz w:val="22"/>
          <w:szCs w:val="22"/>
        </w:rPr>
        <w:t xml:space="preserve"> quand le fichier est épuisé. Les deux font le même travail ; les corrigés du module utilisent </w:t>
      </w:r>
      <w:r>
        <w:rPr>
          <w:rFonts w:ascii="Consolas" w:hAnsi="Consolas" w:cs="Consolas"/>
          <w:color w:val="000000"/>
          <w:sz w:val="18"/>
          <w:szCs w:val="18"/>
        </w:rPr>
        <w:t xml:space="preserve">Scanner</w:t>
      </w:r>
      <w:r>
        <w:rPr>
          <w:sz w:val="22"/>
          <w:szCs w:val="22"/>
        </w:rPr>
        <w:t xml:space="preserve">.</w:t>
      </w:r>
    </w:p>
    <w:p>
      <w:pPr>
        <w:pStyle w:val="Heading2"/>
        <w:keepNext/>
        <w:spacing w:after="100" w:before="240"/>
      </w:pPr>
      <w:r>
        <w:rPr>
          <w:b/>
          <w:bCs/>
          <w:color w:val="595959"/>
          <w:sz w:val="24"/>
          <w:szCs w:val="24"/>
        </w:rPr>
        <w:t xml:space="preserve">Une ligne, plusieurs champs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 ligne = "Uccle;12";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String[] champs = ligne.split(";");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String station = champs[0];</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temperature = Integer.parseInt(champs[1]);</w:t>
      </w:r>
    </w:p>
    <w:p>
      <w:pPr>
        <w:spacing w:after="120"/>
      </w:pPr>
      <w:r>
        <w:rPr>
          <w:sz w:val="22"/>
          <w:szCs w:val="22"/>
        </w:rPr>
        <w:t xml:space="preserve">Un fichier texte ne sait pas qu'il contient une station et une température : il contient huit caractères. C'est le </w:t>
      </w:r>
      <w:r>
        <w:rPr>
          <w:i/>
          <w:iCs/>
          <w:sz w:val="22"/>
          <w:szCs w:val="22"/>
        </w:rPr>
        <w:t xml:space="preserve">format</w:t>
      </w:r>
      <w:r>
        <w:rPr>
          <w:sz w:val="22"/>
          <w:szCs w:val="22"/>
        </w:rPr>
        <w:t xml:space="preserve">, choisi par le programmeur, qui dit où s'arrête un champ et où commence le suivant : ici, un point-virgule entre les champs, et une ligne par relevé. La méthode </w:t>
      </w:r>
      <w:r>
        <w:rPr>
          <w:rFonts w:ascii="Consolas" w:hAnsi="Consolas" w:cs="Consolas"/>
          <w:color w:val="000000"/>
          <w:sz w:val="18"/>
          <w:szCs w:val="18"/>
        </w:rPr>
        <w:t xml:space="preserve">split</w:t>
      </w:r>
      <w:r>
        <w:rPr>
          <w:sz w:val="22"/>
          <w:szCs w:val="22"/>
        </w:rPr>
        <w:t xml:space="preserve"> découpe la ligne, et </w:t>
      </w:r>
      <w:r>
        <w:rPr>
          <w:rFonts w:ascii="Consolas" w:hAnsi="Consolas" w:cs="Consolas"/>
          <w:color w:val="000000"/>
          <w:sz w:val="18"/>
          <w:szCs w:val="18"/>
        </w:rPr>
        <w:t xml:space="preserve">Integer.parseInt</w:t>
      </w:r>
      <w:r>
        <w:rPr>
          <w:sz w:val="22"/>
          <w:szCs w:val="22"/>
        </w:rPr>
        <w:t xml:space="preserve"> reconvertit le texte en nombre (voir </w:t>
      </w:r>
      <w:r>
        <w:rPr>
          <w:rFonts w:ascii="Consolas" w:hAnsi="Consolas" w:cs="Consolas"/>
          <w:color w:val="000000"/>
          <w:sz w:val="18"/>
          <w:szCs w:val="18"/>
        </w:rPr>
        <w:t xml:space="preserve">POO §7</w:t>
      </w:r>
      <w:r>
        <w:rPr>
          <w:sz w:val="22"/>
          <w:szCs w:val="22"/>
        </w:rPr>
        <w:t xml:space="preserve">).</w:t>
      </w:r>
    </w:p>
    <w:p>
      <w:pPr>
        <w:spacing w:after="120"/>
      </w:pPr>
      <w:r>
        <w:rPr>
          <w:sz w:val="22"/>
          <w:szCs w:val="22"/>
        </w:rPr>
        <w:t xml:space="preserve">Ce format est un contrat entre deux morceaux de code : celui qui écrit et celui qui relit. Changez l'un sans l'autre, et la relecture se trompe. Et si un champ peut lui-même contenir le séparateur, un nom avec un point-virgule par exemple, le découpage casse : c'est l'avertissement de </w:t>
      </w:r>
      <w:r>
        <w:rPr>
          <w:rFonts w:ascii="Consolas" w:hAnsi="Consolas" w:cs="Consolas"/>
          <w:color w:val="000000"/>
          <w:sz w:val="18"/>
          <w:szCs w:val="18"/>
        </w:rPr>
        <w:t xml:space="preserve">FIC.3</w:t>
      </w:r>
      <w:r>
        <w:rPr>
          <w:sz w:val="22"/>
          <w:szCs w:val="22"/>
        </w:rPr>
        <w:t xml:space="preserve">.</w:t>
      </w:r>
    </w:p>
    <w:p>
      <w:pPr>
        <w:spacing w:after="120"/>
      </w:pPr>
      <w:r>
        <w:rPr>
          <w:sz w:val="22"/>
          <w:szCs w:val="22"/>
        </w:rPr>
        <w:t xml:space="preserve">Vous croiserez peut-être </w:t>
      </w:r>
      <w:r>
        <w:rPr>
          <w:rFonts w:ascii="Consolas" w:hAnsi="Consolas" w:cs="Consolas"/>
          <w:color w:val="000000"/>
          <w:sz w:val="18"/>
          <w:szCs w:val="18"/>
        </w:rPr>
        <w:t xml:space="preserve">StringTokenizer</w:t>
      </w:r>
      <w:r>
        <w:rPr>
          <w:sz w:val="22"/>
          <w:szCs w:val="22"/>
        </w:rPr>
        <w:t xml:space="preserve"> dans du code plus ancien : cette classe existe toujours, mais sa documentation elle-même conseille d'utiliser </w:t>
      </w:r>
      <w:r>
        <w:rPr>
          <w:rFonts w:ascii="Consolas" w:hAnsi="Consolas" w:cs="Consolas"/>
          <w:color w:val="000000"/>
          <w:sz w:val="18"/>
          <w:szCs w:val="18"/>
        </w:rPr>
        <w:t xml:space="preserve">split</w:t>
      </w:r>
      <w:r>
        <w:rPr>
          <w:sz w:val="22"/>
          <w:szCs w:val="22"/>
        </w:rPr>
        <w:t xml:space="preserve"> à sa place.</w:t>
      </w:r>
    </w:p>
    <w:p>
      <w:pPr>
        <w:pStyle w:val="Heading2"/>
        <w:keepNext/>
        <w:spacing w:after="100" w:before="240"/>
      </w:pPr>
      <w:r>
        <w:rPr>
          <w:b/>
          <w:bCs/>
          <w:color w:val="595959"/>
          <w:sz w:val="24"/>
          <w:szCs w:val="24"/>
        </w:rPr>
        <w:t xml:space="preserve">Un nom n'est pas un fichier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File dossier = new File("releves");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File fichier = new File(dossier, "uccle.txt");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dossier.mkdirs();                       // cree le dossier s'il manque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System.out.println(fichier.exists());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System.out.println(fichier.length());   // en octets</w:t>
      </w:r>
    </w:p>
    <w:p>
      <w:pPr>
        <w:spacing w:after="120"/>
      </w:pPr>
      <w:r>
        <w:rPr>
          <w:sz w:val="22"/>
          <w:szCs w:val="22"/>
        </w:rPr>
        <w:t xml:space="preserve">Le nom de la classe trompe : un </w:t>
      </w:r>
      <w:r>
        <w:rPr>
          <w:rFonts w:ascii="Consolas" w:hAnsi="Consolas" w:cs="Consolas"/>
          <w:color w:val="000000"/>
          <w:sz w:val="18"/>
          <w:szCs w:val="18"/>
        </w:rPr>
        <w:t xml:space="preserve">File</w:t>
      </w:r>
      <w:r>
        <w:rPr>
          <w:sz w:val="22"/>
          <w:szCs w:val="22"/>
        </w:rPr>
        <w:t xml:space="preserve"> n'est pas un fichier, c'est son adresse. Le créer ne crée aucun fichier ; on construit d'ailleurs un </w:t>
      </w:r>
      <w:r>
        <w:rPr>
          <w:rFonts w:ascii="Consolas" w:hAnsi="Consolas" w:cs="Consolas"/>
          <w:color w:val="000000"/>
          <w:sz w:val="18"/>
          <w:szCs w:val="18"/>
        </w:rPr>
        <w:t xml:space="preserve">File</w:t>
      </w:r>
      <w:r>
        <w:rPr>
          <w:sz w:val="22"/>
          <w:szCs w:val="22"/>
        </w:rPr>
        <w:t xml:space="preserve"> vers un fichier qui n'existe pas chaque fois qu'on s'apprête à en écrire un. Il permet d'interroger le système : </w:t>
      </w:r>
      <w:r>
        <w:rPr>
          <w:rFonts w:ascii="Consolas" w:hAnsi="Consolas" w:cs="Consolas"/>
          <w:color w:val="000000"/>
          <w:sz w:val="18"/>
          <w:szCs w:val="18"/>
        </w:rPr>
        <w:t xml:space="preserve">exists</w:t>
      </w:r>
      <w:r>
        <w:rPr>
          <w:sz w:val="22"/>
          <w:szCs w:val="22"/>
        </w:rPr>
        <w:t xml:space="preserve">, </w:t>
      </w:r>
      <w:r>
        <w:rPr>
          <w:rFonts w:ascii="Consolas" w:hAnsi="Consolas" w:cs="Consolas"/>
          <w:color w:val="000000"/>
          <w:sz w:val="18"/>
          <w:szCs w:val="18"/>
        </w:rPr>
        <w:t xml:space="preserve">length</w:t>
      </w:r>
      <w:r>
        <w:rPr>
          <w:sz w:val="22"/>
          <w:szCs w:val="22"/>
        </w:rPr>
        <w:t xml:space="preserve">, </w:t>
      </w:r>
      <w:r>
        <w:rPr>
          <w:rFonts w:ascii="Consolas" w:hAnsi="Consolas" w:cs="Consolas"/>
          <w:color w:val="000000"/>
          <w:sz w:val="18"/>
          <w:szCs w:val="18"/>
        </w:rPr>
        <w:t xml:space="preserve">mkdirs</w:t>
      </w:r>
      <w:r>
        <w:rPr>
          <w:sz w:val="22"/>
          <w:szCs w:val="22"/>
        </w:rPr>
        <w:t xml:space="preserve">. Les constructeurs de flux acceptent un </w:t>
      </w:r>
      <w:r>
        <w:rPr>
          <w:rFonts w:ascii="Consolas" w:hAnsi="Consolas" w:cs="Consolas"/>
          <w:color w:val="000000"/>
          <w:sz w:val="18"/>
          <w:szCs w:val="18"/>
        </w:rPr>
        <w:t xml:space="preserve">File</w:t>
      </w:r>
      <w:r>
        <w:rPr>
          <w:sz w:val="22"/>
          <w:szCs w:val="22"/>
        </w:rPr>
        <w:t xml:space="preserve"> comme une chaîne, et les signatures des exercices du module en reçoivent un.</w:t>
      </w:r>
    </w:p>
    <w:p>
      <w:pPr>
        <w:spacing w:after="120"/>
      </w:pPr>
      <w:r>
        <w:rPr>
          <w:sz w:val="22"/>
          <w:szCs w:val="22"/>
        </w:rPr>
        <w:t xml:space="preserve">Le constructeur à deux arguments, un dossier et un nom, évite d'écrire le séparateur de dossiers à la main. Ce séparateur n'est pas le même sous Windows et sous macOS ; Java le pose pour vous. La méthode </w:t>
      </w:r>
      <w:r>
        <w:rPr>
          <w:rFonts w:ascii="Consolas" w:hAnsi="Consolas" w:cs="Consolas"/>
          <w:color w:val="000000"/>
          <w:sz w:val="18"/>
          <w:szCs w:val="18"/>
        </w:rPr>
        <w:t xml:space="preserve">mkdirs</w:t>
      </w:r>
      <w:r>
        <w:rPr>
          <w:sz w:val="22"/>
          <w:szCs w:val="22"/>
        </w:rPr>
        <w:t xml:space="preserve"> crée le dossier et tous ses parents manquants : sans elle, ouvrir un flux vers un fichier d'un dossier absent lève une </w:t>
      </w:r>
      <w:r>
        <w:rPr>
          <w:rFonts w:ascii="Consolas" w:hAnsi="Consolas" w:cs="Consolas"/>
          <w:color w:val="000000"/>
          <w:sz w:val="18"/>
          <w:szCs w:val="18"/>
        </w:rPr>
        <w:t xml:space="preserve">FileNotFoundException</w:t>
      </w:r>
      <w:r>
        <w:rPr>
          <w:sz w:val="22"/>
          <w:szCs w:val="22"/>
        </w:rPr>
        <w:t xml:space="preserv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rFonts w:ascii="Consolas" w:hAnsi="Consolas" w:cs="Consolas"/>
                <w:color w:val="000000"/>
                <w:sz w:val="18"/>
                <w:szCs w:val="18"/>
              </w:rPr>
              <w:t xml:space="preserve">Path</w:t>
            </w:r>
            <w:r>
              <w:rPr>
                <w:sz w:val="22"/>
                <w:szCs w:val="22"/>
              </w:rPr>
              <w:t xml:space="preserve"> et </w:t>
            </w:r>
            <w:r>
              <w:rPr>
                <w:rFonts w:ascii="Consolas" w:hAnsi="Consolas" w:cs="Consolas"/>
                <w:color w:val="000000"/>
                <w:sz w:val="18"/>
                <w:szCs w:val="18"/>
              </w:rPr>
              <w:t xml:space="preserve">Files</w:t>
            </w:r>
          </w:p>
          <w:p>
            <w:pPr>
              <w:spacing w:after="0"/>
            </w:pPr>
            <w:r>
              <w:rPr>
                <w:sz w:val="22"/>
                <w:szCs w:val="22"/>
              </w:rPr>
              <w:t xml:space="preserve">Depuis Java 7, l'interface </w:t>
            </w:r>
            <w:r>
              <w:rPr>
                <w:rFonts w:ascii="Consolas" w:hAnsi="Consolas" w:cs="Consolas"/>
                <w:color w:val="000000"/>
                <w:sz w:val="18"/>
                <w:szCs w:val="18"/>
              </w:rPr>
              <w:t xml:space="preserve">Path</w:t>
            </w:r>
            <w:r>
              <w:rPr>
                <w:sz w:val="22"/>
                <w:szCs w:val="22"/>
              </w:rPr>
              <w:t xml:space="preserve"> désigne un chemin, comme </w:t>
            </w:r>
            <w:r>
              <w:rPr>
                <w:rFonts w:ascii="Consolas" w:hAnsi="Consolas" w:cs="Consolas"/>
                <w:color w:val="000000"/>
                <w:sz w:val="18"/>
                <w:szCs w:val="18"/>
              </w:rPr>
              <w:t xml:space="preserve">File</w:t>
            </w:r>
            <w:r>
              <w:rPr>
                <w:sz w:val="22"/>
                <w:szCs w:val="22"/>
              </w:rPr>
              <w:t xml:space="preserve">, et la classe </w:t>
            </w:r>
            <w:r>
              <w:rPr>
                <w:rFonts w:ascii="Consolas" w:hAnsi="Consolas" w:cs="Consolas"/>
                <w:color w:val="000000"/>
                <w:sz w:val="18"/>
                <w:szCs w:val="18"/>
              </w:rPr>
              <w:t xml:space="preserve">Files</w:t>
            </w:r>
            <w:r>
              <w:rPr>
                <w:sz w:val="22"/>
                <w:szCs w:val="22"/>
              </w:rPr>
              <w:t xml:space="preserve"> lui ajoute des raccourcis statiques : </w:t>
            </w:r>
            <w:r>
              <w:rPr>
                <w:rFonts w:ascii="Consolas" w:hAnsi="Consolas" w:cs="Consolas"/>
                <w:color w:val="000000"/>
                <w:sz w:val="18"/>
                <w:szCs w:val="18"/>
              </w:rPr>
              <w:t xml:space="preserve">Files.writeString(chemin, "Uccle;12\n")</w:t>
            </w:r>
            <w:r>
              <w:rPr>
                <w:sz w:val="22"/>
                <w:szCs w:val="22"/>
              </w:rPr>
              <w:t xml:space="preserve"> écrit une chaîne en une ligne, et </w:t>
            </w:r>
            <w:r>
              <w:rPr>
                <w:rFonts w:ascii="Consolas" w:hAnsi="Consolas" w:cs="Consolas"/>
                <w:color w:val="000000"/>
                <w:sz w:val="18"/>
                <w:szCs w:val="18"/>
              </w:rPr>
              <w:t xml:space="preserve">Files.readAllLines(chemin)</w:t>
            </w:r>
            <w:r>
              <w:rPr>
                <w:sz w:val="22"/>
                <w:szCs w:val="22"/>
              </w:rPr>
              <w:t xml:space="preserve"> relit toutes les lignes dans une </w:t>
            </w:r>
            <w:r>
              <w:rPr>
                <w:rFonts w:ascii="Consolas" w:hAnsi="Consolas" w:cs="Consolas"/>
                <w:color w:val="000000"/>
                <w:sz w:val="18"/>
                <w:szCs w:val="18"/>
              </w:rPr>
              <w:t xml:space="preserve">List&lt;String&gt;</w:t>
            </w:r>
            <w:r>
              <w:rPr>
                <w:sz w:val="22"/>
                <w:szCs w:val="22"/>
              </w:rPr>
              <w:t xml:space="preserve">. Ces méthodes ouvrent et ferment le fichier elles-mêmes, et lèvent les mêmes </w:t>
            </w:r>
            <w:r>
              <w:rPr>
                <w:rFonts w:ascii="Consolas" w:hAnsi="Consolas" w:cs="Consolas"/>
                <w:color w:val="000000"/>
                <w:sz w:val="18"/>
                <w:szCs w:val="18"/>
              </w:rPr>
              <w:t xml:space="preserve">IOException</w:t>
            </w:r>
            <w:r>
              <w:rPr>
                <w:sz w:val="22"/>
                <w:szCs w:val="22"/>
              </w:rPr>
              <w:t xml:space="preserve">. Un chemin se construit par </w:t>
            </w:r>
            <w:r>
              <w:rPr>
                <w:rFonts w:ascii="Consolas" w:hAnsi="Consolas" w:cs="Consolas"/>
                <w:color w:val="000000"/>
                <w:sz w:val="18"/>
                <w:szCs w:val="18"/>
              </w:rPr>
              <w:t xml:space="preserve">Path.of("releves", "uccle.txt")</w:t>
            </w:r>
            <w:r>
              <w:rPr>
                <w:sz w:val="22"/>
                <w:szCs w:val="22"/>
              </w:rPr>
              <w:t xml:space="preserve"> ; vous trouverez aussi </w:t>
            </w:r>
            <w:r>
              <w:rPr>
                <w:rFonts w:ascii="Consolas" w:hAnsi="Consolas" w:cs="Consolas"/>
                <w:color w:val="000000"/>
                <w:sz w:val="18"/>
                <w:szCs w:val="18"/>
              </w:rPr>
              <w:t xml:space="preserve">Paths.get(...)</w:t>
            </w:r>
            <w:r>
              <w:rPr>
                <w:sz w:val="22"/>
                <w:szCs w:val="22"/>
              </w:rPr>
              <w:t xml:space="preserve"> dans du code plus ancien. </w:t>
            </w:r>
            <w:r>
              <w:rPr>
                <w:rFonts w:ascii="Consolas" w:hAnsi="Consolas" w:cs="Consolas"/>
                <w:color w:val="000000"/>
                <w:sz w:val="18"/>
                <w:szCs w:val="18"/>
              </w:rPr>
              <w:t xml:space="preserve">File</w:t>
            </w:r>
            <w:r>
              <w:rPr>
                <w:sz w:val="22"/>
                <w:szCs w:val="22"/>
              </w:rPr>
              <w:t xml:space="preserve"> n'est pas déprécié pour autant, et les exercices l'emploient : les deux se convertissent l'un dans l'autre par </w:t>
            </w:r>
            <w:r>
              <w:rPr>
                <w:rFonts w:ascii="Consolas" w:hAnsi="Consolas" w:cs="Consolas"/>
                <w:color w:val="000000"/>
                <w:sz w:val="18"/>
                <w:szCs w:val="18"/>
              </w:rPr>
              <w:t xml:space="preserve">fichier.toPath()</w:t>
            </w:r>
            <w:r>
              <w:rPr>
                <w:sz w:val="22"/>
                <w:szCs w:val="22"/>
              </w:rPr>
              <w:t xml:space="preserve"> et </w:t>
            </w:r>
            <w:r>
              <w:rPr>
                <w:rFonts w:ascii="Consolas" w:hAnsi="Consolas" w:cs="Consolas"/>
                <w:color w:val="000000"/>
                <w:sz w:val="18"/>
                <w:szCs w:val="18"/>
              </w:rPr>
              <w:t xml:space="preserve">chemin.toFile()</w:t>
            </w:r>
            <w:r>
              <w:rPr>
                <w:sz w:val="22"/>
                <w:szCs w:val="22"/>
              </w:rPr>
              <w:t xml:space="preserve">.</w:t>
            </w:r>
          </w:p>
        </w:tc>
      </w:tr>
    </w:tbl>
    <w:p>
      <w:pPr>
        <w:spacing w:after="60"/>
      </w:pPr>
    </w:p>
    <w:p>
      <w:pPr>
        <w:pStyle w:val="Heading1"/>
        <w:keepNext/>
        <w:spacing w:after="160" w:before="360"/>
      </w:pPr>
      <w:r>
        <w:rPr>
          <w:b/>
          <w:bCs/>
          <w:color w:val="000000"/>
          <w:sz w:val="30"/>
          <w:szCs w:val="30"/>
        </w:rPr>
        <w:t xml:space="preserve">FIC §4 — Écrire l'objet tel quel</w:t>
      </w:r>
    </w:p>
    <w:p>
      <w:pPr>
        <w:pStyle w:val="Heading2"/>
        <w:keepNext/>
        <w:spacing w:after="100" w:before="240"/>
      </w:pPr>
      <w:r>
        <w:rPr>
          <w:b/>
          <w:bCs/>
          <w:color w:val="595959"/>
          <w:sz w:val="24"/>
          <w:szCs w:val="24"/>
        </w:rPr>
        <w:t xml:space="preserve">Un format à inventer pour chaque classe</w:t>
      </w:r>
    </w:p>
    <w:p>
      <w:pPr>
        <w:spacing w:after="120"/>
      </w:pPr>
      <w:r>
        <w:rPr>
          <w:sz w:val="22"/>
          <w:szCs w:val="22"/>
        </w:rPr>
        <w:t xml:space="preserve">Un relevé tient sur une ligne : une station, une température. Mais un objet qui en contient d'autres, une liste qui contient des objets qui en contiennent d'autres encore, demande un format plus élaboré, et autant de code pour le relire. Le texte demande, pour chaque classe, un format, une écriture et une relecture, et plus l'objet est riche, plus le format se complique.</w:t>
      </w:r>
    </w:p>
    <w:p>
      <w:pPr>
        <w:spacing w:after="120"/>
      </w:pPr>
      <w:r>
        <w:rPr>
          <w:sz w:val="22"/>
          <w:szCs w:val="22"/>
        </w:rPr>
        <w:t xml:space="preserve">Java pourrait-il écrire un objet entier, d'une seule instruction, et le reconstruire à la lecture ? Et si oui, qu'y gagne-t-on, et qu'y perd-on ?</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Demo_FIC</w:t>
            </w:r>
            <w:r>
              <w:rPr>
                <w:sz w:val="22"/>
                <w:szCs w:val="22"/>
              </w:rPr>
              <w:t xml:space="preserve"> : les mêmes données, deux fois</w:t>
            </w:r>
          </w:p>
          <w:p>
            <w:pPr>
              <w:spacing w:after="0"/>
            </w:pPr>
            <w:r>
              <w:rPr>
                <w:sz w:val="22"/>
                <w:szCs w:val="22"/>
              </w:rPr>
              <w:t xml:space="preserve">La démonstration écrit les mêmes données de deux façons : la première avec ce que vous venez de voir, le texte ; la seconde avec une instruction nouvelle. Regardez ce que chaque version demande d'écrire, ce qui échoue, et ce que contient chaque fichier.</w:t>
            </w:r>
          </w:p>
        </w:tc>
      </w:tr>
    </w:tbl>
    <w:p>
      <w:pPr>
        <w:spacing w:after="60"/>
      </w:pPr>
    </w:p>
    <w:p>
      <w:pPr>
        <w:pStyle w:val="Heading2"/>
        <w:keepNext/>
        <w:spacing w:after="100" w:before="240"/>
      </w:pPr>
      <w:r>
        <w:rPr>
          <w:b/>
          <w:bCs/>
          <w:color w:val="595959"/>
          <w:sz w:val="24"/>
          <w:szCs w:val="24"/>
        </w:rPr>
        <w:t xml:space="preserve">Les flux d'objets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ecrire : les methodes de DataOutputStream, plus une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sortie.writeInt(2026);</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sortie.writeObject(releve);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relire : dans le meme ordre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annee = entree.readInt();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Releve lu = (Releve) entree.readObject();</w:t>
      </w:r>
    </w:p>
    <w:p>
      <w:pPr>
        <w:spacing w:after="120"/>
      </w:pPr>
      <w:r>
        <w:rPr>
          <w:rFonts w:ascii="Consolas" w:hAnsi="Consolas" w:cs="Consolas"/>
          <w:color w:val="000000"/>
          <w:sz w:val="18"/>
          <w:szCs w:val="18"/>
        </w:rPr>
        <w:t xml:space="preserve">sortie</w:t>
      </w:r>
      <w:r>
        <w:rPr>
          <w:sz w:val="22"/>
          <w:szCs w:val="22"/>
        </w:rPr>
        <w:t xml:space="preserve"> est un </w:t>
      </w:r>
      <w:r>
        <w:rPr>
          <w:rFonts w:ascii="Consolas" w:hAnsi="Consolas" w:cs="Consolas"/>
          <w:color w:val="000000"/>
          <w:sz w:val="18"/>
          <w:szCs w:val="18"/>
        </w:rPr>
        <w:t xml:space="preserve">ObjectOutputStream</w:t>
      </w:r>
      <w:r>
        <w:rPr>
          <w:sz w:val="22"/>
          <w:szCs w:val="22"/>
        </w:rPr>
        <w:t xml:space="preserve"> posé sur un </w:t>
      </w:r>
      <w:r>
        <w:rPr>
          <w:rFonts w:ascii="Consolas" w:hAnsi="Consolas" w:cs="Consolas"/>
          <w:color w:val="000000"/>
          <w:sz w:val="18"/>
          <w:szCs w:val="18"/>
        </w:rPr>
        <w:t xml:space="preserve">FileOutputStream</w:t>
      </w:r>
      <w:r>
        <w:rPr>
          <w:sz w:val="22"/>
          <w:szCs w:val="22"/>
        </w:rPr>
        <w:t xml:space="preserve">, et </w:t>
      </w:r>
      <w:r>
        <w:rPr>
          <w:rFonts w:ascii="Consolas" w:hAnsi="Consolas" w:cs="Consolas"/>
          <w:color w:val="000000"/>
          <w:sz w:val="18"/>
          <w:szCs w:val="18"/>
        </w:rPr>
        <w:t xml:space="preserve">entree</w:t>
      </w:r>
      <w:r>
        <w:rPr>
          <w:sz w:val="22"/>
          <w:szCs w:val="22"/>
        </w:rPr>
        <w:t xml:space="preserve"> un </w:t>
      </w:r>
      <w:r>
        <w:rPr>
          <w:rFonts w:ascii="Consolas" w:hAnsi="Consolas" w:cs="Consolas"/>
          <w:color w:val="000000"/>
          <w:sz w:val="18"/>
          <w:szCs w:val="18"/>
        </w:rPr>
        <w:t xml:space="preserve">ObjectInputStream</w:t>
      </w:r>
      <w:r>
        <w:rPr>
          <w:sz w:val="22"/>
          <w:szCs w:val="22"/>
        </w:rPr>
        <w:t xml:space="preserve"> posé sur un </w:t>
      </w:r>
      <w:r>
        <w:rPr>
          <w:rFonts w:ascii="Consolas" w:hAnsi="Consolas" w:cs="Consolas"/>
          <w:color w:val="000000"/>
          <w:sz w:val="18"/>
          <w:szCs w:val="18"/>
        </w:rPr>
        <w:t xml:space="preserve">FileInputStream</w:t>
      </w:r>
      <w:r>
        <w:rPr>
          <w:sz w:val="22"/>
          <w:szCs w:val="22"/>
        </w:rPr>
        <w:t xml:space="preserve">, chacun ouvert dans un </w:t>
      </w:r>
      <w:r>
        <w:rPr>
          <w:rFonts w:ascii="Consolas" w:hAnsi="Consolas" w:cs="Consolas"/>
          <w:color w:val="000000"/>
          <w:sz w:val="18"/>
          <w:szCs w:val="18"/>
        </w:rPr>
        <w:t xml:space="preserve">try</w:t>
      </w:r>
      <w:r>
        <w:rPr>
          <w:sz w:val="22"/>
          <w:szCs w:val="22"/>
        </w:rPr>
        <w:t xml:space="preserve"> avec ressources. C'est l'emboîtement de </w:t>
      </w:r>
      <w:r>
        <w:rPr>
          <w:rFonts w:ascii="Consolas" w:hAnsi="Consolas" w:cs="Consolas"/>
          <w:color w:val="000000"/>
          <w:sz w:val="18"/>
          <w:szCs w:val="18"/>
        </w:rPr>
        <w:t xml:space="preserve">FIC §1</w:t>
      </w:r>
      <w:r>
        <w:rPr>
          <w:sz w:val="22"/>
          <w:szCs w:val="22"/>
        </w:rPr>
        <w:t xml:space="preserve">, avec une couche qui sait aussi écrire des objets : elle ajoute </w:t>
      </w:r>
      <w:r>
        <w:rPr>
          <w:rFonts w:ascii="Consolas" w:hAnsi="Consolas" w:cs="Consolas"/>
          <w:color w:val="000000"/>
          <w:sz w:val="18"/>
          <w:szCs w:val="18"/>
        </w:rPr>
        <w:t xml:space="preserve">writeObject</w:t>
      </w:r>
      <w:r>
        <w:rPr>
          <w:sz w:val="22"/>
          <w:szCs w:val="22"/>
        </w:rPr>
        <w:t xml:space="preserve"> aux méthodes des types primitifs. On appelle cette écriture la </w:t>
      </w:r>
      <w:r>
        <w:rPr>
          <w:i/>
          <w:iCs/>
          <w:sz w:val="22"/>
          <w:szCs w:val="22"/>
        </w:rPr>
        <w:t xml:space="preserve">sérialisation</w:t>
      </w:r>
      <w:r>
        <w:rPr>
          <w:sz w:val="22"/>
          <w:szCs w:val="22"/>
        </w:rPr>
        <w:t xml:space="preserve">.</w:t>
      </w:r>
    </w:p>
    <w:p>
      <w:pPr>
        <w:spacing w:after="120"/>
      </w:pPr>
      <w:r>
        <w:rPr>
          <w:sz w:val="22"/>
          <w:szCs w:val="22"/>
        </w:rPr>
        <w:t xml:space="preserve">Le fichier ne garde pas d'étiquettes : la lecture doit suivre l'ordre de l'écriture, un </w:t>
      </w:r>
      <w:r>
        <w:rPr>
          <w:rFonts w:ascii="Consolas" w:hAnsi="Consolas" w:cs="Consolas"/>
          <w:color w:val="000000"/>
          <w:sz w:val="18"/>
          <w:szCs w:val="18"/>
        </w:rPr>
        <w:t xml:space="preserve">int</w:t>
      </w:r>
      <w:r>
        <w:rPr>
          <w:sz w:val="22"/>
          <w:szCs w:val="22"/>
        </w:rPr>
        <w:t xml:space="preserve"> puis un objet. Lire dans un autre ordre donne des valeurs fausses ou une exception. La méthode </w:t>
      </w:r>
      <w:r>
        <w:rPr>
          <w:rFonts w:ascii="Consolas" w:hAnsi="Consolas" w:cs="Consolas"/>
          <w:color w:val="000000"/>
          <w:sz w:val="18"/>
          <w:szCs w:val="18"/>
        </w:rPr>
        <w:t xml:space="preserve">readObject</w:t>
      </w:r>
      <w:r>
        <w:rPr>
          <w:sz w:val="22"/>
          <w:szCs w:val="22"/>
        </w:rPr>
        <w:t xml:space="preserve"> retourne un </w:t>
      </w:r>
      <w:r>
        <w:rPr>
          <w:rFonts w:ascii="Consolas" w:hAnsi="Consolas" w:cs="Consolas"/>
          <w:color w:val="000000"/>
          <w:sz w:val="18"/>
          <w:szCs w:val="18"/>
        </w:rPr>
        <w:t xml:space="preserve">Object</w:t>
      </w:r>
      <w:r>
        <w:rPr>
          <w:sz w:val="22"/>
          <w:szCs w:val="22"/>
        </w:rPr>
        <w:t xml:space="preserve">, d'où le transtypage. Si la variable est générique, une </w:t>
      </w:r>
      <w:r>
        <w:rPr>
          <w:rFonts w:ascii="Consolas" w:hAnsi="Consolas" w:cs="Consolas"/>
          <w:color w:val="000000"/>
          <w:sz w:val="18"/>
          <w:szCs w:val="18"/>
        </w:rPr>
        <w:t xml:space="preserve">List&lt;Releve&gt;</w:t>
      </w:r>
      <w:r>
        <w:rPr>
          <w:sz w:val="22"/>
          <w:szCs w:val="22"/>
        </w:rPr>
        <w:t xml:space="preserve"> par exemple, le transtypage ne peut pas être vérifié : c'est l'un des deux cas où l'on accepte l'avertissement « unchecked » (voir </w:t>
      </w:r>
      <w:r>
        <w:rPr>
          <w:rFonts w:ascii="Consolas" w:hAnsi="Consolas" w:cs="Consolas"/>
          <w:color w:val="000000"/>
          <w:sz w:val="18"/>
          <w:szCs w:val="18"/>
        </w:rPr>
        <w:t xml:space="preserve">GEN §3</w:t>
      </w:r>
      <w:r>
        <w:rPr>
          <w:sz w:val="22"/>
          <w:szCs w:val="22"/>
        </w:rPr>
        <w:t xml:space="preserve">).</w:t>
      </w:r>
    </w:p>
    <w:p>
      <w:pPr>
        <w:pStyle w:val="Heading2"/>
        <w:keepNext/>
        <w:spacing w:after="100" w:before="240"/>
      </w:pPr>
      <w:r>
        <w:rPr>
          <w:b/>
          <w:bCs/>
          <w:color w:val="595959"/>
          <w:sz w:val="24"/>
          <w:szCs w:val="24"/>
        </w:rPr>
        <w:t xml:space="preserve">Une étiquette, pas un contrat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Releve implements Serializable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String station;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int temperature;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constructeur et accesseurs : rien d'autre a ajouter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Au module </w:t>
      </w:r>
      <w:r>
        <w:rPr>
          <w:rFonts w:ascii="Consolas" w:hAnsi="Consolas" w:cs="Consolas"/>
          <w:color w:val="000000"/>
          <w:sz w:val="18"/>
          <w:szCs w:val="18"/>
        </w:rPr>
        <w:t xml:space="preserve">ITF</w:t>
      </w:r>
      <w:r>
        <w:rPr>
          <w:sz w:val="22"/>
          <w:szCs w:val="22"/>
        </w:rPr>
        <w:t xml:space="preserve">, une interface était un contrat : des méthodes que la classe s'engage à fournir. </w:t>
      </w:r>
      <w:r>
        <w:rPr>
          <w:rFonts w:ascii="Consolas" w:hAnsi="Consolas" w:cs="Consolas"/>
          <w:color w:val="000000"/>
          <w:sz w:val="18"/>
          <w:szCs w:val="18"/>
        </w:rPr>
        <w:t xml:space="preserve">Serializable</w:t>
      </w:r>
      <w:r>
        <w:rPr>
          <w:sz w:val="22"/>
          <w:szCs w:val="22"/>
        </w:rPr>
        <w:t xml:space="preserve"> n'en déclare aucune : c'est un marqueur, une étiquette (voir </w:t>
      </w:r>
      <w:r>
        <w:rPr>
          <w:rFonts w:ascii="Consolas" w:hAnsi="Consolas" w:cs="Consolas"/>
          <w:color w:val="000000"/>
          <w:sz w:val="18"/>
          <w:szCs w:val="18"/>
        </w:rPr>
        <w:t xml:space="preserve">ITF §6</w:t>
      </w:r>
      <w:r>
        <w:rPr>
          <w:sz w:val="22"/>
          <w:szCs w:val="22"/>
        </w:rPr>
        <w:t xml:space="preserve">). La classe donne son accord pour que ses objets soient transformés en octets.</w:t>
      </w:r>
    </w:p>
    <w:p>
      <w:pPr>
        <w:spacing w:after="120"/>
      </w:pPr>
      <w:r>
        <w:rPr>
          <w:sz w:val="22"/>
          <w:szCs w:val="22"/>
        </w:rPr>
        <w:t xml:space="preserve">Le compilateur ne vérifie rien : une classe sans l'étiquette compile, et c'est l'écriture qui échoue, une fois le programme lancé, par une </w:t>
      </w:r>
      <w:r>
        <w:rPr>
          <w:rFonts w:ascii="Consolas" w:hAnsi="Consolas" w:cs="Consolas"/>
          <w:color w:val="000000"/>
          <w:sz w:val="18"/>
          <w:szCs w:val="18"/>
        </w:rPr>
        <w:t xml:space="preserve">NotSerializableException</w:t>
      </w:r>
      <w:r>
        <w:rPr>
          <w:sz w:val="22"/>
          <w:szCs w:val="22"/>
        </w:rPr>
        <w:t xml:space="preserve">. La démonstration a montré ce qui arrive. Les classes du JDK qui contiennent des données sont presque toutes déjà étiquetées, comme </w:t>
      </w:r>
      <w:r>
        <w:rPr>
          <w:rFonts w:ascii="Consolas" w:hAnsi="Consolas" w:cs="Consolas"/>
          <w:color w:val="000000"/>
          <w:sz w:val="18"/>
          <w:szCs w:val="18"/>
        </w:rPr>
        <w:t xml:space="preserve">String</w:t>
      </w:r>
      <w:r>
        <w:rPr>
          <w:sz w:val="22"/>
          <w:szCs w:val="22"/>
        </w:rPr>
        <w:t xml:space="preserve">, </w:t>
      </w:r>
      <w:r>
        <w:rPr>
          <w:rFonts w:ascii="Consolas" w:hAnsi="Consolas" w:cs="Consolas"/>
          <w:color w:val="000000"/>
          <w:sz w:val="18"/>
          <w:szCs w:val="18"/>
        </w:rPr>
        <w:t xml:space="preserve">Integer</w:t>
      </w:r>
      <w:r>
        <w:rPr>
          <w:sz w:val="22"/>
          <w:szCs w:val="22"/>
        </w:rPr>
        <w:t xml:space="preserve">, </w:t>
      </w:r>
      <w:r>
        <w:rPr>
          <w:rFonts w:ascii="Consolas" w:hAnsi="Consolas" w:cs="Consolas"/>
          <w:color w:val="000000"/>
          <w:sz w:val="18"/>
          <w:szCs w:val="18"/>
        </w:rPr>
        <w:t xml:space="preserve">ArrayList</w:t>
      </w:r>
      <w:r>
        <w:rPr>
          <w:sz w:val="22"/>
          <w:szCs w:val="22"/>
        </w:rPr>
        <w:t xml:space="preserve"> ou </w:t>
      </w:r>
      <w:r>
        <w:rPr>
          <w:rFonts w:ascii="Consolas" w:hAnsi="Consolas" w:cs="Consolas"/>
          <w:color w:val="000000"/>
          <w:sz w:val="18"/>
          <w:szCs w:val="18"/>
        </w:rPr>
        <w:t xml:space="preserve">LocalDate</w:t>
      </w:r>
      <w:r>
        <w:rPr>
          <w:sz w:val="22"/>
          <w:szCs w:val="22"/>
        </w:rPr>
        <w:t xml:space="preserve"> : c'est pourquoi une liste de chaînes ou de dates s'écrit sans qu'on y pense, alors qu'une classe écrite par vous doit le demander. Et tous les objets qu'un objet contient doivent l'être aussi.</w:t>
      </w:r>
    </w:p>
    <w:p>
      <w:pPr>
        <w:pStyle w:val="Heading2"/>
        <w:keepNext/>
        <w:spacing w:after="100" w:before="240"/>
      </w:pPr>
      <w:r>
        <w:rPr>
          <w:b/>
          <w:bCs/>
          <w:color w:val="595959"/>
          <w:sz w:val="24"/>
          <w:szCs w:val="24"/>
        </w:rPr>
        <w:t xml:space="preserve">Où s'arrête un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2"/>
        <w:gridCol w:w="4878"/>
      </w:tblGrid>
      <w:tr>
        <w:trPr>
          <w:tblHeader/>
        </w:trPr>
        <w:tc>
          <w:tcPr>
            <w:tcW w:type="dxa" w:w="4482"/>
            <w:shd w:fill="E8E8E8" w:val="clear"/>
            <w:tcMar>
              <w:top w:type="dxa" w:w="55"/>
              <w:left w:type="dxa" w:w="100"/>
              <w:bottom w:type="dxa" w:w="55"/>
              <w:right w:type="dxa" w:w="100"/>
            </w:tcMar>
          </w:tcPr>
          <w:p>
            <w:pPr>
              <w:spacing w:after="0"/>
            </w:pPr>
            <w:r>
              <w:rPr>
                <w:b/>
                <w:bCs/>
                <w:sz w:val="20"/>
                <w:szCs w:val="20"/>
              </w:rPr>
              <w:t xml:space="preserve">Méthode de lecture</w:t>
            </w:r>
          </w:p>
        </w:tc>
        <w:tc>
          <w:tcPr>
            <w:tcW w:type="dxa" w:w="4878"/>
            <w:shd w:fill="E8E8E8" w:val="clear"/>
            <w:tcMar>
              <w:top w:type="dxa" w:w="55"/>
              <w:left w:type="dxa" w:w="100"/>
              <w:bottom w:type="dxa" w:w="55"/>
              <w:right w:type="dxa" w:w="100"/>
            </w:tcMar>
          </w:tcPr>
          <w:p>
            <w:pPr>
              <w:spacing w:after="0"/>
            </w:pPr>
            <w:r>
              <w:rPr>
                <w:b/>
                <w:bCs/>
                <w:sz w:val="20"/>
                <w:szCs w:val="20"/>
              </w:rPr>
              <w:t xml:space="preserve">Comment s'annonce la fin</w:t>
            </w:r>
          </w:p>
        </w:tc>
      </w:tr>
      <w:tr>
        <w:trPr>
          <w:cantSplit/>
        </w:trPr>
        <w:tc>
          <w:tcPr>
            <w:tcW w:type="dxa" w:w="4482"/>
            <w:tcMar>
              <w:top w:type="dxa" w:w="55"/>
              <w:left w:type="dxa" w:w="100"/>
              <w:bottom w:type="dxa" w:w="55"/>
              <w:right w:type="dxa" w:w="100"/>
            </w:tcMar>
          </w:tcPr>
          <w:p>
            <w:pPr>
              <w:spacing w:after="0"/>
            </w:pPr>
            <w:r>
              <w:rPr>
                <w:rFonts w:ascii="Consolas" w:hAnsi="Consolas" w:cs="Consolas"/>
                <w:color w:val="000000"/>
                <w:sz w:val="18"/>
                <w:szCs w:val="18"/>
              </w:rPr>
              <w:t xml:space="preserve">Scanner.nextLine</w:t>
            </w:r>
          </w:p>
        </w:tc>
        <w:tc>
          <w:tcPr>
            <w:tcW w:type="dxa" w:w="4878"/>
            <w:tcMar>
              <w:top w:type="dxa" w:w="55"/>
              <w:left w:type="dxa" w:w="100"/>
              <w:bottom w:type="dxa" w:w="55"/>
              <w:right w:type="dxa" w:w="100"/>
            </w:tcMar>
          </w:tcPr>
          <w:p>
            <w:pPr>
              <w:spacing w:after="0"/>
            </w:pPr>
            <w:r>
              <w:rPr>
                <w:rFonts w:ascii="Consolas" w:hAnsi="Consolas" w:cs="Consolas"/>
                <w:color w:val="000000"/>
                <w:sz w:val="18"/>
                <w:szCs w:val="18"/>
              </w:rPr>
              <w:t xml:space="preserve">hasNextLine()</w:t>
            </w:r>
            <w:r>
              <w:rPr>
                <w:sz w:val="20"/>
                <w:szCs w:val="20"/>
              </w:rPr>
              <w:t xml:space="preserve"> retourne </w:t>
            </w:r>
            <w:r>
              <w:rPr>
                <w:rFonts w:ascii="Consolas" w:hAnsi="Consolas" w:cs="Consolas"/>
                <w:color w:val="000000"/>
                <w:sz w:val="18"/>
                <w:szCs w:val="18"/>
              </w:rPr>
              <w:t xml:space="preserve">false</w:t>
            </w:r>
            <w:r>
              <w:rPr>
                <w:sz w:val="20"/>
                <w:szCs w:val="20"/>
              </w:rPr>
              <w:t xml:space="preserve"> avant</w:t>
            </w:r>
          </w:p>
        </w:tc>
      </w:tr>
      <w:tr>
        <w:trPr>
          <w:cantSplit/>
        </w:trPr>
        <w:tc>
          <w:tcPr>
            <w:tcW w:type="dxa" w:w="4482"/>
            <w:tcMar>
              <w:top w:type="dxa" w:w="55"/>
              <w:left w:type="dxa" w:w="100"/>
              <w:bottom w:type="dxa" w:w="55"/>
              <w:right w:type="dxa" w:w="100"/>
            </w:tcMar>
          </w:tcPr>
          <w:p>
            <w:pPr>
              <w:spacing w:after="0"/>
            </w:pPr>
            <w:r>
              <w:rPr>
                <w:rFonts w:ascii="Consolas" w:hAnsi="Consolas" w:cs="Consolas"/>
                <w:color w:val="000000"/>
                <w:sz w:val="18"/>
                <w:szCs w:val="18"/>
              </w:rPr>
              <w:t xml:space="preserve">BufferedReader.readLine</w:t>
            </w:r>
          </w:p>
        </w:tc>
        <w:tc>
          <w:tcPr>
            <w:tcW w:type="dxa" w:w="4878"/>
            <w:tcMar>
              <w:top w:type="dxa" w:w="55"/>
              <w:left w:type="dxa" w:w="100"/>
              <w:bottom w:type="dxa" w:w="55"/>
              <w:right w:type="dxa" w:w="100"/>
            </w:tcMar>
          </w:tcPr>
          <w:p>
            <w:pPr>
              <w:spacing w:after="0"/>
            </w:pPr>
            <w:r>
              <w:rPr>
                <w:sz w:val="20"/>
                <w:szCs w:val="20"/>
              </w:rPr>
              <w:t xml:space="preserve">la méthode retourne </w:t>
            </w:r>
            <w:r>
              <w:rPr>
                <w:rFonts w:ascii="Consolas" w:hAnsi="Consolas" w:cs="Consolas"/>
                <w:color w:val="000000"/>
                <w:sz w:val="18"/>
                <w:szCs w:val="18"/>
              </w:rPr>
              <w:t xml:space="preserve">null</w:t>
            </w:r>
          </w:p>
        </w:tc>
      </w:tr>
      <w:tr>
        <w:trPr>
          <w:cantSplit/>
        </w:trPr>
        <w:tc>
          <w:tcPr>
            <w:tcW w:type="dxa" w:w="4482"/>
            <w:tcMar>
              <w:top w:type="dxa" w:w="55"/>
              <w:left w:type="dxa" w:w="100"/>
              <w:bottom w:type="dxa" w:w="55"/>
              <w:right w:type="dxa" w:w="100"/>
            </w:tcMar>
          </w:tcPr>
          <w:p>
            <w:pPr>
              <w:spacing w:after="0"/>
            </w:pPr>
            <w:r>
              <w:rPr>
                <w:rFonts w:ascii="Consolas" w:hAnsi="Consolas" w:cs="Consolas"/>
                <w:color w:val="000000"/>
                <w:sz w:val="18"/>
                <w:szCs w:val="18"/>
              </w:rPr>
              <w:t xml:space="preserve">DataInputStream.readInt</w:t>
            </w:r>
          </w:p>
        </w:tc>
        <w:tc>
          <w:tcPr>
            <w:tcW w:type="dxa" w:w="4878"/>
            <w:tcMar>
              <w:top w:type="dxa" w:w="55"/>
              <w:left w:type="dxa" w:w="100"/>
              <w:bottom w:type="dxa" w:w="55"/>
              <w:right w:type="dxa" w:w="100"/>
            </w:tcMar>
          </w:tcPr>
          <w:p>
            <w:pPr>
              <w:spacing w:after="0"/>
            </w:pPr>
            <w:r>
              <w:rPr>
                <w:sz w:val="20"/>
                <w:szCs w:val="20"/>
              </w:rPr>
              <w:t xml:space="preserve">elle lève une </w:t>
            </w:r>
            <w:r>
              <w:rPr>
                <w:rFonts w:ascii="Consolas" w:hAnsi="Consolas" w:cs="Consolas"/>
                <w:color w:val="000000"/>
                <w:sz w:val="18"/>
                <w:szCs w:val="18"/>
              </w:rPr>
              <w:t xml:space="preserve">EOFException</w:t>
            </w:r>
          </w:p>
        </w:tc>
      </w:tr>
      <w:tr>
        <w:trPr>
          <w:cantSplit/>
        </w:trPr>
        <w:tc>
          <w:tcPr>
            <w:tcW w:type="dxa" w:w="4482"/>
            <w:tcMar>
              <w:top w:type="dxa" w:w="55"/>
              <w:left w:type="dxa" w:w="100"/>
              <w:bottom w:type="dxa" w:w="55"/>
              <w:right w:type="dxa" w:w="100"/>
            </w:tcMar>
          </w:tcPr>
          <w:p>
            <w:pPr>
              <w:spacing w:after="0"/>
            </w:pPr>
            <w:r>
              <w:rPr>
                <w:rFonts w:ascii="Consolas" w:hAnsi="Consolas" w:cs="Consolas"/>
                <w:color w:val="000000"/>
                <w:sz w:val="18"/>
                <w:szCs w:val="18"/>
              </w:rPr>
              <w:t xml:space="preserve">ObjectInputStream.readObject</w:t>
            </w:r>
          </w:p>
        </w:tc>
        <w:tc>
          <w:tcPr>
            <w:tcW w:type="dxa" w:w="4878"/>
            <w:tcMar>
              <w:top w:type="dxa" w:w="55"/>
              <w:left w:type="dxa" w:w="100"/>
              <w:bottom w:type="dxa" w:w="55"/>
              <w:right w:type="dxa" w:w="100"/>
            </w:tcMar>
          </w:tcPr>
          <w:p>
            <w:pPr>
              <w:spacing w:after="0"/>
            </w:pPr>
            <w:r>
              <w:rPr>
                <w:sz w:val="20"/>
                <w:szCs w:val="20"/>
              </w:rPr>
              <w:t xml:space="preserve">elle lève une </w:t>
            </w:r>
            <w:r>
              <w:rPr>
                <w:rFonts w:ascii="Consolas" w:hAnsi="Consolas" w:cs="Consolas"/>
                <w:color w:val="000000"/>
                <w:sz w:val="18"/>
                <w:szCs w:val="18"/>
              </w:rPr>
              <w:t xml:space="preserve">EOFException</w:t>
            </w:r>
          </w:p>
        </w:tc>
      </w:tr>
    </w:tbl>
    <w:p>
      <w:pPr>
        <w:spacing w:after="60"/>
      </w:pPr>
    </w:p>
    <w:p>
      <w:pPr>
        <w:spacing w:after="120"/>
      </w:pPr>
      <w:r>
        <w:rPr>
          <w:sz w:val="22"/>
          <w:szCs w:val="22"/>
        </w:rPr>
        <w:t xml:space="preserve">Une lecture finit toujours par atteindre la fin du fichier, et chaque classe le dit à sa manière. Le texte prévient : on demande avant de lire, ou on reçoit </w:t>
      </w:r>
      <w:r>
        <w:rPr>
          <w:rFonts w:ascii="Consolas" w:hAnsi="Consolas" w:cs="Consolas"/>
          <w:color w:val="000000"/>
          <w:sz w:val="18"/>
          <w:szCs w:val="18"/>
        </w:rPr>
        <w:t xml:space="preserve">null</w:t>
      </w:r>
      <w:r>
        <w:rPr>
          <w:sz w:val="22"/>
          <w:szCs w:val="22"/>
        </w:rPr>
        <w:t xml:space="preserve">. Le binaire ne prévient pas : on lit, et une exception répond qu'il n'y avait plus rien. </w:t>
      </w:r>
      <w:r>
        <w:rPr>
          <w:i/>
          <w:iCs/>
          <w:sz w:val="22"/>
          <w:szCs w:val="22"/>
        </w:rPr>
        <w:t xml:space="preserve">EOF</w:t>
      </w:r>
      <w:r>
        <w:rPr>
          <w:sz w:val="22"/>
          <w:szCs w:val="22"/>
        </w:rPr>
        <w:t xml:space="preserve"> signifie </w:t>
      </w:r>
      <w:r>
        <w:rPr>
          <w:i/>
          <w:iCs/>
          <w:sz w:val="22"/>
          <w:szCs w:val="22"/>
        </w:rPr>
        <w:t xml:space="preserve">end of file</w:t>
      </w:r>
      <w:r>
        <w:rPr>
          <w:sz w:val="22"/>
          <w:szCs w:val="22"/>
        </w:rPr>
        <w:t xml:space="preserve">, fin de fichier.</w:t>
      </w:r>
    </w:p>
    <w:p>
      <w:pPr>
        <w:spacing w:after="120"/>
      </w:pPr>
      <w:r>
        <w:rPr>
          <w:sz w:val="22"/>
          <w:szCs w:val="22"/>
        </w:rPr>
        <w:t xml:space="preserve">L'exception signale ici une situation normale, et non une erreur. On peut boucler jusqu'à elle, mais il est plus simple de savoir d'avance combien d'éléments relire : par exemple en écrivant d'abord leur nombre, ou en écrivant la liste entière en un seul </w:t>
      </w:r>
      <w:r>
        <w:rPr>
          <w:rFonts w:ascii="Consolas" w:hAnsi="Consolas" w:cs="Consolas"/>
          <w:color w:val="000000"/>
          <w:sz w:val="18"/>
          <w:szCs w:val="18"/>
        </w:rPr>
        <w:t xml:space="preserve">writeObject</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FIC.2</w:t>
            </w:r>
            <w:r>
              <w:rPr>
                <w:sz w:val="22"/>
                <w:szCs w:val="22"/>
              </w:rPr>
              <w:t xml:space="preserve"> Enregistrer des objets, </w:t>
            </w:r>
            <w:r>
              <w:rPr>
                <w:rFonts w:ascii="Consolas" w:hAnsi="Consolas" w:cs="Consolas"/>
                <w:color w:val="000000"/>
                <w:sz w:val="18"/>
                <w:szCs w:val="18"/>
              </w:rPr>
              <w:t xml:space="preserve">FIC.3</w:t>
            </w:r>
            <w:r>
              <w:rPr>
                <w:sz w:val="22"/>
                <w:szCs w:val="22"/>
              </w:rPr>
              <w:t xml:space="preserve"> Enregistrer du texte, puis </w:t>
            </w:r>
            <w:r>
              <w:rPr>
                <w:rFonts w:ascii="Consolas" w:hAnsi="Consolas" w:cs="Consolas"/>
                <w:color w:val="000000"/>
                <w:sz w:val="18"/>
                <w:szCs w:val="18"/>
              </w:rPr>
              <w:t xml:space="preserve">G.35</w:t>
            </w:r>
            <w:r>
              <w:rPr>
                <w:sz w:val="22"/>
                <w:szCs w:val="22"/>
              </w:rPr>
              <w:t xml:space="preserve"> Un journal qui survit (fil rouge GameHub)</w:t>
            </w:r>
          </w:p>
          <w:p>
            <w:pPr>
              <w:spacing w:after="0"/>
            </w:pPr>
            <w:r>
              <w:rPr>
                <w:rFonts w:ascii="Consolas" w:hAnsi="Consolas" w:cs="Consolas"/>
                <w:color w:val="000000"/>
                <w:sz w:val="18"/>
                <w:szCs w:val="18"/>
              </w:rPr>
              <w:t xml:space="preserve">FIC.2</w:t>
            </w:r>
            <w:r>
              <w:rPr>
                <w:sz w:val="22"/>
                <w:szCs w:val="22"/>
              </w:rPr>
              <w:t xml:space="preserve"> et </w:t>
            </w:r>
            <w:r>
              <w:rPr>
                <w:rFonts w:ascii="Consolas" w:hAnsi="Consolas" w:cs="Consolas"/>
                <w:color w:val="000000"/>
                <w:sz w:val="18"/>
                <w:szCs w:val="18"/>
              </w:rPr>
              <w:t xml:space="preserve">FIC.3</w:t>
            </w:r>
            <w:r>
              <w:rPr>
                <w:sz w:val="22"/>
                <w:szCs w:val="22"/>
              </w:rPr>
              <w:t xml:space="preserve"> enregistrent exactement les mêmes étudiants, l'un en objets, l'autre en texte. Faites-les dans cet ordre, et ouvrez les deux fichiers produits, comme dans la démonstration. </w:t>
            </w:r>
            <w:r>
              <w:rPr>
                <w:rFonts w:ascii="Consolas" w:hAnsi="Consolas" w:cs="Consolas"/>
                <w:color w:val="000000"/>
                <w:sz w:val="18"/>
                <w:szCs w:val="18"/>
              </w:rPr>
              <w:t xml:space="preserve">FIC.2</w:t>
            </w:r>
            <w:r>
              <w:rPr>
                <w:sz w:val="22"/>
                <w:szCs w:val="22"/>
              </w:rPr>
              <w:t xml:space="preserve"> vous fournit les classes de </w:t>
            </w:r>
            <w:r>
              <w:rPr>
                <w:rFonts w:ascii="Consolas" w:hAnsi="Consolas" w:cs="Consolas"/>
                <w:color w:val="000000"/>
                <w:sz w:val="18"/>
                <w:szCs w:val="18"/>
              </w:rPr>
              <w:t xml:space="preserve">FIC.1</w:t>
            </w:r>
            <w:r>
              <w:rPr>
                <w:sz w:val="22"/>
                <w:szCs w:val="22"/>
              </w:rPr>
              <w:t xml:space="preserve">, déjà étiquetées. </w:t>
            </w:r>
            <w:r>
              <w:rPr>
                <w:rFonts w:ascii="Consolas" w:hAnsi="Consolas" w:cs="Consolas"/>
                <w:color w:val="000000"/>
                <w:sz w:val="18"/>
                <w:szCs w:val="18"/>
              </w:rPr>
              <w:t xml:space="preserve">FIC.3</w:t>
            </w:r>
            <w:r>
              <w:rPr>
                <w:sz w:val="22"/>
                <w:szCs w:val="22"/>
              </w:rPr>
              <w:t xml:space="preserve"> vous impose un format : lisez l'avertissement sur </w:t>
            </w:r>
            <w:r>
              <w:rPr>
                <w:rFonts w:ascii="Consolas" w:hAnsi="Consolas" w:cs="Consolas"/>
                <w:color w:val="000000"/>
                <w:sz w:val="18"/>
                <w:szCs w:val="18"/>
              </w:rPr>
              <w:t xml:space="preserve">split</w:t>
            </w:r>
            <w:r>
              <w:rPr>
                <w:sz w:val="22"/>
                <w:szCs w:val="22"/>
              </w:rPr>
              <w:t xml:space="preserve"> avant d'écrire la relecture. Les questions de fin des deux exercices n'ont pas de réponse ici : cherchez-les vraiment, elles disent ce qu'on choisit en choisissant un format. Côté fil rouge, le journal de GameHub ne garde rien depuis </w:t>
            </w:r>
            <w:r>
              <w:rPr>
                <w:rFonts w:ascii="Consolas" w:hAnsi="Consolas" w:cs="Consolas"/>
                <w:color w:val="000000"/>
                <w:sz w:val="18"/>
                <w:szCs w:val="18"/>
              </w:rPr>
              <w:t xml:space="preserve">G.13</w:t>
            </w:r>
            <w:r>
              <w:rPr>
                <w:sz w:val="22"/>
                <w:szCs w:val="22"/>
              </w:rPr>
              <w:t xml:space="preserve"> ; </w:t>
            </w:r>
            <w:r>
              <w:rPr>
                <w:rFonts w:ascii="Consolas" w:hAnsi="Consolas" w:cs="Consolas"/>
                <w:color w:val="000000"/>
                <w:sz w:val="18"/>
                <w:szCs w:val="18"/>
              </w:rPr>
              <w:t xml:space="preserve">G.35</w:t>
            </w:r>
            <w:r>
              <w:rPr>
                <w:sz w:val="22"/>
                <w:szCs w:val="22"/>
              </w:rPr>
              <w:t xml:space="preserve"> lui donne une mémoire : chaque partie terminée s'écrit dans un fichier, relu au lancement suivant pour afficher l'historique. Avant d'écrire une ligne, décidez du format, avec la question des exercices : qui lira ce journal, et quand ?</w:t>
            </w:r>
          </w:p>
        </w:tc>
      </w:tr>
    </w:tbl>
    <w:p>
      <w:pPr>
        <w:spacing w:after="60"/>
      </w:pPr>
    </w:p>
    <w:p>
      <w:pPr>
        <w:pStyle w:val="Heading1"/>
        <w:keepNext/>
        <w:spacing w:after="160" w:before="360"/>
      </w:pPr>
      <w:r>
        <w:rPr>
          <w:b/>
          <w:bCs/>
          <w:color w:val="000000"/>
          <w:sz w:val="30"/>
          <w:szCs w:val="30"/>
        </w:rPr>
        <w:t xml:space="preserve">Aide-mémoire</w:t>
      </w:r>
    </w:p>
    <w:p>
      <w:pPr>
        <w:spacing w:after="120"/>
      </w:pPr>
      <w:r>
        <w:rPr>
          <w:sz w:val="22"/>
          <w:szCs w:val="22"/>
        </w:rPr>
        <w:t xml:space="preserve">Cette page regroupe, par tâche, les classes et les méthodes du module. Toutes viennent de </w:t>
      </w:r>
      <w:r>
        <w:rPr>
          <w:rFonts w:ascii="Consolas" w:hAnsi="Consolas" w:cs="Consolas"/>
          <w:color w:val="000000"/>
          <w:sz w:val="18"/>
          <w:szCs w:val="18"/>
        </w:rPr>
        <w:t xml:space="preserve">java.io</w:t>
      </w:r>
      <w:r>
        <w:rPr>
          <w:sz w:val="22"/>
          <w:szCs w:val="22"/>
        </w:rPr>
        <w:t xml:space="preserve">, sauf </w:t>
      </w:r>
      <w:r>
        <w:rPr>
          <w:rFonts w:ascii="Consolas" w:hAnsi="Consolas" w:cs="Consolas"/>
          <w:color w:val="000000"/>
          <w:sz w:val="18"/>
          <w:szCs w:val="18"/>
        </w:rPr>
        <w:t xml:space="preserve">Scanner</w:t>
      </w:r>
      <w:r>
        <w:rPr>
          <w:sz w:val="22"/>
          <w:szCs w:val="22"/>
        </w:rPr>
        <w:t xml:space="preserve">, de </w:t>
      </w:r>
      <w:r>
        <w:rPr>
          <w:rFonts w:ascii="Consolas" w:hAnsi="Consolas" w:cs="Consolas"/>
          <w:color w:val="000000"/>
          <w:sz w:val="18"/>
          <w:szCs w:val="18"/>
        </w:rPr>
        <w:t xml:space="preserve">java.util</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4"/>
        <w:gridCol w:w="3115"/>
        <w:gridCol w:w="1981"/>
        <w:gridCol w:w="2451"/>
      </w:tblGrid>
      <w:tr>
        <w:trPr>
          <w:tblHeader/>
        </w:trPr>
        <w:tc>
          <w:tcPr>
            <w:tcW w:type="dxa" w:w="1814"/>
            <w:shd w:fill="E8E8E8" w:val="clear"/>
            <w:tcMar>
              <w:top w:type="dxa" w:w="55"/>
              <w:left w:type="dxa" w:w="100"/>
              <w:bottom w:type="dxa" w:w="55"/>
              <w:right w:type="dxa" w:w="100"/>
            </w:tcMar>
          </w:tcPr>
          <w:p>
            <w:pPr>
              <w:spacing w:after="0"/>
            </w:pPr>
            <w:r>
              <w:rPr>
                <w:b/>
                <w:bCs/>
                <w:sz w:val="20"/>
                <w:szCs w:val="20"/>
              </w:rPr>
              <w:t xml:space="preserve">Je veux</w:t>
            </w:r>
          </w:p>
        </w:tc>
        <w:tc>
          <w:tcPr>
            <w:tcW w:type="dxa" w:w="3115"/>
            <w:shd w:fill="E8E8E8" w:val="clear"/>
            <w:tcMar>
              <w:top w:type="dxa" w:w="55"/>
              <w:left w:type="dxa" w:w="100"/>
              <w:bottom w:type="dxa" w:w="55"/>
              <w:right w:type="dxa" w:w="100"/>
            </w:tcMar>
          </w:tcPr>
          <w:p>
            <w:pPr>
              <w:spacing w:after="0"/>
            </w:pPr>
            <w:r>
              <w:rPr>
                <w:b/>
                <w:bCs/>
                <w:sz w:val="20"/>
                <w:szCs w:val="20"/>
              </w:rPr>
              <w:t xml:space="preserve">Je construis</w:t>
            </w:r>
          </w:p>
        </w:tc>
        <w:tc>
          <w:tcPr>
            <w:tcW w:type="dxa" w:w="1981"/>
            <w:shd w:fill="E8E8E8" w:val="clear"/>
            <w:tcMar>
              <w:top w:type="dxa" w:w="55"/>
              <w:left w:type="dxa" w:w="100"/>
              <w:bottom w:type="dxa" w:w="55"/>
              <w:right w:type="dxa" w:w="100"/>
            </w:tcMar>
          </w:tcPr>
          <w:p>
            <w:pPr>
              <w:spacing w:after="0"/>
            </w:pPr>
            <w:r>
              <w:rPr>
                <w:b/>
                <w:bCs/>
                <w:sz w:val="20"/>
                <w:szCs w:val="20"/>
              </w:rPr>
              <w:t xml:space="preserve">J'appelle</w:t>
            </w:r>
          </w:p>
        </w:tc>
        <w:tc>
          <w:tcPr>
            <w:tcW w:type="dxa" w:w="2451"/>
            <w:shd w:fill="E8E8E8" w:val="clear"/>
            <w:tcMar>
              <w:top w:type="dxa" w:w="55"/>
              <w:left w:type="dxa" w:w="100"/>
              <w:bottom w:type="dxa" w:w="55"/>
              <w:right w:type="dxa" w:w="100"/>
            </w:tcMar>
          </w:tcPr>
          <w:p>
            <w:pPr>
              <w:spacing w:after="0"/>
            </w:pPr>
            <w:r>
              <w:rPr>
                <w:b/>
                <w:bCs/>
                <w:sz w:val="20"/>
                <w:szCs w:val="20"/>
              </w:rPr>
              <w:t xml:space="preserve">À savoir</w:t>
            </w:r>
          </w:p>
        </w:tc>
      </w:tr>
      <w:tr>
        <w:trPr>
          <w:cantSplit/>
        </w:trPr>
        <w:tc>
          <w:tcPr>
            <w:tcW w:type="dxa" w:w="1814"/>
            <w:tcMar>
              <w:top w:type="dxa" w:w="55"/>
              <w:left w:type="dxa" w:w="100"/>
              <w:bottom w:type="dxa" w:w="55"/>
              <w:right w:type="dxa" w:w="100"/>
            </w:tcMar>
          </w:tcPr>
          <w:p>
            <w:pPr>
              <w:spacing w:after="0"/>
            </w:pPr>
            <w:r>
              <w:rPr>
                <w:sz w:val="20"/>
                <w:szCs w:val="20"/>
              </w:rPr>
              <w:t xml:space="preserve">écrire du texte</w:t>
            </w:r>
          </w:p>
        </w:tc>
        <w:tc>
          <w:tcPr>
            <w:tcW w:type="dxa" w:w="3115"/>
            <w:tcMar>
              <w:top w:type="dxa" w:w="55"/>
              <w:left w:type="dxa" w:w="100"/>
              <w:bottom w:type="dxa" w:w="55"/>
              <w:right w:type="dxa" w:w="100"/>
            </w:tcMar>
          </w:tcPr>
          <w:p>
            <w:pPr>
              <w:spacing w:after="0"/>
            </w:pPr>
            <w:r>
              <w:rPr>
                <w:rFonts w:ascii="Consolas" w:hAnsi="Consolas" w:cs="Consolas"/>
                <w:color w:val="000000"/>
                <w:sz w:val="18"/>
                <w:szCs w:val="18"/>
              </w:rPr>
              <w:t xml:space="preserve">new PrintWriter(new FileWriter(fichier))</w:t>
            </w:r>
          </w:p>
        </w:tc>
        <w:tc>
          <w:tcPr>
            <w:tcW w:type="dxa" w:w="1981"/>
            <w:tcMar>
              <w:top w:type="dxa" w:w="55"/>
              <w:left w:type="dxa" w:w="100"/>
              <w:bottom w:type="dxa" w:w="55"/>
              <w:right w:type="dxa" w:w="100"/>
            </w:tcMar>
          </w:tcPr>
          <w:p>
            <w:pPr>
              <w:spacing w:after="0"/>
            </w:pPr>
            <w:r>
              <w:rPr>
                <w:rFonts w:ascii="Consolas" w:hAnsi="Consolas" w:cs="Consolas"/>
                <w:color w:val="000000"/>
                <w:sz w:val="18"/>
                <w:szCs w:val="18"/>
              </w:rPr>
              <w:t xml:space="preserve">println</w:t>
            </w:r>
            <w:r>
              <w:rPr>
                <w:sz w:val="20"/>
                <w:szCs w:val="20"/>
              </w:rPr>
              <w:t xml:space="preserve">, </w:t>
            </w:r>
            <w:r>
              <w:rPr>
                <w:rFonts w:ascii="Consolas" w:hAnsi="Consolas" w:cs="Consolas"/>
                <w:color w:val="000000"/>
                <w:sz w:val="18"/>
                <w:szCs w:val="18"/>
              </w:rPr>
              <w:t xml:space="preserve">printf</w:t>
            </w:r>
          </w:p>
        </w:tc>
        <w:tc>
          <w:tcPr>
            <w:tcW w:type="dxa" w:w="2451"/>
            <w:tcMar>
              <w:top w:type="dxa" w:w="55"/>
              <w:left w:type="dxa" w:w="100"/>
              <w:bottom w:type="dxa" w:w="55"/>
              <w:right w:type="dxa" w:w="100"/>
            </w:tcMar>
          </w:tcPr>
          <w:p>
            <w:pPr>
              <w:spacing w:after="0"/>
            </w:pPr>
            <w:r>
              <w:rPr>
                <w:sz w:val="20"/>
                <w:szCs w:val="20"/>
              </w:rPr>
              <w:t xml:space="preserve">ne lève rien : </w:t>
            </w:r>
            <w:r>
              <w:rPr>
                <w:rFonts w:ascii="Consolas" w:hAnsi="Consolas" w:cs="Consolas"/>
                <w:color w:val="000000"/>
                <w:sz w:val="18"/>
                <w:szCs w:val="18"/>
              </w:rPr>
              <w:t xml:space="preserve">checkError</w:t>
            </w:r>
          </w:p>
        </w:tc>
      </w:tr>
      <w:tr>
        <w:trPr>
          <w:cantSplit/>
        </w:trPr>
        <w:tc>
          <w:tcPr>
            <w:tcW w:type="dxa" w:w="1814"/>
            <w:tcMar>
              <w:top w:type="dxa" w:w="55"/>
              <w:left w:type="dxa" w:w="100"/>
              <w:bottom w:type="dxa" w:w="55"/>
              <w:right w:type="dxa" w:w="100"/>
            </w:tcMar>
          </w:tcPr>
          <w:p>
            <w:pPr>
              <w:spacing w:after="0"/>
            </w:pPr>
            <w:r>
              <w:rPr>
                <w:sz w:val="20"/>
                <w:szCs w:val="20"/>
              </w:rPr>
              <w:t xml:space="preserve">écrire à la suite</w:t>
            </w:r>
          </w:p>
        </w:tc>
        <w:tc>
          <w:tcPr>
            <w:tcW w:type="dxa" w:w="3115"/>
            <w:tcMar>
              <w:top w:type="dxa" w:w="55"/>
              <w:left w:type="dxa" w:w="100"/>
              <w:bottom w:type="dxa" w:w="55"/>
              <w:right w:type="dxa" w:w="100"/>
            </w:tcMar>
          </w:tcPr>
          <w:p>
            <w:pPr>
              <w:spacing w:after="0"/>
            </w:pPr>
            <w:r>
              <w:rPr>
                <w:rFonts w:ascii="Consolas" w:hAnsi="Consolas" w:cs="Consolas"/>
                <w:color w:val="000000"/>
                <w:sz w:val="18"/>
                <w:szCs w:val="18"/>
              </w:rPr>
              <w:t xml:space="preserve">new FileWriter(fichier, true)</w:t>
            </w:r>
          </w:p>
        </w:tc>
        <w:tc>
          <w:tcPr>
            <w:tcW w:type="dxa" w:w="1981"/>
            <w:tcMar>
              <w:top w:type="dxa" w:w="55"/>
              <w:left w:type="dxa" w:w="100"/>
              <w:bottom w:type="dxa" w:w="55"/>
              <w:right w:type="dxa" w:w="100"/>
            </w:tcMar>
          </w:tcPr>
          <w:p>
            <w:pPr>
              <w:spacing w:after="0"/>
            </w:pPr>
            <w:r>
              <w:rPr>
                <w:sz w:val="20"/>
                <w:szCs w:val="20"/>
              </w:rPr>
              <w:t xml:space="preserve">idem</w:t>
            </w:r>
          </w:p>
        </w:tc>
        <w:tc>
          <w:tcPr>
            <w:tcW w:type="dxa" w:w="2451"/>
            <w:tcMar>
              <w:top w:type="dxa" w:w="55"/>
              <w:left w:type="dxa" w:w="100"/>
              <w:bottom w:type="dxa" w:w="55"/>
              <w:right w:type="dxa" w:w="100"/>
            </w:tcMar>
          </w:tcPr>
          <w:p>
            <w:pPr>
              <w:spacing w:after="0"/>
            </w:pPr>
            <w:r>
              <w:rPr>
                <w:sz w:val="20"/>
                <w:szCs w:val="20"/>
              </w:rPr>
              <w:t xml:space="preserve">sans </w:t>
            </w:r>
            <w:r>
              <w:rPr>
                <w:rFonts w:ascii="Consolas" w:hAnsi="Consolas" w:cs="Consolas"/>
                <w:color w:val="000000"/>
                <w:sz w:val="18"/>
                <w:szCs w:val="18"/>
              </w:rPr>
              <w:t xml:space="preserve">true</w:t>
            </w:r>
            <w:r>
              <w:rPr>
                <w:sz w:val="20"/>
                <w:szCs w:val="20"/>
              </w:rPr>
              <w:t xml:space="preserve">, le fichier est vidé</w:t>
            </w:r>
          </w:p>
        </w:tc>
      </w:tr>
      <w:tr>
        <w:trPr>
          <w:cantSplit/>
        </w:trPr>
        <w:tc>
          <w:tcPr>
            <w:tcW w:type="dxa" w:w="1814"/>
            <w:tcMar>
              <w:top w:type="dxa" w:w="55"/>
              <w:left w:type="dxa" w:w="100"/>
              <w:bottom w:type="dxa" w:w="55"/>
              <w:right w:type="dxa" w:w="100"/>
            </w:tcMar>
          </w:tcPr>
          <w:p>
            <w:pPr>
              <w:spacing w:after="0"/>
            </w:pPr>
            <w:r>
              <w:rPr>
                <w:sz w:val="20"/>
                <w:szCs w:val="20"/>
              </w:rPr>
              <w:t xml:space="preserve">relire du texte</w:t>
            </w:r>
          </w:p>
        </w:tc>
        <w:tc>
          <w:tcPr>
            <w:tcW w:type="dxa" w:w="3115"/>
            <w:tcMar>
              <w:top w:type="dxa" w:w="55"/>
              <w:left w:type="dxa" w:w="100"/>
              <w:bottom w:type="dxa" w:w="55"/>
              <w:right w:type="dxa" w:w="100"/>
            </w:tcMar>
          </w:tcPr>
          <w:p>
            <w:pPr>
              <w:spacing w:after="0"/>
            </w:pPr>
            <w:r>
              <w:rPr>
                <w:rFonts w:ascii="Consolas" w:hAnsi="Consolas" w:cs="Consolas"/>
                <w:color w:val="000000"/>
                <w:sz w:val="18"/>
                <w:szCs w:val="18"/>
              </w:rPr>
              <w:t xml:space="preserve">new Scanner(fichier)</w:t>
            </w:r>
          </w:p>
        </w:tc>
        <w:tc>
          <w:tcPr>
            <w:tcW w:type="dxa" w:w="1981"/>
            <w:tcMar>
              <w:top w:type="dxa" w:w="55"/>
              <w:left w:type="dxa" w:w="100"/>
              <w:bottom w:type="dxa" w:w="55"/>
              <w:right w:type="dxa" w:w="100"/>
            </w:tcMar>
          </w:tcPr>
          <w:p>
            <w:pPr>
              <w:spacing w:after="0"/>
            </w:pPr>
            <w:r>
              <w:rPr>
                <w:rFonts w:ascii="Consolas" w:hAnsi="Consolas" w:cs="Consolas"/>
                <w:color w:val="000000"/>
                <w:sz w:val="18"/>
                <w:szCs w:val="18"/>
              </w:rPr>
              <w:t xml:space="preserve">hasNextLine</w:t>
            </w:r>
            <w:r>
              <w:rPr>
                <w:sz w:val="20"/>
                <w:szCs w:val="20"/>
              </w:rPr>
              <w:t xml:space="preserve">, </w:t>
            </w:r>
            <w:r>
              <w:rPr>
                <w:rFonts w:ascii="Consolas" w:hAnsi="Consolas" w:cs="Consolas"/>
                <w:color w:val="000000"/>
                <w:sz w:val="18"/>
                <w:szCs w:val="18"/>
              </w:rPr>
              <w:t xml:space="preserve">nextLine</w:t>
            </w:r>
          </w:p>
        </w:tc>
        <w:tc>
          <w:tcPr>
            <w:tcW w:type="dxa" w:w="2451"/>
            <w:tcMar>
              <w:top w:type="dxa" w:w="55"/>
              <w:left w:type="dxa" w:w="100"/>
              <w:bottom w:type="dxa" w:w="55"/>
              <w:right w:type="dxa" w:w="100"/>
            </w:tcMar>
          </w:tcPr>
          <w:p>
            <w:pPr>
              <w:spacing w:after="0"/>
            </w:pPr>
            <w:r>
              <w:rPr>
                <w:rFonts w:ascii="Consolas" w:hAnsi="Consolas" w:cs="Consolas"/>
                <w:color w:val="000000"/>
                <w:sz w:val="18"/>
                <w:szCs w:val="18"/>
              </w:rPr>
              <w:t xml:space="preserve">FileNotFoundException</w:t>
            </w:r>
          </w:p>
        </w:tc>
      </w:tr>
      <w:tr>
        <w:trPr>
          <w:cantSplit/>
        </w:trPr>
        <w:tc>
          <w:tcPr>
            <w:tcW w:type="dxa" w:w="1814"/>
            <w:tcMar>
              <w:top w:type="dxa" w:w="55"/>
              <w:left w:type="dxa" w:w="100"/>
              <w:bottom w:type="dxa" w:w="55"/>
              <w:right w:type="dxa" w:w="100"/>
            </w:tcMar>
          </w:tcPr>
          <w:p>
            <w:pPr>
              <w:spacing w:after="0"/>
            </w:pPr>
            <w:r>
              <w:rPr>
                <w:sz w:val="20"/>
                <w:szCs w:val="20"/>
              </w:rPr>
              <w:t xml:space="preserve">découper une ligne</w:t>
            </w:r>
          </w:p>
        </w:tc>
        <w:tc>
          <w:tcPr>
            <w:tcW w:type="dxa" w:w="3115"/>
            <w:tcMar>
              <w:top w:type="dxa" w:w="55"/>
              <w:left w:type="dxa" w:w="100"/>
              <w:bottom w:type="dxa" w:w="55"/>
              <w:right w:type="dxa" w:w="100"/>
            </w:tcMar>
          </w:tcPr>
          <w:p>
            <w:pPr>
              <w:spacing w:after="0"/>
            </w:pPr>
            <w:r>
              <w:rPr>
                <w:sz w:val="20"/>
                <w:szCs w:val="20"/>
              </w:rPr>
              <w:t xml:space="preserve">rien : la ligne lue est une </w:t>
            </w:r>
            <w:r>
              <w:rPr>
                <w:rFonts w:ascii="Consolas" w:hAnsi="Consolas" w:cs="Consolas"/>
                <w:color w:val="000000"/>
                <w:sz w:val="18"/>
                <w:szCs w:val="18"/>
              </w:rPr>
              <w:t xml:space="preserve">String</w:t>
            </w:r>
          </w:p>
        </w:tc>
        <w:tc>
          <w:tcPr>
            <w:tcW w:type="dxa" w:w="1981"/>
            <w:tcMar>
              <w:top w:type="dxa" w:w="55"/>
              <w:left w:type="dxa" w:w="100"/>
              <w:bottom w:type="dxa" w:w="55"/>
              <w:right w:type="dxa" w:w="100"/>
            </w:tcMar>
          </w:tcPr>
          <w:p>
            <w:pPr>
              <w:spacing w:after="0"/>
            </w:pPr>
            <w:r>
              <w:rPr>
                <w:rFonts w:ascii="Consolas" w:hAnsi="Consolas" w:cs="Consolas"/>
                <w:color w:val="000000"/>
                <w:sz w:val="18"/>
                <w:szCs w:val="18"/>
              </w:rPr>
              <w:t xml:space="preserve">split(";")</w:t>
            </w:r>
            <w:r>
              <w:rPr>
                <w:sz w:val="20"/>
                <w:szCs w:val="20"/>
              </w:rPr>
              <w:t xml:space="preserve">, </w:t>
            </w:r>
            <w:r>
              <w:rPr>
                <w:rFonts w:ascii="Consolas" w:hAnsi="Consolas" w:cs="Consolas"/>
                <w:color w:val="000000"/>
                <w:sz w:val="18"/>
                <w:szCs w:val="18"/>
              </w:rPr>
              <w:t xml:space="preserve">Integer.parseInt</w:t>
            </w:r>
          </w:p>
        </w:tc>
        <w:tc>
          <w:tcPr>
            <w:tcW w:type="dxa" w:w="2451"/>
            <w:tcMar>
              <w:top w:type="dxa" w:w="55"/>
              <w:left w:type="dxa" w:w="100"/>
              <w:bottom w:type="dxa" w:w="55"/>
              <w:right w:type="dxa" w:w="100"/>
            </w:tcMar>
          </w:tcPr>
          <w:p>
            <w:pPr>
              <w:spacing w:after="0"/>
            </w:pPr>
            <w:r>
              <w:rPr>
                <w:rFonts w:ascii="Consolas" w:hAnsi="Consolas" w:cs="Consolas"/>
                <w:color w:val="000000"/>
                <w:sz w:val="18"/>
                <w:szCs w:val="18"/>
              </w:rPr>
              <w:t xml:space="preserve">NumberFormatException</w:t>
            </w:r>
          </w:p>
        </w:tc>
      </w:tr>
      <w:tr>
        <w:trPr>
          <w:cantSplit/>
        </w:trPr>
        <w:tc>
          <w:tcPr>
            <w:tcW w:type="dxa" w:w="1814"/>
            <w:tcMar>
              <w:top w:type="dxa" w:w="55"/>
              <w:left w:type="dxa" w:w="100"/>
              <w:bottom w:type="dxa" w:w="55"/>
              <w:right w:type="dxa" w:w="100"/>
            </w:tcMar>
          </w:tcPr>
          <w:p>
            <w:pPr>
              <w:spacing w:after="0"/>
            </w:pPr>
            <w:r>
              <w:rPr>
                <w:sz w:val="20"/>
                <w:szCs w:val="20"/>
              </w:rPr>
              <w:t xml:space="preserve">écrire des objets</w:t>
            </w:r>
          </w:p>
        </w:tc>
        <w:tc>
          <w:tcPr>
            <w:tcW w:type="dxa" w:w="3115"/>
            <w:tcMar>
              <w:top w:type="dxa" w:w="55"/>
              <w:left w:type="dxa" w:w="100"/>
              <w:bottom w:type="dxa" w:w="55"/>
              <w:right w:type="dxa" w:w="100"/>
            </w:tcMar>
          </w:tcPr>
          <w:p>
            <w:pPr>
              <w:spacing w:after="0"/>
            </w:pPr>
            <w:r>
              <w:rPr>
                <w:rFonts w:ascii="Consolas" w:hAnsi="Consolas" w:cs="Consolas"/>
                <w:color w:val="000000"/>
                <w:sz w:val="18"/>
                <w:szCs w:val="18"/>
              </w:rPr>
              <w:t xml:space="preserve">new ObjectOutputStream(new FileOutputStream(fichier))</w:t>
            </w:r>
          </w:p>
        </w:tc>
        <w:tc>
          <w:tcPr>
            <w:tcW w:type="dxa" w:w="1981"/>
            <w:tcMar>
              <w:top w:type="dxa" w:w="55"/>
              <w:left w:type="dxa" w:w="100"/>
              <w:bottom w:type="dxa" w:w="55"/>
              <w:right w:type="dxa" w:w="100"/>
            </w:tcMar>
          </w:tcPr>
          <w:p>
            <w:pPr>
              <w:spacing w:after="0"/>
            </w:pPr>
            <w:r>
              <w:rPr>
                <w:rFonts w:ascii="Consolas" w:hAnsi="Consolas" w:cs="Consolas"/>
                <w:color w:val="000000"/>
                <w:sz w:val="18"/>
                <w:szCs w:val="18"/>
              </w:rPr>
              <w:t xml:space="preserve">writeObject</w:t>
            </w:r>
            <w:r>
              <w:rPr>
                <w:sz w:val="20"/>
                <w:szCs w:val="20"/>
              </w:rPr>
              <w:t xml:space="preserve">, </w:t>
            </w:r>
            <w:r>
              <w:rPr>
                <w:rFonts w:ascii="Consolas" w:hAnsi="Consolas" w:cs="Consolas"/>
                <w:color w:val="000000"/>
                <w:sz w:val="18"/>
                <w:szCs w:val="18"/>
              </w:rPr>
              <w:t xml:space="preserve">writeInt</w:t>
            </w:r>
          </w:p>
        </w:tc>
        <w:tc>
          <w:tcPr>
            <w:tcW w:type="dxa" w:w="2451"/>
            <w:tcMar>
              <w:top w:type="dxa" w:w="55"/>
              <w:left w:type="dxa" w:w="100"/>
              <w:bottom w:type="dxa" w:w="55"/>
              <w:right w:type="dxa" w:w="100"/>
            </w:tcMar>
          </w:tcPr>
          <w:p>
            <w:pPr>
              <w:spacing w:after="0"/>
            </w:pPr>
            <w:r>
              <w:rPr>
                <w:sz w:val="20"/>
                <w:szCs w:val="20"/>
              </w:rPr>
              <w:t xml:space="preserve">classe </w:t>
            </w:r>
            <w:r>
              <w:rPr>
                <w:rFonts w:ascii="Consolas" w:hAnsi="Consolas" w:cs="Consolas"/>
                <w:color w:val="000000"/>
                <w:sz w:val="18"/>
                <w:szCs w:val="18"/>
              </w:rPr>
              <w:t xml:space="preserve">Serializable</w:t>
            </w:r>
          </w:p>
        </w:tc>
      </w:tr>
      <w:tr>
        <w:trPr>
          <w:cantSplit/>
        </w:trPr>
        <w:tc>
          <w:tcPr>
            <w:tcW w:type="dxa" w:w="1814"/>
            <w:tcMar>
              <w:top w:type="dxa" w:w="55"/>
              <w:left w:type="dxa" w:w="100"/>
              <w:bottom w:type="dxa" w:w="55"/>
              <w:right w:type="dxa" w:w="100"/>
            </w:tcMar>
          </w:tcPr>
          <w:p>
            <w:pPr>
              <w:spacing w:after="0"/>
            </w:pPr>
            <w:r>
              <w:rPr>
                <w:sz w:val="20"/>
                <w:szCs w:val="20"/>
              </w:rPr>
              <w:t xml:space="preserve">relire des objets</w:t>
            </w:r>
          </w:p>
        </w:tc>
        <w:tc>
          <w:tcPr>
            <w:tcW w:type="dxa" w:w="3115"/>
            <w:tcMar>
              <w:top w:type="dxa" w:w="55"/>
              <w:left w:type="dxa" w:w="100"/>
              <w:bottom w:type="dxa" w:w="55"/>
              <w:right w:type="dxa" w:w="100"/>
            </w:tcMar>
          </w:tcPr>
          <w:p>
            <w:pPr>
              <w:spacing w:after="0"/>
            </w:pPr>
            <w:r>
              <w:rPr>
                <w:rFonts w:ascii="Consolas" w:hAnsi="Consolas" w:cs="Consolas"/>
                <w:color w:val="000000"/>
                <w:sz w:val="18"/>
                <w:szCs w:val="18"/>
              </w:rPr>
              <w:t xml:space="preserve">new ObjectInputStream(new FileInputStream(fichier))</w:t>
            </w:r>
          </w:p>
        </w:tc>
        <w:tc>
          <w:tcPr>
            <w:tcW w:type="dxa" w:w="1981"/>
            <w:tcMar>
              <w:top w:type="dxa" w:w="55"/>
              <w:left w:type="dxa" w:w="100"/>
              <w:bottom w:type="dxa" w:w="55"/>
              <w:right w:type="dxa" w:w="100"/>
            </w:tcMar>
          </w:tcPr>
          <w:p>
            <w:pPr>
              <w:spacing w:after="0"/>
            </w:pPr>
            <w:r>
              <w:rPr>
                <w:rFonts w:ascii="Consolas" w:hAnsi="Consolas" w:cs="Consolas"/>
                <w:color w:val="000000"/>
                <w:sz w:val="18"/>
                <w:szCs w:val="18"/>
              </w:rPr>
              <w:t xml:space="preserve">readObject</w:t>
            </w:r>
            <w:r>
              <w:rPr>
                <w:sz w:val="20"/>
                <w:szCs w:val="20"/>
              </w:rPr>
              <w:t xml:space="preserve">, puis transtyper</w:t>
            </w:r>
          </w:p>
        </w:tc>
        <w:tc>
          <w:tcPr>
            <w:tcW w:type="dxa" w:w="2451"/>
            <w:tcMar>
              <w:top w:type="dxa" w:w="55"/>
              <w:left w:type="dxa" w:w="100"/>
              <w:bottom w:type="dxa" w:w="55"/>
              <w:right w:type="dxa" w:w="100"/>
            </w:tcMar>
          </w:tcPr>
          <w:p>
            <w:pPr>
              <w:spacing w:after="0"/>
            </w:pPr>
            <w:r>
              <w:rPr>
                <w:rFonts w:ascii="Consolas" w:hAnsi="Consolas" w:cs="Consolas"/>
                <w:color w:val="000000"/>
                <w:sz w:val="18"/>
                <w:szCs w:val="18"/>
              </w:rPr>
              <w:t xml:space="preserve">EOFException</w:t>
            </w:r>
            <w:r>
              <w:rPr>
                <w:sz w:val="20"/>
                <w:szCs w:val="20"/>
              </w:rPr>
              <w:t xml:space="preserve"> en fin</w:t>
            </w:r>
          </w:p>
        </w:tc>
      </w:tr>
      <w:tr>
        <w:trPr>
          <w:cantSplit/>
        </w:trPr>
        <w:tc>
          <w:tcPr>
            <w:tcW w:type="dxa" w:w="1814"/>
            <w:tcMar>
              <w:top w:type="dxa" w:w="55"/>
              <w:left w:type="dxa" w:w="100"/>
              <w:bottom w:type="dxa" w:w="55"/>
              <w:right w:type="dxa" w:w="100"/>
            </w:tcMar>
          </w:tcPr>
          <w:p>
            <w:pPr>
              <w:spacing w:after="0"/>
            </w:pPr>
            <w:r>
              <w:rPr>
                <w:sz w:val="20"/>
                <w:szCs w:val="20"/>
              </w:rPr>
              <w:t xml:space="preserve">désigner un fichier</w:t>
            </w:r>
          </w:p>
        </w:tc>
        <w:tc>
          <w:tcPr>
            <w:tcW w:type="dxa" w:w="3115"/>
            <w:tcMar>
              <w:top w:type="dxa" w:w="55"/>
              <w:left w:type="dxa" w:w="100"/>
              <w:bottom w:type="dxa" w:w="55"/>
              <w:right w:type="dxa" w:w="100"/>
            </w:tcMar>
          </w:tcPr>
          <w:p>
            <w:pPr>
              <w:spacing w:after="0"/>
            </w:pPr>
            <w:r>
              <w:rPr>
                <w:rFonts w:ascii="Consolas" w:hAnsi="Consolas" w:cs="Consolas"/>
                <w:color w:val="000000"/>
                <w:sz w:val="18"/>
                <w:szCs w:val="18"/>
              </w:rPr>
              <w:t xml:space="preserve">new File(dossier, nom)</w:t>
            </w:r>
          </w:p>
        </w:tc>
        <w:tc>
          <w:tcPr>
            <w:tcW w:type="dxa" w:w="1981"/>
            <w:tcMar>
              <w:top w:type="dxa" w:w="55"/>
              <w:left w:type="dxa" w:w="100"/>
              <w:bottom w:type="dxa" w:w="55"/>
              <w:right w:type="dxa" w:w="100"/>
            </w:tcMar>
          </w:tcPr>
          <w:p>
            <w:pPr>
              <w:spacing w:after="0"/>
            </w:pPr>
            <w:r>
              <w:rPr>
                <w:rFonts w:ascii="Consolas" w:hAnsi="Consolas" w:cs="Consolas"/>
                <w:color w:val="000000"/>
                <w:sz w:val="18"/>
                <w:szCs w:val="18"/>
              </w:rPr>
              <w:t xml:space="preserve">exists</w:t>
            </w:r>
            <w:r>
              <w:rPr>
                <w:sz w:val="20"/>
                <w:szCs w:val="20"/>
              </w:rPr>
              <w:t xml:space="preserve">, </w:t>
            </w:r>
            <w:r>
              <w:rPr>
                <w:rFonts w:ascii="Consolas" w:hAnsi="Consolas" w:cs="Consolas"/>
                <w:color w:val="000000"/>
                <w:sz w:val="18"/>
                <w:szCs w:val="18"/>
              </w:rPr>
              <w:t xml:space="preserve">mkdirs</w:t>
            </w:r>
            <w:r>
              <w:rPr>
                <w:sz w:val="20"/>
                <w:szCs w:val="20"/>
              </w:rPr>
              <w:t xml:space="preserve">, </w:t>
            </w:r>
            <w:r>
              <w:rPr>
                <w:rFonts w:ascii="Consolas" w:hAnsi="Consolas" w:cs="Consolas"/>
                <w:color w:val="000000"/>
                <w:sz w:val="18"/>
                <w:szCs w:val="18"/>
              </w:rPr>
              <w:t xml:space="preserve">length</w:t>
            </w:r>
          </w:p>
        </w:tc>
        <w:tc>
          <w:tcPr>
            <w:tcW w:type="dxa" w:w="2451"/>
            <w:tcMar>
              <w:top w:type="dxa" w:w="55"/>
              <w:left w:type="dxa" w:w="100"/>
              <w:bottom w:type="dxa" w:w="55"/>
              <w:right w:type="dxa" w:w="100"/>
            </w:tcMar>
          </w:tcPr>
          <w:p>
            <w:pPr>
              <w:spacing w:after="0"/>
            </w:pPr>
            <w:r>
              <w:rPr>
                <w:sz w:val="20"/>
                <w:szCs w:val="20"/>
              </w:rPr>
              <w:t xml:space="preserve">ne crée rien</w:t>
            </w:r>
          </w:p>
        </w:tc>
      </w:tr>
    </w:tbl>
    <w:p>
      <w:pPr>
        <w:spacing w:after="60"/>
      </w:pPr>
    </w:p>
    <w:p>
      <w:pPr>
        <w:spacing w:after="120"/>
      </w:pPr>
      <w:r>
        <w:rPr>
          <w:sz w:val="22"/>
          <w:szCs w:val="22"/>
        </w:rPr>
        <w:t xml:space="preserve">Chaque flux s'ouvre dans un </w:t>
      </w:r>
      <w:r>
        <w:rPr>
          <w:rFonts w:ascii="Consolas" w:hAnsi="Consolas" w:cs="Consolas"/>
          <w:color w:val="000000"/>
          <w:sz w:val="18"/>
          <w:szCs w:val="18"/>
        </w:rPr>
        <w:t xml:space="preserve">try</w:t>
      </w:r>
      <w:r>
        <w:rPr>
          <w:sz w:val="22"/>
          <w:szCs w:val="22"/>
        </w:rPr>
        <w:t xml:space="preserve"> avec ressources, et la méthode qui l'ouvre déclare </w:t>
      </w:r>
      <w:r>
        <w:rPr>
          <w:rFonts w:ascii="Consolas" w:hAnsi="Consolas" w:cs="Consolas"/>
          <w:color w:val="000000"/>
          <w:sz w:val="18"/>
          <w:szCs w:val="18"/>
        </w:rPr>
        <w:t xml:space="preserve">throws IOException</w:t>
      </w:r>
      <w:r>
        <w:rPr>
          <w:sz w:val="22"/>
          <w:szCs w:val="22"/>
        </w:rPr>
        <w:t xml:space="preserve">, sauf à l'attraper. Les quatre squelettes suivants sont prêts à adapter.</w:t>
      </w:r>
    </w:p>
    <w:p>
      <w:pPr>
        <w:pStyle w:val="Heading2"/>
        <w:keepNext/>
        <w:spacing w:after="100" w:before="240"/>
      </w:pPr>
      <w:r>
        <w:rPr>
          <w:b/>
          <w:bCs/>
          <w:color w:val="595959"/>
          <w:sz w:val="24"/>
          <w:szCs w:val="24"/>
        </w:rPr>
        <w:t xml:space="preserve">Écrire des lignes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static void ecrire(List&lt;Releve&gt; releves, File fichier) throws IOException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(PrintWriter sortie = new PrintWriter(new FileWriter(fichier)))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for (Releve r : releves)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sortie.println(r.station() + ";" + r.temperature());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Relire des lignes, et les découper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static List&lt;Releve&gt; relire(File fichier) throws IOException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List&lt;Releve&gt; releves = new ArrayList&lt;&gt;();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(Scanner entree = new Scanner(fichier))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while (entree.hasNextLine())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String[] champs = entree.nextLine().split(";");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releves.add(new Releve(champs[0], Integer.parseInt(champs[1])));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releves;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Écrire une liste d'objets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static void ecrire(List&lt;Releve&gt; releves, File fichier) throws IOException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(ObjectOutputStream sortie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new ObjectOutputStream(new FileOutputStream(fichier)))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sortie.writeObject(releves);    // la liste entiere, en une fois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Relire une liste d'objets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@SuppressWarnings("unchecked")</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static List&lt;Releve&gt; relire(File fichier)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throws IOException, ClassNotFoundException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(ObjectInputStream entree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new ObjectInputStream(new FileInputStream(fichier)))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(List&lt;Releve&gt;) entree.readObject();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méthode </w:t>
      </w:r>
      <w:r>
        <w:rPr>
          <w:rFonts w:ascii="Consolas" w:hAnsi="Consolas" w:cs="Consolas"/>
          <w:color w:val="000000"/>
          <w:sz w:val="18"/>
          <w:szCs w:val="18"/>
        </w:rPr>
        <w:t xml:space="preserve">readObject</w:t>
      </w:r>
      <w:r>
        <w:rPr>
          <w:sz w:val="22"/>
          <w:szCs w:val="22"/>
        </w:rPr>
        <w:t xml:space="preserve"> déclare aussi une </w:t>
      </w:r>
      <w:r>
        <w:rPr>
          <w:rFonts w:ascii="Consolas" w:hAnsi="Consolas" w:cs="Consolas"/>
          <w:color w:val="000000"/>
          <w:sz w:val="18"/>
          <w:szCs w:val="18"/>
        </w:rPr>
        <w:t xml:space="preserve">ClassNotFoundException</w:t>
      </w:r>
      <w:r>
        <w:rPr>
          <w:sz w:val="22"/>
          <w:szCs w:val="22"/>
        </w:rPr>
        <w:t xml:space="preserve">, contrôlée : la classe des objets relus doit exister dans le programme qui les relit. Écrire la liste en un seul </w:t>
      </w:r>
      <w:r>
        <w:rPr>
          <w:rFonts w:ascii="Consolas" w:hAnsi="Consolas" w:cs="Consolas"/>
          <w:color w:val="000000"/>
          <w:sz w:val="18"/>
          <w:szCs w:val="18"/>
        </w:rPr>
        <w:t xml:space="preserve">writeObject</w:t>
      </w:r>
      <w:r>
        <w:rPr>
          <w:sz w:val="22"/>
          <w:szCs w:val="22"/>
        </w:rPr>
        <w:t xml:space="preserve"> évite de se demander où s'arrête le fichier : un seul </w:t>
      </w:r>
      <w:r>
        <w:rPr>
          <w:rFonts w:ascii="Consolas" w:hAnsi="Consolas" w:cs="Consolas"/>
          <w:color w:val="000000"/>
          <w:sz w:val="18"/>
          <w:szCs w:val="18"/>
        </w:rPr>
        <w:t xml:space="preserve">readObject</w:t>
      </w:r>
      <w:r>
        <w:rPr>
          <w:sz w:val="22"/>
          <w:szCs w:val="22"/>
        </w:rPr>
        <w:t xml:space="preserve"> la reconstruit entière. Dans ces squelettes, </w:t>
      </w:r>
      <w:r>
        <w:rPr>
          <w:rFonts w:ascii="Consolas" w:hAnsi="Consolas" w:cs="Consolas"/>
          <w:color w:val="000000"/>
          <w:sz w:val="18"/>
          <w:szCs w:val="18"/>
        </w:rPr>
        <w:t xml:space="preserve">Releve</w:t>
      </w:r>
      <w:r>
        <w:rPr>
          <w:sz w:val="22"/>
          <w:szCs w:val="22"/>
        </w:rPr>
        <w:t xml:space="preserve"> est un </w:t>
      </w:r>
      <w:r>
        <w:rPr>
          <w:rFonts w:ascii="Consolas" w:hAnsi="Consolas" w:cs="Consolas"/>
          <w:color w:val="000000"/>
          <w:sz w:val="18"/>
          <w:szCs w:val="18"/>
        </w:rPr>
        <w:t xml:space="preserve">record Releve(String station, int temperature) implements Serializable</w:t>
      </w:r>
      <w:r>
        <w:rPr>
          <w:sz w:val="22"/>
          <w:szCs w:val="22"/>
        </w:rPr>
        <w:t xml:space="preserve"> : ses accesseurs s'appellent </w:t>
      </w:r>
      <w:r>
        <w:rPr>
          <w:rFonts w:ascii="Consolas" w:hAnsi="Consolas" w:cs="Consolas"/>
          <w:color w:val="000000"/>
          <w:sz w:val="18"/>
          <w:szCs w:val="18"/>
        </w:rPr>
        <w:t xml:space="preserve">station()</w:t>
      </w:r>
      <w:r>
        <w:rPr>
          <w:sz w:val="22"/>
          <w:szCs w:val="22"/>
        </w:rPr>
        <w:t xml:space="preserve"> et </w:t>
      </w:r>
      <w:r>
        <w:rPr>
          <w:rFonts w:ascii="Consolas" w:hAnsi="Consolas" w:cs="Consolas"/>
          <w:color w:val="000000"/>
          <w:sz w:val="18"/>
          <w:szCs w:val="18"/>
        </w:rPr>
        <w:t xml:space="preserve">temperature()</w:t>
      </w:r>
      <w:r>
        <w:rPr>
          <w:sz w:val="22"/>
          <w:szCs w:val="22"/>
        </w:rPr>
        <w:t xml:space="preserve"> (voir </w:t>
      </w:r>
      <w:r>
        <w:rPr>
          <w:rFonts w:ascii="Consolas" w:hAnsi="Consolas" w:cs="Consolas"/>
          <w:color w:val="000000"/>
          <w:sz w:val="18"/>
          <w:szCs w:val="18"/>
        </w:rPr>
        <w:t xml:space="preserve">ENU §7</w:t>
      </w:r>
      <w:r>
        <w:rPr>
          <w:sz w:val="22"/>
          <w:szCs w:val="22"/>
        </w:rPr>
        <w:t xml:space="preserve">).</w:t>
      </w: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 fichier ne contient que des octets ; c'est le format qui leur donne un sens.</w:t>
      </w:r>
    </w:p>
    <w:p>
      <w:pPr>
        <w:pStyle w:val="ListParagraph"/>
        <w:numPr>
          <w:ilvl w:val="0"/>
          <w:numId w:val="2"/>
        </w:numPr>
        <w:spacing w:after="60"/>
      </w:pPr>
      <w:r>
        <w:rPr>
          <w:sz w:val="22"/>
          <w:szCs w:val="22"/>
        </w:rPr>
        <w:t xml:space="preserve">Un flux va dans un seul sens ; octets ou caractères, on les emboîte et on ne parle qu'à la couche extérieure.</w:t>
      </w:r>
    </w:p>
    <w:p>
      <w:pPr>
        <w:pStyle w:val="ListParagraph"/>
        <w:numPr>
          <w:ilvl w:val="0"/>
          <w:numId w:val="2"/>
        </w:numPr>
        <w:spacing w:after="60"/>
      </w:pPr>
      <w:r>
        <w:rPr>
          <w:sz w:val="22"/>
          <w:szCs w:val="22"/>
        </w:rPr>
        <w:t xml:space="preserve">Un flux ouvert se ferme : le </w:t>
      </w:r>
      <w:r>
        <w:rPr>
          <w:rFonts w:ascii="Consolas" w:hAnsi="Consolas" w:cs="Consolas"/>
          <w:color w:val="000000"/>
          <w:sz w:val="18"/>
          <w:szCs w:val="18"/>
        </w:rPr>
        <w:t xml:space="preserve">try</w:t>
      </w:r>
      <w:r>
        <w:rPr>
          <w:sz w:val="22"/>
          <w:szCs w:val="22"/>
        </w:rPr>
        <w:t xml:space="preserve"> avec ressources le garantit.</w:t>
      </w:r>
    </w:p>
    <w:p>
      <w:pPr>
        <w:pStyle w:val="ListParagraph"/>
        <w:numPr>
          <w:ilvl w:val="0"/>
          <w:numId w:val="2"/>
        </w:numPr>
        <w:spacing w:after="60"/>
      </w:pPr>
      <w:r>
        <w:rPr>
          <w:rFonts w:ascii="Consolas" w:hAnsi="Consolas" w:cs="Consolas"/>
          <w:color w:val="000000"/>
          <w:sz w:val="18"/>
          <w:szCs w:val="18"/>
        </w:rPr>
        <w:t xml:space="preserve">IOException</w:t>
      </w:r>
      <w:r>
        <w:rPr>
          <w:sz w:val="22"/>
          <w:szCs w:val="22"/>
        </w:rPr>
        <w:t xml:space="preserve"> est contrôlée : on la traite, ou on la déclare.</w:t>
      </w:r>
    </w:p>
    <w:p>
      <w:pPr>
        <w:pStyle w:val="ListParagraph"/>
        <w:numPr>
          <w:ilvl w:val="0"/>
          <w:numId w:val="2"/>
        </w:numPr>
        <w:spacing w:after="60"/>
      </w:pPr>
      <w:r>
        <w:rPr>
          <w:sz w:val="22"/>
          <w:szCs w:val="22"/>
        </w:rPr>
        <w:t xml:space="preserve">Le texte : </w:t>
      </w:r>
      <w:r>
        <w:rPr>
          <w:rFonts w:ascii="Consolas" w:hAnsi="Consolas" w:cs="Consolas"/>
          <w:color w:val="000000"/>
          <w:sz w:val="18"/>
          <w:szCs w:val="18"/>
        </w:rPr>
        <w:t xml:space="preserve">PrintWriter</w:t>
      </w:r>
      <w:r>
        <w:rPr>
          <w:sz w:val="22"/>
          <w:szCs w:val="22"/>
        </w:rPr>
        <w:t xml:space="preserve"> pour écrire, </w:t>
      </w:r>
      <w:r>
        <w:rPr>
          <w:rFonts w:ascii="Consolas" w:hAnsi="Consolas" w:cs="Consolas"/>
          <w:color w:val="000000"/>
          <w:sz w:val="18"/>
          <w:szCs w:val="18"/>
        </w:rPr>
        <w:t xml:space="preserve">Scanner</w:t>
      </w:r>
      <w:r>
        <w:rPr>
          <w:sz w:val="22"/>
          <w:szCs w:val="22"/>
        </w:rPr>
        <w:t xml:space="preserve"> pour relire, </w:t>
      </w:r>
      <w:r>
        <w:rPr>
          <w:rFonts w:ascii="Consolas" w:hAnsi="Consolas" w:cs="Consolas"/>
          <w:color w:val="000000"/>
          <w:sz w:val="18"/>
          <w:szCs w:val="18"/>
        </w:rPr>
        <w:t xml:space="preserve">split</w:t>
      </w:r>
      <w:r>
        <w:rPr>
          <w:sz w:val="22"/>
          <w:szCs w:val="22"/>
        </w:rPr>
        <w:t xml:space="preserve"> et </w:t>
      </w:r>
      <w:r>
        <w:rPr>
          <w:rFonts w:ascii="Consolas" w:hAnsi="Consolas" w:cs="Consolas"/>
          <w:color w:val="000000"/>
          <w:sz w:val="18"/>
          <w:szCs w:val="18"/>
        </w:rPr>
        <w:t xml:space="preserve">parseInt</w:t>
      </w:r>
      <w:r>
        <w:rPr>
          <w:sz w:val="22"/>
          <w:szCs w:val="22"/>
        </w:rPr>
        <w:t xml:space="preserve"> pour retrouver les champs.</w:t>
      </w:r>
    </w:p>
    <w:p>
      <w:pPr>
        <w:pStyle w:val="ListParagraph"/>
        <w:numPr>
          <w:ilvl w:val="0"/>
          <w:numId w:val="2"/>
        </w:numPr>
        <w:spacing w:after="60"/>
      </w:pPr>
      <w:r>
        <w:rPr>
          <w:sz w:val="22"/>
          <w:szCs w:val="22"/>
        </w:rPr>
        <w:t xml:space="preserve">Les objets : </w:t>
      </w:r>
      <w:r>
        <w:rPr>
          <w:rFonts w:ascii="Consolas" w:hAnsi="Consolas" w:cs="Consolas"/>
          <w:color w:val="000000"/>
          <w:sz w:val="18"/>
          <w:szCs w:val="18"/>
        </w:rPr>
        <w:t xml:space="preserve">writeObject</w:t>
      </w:r>
      <w:r>
        <w:rPr>
          <w:sz w:val="22"/>
          <w:szCs w:val="22"/>
        </w:rPr>
        <w:t xml:space="preserve"> et </w:t>
      </w:r>
      <w:r>
        <w:rPr>
          <w:rFonts w:ascii="Consolas" w:hAnsi="Consolas" w:cs="Consolas"/>
          <w:color w:val="000000"/>
          <w:sz w:val="18"/>
          <w:szCs w:val="18"/>
        </w:rPr>
        <w:t xml:space="preserve">readObject</w:t>
      </w:r>
      <w:r>
        <w:rPr>
          <w:sz w:val="22"/>
          <w:szCs w:val="22"/>
        </w:rPr>
        <w:t xml:space="preserve">, dans le même ordre, sur des classes étiquetées </w:t>
      </w:r>
      <w:r>
        <w:rPr>
          <w:rFonts w:ascii="Consolas" w:hAnsi="Consolas" w:cs="Consolas"/>
          <w:color w:val="000000"/>
          <w:sz w:val="18"/>
          <w:szCs w:val="18"/>
        </w:rPr>
        <w:t xml:space="preserve">Serializable</w:t>
      </w:r>
      <w:r>
        <w:rPr>
          <w:sz w:val="22"/>
          <w:szCs w:val="22"/>
        </w:rPr>
        <w:t xml:space="preserve">.</w:t>
      </w:r>
    </w:p>
    <w:p>
      <w:pPr>
        <w:spacing w:after="120"/>
      </w:pPr>
      <w:r>
        <w:rPr>
          <w:sz w:val="22"/>
          <w:szCs w:val="22"/>
        </w:rPr>
        <w:t xml:space="preserve">Le texte se lit par un humain et par n'importe quel programme, au prix d'un format à écrire et à relire ; les objets s'écrivent en une instruction, au prix d'un fichier que seul Java sait relire. Le choix dépend de la question des exercices : qui lira ce fichier, et quand ?</w:t>
      </w:r>
    </w:p>
    <w:sectPr>
      <w:headerReference w:type="default" r:id="rId13"/>
      <w:footerReference w:type="default" r:id="rId15"/>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Support_FIC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2703a8b7fc3c8c13ebbd67d3150d270e5d4fa5e3.png"/><Relationship Id="rId9" Type="http://schemas.openxmlformats.org/officeDocument/2006/relationships/image" Target="media/45ee8c7190481c5e47c985d03e965109c619eb95.png"/><Relationship Id="rId10" Type="http://schemas.openxmlformats.org/officeDocument/2006/relationships/fontTable" Target="fontTable.xml"/><Relationship Id="rId11" Type="http://schemas.openxmlformats.org/officeDocument/2006/relationships/header" Target="header_garde.xml"/><Relationship Id="rId12" Type="http://schemas.openxmlformats.org/officeDocument/2006/relationships/footer" Target="footer_garde.xml"/><Relationship Id="rId13" Type="http://schemas.openxmlformats.org/officeDocument/2006/relationships/header" Target="header_vide.xml"/><Relationship Id="rId14" Type="http://schemas.openxmlformats.org/officeDocument/2006/relationships/footer" Target="footer_vide.xml"/><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FIC</dc:title>
  <dc:creator>Frédéric Ferrant — EPHEC</dc:creator>
  <cp:lastModifiedBy>Un-named</cp:lastModifiedBy>
  <cp:revision>1</cp:revision>
  <dcterms:created xsi:type="dcterms:W3CDTF">2026-10-22T16:39:25.320Z</dcterms:created>
  <dcterms:modified xsi:type="dcterms:W3CDTF">2026-10-22T16:39:25.320Z</dcterms:modified>
</cp:coreProperties>
</file>

<file path=docProps/custom.xml><?xml version="1.0" encoding="utf-8"?>
<Properties xmlns="http://schemas.openxmlformats.org/officeDocument/2006/custom-properties" xmlns:vt="http://schemas.openxmlformats.org/officeDocument/2006/docPropsVTypes"/>
</file>