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 xml:space="preserve">Thème POO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Classes, objets, encapsulation, saisie au clavier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Chaque thème du cours correspond à un package du projet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ExercicesJava</w:t>
      </w:r>
      <w:r>
        <w:rPr>
          <w:sz w:val="22"/>
          <w:szCs w:val="22"/>
        </w:rPr>
        <w:t xml:space="preserve"> et à un fascicule comme celui-ci. 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be.ephec.java.poo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POO.1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be.ephec.java.poo.e01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première classe, sans encapsulation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POO.2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be.ephec.java.poo.e02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même classe, encapsulée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POO.3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be.ephec.java.poo.e03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n'est pas une donnée à stocker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POO.4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be.ephec.java.poo.e04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Saisie au clavier et passage de paramètres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POO.5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be.ephec.java.poo.e05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Conversion de base, et logique testable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besoin, et n'importe jamais une classe d'un </w:t>
      </w:r>
      <w:r>
        <w:rPr>
          <w:sz w:val="22"/>
          <w:szCs w:val="22"/>
        </w:rPr>
        <w:t xml:space="preserve">autre exercice. Quand un exercice reprend une classe du précédent, vous en repartez </w:t>
      </w:r>
      <w:r>
        <w:rPr>
          <w:sz w:val="22"/>
          <w:szCs w:val="22"/>
        </w:rPr>
        <w:t xml:space="preserve">d'une copie : vous pouvez donc en rater un sans être bloqué pour la suite.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1"/>
        <w:spacing w:after="160" w:before="360"/>
      </w:pPr>
      <w:bookmarkStart w:name="ex-POO-1" w:id="1"/>
      <w:r>
        <w:rPr>
          <w:b/>
          <w:bCs/>
          <w:color w:val="1F4E79"/>
          <w:sz w:val="30"/>
          <w:szCs w:val="30"/>
        </w:rPr>
        <w:t xml:space="preserve">POO.1 — Une première classe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be.ephec.java.poo.e01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une classe, l'instancier, appeler ses méthodes. Et constater au passage ce qu'implique un champ public.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classe Personne qui modélise une personne par son état civil minimal.</w:t>
      </w:r>
    </w:p>
    <w:p>
      <w:pPr>
        <w:spacing w:after="120"/>
      </w:pPr>
      <w:r>
        <w:rPr>
          <w:sz w:val="22"/>
          <w:szCs w:val="22"/>
        </w:rPr>
        <w:t xml:space="preserve">Elle présente quatre champs, tous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 pour cet exercice-ci : un nom, un prénom, une année de naissance et un âge.</w:t>
      </w:r>
    </w:p>
    <w:p>
      <w:pPr>
        <w:spacing w:after="120"/>
      </w:pPr>
      <w:r>
        <w:rPr>
          <w:sz w:val="22"/>
          <w:szCs w:val="22"/>
        </w:rPr>
        <w:t xml:space="preserve">Elle présente aussi deux méthodes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computeAge(int annee)</w:t>
      </w:r>
      <w:r>
        <w:rPr>
          <w:sz w:val="22"/>
          <w:szCs w:val="22"/>
        </w:rPr>
        <w:t xml:space="preserve"> calcule et retourne l'âge qu'a la personne à l'année passée en paramètre. </w:t>
      </w:r>
      <w:r>
        <w:rPr>
          <w:sz w:val="22"/>
          <w:szCs w:val="22"/>
        </w:rPr>
        <w:t xml:space="preserve">La méthode fait une simple soustraction, sans traitement particulier.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display()</w:t>
      </w:r>
      <w:r>
        <w:rPr>
          <w:sz w:val="22"/>
          <w:szCs w:val="22"/>
        </w:rPr>
        <w:t xml:space="preserve"> affiche les propriétés de la personne sur la console. Le format d'affichage est libre.</w:t>
      </w:r>
    </w:p>
    <w:p>
      <w:pPr>
        <w:spacing w:after="120"/>
      </w:pPr>
      <w:r>
        <w:rPr>
          <w:sz w:val="22"/>
          <w:szCs w:val="22"/>
        </w:rPr>
        <w:t xml:space="preserve">Écrivez ensuite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contenant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 dans laquelle vous créez une personne, renseignez ses champs, puis affichez son </w:t>
      </w:r>
      <w:r>
        <w:rPr>
          <w:sz w:val="22"/>
          <w:szCs w:val="22"/>
        </w:rPr>
        <w:t xml:space="preserve">prénom, son nom et son âge.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Personne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class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 à écrire, quatre champs public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 de famille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Prénom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Année de naissance, sur quatre chiffres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Âge — voir la question ci-dessous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annee moins l'année de naissance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 sur la console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be.ephec.java.poo.e01.PersonneTest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les quatre champs existent et sont bien public, et que computeAge rend le bon écart d'années — y compris pour une année antérieure à la naissance, où le résultat est négatif.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ne déclare aucun constructeur. Pourquoi new Personne() fonctionne-t-il quand même, et que valent les champs juste après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age et la méthode computeAge donnent tous deux l'âge. Que se passe-t-il si l'un est mis à jour et pas l'autre ? Lequel des deux garderiez-vous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Qu'est-ce qui empêche, dans cette version, d'écrire personne.anneeDeNaissance = -3000 ?</w:t>
      </w:r>
    </w:p>
    <w:p>
      <w:pPr>
        <w:spacing w:after="120"/>
      </w:pPr>
      <w:r>
        <w:rPr>
          <w:sz w:val="22"/>
          <w:szCs w:val="22"/>
        </w:rPr>
        <w:t xml:space="preserve">Lisez les noms de la classe à voix haute. Y en a-t-il un que vous ne sauriez pas prononcer, ou qu'il faudrait épeler à un collègue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Quand un essai ne marche pas, le réflexe est de mettre l'ancienne version en commentaire « au cas où ». Que devient ce commentaire trois séances plus tard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CC-COM.2</w:t>
      </w:r>
      <w:r>
        <w:rPr>
          <w:sz w:val="22"/>
          <w:szCs w:val="22"/>
        </w:rPr>
        <w:t xml:space="preserve"> — et notez que les corrigés du cours enfreignent cette règle exprès, pour vous montrer ce qui ne compile pas.</w:t>
      </w:r>
    </w:p>
    <w:p>
      <w:pPr>
        <w:spacing w:after="120"/>
      </w:pPr>
      <w:r>
        <w:rPr>
          <w:sz w:val="22"/>
          <w:szCs w:val="22"/>
        </w:rPr>
        <w:t xml:space="preserve">Les noms de cette classe sont donnés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prenom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anneeDeNaissance</w:t>
      </w:r>
      <w:r>
        <w:rPr>
          <w:sz w:val="22"/>
          <w:szCs w:val="22"/>
        </w:rPr>
        <w:t xml:space="preserve">. Vous choisirez les vôtres dès l'exercice suivant — le mémento Clean Code ouvre sur huit règles de nommage,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CC-NOM.8</w:t>
      </w:r>
      <w:r>
        <w:rPr>
          <w:sz w:val="22"/>
          <w:szCs w:val="22"/>
        </w:rPr>
        <w:t xml:space="preserve">. Lisez-les une fois : elles serviront toute l'année.</w:t>
      </w:r>
    </w:p>
    <w:p>
      <w:r>
        <w:br w:type="page"/>
      </w:r>
    </w:p>
    <w:p>
      <w:pPr>
        <w:pStyle w:val="Heading1"/>
        <w:spacing w:after="160" w:before="360"/>
      </w:pPr>
      <w:bookmarkStart w:name="ex-POO-2" w:id="1"/>
      <w:r>
        <w:rPr>
          <w:b/>
          <w:bCs/>
          <w:color w:val="1F4E79"/>
          <w:sz w:val="30"/>
          <w:szCs w:val="30"/>
        </w:rPr>
        <w:t xml:space="preserve">POO.2 — La même classe, encapsulée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be.ephec.java.poo.e02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Corriger le défaut de POO.1 : reprendre le contrôle sur l'état de l'objet.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de POO.1 et encapsulez-la : tous les champs deviennent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</w:t>
      </w:r>
      <w:r>
        <w:rPr>
          <w:sz w:val="22"/>
          <w:szCs w:val="22"/>
        </w:rPr>
        <w:t xml:space="preserve">, et l'accès depuis l'extérieur passe par des accesseurs.</w:t>
      </w:r>
    </w:p>
    <w:p>
      <w:pPr>
        <w:spacing w:after="120"/>
      </w:pPr>
      <w:r>
        <w:rPr>
          <w:sz w:val="22"/>
          <w:szCs w:val="22"/>
        </w:rPr>
        <w:t xml:space="preserve">Écrivez un getter et un setter pour le nom, le prénom et l'année de naissance : ces trois-là ne posent pas de difficulté.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 demande en revanche une décision, et c'est le vrai travail de cet exercice. Vous avez trois possibilités.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setter, comme pour les autres champs.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seul, sans moyen d'écrire l'âge depuis l'extérieur.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Ni l'un ni l'autre.</w:t>
      </w:r>
    </w:p>
    <w:p>
      <w:pPr>
        <w:spacing w:after="120"/>
      </w:pPr>
      <w:r>
        <w:rPr>
          <w:sz w:val="22"/>
          <w:szCs w:val="22"/>
        </w:rPr>
        <w:t xml:space="preserve">Chacune a une conséquence. Avec un setter, n'importe qui peut écrire un âge sans aucun </w:t>
      </w:r>
      <w:r>
        <w:rPr>
          <w:sz w:val="22"/>
          <w:szCs w:val="22"/>
        </w:rPr>
        <w:t xml:space="preserve">rapport avec l'année de naissance, et l'objet se retrouve dans un état incohérent. Sans </w:t>
      </w:r>
      <w:r>
        <w:rPr>
          <w:sz w:val="22"/>
          <w:szCs w:val="22"/>
        </w:rPr>
        <w:t xml:space="preserve">setter, l'âge reste à sa valeur initiale — c'est-à-dire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0</w:t>
      </w:r>
      <w:r>
        <w:rPr>
          <w:sz w:val="22"/>
          <w:szCs w:val="22"/>
        </w:rPr>
        <w:t xml:space="preserve"> si personne ne l'a renseigné à la construction. Et sans accesseur du tout, le champ </w:t>
      </w:r>
      <w:r>
        <w:rPr>
          <w:sz w:val="22"/>
          <w:szCs w:val="22"/>
        </w:rPr>
        <w:t xml:space="preserve">devient invisible de l'extérieur : à quoi sert-il encore 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Tranchez, implémentez votre choix, et notez votre raisonnement en une ou deux phrases. </w:t>
      </w:r>
      <w:r>
        <w:rPr>
          <w:sz w:val="22"/>
          <w:szCs w:val="22"/>
        </w:rPr>
        <w:t xml:space="preserve">L'exercice suivant reviendra sur cette question, et vous pourrez comparer.</w:t>
      </w:r>
    </w:p>
    <w:p>
      <w:pPr>
        <w:spacing w:after="120"/>
      </w:pPr>
      <w:r>
        <w:rPr>
          <w:sz w:val="22"/>
          <w:szCs w:val="22"/>
        </w:rPr>
        <w:t xml:space="preserve">Les méthodes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display</w:t>
      </w:r>
      <w:r>
        <w:rPr>
          <w:sz w:val="22"/>
          <w:szCs w:val="22"/>
        </w:rPr>
        <w:t xml:space="preserve"> ne changent pas. Adaptez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pour qu'il fonctionne à nouveau.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accesseurs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prenom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anneeDeNaissance</w:t>
      </w:r>
      <w:r>
        <w:rPr>
          <w:sz w:val="22"/>
          <w:szCs w:val="22"/>
        </w:rPr>
        <w:t xml:space="preserve"> sont déjà déclarés dans le squelette — il ne vous reste qu'à compléter leur corps. </w:t>
      </w:r>
      <w:r>
        <w:rPr>
          <w:sz w:val="22"/>
          <w:szCs w:val="22"/>
        </w:rPr>
        <w:t xml:space="preserve">Ne les régénérez pas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Alt+Inser</w:t>
      </w:r>
      <w:r>
        <w:rPr>
          <w:sz w:val="22"/>
          <w:szCs w:val="22"/>
        </w:rPr>
        <w:t xml:space="preserve">, vous obtiendriez des doublons.</w:t>
      </w:r>
    </w:p>
    <w:p>
      <w:pPr>
        <w:spacing w:after="120"/>
      </w:pPr>
      <w:r>
        <w:rPr>
          <w:sz w:val="22"/>
          <w:szCs w:val="22"/>
        </w:rPr>
        <w:t xml:space="preserve">Exécutez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une fois que tout est vert, et regardez l'âge affiché. Il vaut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0</w:t>
      </w:r>
      <w:r>
        <w:rPr>
          <w:sz w:val="22"/>
          <w:szCs w:val="22"/>
        </w:rPr>
        <w:t xml:space="preserve">. Notez pourquoi : la réponse fait le sujet de l'exercice suivant.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getNom() et 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getPrenom() et 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getAnneeDeNaissance() et 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 : à vous de décider, et de justifier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be.ephec.java.poo.e02.PersonneTest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accessible de l'extérieur, que chaque setter est bien relu par son getter, et que computeAge s'appuie sur l'année réellement enregistrée.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setNom(String nom), que se passerait-il si vous écriviez nom = nom au lieu de this.nom = nom ? Essayez : le compilateur ne dit rien.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 qui ne font que lire et écrire le champ : à quoi servent-ils, puisqu'ils ne contrôlent rien ? Où placeriez-vous une vérification de l'année de naissance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exposiez un setter pour l'âge. Qu'est-ce qui empêche alors d'enregistrer une personne née en 1990 et âgée de 7 ans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n'en exposiez pas. Qui renseigne l'âge, et que vaut-il tant que personne ne l'a fait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question de fond : ce champ mérite-t-il d'exister ? Gardez votre réponse sous la main.</w:t>
      </w:r>
    </w:p>
    <w:p>
      <w:pPr>
        <w:spacing w:after="120"/>
      </w:pPr>
      <w:r>
        <w:rPr>
          <w:sz w:val="22"/>
          <w:szCs w:val="22"/>
        </w:rPr>
        <w:t xml:space="preserve">Sur le fond de cette question, le mémento Clean Code a deux règles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CC-OBJ.2</w:t>
      </w:r>
      <w:r>
        <w:rPr>
          <w:sz w:val="22"/>
          <w:szCs w:val="22"/>
        </w:rPr>
        <w:t xml:space="preserve"> — un objet expose des comportements, pas ses données —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CC-OBJ.1</w:t>
      </w:r>
      <w:r>
        <w:rPr>
          <w:sz w:val="22"/>
          <w:szCs w:val="22"/>
        </w:rPr>
        <w:t xml:space="preserve">, qui demande de parler à un objet plutôt que de l'interroger. Elles éclairent le choix que vous êtes en train de faire.</w:t>
      </w:r>
    </w:p>
    <w:p>
      <w:r>
        <w:br w:type="page"/>
      </w:r>
    </w:p>
    <w:p>
      <w:pPr>
        <w:pStyle w:val="Heading1"/>
        <w:spacing w:after="160" w:before="360"/>
      </w:pPr>
      <w:bookmarkStart w:name="ex-POO-3" w:id="1"/>
      <w:r>
        <w:rPr>
          <w:b/>
          <w:bCs/>
          <w:color w:val="1F4E79"/>
          <w:sz w:val="30"/>
          <w:szCs w:val="30"/>
        </w:rPr>
        <w:t xml:space="preserve">POO.3 — L'âge n'est pas une donnée à stocker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be.ephec.java.poo.e03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Repérer une donnée redondante et s'en débarrasser. Découvrir qu'une méthode peut calculer ce qu'un champ prétendait mémoriser.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Depuis POO.1, votre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porte deux champs qui disent la même chose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anneeDeNaissance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. Mais l'un est stable et l'autre ne l'est pas.</w:t>
      </w:r>
    </w:p>
    <w:p>
      <w:pPr>
        <w:spacing w:after="120"/>
      </w:pPr>
      <w:r>
        <w:rPr>
          <w:sz w:val="22"/>
          <w:szCs w:val="22"/>
        </w:rPr>
        <w:t xml:space="preserve">L'année de naissance d'une personne ne changera jamais. Son âge, lui, augmente chaque année — et rien dans votre classe ne le met à jour. Le champ age est donc juste au moment où on le remplit, puis devient faux et le reste. Une donnée qui se périme toute seule n'a rien à faire dans un objet quand on peut la recalculer.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de POO.2 dans le package de cet exercice, et faites-lui subir trois modifications.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Supprimez 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 ainsi que les accesseurs que vous lui aviez éventuellement donnés en POO.2.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Laissez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computeAge(int annee)</w:t>
      </w:r>
      <w:r>
        <w:rPr>
          <w:sz w:val="22"/>
          <w:szCs w:val="22"/>
        </w:rPr>
        <w:t xml:space="preserve"> telle quelle : elle rend l'âge à une année donnée, et cela reste utile.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getAge()</w:t>
      </w:r>
      <w:r>
        <w:rPr>
          <w:sz w:val="22"/>
          <w:szCs w:val="22"/>
        </w:rPr>
        <w:t xml:space="preserve">, sans paramètre, qui rend l'âge de la personne aujourd'hui. Elle ne refait pas le </w:t>
      </w:r>
      <w:r>
        <w:rPr>
          <w:sz w:val="22"/>
          <w:szCs w:val="22"/>
        </w:rPr>
        <w:t xml:space="preserve">calcul elle-même : elle appelle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</w:t>
      </w:r>
      <w:r>
        <w:rPr>
          <w:sz w:val="22"/>
          <w:szCs w:val="22"/>
        </w:rPr>
        <w:t xml:space="preserve"> en lui passant l'année courante.</w:t>
      </w:r>
    </w:p>
    <w:p>
      <w:pPr>
        <w:spacing w:after="120"/>
      </w:pPr>
      <w:r>
        <w:rPr>
          <w:sz w:val="22"/>
          <w:szCs w:val="22"/>
        </w:rPr>
        <w:t xml:space="preserve">Pour obtenir l'année courante, utilisez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LocalDate.now().getYear()</w:t>
      </w:r>
      <w:r>
        <w:rPr>
          <w:sz w:val="22"/>
          <w:szCs w:val="22"/>
        </w:rPr>
        <w:t xml:space="preserve"> (import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java.time.LocalDate</w:t>
      </w:r>
      <w:r>
        <w:rPr>
          <w:sz w:val="22"/>
          <w:szCs w:val="22"/>
        </w:rPr>
        <w:t xml:space="preserve">). Adaptez enfin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pour qu'il affiche l'âge sans jamais le renseigner.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classes de gestion du temps du JDK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LocalDate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LocalTime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LocalDateTime</w:t>
      </w:r>
      <w:r>
        <w:rPr>
          <w:sz w:val="22"/>
          <w:szCs w:val="22"/>
        </w:rPr>
        <w:t xml:space="preserve"> — font l'objet du cours suivant. Ici, vous n'avez besoin que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now()</w:t>
      </w:r>
      <w:r>
        <w:rPr>
          <w:sz w:val="22"/>
          <w:szCs w:val="22"/>
        </w:rPr>
        <w:t xml:space="preserve"> et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getYear()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getNom() et 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getPrenom() et 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getAnneeDeNaissance() et 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supprimé —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champ et son getter disparaissent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 : l'âge à l'année passée en paramètre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getAge()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aujourd'hui ; délègue à computeAge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personne, âge compris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be.ephec.java.poo.e03.PersonneTest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qu'aucun champ age ne subsiste, que computeAge répond toujours correctement, et que getAge rend bien l'âge à l'année courante — sans que personne ne l'ait renseigné.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le test porte surtout sur computeAge, qui est déterministe. getAge dépend de la date du jour : il est testable, mais seulement de façon indirecte. C'est la raison pour laquelle les deux méthodes coexistent au lieu d'être fondues en une seule.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getAge() n'a ni champ derrière lui, ni setter. Où est passée la donnée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getAge() ne connaît que l'année de naissance. Une personne née en décembre a-t-elle vraiment, au mois de mars, l'âge que votre méthode annonce ? Que faudrait-il connaître pour répondre exactement — et qu'utiliserez-vous au cours suivant pour le faire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supprimiez computeAge pour ne garder que getAge(), que deviendrait la classe de test ?</w:t>
      </w:r>
    </w:p>
    <w:p>
      <w:pPr>
        <w:spacing w:after="120"/>
      </w:pPr>
      <w:r>
        <w:rPr>
          <w:sz w:val="22"/>
          <w:szCs w:val="22"/>
        </w:rPr>
        <w:t xml:space="preserve">Ce que vous venez de faire porte un nom : supprimer une donnée dérivée pour la calculer.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CC-CLS.1</w:t>
      </w:r>
      <w:r>
        <w:rPr>
          <w:sz w:val="22"/>
          <w:szCs w:val="22"/>
        </w:rPr>
        <w:t xml:space="preserve"> en donne la raison générale — une classe doit avoir peu de raisons de changer, et deux données qui disent la même chose en donnent une de plus.</w:t>
      </w:r>
    </w:p>
    <w:p>
      <w:r>
        <w:br w:type="page"/>
      </w:r>
    </w:p>
    <w:p>
      <w:pPr>
        <w:pStyle w:val="Heading1"/>
        <w:spacing w:after="160" w:before="360"/>
      </w:pPr>
      <w:bookmarkStart w:name="ex-POO-4" w:id="1"/>
      <w:r>
        <w:rPr>
          <w:b/>
          <w:bCs/>
          <w:color w:val="1F4E79"/>
          <w:sz w:val="30"/>
          <w:szCs w:val="30"/>
        </w:rPr>
        <w:t xml:space="preserve">POO.4 — Saisie au clavier, et ce qui arrive aux paramètres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be.ephec.java.poo.e04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des données au clavier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Scanner</w:t>
      </w:r>
      <w:r>
        <w:rPr>
          <w:sz w:val="22"/>
          <w:szCs w:val="22"/>
        </w:rPr>
        <w:t xml:space="preserve">, et comprendre ce que Java transmet réellement lors d'un appel de méthode.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Hello</w:t>
      </w:r>
      <w:r>
        <w:rPr>
          <w:sz w:val="22"/>
          <w:szCs w:val="22"/>
        </w:rPr>
        <w:t xml:space="preserve"> contenant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. Dans cette méthode, utilisez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Scanner</w:t>
      </w:r>
      <w:r>
        <w:rPr>
          <w:sz w:val="22"/>
          <w:szCs w:val="22"/>
        </w:rPr>
        <w:t xml:space="preserve"> pour demander à l'utilisateur le nom, le prénom et l'année de naissance d'une personne.</w:t>
      </w:r>
    </w:p>
    <w:p>
      <w:pPr>
        <w:spacing w:after="120"/>
      </w:pPr>
      <w:r>
        <w:rPr>
          <w:sz w:val="22"/>
          <w:szCs w:val="22"/>
        </w:rPr>
        <w:t xml:space="preserve">Créez ensuite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— une version complete vous est fournie dans le package de cet exercice — </w:t>
      </w:r>
      <w:r>
        <w:rPr>
          <w:sz w:val="22"/>
          <w:szCs w:val="22"/>
        </w:rPr>
        <w:t xml:space="preserve">renseignez-la avec les valeurs saisies, et affichez-la.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La classe fournie contient déjà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modifie(int nombre, Personne personne)</w:t>
      </w:r>
      <w:r>
        <w:rPr>
          <w:sz w:val="22"/>
          <w:szCs w:val="22"/>
        </w:rPr>
        <w:t xml:space="preserve"> qui modifie ses deux paramètres. Complétez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 comme suit :</w:t>
      </w:r>
    </w:p>
    <w:p>
      <w:pPr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 nombre = 5;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System.out.println("avant : " + nombre + " / " + personne.getPrenom());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modifie(nombre, personne);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System.out.println("après : " + nombre + " / " + personne.getPrenom());</w:t>
      </w:r>
    </w:p>
    <w:p>
      <w:pPr>
        <w:spacing w:after="120"/>
      </w:pPr>
      <w:r>
        <w:rPr>
          <w:sz w:val="22"/>
          <w:szCs w:val="22"/>
        </w:rPr>
        <w:t xml:space="preserve">Exécutez, puis expliquez par écrit ce que vous observez. Les deux paramètres sont traités de la même façon par Java ; pourtant le résultat n'est pas le même pour les deux.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Pas de classe de test pour cet exercice.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Un programme qui lit au clavier et écrit à l'écran ne s'automatise pas simplement : il n'expose aucune valeur de retour sur laquelle porter une assertion. C'est exactement le problème que POO.5 va vous apprendre à éviter.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Vérifiez donc à la main, et gardez votre explication écrite : elle sera reprise au cours suivant.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Pièges connus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nextInt()</w:t>
      </w:r>
      <w:r>
        <w:rPr>
          <w:sz w:val="22"/>
          <w:szCs w:val="22"/>
        </w:rPr>
        <w:t xml:space="preserve">, le passage à la ligne reste dans le tampon.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nextLine()</w:t>
      </w:r>
      <w:r>
        <w:rPr>
          <w:sz w:val="22"/>
          <w:szCs w:val="22"/>
        </w:rPr>
        <w:t xml:space="preserve"> qui suit rend alors une chaîne vide. Ordonnez vos questions pour éviter le problème, </w:t>
      </w:r>
      <w:r>
        <w:rPr>
          <w:sz w:val="22"/>
          <w:szCs w:val="22"/>
        </w:rPr>
        <w:t xml:space="preserve">ou consommez la fin de ligne.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N'ouvrez qu'un seul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Scanner</w:t>
      </w:r>
      <w:r>
        <w:rPr>
          <w:sz w:val="22"/>
          <w:szCs w:val="22"/>
        </w:rPr>
        <w:t xml:space="preserve"> sur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System.in</w:t>
      </w:r>
      <w:r>
        <w:rPr>
          <w:sz w:val="22"/>
          <w:szCs w:val="22"/>
        </w:rPr>
        <w:t xml:space="preserve"> pour tout le programme.</w:t>
      </w:r>
    </w:p>
    <w:p>
      <w:r>
        <w:br w:type="page"/>
      </w:r>
    </w:p>
    <w:p>
      <w:pPr>
        <w:pStyle w:val="Heading1"/>
        <w:spacing w:after="160" w:before="360"/>
      </w:pPr>
      <w:bookmarkStart w:name="ex-POO-5" w:id="1"/>
      <w:r>
        <w:rPr>
          <w:b/>
          <w:bCs/>
          <w:color w:val="1F4E79"/>
          <w:sz w:val="30"/>
          <w:szCs w:val="30"/>
        </w:rPr>
        <w:t xml:space="preserve">POO.5 — Changement de base, et logique testable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be.ephec.java.poo.e05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la Javadoc d'une méthode du JDK pour en découvrir une variante. Et séparer pour la première fois le calcul du dialogue avec l'utilisateur.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La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Integer.parseInt(String)</w:t>
      </w:r>
      <w:r>
        <w:rPr>
          <w:sz w:val="22"/>
          <w:szCs w:val="22"/>
        </w:rPr>
        <w:t xml:space="preserve"> que vous connaissez interprète toujours son argument en base 10. Elle possède une </w:t>
      </w:r>
      <w:r>
        <w:rPr>
          <w:sz w:val="22"/>
          <w:szCs w:val="22"/>
        </w:rPr>
        <w:t xml:space="preserve">seconde version,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Integer.parseInt(String, int)</w:t>
      </w:r>
      <w:r>
        <w:rPr>
          <w:sz w:val="22"/>
          <w:szCs w:val="22"/>
        </w:rPr>
        <w:t xml:space="preserve">, dont le second paramètre — appelé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radix</w:t>
      </w:r>
      <w:r>
        <w:rPr>
          <w:sz w:val="22"/>
          <w:szCs w:val="22"/>
        </w:rPr>
        <w:t xml:space="preserve"> — indique la base depuis laquelle interpréter le nombre.</w:t>
      </w:r>
    </w:p>
    <w:p>
      <w:pPr>
        <w:spacing w:after="120"/>
      </w:pPr>
      <w:r>
        <w:rPr>
          <w:sz w:val="22"/>
          <w:szCs w:val="22"/>
        </w:rPr>
        <w:t xml:space="preserve">Les constantes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Character.MIN_RADIX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Character.MAX_RADIX</w:t>
      </w:r>
      <w:r>
        <w:rPr>
          <w:sz w:val="22"/>
          <w:szCs w:val="22"/>
        </w:rPr>
        <w:t xml:space="preserve"> donnent les bases utilisables. Consultez la Javadoc pour connaître leurs valeurs et </w:t>
      </w:r>
      <w:r>
        <w:rPr>
          <w:sz w:val="22"/>
          <w:szCs w:val="22"/>
        </w:rPr>
        <w:t xml:space="preserve">le comportement de la méthode face à une entrée invalide.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Base</w:t>
      </w:r>
      <w:r>
        <w:rPr>
          <w:sz w:val="22"/>
          <w:szCs w:val="22"/>
        </w:rPr>
        <w:t xml:space="preserve"> qui contient deux choses bien distinctes.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 static int enBase10(String nombre, int base)</w:t>
      </w:r>
      <w:r>
        <w:rPr>
          <w:sz w:val="22"/>
          <w:szCs w:val="22"/>
        </w:rPr>
        <w:t xml:space="preserve"> qui rend la valeur décimale du nombre reçu. Cette méthode ne lit rien au clavier et </w:t>
      </w:r>
      <w:r>
        <w:rPr>
          <w:sz w:val="22"/>
          <w:szCs w:val="22"/>
        </w:rPr>
        <w:t xml:space="preserve">n'affiche rien : elle reçoit ses données en paramètres et rend un résultat.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 qui annonce d'abord ce que le programme fait — avec un exemple — puis </w:t>
      </w:r>
      <w:r>
        <w:rPr>
          <w:b/>
          <w:bCs/>
          <w:sz w:val="22"/>
          <w:szCs w:val="22"/>
        </w:rPr>
        <w:t xml:space="preserve">boucle</w:t>
      </w:r>
      <w:r>
        <w:rPr>
          <w:sz w:val="22"/>
          <w:szCs w:val="22"/>
        </w:rPr>
        <w:t xml:space="preserve"> : elle demande le nombre, puis la base, appelle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enBase10</w:t>
      </w:r>
      <w:r>
        <w:rPr>
          <w:sz w:val="22"/>
          <w:szCs w:val="22"/>
        </w:rPr>
        <w:t xml:space="preserve">, affiche le résultat, et recommence jusqu'à ce que l'utilisateur entre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-1</w:t>
      </w:r>
      <w:r>
        <w:rPr>
          <w:sz w:val="22"/>
          <w:szCs w:val="22"/>
        </w:rPr>
        <w:t xml:space="preserve"> comme nombre.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Pourquoi une boucle. </w:t>
      </w:r>
      <w:r>
        <w:rPr>
          <w:sz w:val="22"/>
          <w:szCs w:val="22"/>
        </w:rPr>
        <w:t xml:space="preserve">Convertir un seul nombre puis quitter oblige à relancer le programme pour en essayer un autre. Or c'est en essayant plusieurs bases sur le même nombre qu'on comprend ce que fait la conversion.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vous attend. </w:t>
      </w:r>
      <w:r>
        <w:rPr>
          <w:sz w:val="22"/>
          <w:szCs w:val="22"/>
        </w:rPr>
        <w:t xml:space="preserve">Mélanger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nextInt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nextLine</w:t>
      </w:r>
      <w:r>
        <w:rPr>
          <w:sz w:val="22"/>
          <w:szCs w:val="22"/>
        </w:rPr>
        <w:t xml:space="preserve"> dans une boucle fait sauter une question sur deux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nextInt</w:t>
      </w:r>
      <w:r>
        <w:rPr>
          <w:sz w:val="22"/>
          <w:szCs w:val="22"/>
        </w:rPr>
        <w:t xml:space="preserve"> laisse la fin de ligne dans le tampon, et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nextLine</w:t>
      </w:r>
      <w:r>
        <w:rPr>
          <w:sz w:val="22"/>
          <w:szCs w:val="22"/>
        </w:rPr>
        <w:t xml:space="preserve"> du tour suivant la ramasse et rend une chaîne vide.</w:t>
      </w:r>
    </w:p>
    <w:p>
      <w:pPr>
        <w:spacing w:after="120"/>
      </w:pPr>
      <w:r>
        <w:rPr>
          <w:sz w:val="22"/>
          <w:szCs w:val="22"/>
        </w:rPr>
        <w:t xml:space="preserve">Essayez, constatez, puis cherchez comment l'</w:t>
      </w:r>
      <w:r>
        <w:rPr>
          <w:i/>
          <w:iCs/>
          <w:sz w:val="22"/>
          <w:szCs w:val="22"/>
        </w:rPr>
        <w:t xml:space="preserve">éviter</w:t>
      </w:r>
      <w:r>
        <w:rPr>
          <w:sz w:val="22"/>
          <w:szCs w:val="22"/>
        </w:rPr>
        <w:t xml:space="preserve"> plutôt que le rattraper. Une solution tient en un mot.</w:t>
      </w:r>
    </w:p>
    <w:p>
      <w:pPr>
        <w:spacing w:after="120"/>
      </w:pPr>
      <w:r>
        <w:rPr>
          <w:sz w:val="22"/>
          <w:szCs w:val="22"/>
        </w:rPr>
        <w:t xml:space="preserve">Si l'utilisateur tape quelque chose d'invalide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FF</w:t>
      </w:r>
      <w:r>
        <w:rPr>
          <w:sz w:val="22"/>
          <w:szCs w:val="22"/>
        </w:rPr>
        <w:t xml:space="preserve"> en base 10, ou une base de 1 — le programme s'arrêtera brutalement sur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NumberFormatException</w:t>
      </w:r>
      <w:r>
        <w:rPr>
          <w:sz w:val="22"/>
          <w:szCs w:val="22"/>
        </w:rPr>
        <w:t xml:space="preserve"> — la boucle comprise, alors qu'il aurait suffi de redemander. C'est le comportement attendu à ce stade : on ne sait pas encore attraper une exception.</w:t>
      </w:r>
    </w:p>
    <w:p>
      <w:pPr>
        <w:spacing w:after="120"/>
      </w:pPr>
      <w:r>
        <w:rPr>
          <w:sz w:val="22"/>
          <w:szCs w:val="22"/>
        </w:rPr>
        <w:t xml:space="preserve">Mais la boucle rend le défaut visible, et c'est exactement ce qui motive le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</w:t>
      </w:r>
      <w:r>
        <w:rPr>
          <w:sz w:val="22"/>
          <w:szCs w:val="22"/>
        </w:rPr>
        <w:t xml:space="preserve"> — où cet exercice revient sous la forme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EXC.4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enBase10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int enBase10(String, int)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la valeur en base 10 ; toute la logique tient ici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void main(String[])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Dialogue avec l'utilisateur, et rien d'autre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Exemples attendus</w:t>
      </w:r>
    </w:p>
    <w:p>
      <w:pPr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enBase10("255",      10)   -&gt;   255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enBase10("1010",      2)   -&gt;    10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enBase10("11111111",  2)   -&gt;   255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enBase10("FF",       16)   -&gt;   255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enBase10("ff",       16)   -&gt;   255     (la casse est sans importance)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enBase10("ABC",      16)   -&gt;  2748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enBase10("777",       8)   -&gt;   511</w:t>
      </w:r>
    </w:p>
    <w:p>
      <w:pPr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enBase10("-FF",      16)   -&gt;  -255     (le signe est accepte)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be.ephec.java.poo.e05.BaseTest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les conversions ci-dessus : bases 2, 8, 10 et 16, majuscules comme minuscules, et nombre négatif.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ce test n'est possible que parce que enBase10 rend une valeur. Si vous aviez tout écrit dans le main, il n'y aurait rien à vérifier automatiquement. Nous appliquerons cette séparation systématiquement à partir de maintenant.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vraiment écrire l'algorithme de conversion vous-même, ou le JDK le fait-il déjà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la base maximale est-elle 36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enBase10 ne rattrape pas l'exception : elle la laisse passer. Est-ce un oubli ? Qui est le mieux placé pour décider quoi faire d'une saisie invalide, la méthode de calcul ou le programme ?</w:t>
      </w:r>
    </w:p>
    <w:p>
      <w:pPr>
        <w:spacing w:after="120"/>
      </w:pPr>
      <w:r>
        <w:rPr>
          <w:sz w:val="22"/>
          <w:szCs w:val="22"/>
        </w:rPr>
        <w:t xml:space="preserve">Cette séparation entre le calcul et le dialogue est la règle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CC-MET.7</w:t>
      </w:r>
      <w:r>
        <w:rPr>
          <w:sz w:val="22"/>
          <w:szCs w:val="22"/>
        </w:rPr>
        <w:t xml:space="preserve"> du mémento Clean Code : une méthode fait quelque chose ou répond à une question, pas les deux. C'est aussi ce qui rend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enBase10</w:t>
      </w:r>
      <w:r>
        <w:rPr>
          <w:sz w:val="22"/>
          <w:szCs w:val="22"/>
        </w:rPr>
        <w:t xml:space="preserve"> testable, alors qu'une méthode qui affiche ne l'est pas —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CC-TST.1</w:t>
      </w:r>
      <w:r>
        <w:rPr>
          <w:sz w:val="22"/>
          <w:szCs w:val="22"/>
        </w:rPr>
        <w:t xml:space="preserve">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POO_enonces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◦"/>
      <w:lvlJc w:val="left"/>
      <w:pPr>
        <w:ind w:left="86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POO</dc:title>
  <dc:creator>Frédéric Ferrant — EPHEC</dc:creator>
  <cp:lastModifiedBy>Un-named</cp:lastModifiedBy>
  <cp:revision>1</cp:revision>
  <dcterms:created xsi:type="dcterms:W3CDTF">2026-10-10T13:28:50.002Z</dcterms:created>
  <dcterms:modified xsi:type="dcterms:W3CDTF">2026-10-10T13:28:50.002Z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