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color w:val="595959"/>
          <w:sz w:val="26"/>
          <w:szCs w:val="26"/>
        </w:rPr>
        <w:t xml:space="preserve">Programmation orientée objet — Java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Thème TAB</w:t>
      </w:r>
    </w:p>
    <w:p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 xml:space="preserve">Tableaux, boucles et opérateur ternaire</w:t>
      </w:r>
    </w:p>
    <w:p>
      <w:pPr>
        <w:spacing w:after="800"/>
        <w:jc w:val="center"/>
      </w:pPr>
      <w:r>
        <w:rPr>
          <w:color w:val="595959"/>
          <w:sz w:val="26"/>
          <w:szCs w:val="26"/>
        </w:rPr>
        <w:t xml:space="preserve">Ranger des données quand on sait déjà combien il y en a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EPHEC — Bachelier en informatique, niveau 2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Année académique 2026-2027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p>
      <w:pPr>
        <w:spacing w:after="120"/>
      </w:pPr>
      <w:r>
        <w:rPr>
          <w:sz w:val="22"/>
          <w:szCs w:val="22"/>
        </w:rPr>
        <w:t xml:space="preserve">Les exercices de ce thème vivent sous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be.ephec.java.tab</w:t>
      </w:r>
      <w:r>
        <w:rPr>
          <w:sz w:val="22"/>
          <w:szCs w:val="22"/>
        </w:rPr>
        <w:t xml:space="preserve">, un sous-package par 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TAB-1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TAB.1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be.ephec.java.tab.e01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matrice carrée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TAB-2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TAB.2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be.ephec.java.tab.e02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triangle de Pascal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TAB-3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TAB.3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be.ephec.java.tab.e03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L'opérateur ternaire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TAB-4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TAB.4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be.ephec.java.tab.e04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objets qui se connaissent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Chaque exercice est autonome. </w:t>
      </w:r>
      <w:r>
        <w:rPr>
          <w:sz w:val="22"/>
          <w:szCs w:val="22"/>
        </w:rPr>
        <w:t xml:space="preserve">Son package contient tout ce dont il a besoin et n'importe jamais une classe d'un autre exercice.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Comment lancer les tests, comment lire un test vert, pourquoi laisser votre code compilable : </w:t>
      </w:r>
      <w:r>
        <w:rPr>
          <w:sz w:val="22"/>
          <w:szCs w:val="22"/>
        </w:rPr>
        <w:t xml:space="preserve">tout cela est commun aux quinze thèmes, et vit dans un document à part —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Memento_Exercices.docx</w:t>
      </w:r>
      <w:r>
        <w:rPr>
          <w:sz w:val="22"/>
          <w:szCs w:val="22"/>
        </w:rPr>
        <w:t xml:space="preserve">. Lisez-le une fois en début d'année.</w:t>
      </w:r>
    </w:p>
    <w:p>
      <w:pPr>
        <w:spacing w:after="120"/>
      </w:pPr>
      <w:r>
        <w:rPr>
          <w:sz w:val="22"/>
          <w:szCs w:val="22"/>
        </w:rPr>
        <w:t xml:space="preserve">Ce fascicule-ci ne parle que de son thème. Les codes du tableau ci-dessus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avoir en tête</w:t>
      </w:r>
    </w:p>
    <w:p>
      <w:pPr>
        <w:spacing w:after="120"/>
      </w:pPr>
      <w:r>
        <w:rPr>
          <w:sz w:val="22"/>
          <w:szCs w:val="22"/>
        </w:rPr>
        <w:t xml:space="preserve">Un tableau a une taille </w:t>
      </w:r>
      <w:r>
        <w:rPr>
          <w:i/>
          <w:iCs/>
          <w:sz w:val="22"/>
          <w:szCs w:val="22"/>
        </w:rPr>
        <w:t xml:space="preserve">fixe</w:t>
      </w:r>
      <w:r>
        <w:rPr>
          <w:sz w:val="22"/>
          <w:szCs w:val="22"/>
        </w:rPr>
        <w:t xml:space="preserve">, décidée au moment du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new</w:t>
      </w:r>
      <w:r>
        <w:rPr>
          <w:sz w:val="22"/>
          <w:szCs w:val="22"/>
        </w:rPr>
        <w:t xml:space="preserve"> et jamais modifiable ensuite. C'est sa limite, et c'est aussi ce qui le rend simple et rapide. Les collections, qui grandissent toutes seules, viendront au thème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COL</w:t>
      </w:r>
      <w:r>
        <w:rPr>
          <w:sz w:val="22"/>
          <w:szCs w:val="22"/>
        </w:rPr>
        <w:t xml:space="preserve">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int[]   nombres = new int[5];              // 5 cases, toutes a 0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String[] mots   = { "Hello", "world" };     // 2 cases, deja remplies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int[][] matrice = new int[3][3];           // un tableau DE TABLEAUX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matrice[1]                                 // la deuxieme ligne, un int[]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matrice[1][2]                              // la troisieme case de cette ligne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Retenez surtout la dernière ligne du bloc. </w:t>
      </w:r>
      <w:r>
        <w:rPr>
          <w:sz w:val="22"/>
          <w:szCs w:val="22"/>
        </w:rPr>
        <w:t xml:space="preserve">Un tableau à deux dimensions n'existe pas vraiment en Java : c'est un tableau dont chaque case contient un autre tableau. Cela a une conséquence que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TAB.2</w:t>
      </w:r>
      <w:r>
        <w:rPr>
          <w:sz w:val="22"/>
          <w:szCs w:val="22"/>
        </w:rPr>
        <w:t xml:space="preserve"> exploite — les lignes n'ont pas toutes à faire la même longueur.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TAB-1" w:id="1"/>
      <w:r>
        <w:rPr>
          <w:b/>
          <w:bCs/>
          <w:color w:val="1F4E79"/>
          <w:sz w:val="30"/>
          <w:szCs w:val="30"/>
        </w:rPr>
        <w:t xml:space="preserve">TAB.1 — Une matrice carrée</w:t>
      </w:r>
      <w:bookmarkEnd w:id="1"/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Package : be.ephec.java.tab.e01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Parcourir un tableau à deux dimensions, et séparer une bonne fois le calcul de l'affichage.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Écrivez la classe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Matrice</w:t>
      </w:r>
      <w:r>
        <w:rPr>
          <w:sz w:val="22"/>
          <w:szCs w:val="22"/>
        </w:rPr>
        <w:t xml:space="preserve">, qui expose deux méthodes statiques. Aucune des deux n'affiche quoi que ce soit.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3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carree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int[][] carree(int n)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matrice n×n remplie de 1 à n², ligne par ligne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enTexte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String enTexte(int[][])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matrice sous forme de texte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Le format d'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enTexte</w:t>
      </w:r>
      <w:r>
        <w:rPr>
          <w:sz w:val="22"/>
          <w:szCs w:val="22"/>
        </w:rPr>
        <w:t xml:space="preserve"> est imposé, parce que le test le vérifie au caractère près : les valeurs d'une même ligne séparées par une espace, les lignes séparées par un retour à la ligne, et pas de retour à la ligne à la fin.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carree(3)              -&gt;  { {1,2,3}, {4,5,6}, {7,8,9}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enTexte(carree(3))     -&gt;  "1 2 3\n4 5 6\n7 8 9"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carree(0)              -&gt;  un tableau vide</w:t>
      </w:r>
    </w:p>
    <w:p>
      <w:pPr>
        <w:spacing w:after="120"/>
      </w:pPr>
      <w:r>
        <w:rPr>
          <w:sz w:val="22"/>
          <w:szCs w:val="22"/>
        </w:rPr>
        <w:t xml:space="preserve">Écrivez ensuite 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Programme</w:t>
      </w:r>
      <w:r>
        <w:rPr>
          <w:sz w:val="22"/>
          <w:szCs w:val="22"/>
        </w:rPr>
        <w:t xml:space="preserve"> : il annonce ce qu'il fait, demande n à l'utilisateur, et affiche la matrice. Il ne devrait lui rester qu'une seule instruction d'affichage.</w:t>
      </w:r>
    </w:p>
    <w:p>
      <w:pPr>
        <w:spacing w:after="120"/>
      </w:pPr>
      <w:r>
        <w:rPr>
          <w:sz w:val="22"/>
          <w:szCs w:val="22"/>
        </w:rPr>
        <w:t xml:space="preserve">Une ligne d'annonce suffit — « Ce programme génère une matrice carrée contenant les chiffres de 1 à n². » Sans elle, l'utilisateur voit surgir une question sans savoir ce qu'on attend de lui.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Vérification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8B2500"/>
                <w:sz w:val="22"/>
                <w:szCs w:val="22"/>
              </w:rPr>
              <w:t xml:space="preserve">be.ephec.java.tab.e01.MatriceTest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les matrices 1×1, 3×3 et 4×4, le cas d'une taille nulle, et le format exact rendu par enTexte.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Vous avez deux boucles imbriquées et un seul compteur qui avance de 1 à n². Où faut-il le déclarer, et pourquoi pas à l'intérieur de la boucle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séparateur ne doit pas apparaître avant le premier élément ni après le dernier. Est-il plus simple de le placer avant chaque élément sauf le premier, ou après chaque élément sauf le dernier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passerait-il si enTexte affichait au lieu de rendre une chaîne ? Le test serait-il encore possible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TAB-2" w:id="1"/>
      <w:r>
        <w:rPr>
          <w:b/>
          <w:bCs/>
          <w:color w:val="1F4E79"/>
          <w:sz w:val="30"/>
          <w:szCs w:val="30"/>
        </w:rPr>
        <w:t xml:space="preserve">TAB.2 — Le triangle de Pascal</w:t>
      </w:r>
      <w:bookmarkEnd w:id="1"/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Package : be.ephec.java.tab.e02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Construire un tableau à deux dimensions dont les lignes n'ont pas toutes la même longueur.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Le triangle de Pascal donne les coefficients du binôme de Newton, c'est-à-dire du développement 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(a + b)</w:t>
      </w:r>
      <w:r>
        <w:rPr>
          <w:sz w:val="22"/>
          <w:szCs w:val="22"/>
        </w:rPr>
        <w:t xml:space="preserve"> élevé à une puissance. Chaque nombre y est la somme des deux qui le surplombent, et les bords valent 1.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1                 (a+b)^0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1   1               (a+b)^1  =  a + b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1   2   1             (a+b)^2  =  a2 + 2ab + b2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1   3   3   1           (a+b)^3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1   4   6   4   1         (a+b)^4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Écrivez la classe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Pascal</w:t>
      </w:r>
      <w:r>
        <w:rPr>
          <w:sz w:val="22"/>
          <w:szCs w:val="22"/>
        </w:rPr>
        <w:t xml:space="preserve"> avec une méthode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public static int[][] triangle(int n)</w:t>
      </w:r>
      <w:r>
        <w:rPr>
          <w:sz w:val="22"/>
          <w:szCs w:val="22"/>
        </w:rPr>
        <w:t xml:space="preserve"> qui rend le triangle jusqu'à la ligne n comprise.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tableau rendu n'est pas rectangulaire. </w:t>
      </w:r>
      <w:r>
        <w:rPr>
          <w:sz w:val="22"/>
          <w:szCs w:val="22"/>
        </w:rPr>
        <w:t xml:space="preserve">La ligne d'indice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</w:t>
      </w:r>
      <w:r>
        <w:rPr>
          <w:sz w:val="22"/>
          <w:szCs w:val="22"/>
        </w:rPr>
        <w:t xml:space="preserve"> contient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 + 1</w:t>
      </w:r>
      <w:r>
        <w:rPr>
          <w:sz w:val="22"/>
          <w:szCs w:val="22"/>
        </w:rPr>
        <w:t xml:space="preserve"> nombres. Vous déclarerez donc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new int[n][]</w:t>
      </w:r>
      <w:r>
        <w:rPr>
          <w:sz w:val="22"/>
          <w:szCs w:val="22"/>
        </w:rPr>
        <w:t xml:space="preserve"> — le nombre de lignes seulement — puis vous créerez chaque ligne à sa propre taille.</w:t>
      </w:r>
    </w:p>
    <w:p>
      <w:pPr>
        <w:spacing w:after="120"/>
      </w:pPr>
      <w:r>
        <w:rPr>
          <w:sz w:val="22"/>
          <w:szCs w:val="22"/>
        </w:rPr>
        <w:t xml:space="preserve">Écrivez ensuite 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Programme</w:t>
      </w:r>
      <w:r>
        <w:rPr>
          <w:sz w:val="22"/>
          <w:szCs w:val="22"/>
        </w:rPr>
        <w:t xml:space="preserve"> : il annonce ce qu'il fait, demande n, puis affiche le triangle en utilisant </w:t>
      </w:r>
      <w:r>
        <w:rPr>
          <w:b/>
          <w:bCs/>
          <w:sz w:val="22"/>
          <w:szCs w:val="22"/>
        </w:rPr>
        <w:t xml:space="preserve">deux boucles for-each imbriquées</w:t>
      </w:r>
      <w:r>
        <w:rPr>
          <w:sz w:val="22"/>
          <w:szCs w:val="22"/>
        </w:rPr>
        <w:t xml:space="preserve">. La première parcourt des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int[]</w:t>
      </w:r>
      <w:r>
        <w:rPr>
          <w:sz w:val="22"/>
          <w:szCs w:val="22"/>
        </w:rPr>
        <w:t xml:space="preserve">, la seconde des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int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Une ligne d'annonce suffit — « Ce programme calcule un triangle de Pascal dont vous spécifiez la taille. » Sans elle, l'utilisateur voit surgir une question sans savoir ce qu'on attend de lui.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Vérification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8B2500"/>
                <w:sz w:val="22"/>
                <w:szCs w:val="22"/>
              </w:rPr>
              <w:t xml:space="preserve">be.ephec.java.tab.e02.PascalTest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 triangle à cinq lignes, la longueur de chaque ligne, la règle de construction sur l'ensemble du triangle, et le cas de zéro ligne.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deux bords valent 1. Pour la première ligne, les deux instructions qui les posent écrivent dans la même case. Est-ce un problème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boucle qui remplit l'intérieur d'une ligne ne tourne pas du tout pour les deux premières lignes. Pourquoi, et est-ce voulu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boucle for-each permet-elle de modifier le tableau qu'elle parcourt ? Essayez, et regardez ce que dit le compilateur.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TAB-3" w:id="1"/>
      <w:r>
        <w:rPr>
          <w:b/>
          <w:bCs/>
          <w:color w:val="1F4E79"/>
          <w:sz w:val="30"/>
          <w:szCs w:val="30"/>
        </w:rPr>
        <w:t xml:space="preserve">TAB.3 — L'opérateur ternaire</w:t>
      </w:r>
      <w:bookmarkEnd w:id="1"/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Package : be.ephec.java.tab.e03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Écrire en une instruction ce qui en demanderait cinq avec un if, et comprendre où s'arrête l'intérêt de le faire.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condition ? valeurSiVrai : valeurSiFaux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int max(int a, int b)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return a &gt; b ? a : b;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 différence essentielle avec le if : le ternaire rend une valeur. </w:t>
      </w:r>
      <w:r>
        <w:rPr>
          <w:sz w:val="22"/>
          <w:szCs w:val="22"/>
        </w:rPr>
        <w:t xml:space="preserve">On peut donc le placer à droite d'un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return</w:t>
      </w:r>
      <w:r>
        <w:rPr>
          <w:sz w:val="22"/>
          <w:szCs w:val="22"/>
        </w:rPr>
        <w:t xml:space="preserve"> ou d'une affectation, ce qu'un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if</w:t>
      </w:r>
      <w:r>
        <w:rPr>
          <w:sz w:val="22"/>
          <w:szCs w:val="22"/>
        </w:rPr>
        <w:t xml:space="preserve"> ne permet pas.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Le package contient un petit jeu de dés, fourni et fonctionnel à deux méthodes près. Deux joueurs lancent un dé à tour de rôle ; celui qui fait le plus grand nombre marque un point, jusqu'à ce que l'un atteigne le maximum.</w:t>
      </w:r>
    </w:p>
    <w:p>
      <w:pPr>
        <w:spacing w:after="120"/>
      </w:pPr>
      <w:r>
        <w:rPr>
          <w:sz w:val="22"/>
          <w:szCs w:val="22"/>
        </w:rPr>
        <w:t xml:space="preserve">Complétez les deux méthodes suivantes. Chacune tient en UNE instruction, avec un opérateur ternaire.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meilleur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Player meilleur(Player, Player)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Celui qui a le plus de points ; en cas d'égalité, le premier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gagnantDuTour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Player gagnantDuTour(Player, int, Player, int)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Celui qui a fait le plus grand nombre ; en cas d'égalité, le premier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Remarquez que ces deux méthodes ne lancent aucun dé. </w:t>
      </w:r>
      <w:r>
        <w:rPr>
          <w:sz w:val="22"/>
          <w:szCs w:val="22"/>
        </w:rPr>
        <w:t xml:space="preserve">Elles reçoivent les résultats en paramètres. C'est ce qui les rend prévisibles — et donc testables, alors qu'une méthode qui tire au hasard ne le serait pas. Vous retrouverez cette idée au thème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JUN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Vérification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8B2500"/>
                <w:sz w:val="22"/>
                <w:szCs w:val="22"/>
              </w:rPr>
              <w:t xml:space="preserve">be.ephec.java.tab.e03.GameTest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les deux méthodes, y compris les cas d'égalité — qui doivent rendre le premier joueur. Lancez ensuite le Programme : il joue une vraie partie.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Attention au sens de la comparaison : selon la façon dont vous l'écrivez, l'égalité tombe du côté du premier ou du second joueur. Le test le vérifie.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ternaire peut s'imbriquer : a ? x : (b ? y : z). Écrivez une fois un ternaire à trois niveaux, relisez-le, et décidez si vous le garderiez.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mémento Clean Code n'interdit pas le ternaire, mais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CC-MET.2</w:t>
      </w:r>
      <w:r>
        <w:rPr>
          <w:sz w:val="22"/>
          <w:szCs w:val="22"/>
        </w:rPr>
        <w:t xml:space="preserve"> demande des méthodes courtes et lisibles. Où placez-vous la limite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TAB-4" w:id="1"/>
      <w:r>
        <w:rPr>
          <w:b/>
          <w:bCs/>
          <w:color w:val="1F4E79"/>
          <w:sz w:val="30"/>
          <w:szCs w:val="30"/>
        </w:rPr>
        <w:t xml:space="preserve">TAB.4 — Des objets qui se connaissent</w:t>
      </w:r>
      <w:bookmarkEnd w:id="1"/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Package : be.ephec.java.tab.e04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Faire collaborer plusieurs classes, et ranger des objets dans un tableau de taille fixe.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Un concessionnaire vend des voitures. Chaque vente porte sur une voiture, à un prix catalogue, avec une réduction. Un vendeur conserve la trace de ses ventes.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Person  &lt;---[1]---  Vendor  ---[*]---&gt;  Sale  ---[1]---&gt;  Car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4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porte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Méthodes à écrire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marque, modèle, numéro de série — tous final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trois accesseurs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voiture, un prix catalogue, une réduction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prixReel(), enTexte()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Vendor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personne, un tableau de ventes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enregistrer(), nombreDeVentes(), chiffreDAffaires()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Le prix réel ne se stocke pas. </w:t>
      </w:r>
      <w:r>
        <w:rPr>
          <w:sz w:val="22"/>
          <w:szCs w:val="22"/>
        </w:rPr>
        <w:t xml:space="preserve">Il se déduit du prix catalogue et de la réduction. En faire un champ créerait une donnée redondante qui pourrait se désynchroniser — c'est exactement le problème du champ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age</w:t>
      </w:r>
      <w:r>
        <w:rPr>
          <w:sz w:val="22"/>
          <w:szCs w:val="22"/>
        </w:rPr>
        <w:t xml:space="preserve"> rencontré en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POO.3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Le format d'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enTexte</w:t>
      </w:r>
      <w:r>
        <w:rPr>
          <w:sz w:val="22"/>
          <w:szCs w:val="22"/>
        </w:rPr>
        <w:t xml:space="preserve"> est imposé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"Renault Clio [VF123] : 20000.0 -&gt; 18000.0"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tableau de ventes</w:t>
      </w:r>
    </w:p>
    <w:p>
      <w:pPr>
        <w:spacing w:after="120"/>
      </w:pPr>
      <w:r>
        <w:rPr>
          <w:sz w:val="22"/>
          <w:szCs w:val="22"/>
        </w:rPr>
        <w:t xml:space="preserve">Un vendeur enregistre au plus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Vendor.MAX_VENTES</w:t>
      </w:r>
      <w:r>
        <w:rPr>
          <w:sz w:val="22"/>
          <w:szCs w:val="22"/>
        </w:rPr>
        <w:t xml:space="preserve"> ventes, dans un tableau. Un tableau ne grandit pas : sa taille est décidée à la construction. Vous devrez donc retenir vous-même combien de cases sont réellement occupées.</w:t>
      </w:r>
    </w:p>
    <w:p>
      <w:pPr>
        <w:spacing w:after="120"/>
      </w:pPr>
      <w:r>
        <w:rPr>
          <w:rFonts w:ascii="Consolas" w:cs="Consolas" w:eastAsia="Consolas" w:hAnsi="Consolas"/>
          <w:color w:val="8B2500"/>
          <w:sz w:val="22"/>
          <w:szCs w:val="22"/>
        </w:rPr>
        <w:t xml:space="preserve">enregistrer</w:t>
      </w:r>
      <w:r>
        <w:rPr>
          <w:sz w:val="22"/>
          <w:szCs w:val="22"/>
        </w:rPr>
        <w:t xml:space="preserve"> rend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true</w:t>
      </w:r>
      <w:r>
        <w:rPr>
          <w:sz w:val="22"/>
          <w:szCs w:val="22"/>
        </w:rPr>
        <w:t xml:space="preserve"> si la vente a pu être ajoutée,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false</w:t>
      </w:r>
      <w:r>
        <w:rPr>
          <w:sz w:val="22"/>
          <w:szCs w:val="22"/>
        </w:rPr>
        <w:t xml:space="preserve"> si le tableau est plein.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Vérification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8B2500"/>
                <w:sz w:val="22"/>
                <w:szCs w:val="22"/>
              </w:rPr>
              <w:t xml:space="preserve">be.ephec.java.tab.e04.VenteTest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la voiture, le calcul du prix réel avec et sans réduction, le format exact d'enTexte, l'accumulation des ventes et du chiffre d'affaires, et le refus de la onzième vente.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boucle 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chiffreDAffaires</w:t>
      </w:r>
      <w:r>
        <w:rPr>
          <w:sz w:val="22"/>
          <w:szCs w:val="22"/>
        </w:rPr>
        <w:t xml:space="preserve"> doit-elle aller jusqu'à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ventes.length</w:t>
      </w:r>
      <w:r>
        <w:rPr>
          <w:sz w:val="22"/>
          <w:szCs w:val="22"/>
        </w:rPr>
        <w:t xml:space="preserve"> ou jusqu'au nombre de ventes enregistrées ? Essayez la première version et regardez ce qui se passe.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500"/>
          <w:sz w:val="22"/>
          <w:szCs w:val="22"/>
        </w:rPr>
        <w:t xml:space="preserve">Sale</w:t>
      </w:r>
      <w:r>
        <w:rPr>
          <w:sz w:val="22"/>
          <w:szCs w:val="22"/>
        </w:rPr>
        <w:t xml:space="preserve"> a besoin de la marque et du modèle pour son texte. Vaut-il mieux qu'elle lise les champs de la voiture, ou qu'elle les lui demande ? Voir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CC-OBJ.1</w:t>
      </w:r>
      <w:r>
        <w:rPr>
          <w:sz w:val="22"/>
          <w:szCs w:val="22"/>
        </w:rPr>
        <w:t xml:space="preserve"> du mémento Clean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Faut-il un accesseur qui rende le tableau de ventes ? Que pourrait alors en faire l'appelant ? Voir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CC-OBJ.2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Une remarque sur le vendeur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Un Vendor possède une Person : c'est un champ, comme un autre. On serait tenté d'écrire qu'un vendeur EST une personne, ce qui se traduirait par de l'héritage — mais ce n'est pas le sujet de cette séance, et la distinction entre « a un » et « est un » mérite mieux qu'une note de bas de page.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Vous y viendrez au thème ABS, et vous pourrez alors reprendre cet exercice pour en discuter.</w:t>
            </w:r>
          </w:p>
        </w:tc>
      </w:tr>
    </w:tbl>
    <w:sectPr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TAB_enonces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Thème TAB</dc:title>
  <dc:creator>Frédéric Ferrant — EPHEC</dc:creator>
  <cp:lastModifiedBy>Un-named</cp:lastModifiedBy>
  <cp:revision>1</cp:revision>
  <dcterms:created xsi:type="dcterms:W3CDTF">2026-10-10T13:28:50.475Z</dcterms:created>
  <dcterms:modified xsi:type="dcterms:W3CDTF">2026-10-10T13:28:50.475Z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