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E31B7" w14:textId="77777777" w:rsidR="00744043" w:rsidRDefault="00744043" w:rsidP="00744043">
      <w:pPr>
        <w:pStyle w:val="Title"/>
        <w:jc w:val="center"/>
      </w:pPr>
      <w:r>
        <w:t>Variable Scope: Imperative vs Functional Programming</w:t>
      </w:r>
    </w:p>
    <w:p w14:paraId="09B6309F" w14:textId="77777777" w:rsidR="00744043" w:rsidRDefault="00744043" w:rsidP="00744043">
      <w:pPr>
        <w:pStyle w:val="Heading1"/>
      </w:pPr>
      <w:r>
        <w:t>Note</w:t>
      </w:r>
    </w:p>
    <w:p w14:paraId="2D73EFE5" w14:textId="77777777" w:rsidR="00744043" w:rsidRPr="00340034" w:rsidRDefault="00744043" w:rsidP="00744043">
      <w:r>
        <w:t>When I am referring to objects in Haskell as immutable, I am referring to the general use case of the language as the scope of mutable objects in Haskell is narrow. Mutable objects do exist in Haskell but are atypical, as the paradigm asks for immutable objects.</w:t>
      </w:r>
    </w:p>
    <w:p w14:paraId="53C6FD81" w14:textId="77777777" w:rsidR="00744043" w:rsidRDefault="00744043" w:rsidP="00744043">
      <w:pPr>
        <w:pStyle w:val="Heading1"/>
      </w:pPr>
      <w:r>
        <w:t>Introduction</w:t>
      </w:r>
    </w:p>
    <w:p w14:paraId="13F82B7D" w14:textId="77777777" w:rsidR="00744043" w:rsidRDefault="00744043" w:rsidP="00744043">
      <w:r>
        <w:t>I’ll start with a brief example of variable re-assignment in the C language</w:t>
      </w:r>
    </w:p>
    <w:p w14:paraId="32A903EC" w14:textId="77777777" w:rsidR="00744043" w:rsidRDefault="00744043" w:rsidP="00744043">
      <w:r w:rsidRPr="00536144">
        <w:rPr>
          <w:b/>
          <w:noProof/>
        </w:rPr>
        <mc:AlternateContent>
          <mc:Choice Requires="wps">
            <w:drawing>
              <wp:inline distT="0" distB="0" distL="0" distR="0" wp14:anchorId="5F66209C" wp14:editId="6BFDFC60">
                <wp:extent cx="3914775" cy="3044825"/>
                <wp:effectExtent l="0" t="0" r="28575"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044825"/>
                        </a:xfrm>
                        <a:prstGeom prst="rect">
                          <a:avLst/>
                        </a:prstGeom>
                        <a:solidFill>
                          <a:srgbClr val="333333"/>
                        </a:solidFill>
                        <a:ln w="9525">
                          <a:solidFill>
                            <a:schemeClr val="tx1"/>
                          </a:solidFill>
                          <a:miter lim="800000"/>
                          <a:headEnd/>
                          <a:tailEnd/>
                        </a:ln>
                      </wps:spPr>
                      <wps:txbx>
                        <w:txbxContent>
                          <w:p w14:paraId="513F94C4" w14:textId="77777777" w:rsidR="00744043" w:rsidRDefault="00744043" w:rsidP="00744043">
                            <w:pPr>
                              <w:pStyle w:val="NoSpacing"/>
                              <w:rPr>
                                <w:rFonts w:ascii="Consolas" w:hAnsi="Consolas"/>
                                <w:color w:val="33CCFF"/>
                                <w:sz w:val="18"/>
                              </w:rPr>
                            </w:pPr>
                            <w:r>
                              <w:rPr>
                                <w:rFonts w:ascii="Consolas" w:hAnsi="Consolas"/>
                                <w:color w:val="33CCFF"/>
                                <w:sz w:val="18"/>
                              </w:rPr>
                              <w:t>i</w:t>
                            </w:r>
                            <w:r w:rsidRPr="008A4828">
                              <w:rPr>
                                <w:rFonts w:ascii="Consolas" w:hAnsi="Consolas"/>
                                <w:color w:val="33CCFF"/>
                                <w:sz w:val="18"/>
                              </w:rPr>
                              <w:t>nt a</w:t>
                            </w:r>
                            <w:r>
                              <w:rPr>
                                <w:rFonts w:ascii="Consolas" w:hAnsi="Consolas"/>
                                <w:color w:val="33CCFF"/>
                                <w:sz w:val="18"/>
                              </w:rPr>
                              <w:t xml:space="preserve"> </w:t>
                            </w:r>
                            <w:r w:rsidRPr="00184BC6">
                              <w:rPr>
                                <w:rFonts w:ascii="Consolas" w:hAnsi="Consolas"/>
                                <w:color w:val="FFFFFF" w:themeColor="background1"/>
                                <w:sz w:val="18"/>
                              </w:rPr>
                              <w:t>=</w:t>
                            </w:r>
                            <w:r>
                              <w:rPr>
                                <w:rFonts w:ascii="Consolas" w:hAnsi="Consolas"/>
                                <w:color w:val="33CCFF"/>
                                <w:sz w:val="18"/>
                              </w:rPr>
                              <w:t xml:space="preserve"> </w:t>
                            </w:r>
                            <w:r w:rsidRPr="00184BC6">
                              <w:rPr>
                                <w:rFonts w:ascii="Consolas" w:hAnsi="Consolas"/>
                                <w:color w:val="C5E0B3" w:themeColor="accent6" w:themeTint="66"/>
                                <w:sz w:val="18"/>
                              </w:rPr>
                              <w:t>5</w:t>
                            </w:r>
                            <w:r w:rsidRPr="00184BC6">
                              <w:rPr>
                                <w:rFonts w:ascii="Consolas" w:hAnsi="Consolas"/>
                                <w:color w:val="FFFFFF" w:themeColor="background1"/>
                                <w:sz w:val="18"/>
                              </w:rPr>
                              <w:t>;</w:t>
                            </w:r>
                          </w:p>
                          <w:p w14:paraId="0F3AFEB2" w14:textId="77777777" w:rsidR="00744043" w:rsidRPr="00202F12" w:rsidRDefault="00744043" w:rsidP="00744043">
                            <w:pPr>
                              <w:pStyle w:val="NoSpacing"/>
                              <w:rPr>
                                <w:rFonts w:ascii="Consolas" w:hAnsi="Consolas"/>
                                <w:sz w:val="18"/>
                              </w:rPr>
                            </w:pPr>
                            <w:r>
                              <w:rPr>
                                <w:rFonts w:ascii="Consolas" w:hAnsi="Consolas"/>
                                <w:color w:val="33CCFF"/>
                                <w:sz w:val="18"/>
                              </w:rPr>
                              <w:t xml:space="preserve">a </w:t>
                            </w:r>
                            <w:r w:rsidRPr="00184BC6">
                              <w:rPr>
                                <w:rFonts w:ascii="Consolas" w:hAnsi="Consolas"/>
                                <w:color w:val="FFFFFF" w:themeColor="background1"/>
                                <w:sz w:val="18"/>
                              </w:rPr>
                              <w:t>=</w:t>
                            </w:r>
                            <w:r>
                              <w:rPr>
                                <w:rFonts w:ascii="Consolas" w:hAnsi="Consolas"/>
                                <w:color w:val="33CCFF"/>
                                <w:sz w:val="18"/>
                              </w:rPr>
                              <w:t xml:space="preserve"> </w:t>
                            </w:r>
                            <w:r w:rsidRPr="00184BC6">
                              <w:rPr>
                                <w:rFonts w:ascii="Consolas" w:hAnsi="Consolas"/>
                                <w:color w:val="C5E0B3" w:themeColor="accent6" w:themeTint="66"/>
                                <w:sz w:val="18"/>
                              </w:rPr>
                              <w:t>3</w:t>
                            </w:r>
                            <w:r w:rsidRPr="00184BC6">
                              <w:rPr>
                                <w:rFonts w:ascii="Consolas" w:hAnsi="Consolas"/>
                                <w:color w:val="FFFFFF" w:themeColor="background1"/>
                                <w:sz w:val="18"/>
                              </w:rPr>
                              <w:t>;</w:t>
                            </w:r>
                          </w:p>
                        </w:txbxContent>
                      </wps:txbx>
                      <wps:bodyPr rot="0" vert="horz" wrap="square" lIns="182880" tIns="182880" rIns="182880" bIns="182880" anchor="t" anchorCtr="0">
                        <a:spAutoFit/>
                      </wps:bodyPr>
                    </wps:wsp>
                  </a:graphicData>
                </a:graphic>
              </wp:inline>
            </w:drawing>
          </mc:Choice>
          <mc:Fallback>
            <w:pict>
              <v:shapetype w14:anchorId="5F66209C" id="_x0000_t202" coordsize="21600,21600" o:spt="202" path="m,l,21600r21600,l21600,xe">
                <v:stroke joinstyle="miter"/>
                <v:path gradientshapeok="t" o:connecttype="rect"/>
              </v:shapetype>
              <v:shape id="Text Box 2" o:spid="_x0000_s1026" type="#_x0000_t202" style="width:308.25pt;height:2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" fillcolor="#333" strokecolor="black [3213]">
                <v:textbox style="mso-fit-shape-to-text:t" inset="14.4pt,14.4pt,14.4pt,14.4pt">
                  <w:txbxContent>
                    <w:p w14:paraId="513F94C4" w14:textId="77777777" w:rsidR="00744043" w:rsidRDefault="00744043" w:rsidP="00744043">
                      <w:pPr>
                        <w:pStyle w:val="NoSpacing"/>
                        <w:rPr>
                          <w:rFonts w:ascii="Consolas" w:hAnsi="Consolas"/>
                          <w:color w:val="33CCFF"/>
                          <w:sz w:val="18"/>
                        </w:rPr>
                      </w:pPr>
                      <w:r>
                        <w:rPr>
                          <w:rFonts w:ascii="Consolas" w:hAnsi="Consolas"/>
                          <w:color w:val="33CCFF"/>
                          <w:sz w:val="18"/>
                        </w:rPr>
                        <w:t>i</w:t>
                      </w:r>
                      <w:r w:rsidRPr="008A4828">
                        <w:rPr>
                          <w:rFonts w:ascii="Consolas" w:hAnsi="Consolas"/>
                          <w:color w:val="33CCFF"/>
                          <w:sz w:val="18"/>
                        </w:rPr>
                        <w:t>nt a</w:t>
                      </w:r>
                      <w:r>
                        <w:rPr>
                          <w:rFonts w:ascii="Consolas" w:hAnsi="Consolas"/>
                          <w:color w:val="33CCFF"/>
                          <w:sz w:val="18"/>
                        </w:rPr>
                        <w:t xml:space="preserve"> </w:t>
                      </w:r>
                      <w:r w:rsidRPr="00184BC6">
                        <w:rPr>
                          <w:rFonts w:ascii="Consolas" w:hAnsi="Consolas"/>
                          <w:color w:val="FFFFFF" w:themeColor="background1"/>
                          <w:sz w:val="18"/>
                        </w:rPr>
                        <w:t>=</w:t>
                      </w:r>
                      <w:r>
                        <w:rPr>
                          <w:rFonts w:ascii="Consolas" w:hAnsi="Consolas"/>
                          <w:color w:val="33CCFF"/>
                          <w:sz w:val="18"/>
                        </w:rPr>
                        <w:t xml:space="preserve"> </w:t>
                      </w:r>
                      <w:r w:rsidRPr="00184BC6">
                        <w:rPr>
                          <w:rFonts w:ascii="Consolas" w:hAnsi="Consolas"/>
                          <w:color w:val="C5E0B3" w:themeColor="accent6" w:themeTint="66"/>
                          <w:sz w:val="18"/>
                        </w:rPr>
                        <w:t>5</w:t>
                      </w:r>
                      <w:r w:rsidRPr="00184BC6">
                        <w:rPr>
                          <w:rFonts w:ascii="Consolas" w:hAnsi="Consolas"/>
                          <w:color w:val="FFFFFF" w:themeColor="background1"/>
                          <w:sz w:val="18"/>
                        </w:rPr>
                        <w:t>;</w:t>
                      </w:r>
                    </w:p>
                    <w:p w14:paraId="0F3AFEB2" w14:textId="77777777" w:rsidR="00744043" w:rsidRPr="00202F12" w:rsidRDefault="00744043" w:rsidP="00744043">
                      <w:pPr>
                        <w:pStyle w:val="NoSpacing"/>
                        <w:rPr>
                          <w:rFonts w:ascii="Consolas" w:hAnsi="Consolas"/>
                          <w:sz w:val="18"/>
                        </w:rPr>
                      </w:pPr>
                      <w:r>
                        <w:rPr>
                          <w:rFonts w:ascii="Consolas" w:hAnsi="Consolas"/>
                          <w:color w:val="33CCFF"/>
                          <w:sz w:val="18"/>
                        </w:rPr>
                        <w:t xml:space="preserve">a </w:t>
                      </w:r>
                      <w:r w:rsidRPr="00184BC6">
                        <w:rPr>
                          <w:rFonts w:ascii="Consolas" w:hAnsi="Consolas"/>
                          <w:color w:val="FFFFFF" w:themeColor="background1"/>
                          <w:sz w:val="18"/>
                        </w:rPr>
                        <w:t>=</w:t>
                      </w:r>
                      <w:r>
                        <w:rPr>
                          <w:rFonts w:ascii="Consolas" w:hAnsi="Consolas"/>
                          <w:color w:val="33CCFF"/>
                          <w:sz w:val="18"/>
                        </w:rPr>
                        <w:t xml:space="preserve"> </w:t>
                      </w:r>
                      <w:r w:rsidRPr="00184BC6">
                        <w:rPr>
                          <w:rFonts w:ascii="Consolas" w:hAnsi="Consolas"/>
                          <w:color w:val="C5E0B3" w:themeColor="accent6" w:themeTint="66"/>
                          <w:sz w:val="18"/>
                        </w:rPr>
                        <w:t>3</w:t>
                      </w:r>
                      <w:r w:rsidRPr="00184BC6">
                        <w:rPr>
                          <w:rFonts w:ascii="Consolas" w:hAnsi="Consolas"/>
                          <w:color w:val="FFFFFF" w:themeColor="background1"/>
                          <w:sz w:val="18"/>
                        </w:rPr>
                        <w:t>;</w:t>
                      </w:r>
                    </w:p>
                  </w:txbxContent>
                </v:textbox>
                <w10:anchorlock/>
              </v:shape>
            </w:pict>
          </mc:Fallback>
        </mc:AlternateContent>
      </w:r>
    </w:p>
    <w:p w14:paraId="1FDF0031" w14:textId="2C8F3BE1" w:rsidR="00744043" w:rsidRDefault="00744043" w:rsidP="00744043">
      <w:r>
        <w:t xml:space="preserve">For those familiar with C (which should be all of us), this code is simple. We declare a variable </w:t>
      </w:r>
      <w:r w:rsidRPr="00184BC6">
        <w:rPr>
          <w:rFonts w:ascii="Consolas" w:hAnsi="Consolas"/>
          <w:b/>
        </w:rPr>
        <w:t>a</w:t>
      </w:r>
      <w:r>
        <w:t xml:space="preserve"> and initialize the value to </w:t>
      </w:r>
      <w:r w:rsidRPr="00184BC6">
        <w:rPr>
          <w:rFonts w:ascii="Consolas" w:hAnsi="Consolas"/>
          <w:b/>
        </w:rPr>
        <w:t>5</w:t>
      </w:r>
      <w:r>
        <w:t xml:space="preserve">. On the next line, the variable a is then reassigned to the value </w:t>
      </w:r>
      <w:r w:rsidRPr="00184BC6">
        <w:rPr>
          <w:rFonts w:ascii="Consolas" w:hAnsi="Consolas"/>
          <w:b/>
        </w:rPr>
        <w:t>3</w:t>
      </w:r>
      <w:r w:rsidRPr="00184BC6">
        <w:t xml:space="preserve">. </w:t>
      </w:r>
      <w:r>
        <w:t xml:space="preserve">We have changed the state of the variable </w:t>
      </w:r>
      <w:r w:rsidRPr="00DA7874">
        <w:rPr>
          <w:rFonts w:ascii="Consolas" w:hAnsi="Consolas"/>
          <w:b/>
        </w:rPr>
        <w:t>a</w:t>
      </w:r>
      <w:r>
        <w:t xml:space="preserve">. </w:t>
      </w:r>
    </w:p>
    <w:p w14:paraId="4D0C65ED" w14:textId="77777777" w:rsidR="00744043" w:rsidRDefault="00744043" w:rsidP="00744043">
      <w:pPr>
        <w:pStyle w:val="Heading1"/>
      </w:pPr>
      <w:r>
        <w:t>Behind the scenes</w:t>
      </w:r>
    </w:p>
    <w:p w14:paraId="6FAF06B1" w14:textId="4B016B7F" w:rsidR="00744043" w:rsidRDefault="00744043" w:rsidP="00744043">
      <w:r>
        <w:t xml:space="preserve">So, what exactly is going on </w:t>
      </w:r>
      <w:r>
        <w:t>when we assign a variable in C?</w:t>
      </w:r>
      <w:bookmarkStart w:id="0" w:name="_GoBack"/>
      <w:bookmarkEnd w:id="0"/>
    </w:p>
    <w:p w14:paraId="28A0AD16" w14:textId="77777777" w:rsidR="00744043" w:rsidRDefault="00744043" w:rsidP="00744043">
      <w:pPr>
        <w:pStyle w:val="ListParagraph"/>
        <w:numPr>
          <w:ilvl w:val="0"/>
          <w:numId w:val="1"/>
        </w:numPr>
      </w:pPr>
      <w:r>
        <w:t xml:space="preserve">We declare our variable, </w:t>
      </w:r>
      <w:r w:rsidRPr="00514035">
        <w:rPr>
          <w:rFonts w:ascii="Consolas" w:hAnsi="Consolas"/>
          <w:b/>
        </w:rPr>
        <w:t>a</w:t>
      </w:r>
    </w:p>
    <w:p w14:paraId="371CF757" w14:textId="77777777" w:rsidR="00744043" w:rsidRDefault="00744043" w:rsidP="00744043">
      <w:pPr>
        <w:pStyle w:val="ListParagraph"/>
        <w:numPr>
          <w:ilvl w:val="0"/>
          <w:numId w:val="1"/>
        </w:numPr>
      </w:pPr>
      <w:r>
        <w:t xml:space="preserve">A memory location is chosen for </w:t>
      </w:r>
      <w:r w:rsidRPr="00514035">
        <w:rPr>
          <w:rFonts w:ascii="Consolas" w:hAnsi="Consolas"/>
          <w:b/>
        </w:rPr>
        <w:t>a</w:t>
      </w:r>
      <w:r>
        <w:t xml:space="preserve"> and the 32 (or 64)-bit binary equivalent of the value </w:t>
      </w:r>
      <w:r w:rsidRPr="00514035">
        <w:rPr>
          <w:rFonts w:ascii="Consolas" w:hAnsi="Consolas"/>
          <w:b/>
        </w:rPr>
        <w:t>5</w:t>
      </w:r>
      <w:r>
        <w:t xml:space="preserve"> is stored there.</w:t>
      </w:r>
    </w:p>
    <w:p w14:paraId="6D498FFB" w14:textId="77777777" w:rsidR="00744043" w:rsidRDefault="00744043" w:rsidP="00744043">
      <w:pPr>
        <w:pStyle w:val="ListParagraph"/>
        <w:numPr>
          <w:ilvl w:val="0"/>
          <w:numId w:val="1"/>
        </w:numPr>
      </w:pPr>
      <w:r>
        <w:t xml:space="preserve">Now we can talk about the variable </w:t>
      </w:r>
      <w:r w:rsidRPr="00514035">
        <w:rPr>
          <w:rFonts w:ascii="Consolas" w:hAnsi="Consolas"/>
          <w:b/>
        </w:rPr>
        <w:t>a</w:t>
      </w:r>
    </w:p>
    <w:p w14:paraId="3A25860C" w14:textId="77777777" w:rsidR="00744043" w:rsidRDefault="00744043" w:rsidP="00744043">
      <w:pPr>
        <w:pStyle w:val="ListParagraph"/>
        <w:numPr>
          <w:ilvl w:val="0"/>
          <w:numId w:val="1"/>
        </w:numPr>
      </w:pPr>
      <w:r>
        <w:t xml:space="preserve">We reassign the value of </w:t>
      </w:r>
      <w:r w:rsidRPr="00514035">
        <w:rPr>
          <w:rFonts w:ascii="Consolas" w:hAnsi="Consolas"/>
          <w:b/>
        </w:rPr>
        <w:t>a</w:t>
      </w:r>
    </w:p>
    <w:p w14:paraId="4C94498F" w14:textId="77777777" w:rsidR="00744043" w:rsidRPr="00C03A56" w:rsidRDefault="00744043" w:rsidP="00744043">
      <w:pPr>
        <w:pStyle w:val="ListParagraph"/>
        <w:numPr>
          <w:ilvl w:val="0"/>
          <w:numId w:val="1"/>
        </w:numPr>
      </w:pPr>
      <w:r>
        <w:t xml:space="preserve">a keeps the same memory location, but the value stored at the memory location is now the binary-equivalent of the value of </w:t>
      </w:r>
      <w:r w:rsidRPr="00514035">
        <w:rPr>
          <w:rFonts w:ascii="Consolas" w:hAnsi="Consolas"/>
          <w:b/>
        </w:rPr>
        <w:t>3</w:t>
      </w:r>
    </w:p>
    <w:p w14:paraId="6FD6CC90" w14:textId="77777777" w:rsidR="00744043" w:rsidRDefault="00744043" w:rsidP="00744043">
      <w:r>
        <w:t>So as you can probably tell just by the fact that this blog post exits, Haskell does not handle variables like this. So...</w:t>
      </w:r>
    </w:p>
    <w:p w14:paraId="17E9C87F" w14:textId="13AC1E20" w:rsidR="00744043" w:rsidRDefault="00744043" w:rsidP="00744043"/>
    <w:p w14:paraId="6C9907A5" w14:textId="77777777" w:rsidR="00744043" w:rsidRDefault="00744043" w:rsidP="00744043">
      <w:r>
        <w:t>This is imperative programming. A more formal description for imperative programming is as follows:</w:t>
      </w:r>
    </w:p>
    <w:p w14:paraId="45C72E11" w14:textId="77777777" w:rsidR="00744043" w:rsidRPr="00DA7874" w:rsidRDefault="00744043" w:rsidP="00744043">
      <w:pPr>
        <w:ind w:left="720"/>
        <w:rPr>
          <w:i/>
        </w:rPr>
      </w:pPr>
      <w:r>
        <w:rPr>
          <w:i/>
        </w:rPr>
        <w:t xml:space="preserve">“A </w:t>
      </w:r>
      <w:r w:rsidRPr="00DA7874">
        <w:rPr>
          <w:i/>
        </w:rPr>
        <w:t>programming paradigm that uses statements that change a program's state</w:t>
      </w:r>
      <w:r>
        <w:rPr>
          <w:i/>
        </w:rPr>
        <w:t>”</w:t>
      </w:r>
    </w:p>
    <w:p w14:paraId="053F1606" w14:textId="77777777" w:rsidR="00744043" w:rsidRDefault="00744043" w:rsidP="00744043">
      <w:r>
        <w:t>Contra a formal description of functional programming:</w:t>
      </w:r>
    </w:p>
    <w:p w14:paraId="603CA178" w14:textId="3679B81C" w:rsidR="00744043" w:rsidRDefault="00744043" w:rsidP="00744043">
      <w:pPr>
        <w:ind w:left="720"/>
        <w:rPr>
          <w:i/>
        </w:rPr>
      </w:pPr>
      <w:r>
        <w:rPr>
          <w:i/>
        </w:rPr>
        <w:t>“A</w:t>
      </w:r>
      <w:r w:rsidRPr="00DA7874">
        <w:rPr>
          <w:i/>
        </w:rPr>
        <w:t xml:space="preserve"> programming paradigm</w:t>
      </w:r>
      <w:r>
        <w:rPr>
          <w:i/>
        </w:rPr>
        <w:t xml:space="preserve"> that </w:t>
      </w:r>
      <w:r w:rsidRPr="00DA7874">
        <w:rPr>
          <w:i/>
        </w:rPr>
        <w:t>treats computation as the evaluation of mathematical functions and avoids changing-state and mutable data</w:t>
      </w:r>
      <w:r>
        <w:rPr>
          <w:i/>
        </w:rPr>
        <w:t>”</w:t>
      </w:r>
    </w:p>
    <w:p w14:paraId="2B171712" w14:textId="2FDCC86F" w:rsidR="00744043" w:rsidRDefault="00744043" w:rsidP="00744043">
      <w:pPr>
        <w:rPr>
          <w:i/>
        </w:rPr>
      </w:pPr>
    </w:p>
    <w:p w14:paraId="110B68C4" w14:textId="77777777" w:rsidR="00744043" w:rsidRDefault="00744043" w:rsidP="00744043">
      <w:pPr>
        <w:pStyle w:val="Heading2"/>
      </w:pPr>
      <w:r>
        <w:lastRenderedPageBreak/>
        <w:t>What are these saying?</w:t>
      </w:r>
    </w:p>
    <w:p w14:paraId="7DBED774" w14:textId="77777777" w:rsidR="00744043" w:rsidRDefault="00744043" w:rsidP="00744043">
      <w:r>
        <w:t xml:space="preserve">The major difference between imperative programming and functional programming is a matter of dealing with state. In imperative programming, objects are mutable. This means that you can set the value of some object, in this case </w:t>
      </w:r>
      <w:r w:rsidRPr="00340034">
        <w:rPr>
          <w:rFonts w:ascii="Consolas" w:hAnsi="Consolas"/>
          <w:b/>
        </w:rPr>
        <w:t>a</w:t>
      </w:r>
      <w:r>
        <w:t xml:space="preserve">, to some value and later change the value of that variable. In functional programming in Haskell objects are immutable. </w:t>
      </w:r>
    </w:p>
    <w:p w14:paraId="1D5C7C72" w14:textId="77777777" w:rsidR="00744043" w:rsidRPr="00340034" w:rsidRDefault="00744043" w:rsidP="00744043">
      <w:pPr>
        <w:pStyle w:val="Heading3"/>
      </w:pPr>
      <w:r w:rsidRPr="00340034">
        <w:t>Example</w:t>
      </w:r>
    </w:p>
    <w:p w14:paraId="001EEC46" w14:textId="77777777" w:rsidR="00744043" w:rsidRPr="00340034" w:rsidRDefault="00744043" w:rsidP="00744043">
      <w:r>
        <w:t>Constants in C are immutable (defined with #define) as they are evaluated at compile time. They cannot change.</w:t>
      </w:r>
    </w:p>
    <w:p w14:paraId="3D5AD827" w14:textId="77777777" w:rsidR="00744043" w:rsidRDefault="00744043" w:rsidP="00744043">
      <w:pPr>
        <w:pStyle w:val="Heading1"/>
      </w:pPr>
      <w:r>
        <w:t>How do Haskell variables work?</w:t>
      </w:r>
    </w:p>
    <w:p w14:paraId="612315C7" w14:textId="77777777" w:rsidR="00744043" w:rsidRPr="006139C3" w:rsidRDefault="00744043" w:rsidP="00744043">
      <w:r>
        <w:t>To better understand Haskell, we must recall how variables are assigned in recursion</w:t>
      </w:r>
    </w:p>
    <w:p w14:paraId="1A0751B5" w14:textId="77777777" w:rsidR="00744043" w:rsidRDefault="00744043" w:rsidP="00744043">
      <w:r>
        <w:t>Consider the following C pow function:</w:t>
      </w:r>
    </w:p>
    <w:p w14:paraId="25D63B23" w14:textId="77777777" w:rsidR="00744043" w:rsidRDefault="00744043" w:rsidP="00744043">
      <w:hyperlink r:id="rId5" w:tooltip="Programming paradigm" w:history="1">
        <w:r>
          <w:rPr>
            <w:rStyle w:val="Hyperlink"/>
            <w:lang w:val="en"/>
          </w:rPr>
          <w:t>programming paradigm</w:t>
        </w:r>
      </w:hyperlink>
      <w:r>
        <w:rPr>
          <w:lang w:val="en"/>
        </w:rPr>
        <w:t xml:space="preserve"> that uses </w:t>
      </w:r>
      <w:hyperlink r:id="rId6" w:tooltip="Statement (computer science)" w:history="1">
        <w:r>
          <w:rPr>
            <w:rStyle w:val="Hyperlink"/>
            <w:lang w:val="en"/>
          </w:rPr>
          <w:t>statements</w:t>
        </w:r>
      </w:hyperlink>
      <w:r>
        <w:rPr>
          <w:lang w:val="en"/>
        </w:rPr>
        <w:t xml:space="preserve"> that change a program's </w:t>
      </w:r>
      <w:hyperlink r:id="rId7" w:tooltip="State (computer science)" w:history="1">
        <w:r>
          <w:rPr>
            <w:rStyle w:val="Hyperlink"/>
            <w:lang w:val="en"/>
          </w:rPr>
          <w:t>state</w:t>
        </w:r>
      </w:hyperlink>
    </w:p>
    <w:p w14:paraId="26A771E7" w14:textId="77777777" w:rsidR="00744043" w:rsidRDefault="00744043" w:rsidP="00744043">
      <w:r w:rsidRPr="00536144">
        <w:rPr>
          <w:b/>
          <w:noProof/>
        </w:rPr>
        <mc:AlternateContent>
          <mc:Choice Requires="wps">
            <w:drawing>
              <wp:inline distT="0" distB="0" distL="0" distR="0" wp14:anchorId="09C7EACF" wp14:editId="5587CB75">
                <wp:extent cx="3914775" cy="3044825"/>
                <wp:effectExtent l="0" t="0" r="28575" b="158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044825"/>
                        </a:xfrm>
                        <a:prstGeom prst="rect">
                          <a:avLst/>
                        </a:prstGeom>
                        <a:solidFill>
                          <a:srgbClr val="333333"/>
                        </a:solidFill>
                        <a:ln w="9525">
                          <a:solidFill>
                            <a:schemeClr val="tx1"/>
                          </a:solidFill>
                          <a:miter lim="800000"/>
                          <a:headEnd/>
                          <a:tailEnd/>
                        </a:ln>
                      </wps:spPr>
                      <wps:txbx>
                        <w:txbxContent>
                          <w:p w14:paraId="65499DD2" w14:textId="77777777" w:rsidR="00744043" w:rsidRDefault="00744043" w:rsidP="00744043">
                            <w:pPr>
                              <w:pStyle w:val="NoSpacing"/>
                              <w:rPr>
                                <w:rFonts w:ascii="Consolas" w:hAnsi="Consolas"/>
                                <w:color w:val="33CCFF"/>
                                <w:sz w:val="18"/>
                              </w:rPr>
                            </w:pPr>
                            <w:r w:rsidRPr="00316B55">
                              <w:rPr>
                                <w:rFonts w:ascii="Consolas" w:hAnsi="Consolas"/>
                                <w:color w:val="33CCFF"/>
                                <w:sz w:val="18"/>
                              </w:rPr>
                              <w:t>pow</w:t>
                            </w:r>
                            <w:r>
                              <w:rPr>
                                <w:rFonts w:ascii="Consolas" w:hAnsi="Consolas"/>
                                <w:color w:val="FFFFFF" w:themeColor="background1"/>
                                <w:sz w:val="18"/>
                              </w:rPr>
                              <w:t xml:space="preserve"> :: </w:t>
                            </w:r>
                            <w:r w:rsidRPr="00316B55">
                              <w:rPr>
                                <w:rFonts w:ascii="Consolas" w:hAnsi="Consolas"/>
                                <w:color w:val="33CCFF"/>
                                <w:sz w:val="18"/>
                              </w:rPr>
                              <w:t>Integer</w:t>
                            </w:r>
                            <w:r>
                              <w:rPr>
                                <w:rFonts w:ascii="Consolas" w:hAnsi="Consolas"/>
                                <w:color w:val="FFFFFF" w:themeColor="background1"/>
                                <w:sz w:val="18"/>
                              </w:rPr>
                              <w:t xml:space="preserve"> -&gt; </w:t>
                            </w:r>
                            <w:r w:rsidRPr="00316B55">
                              <w:rPr>
                                <w:rFonts w:ascii="Consolas" w:hAnsi="Consolas"/>
                                <w:color w:val="33CCFF"/>
                                <w:sz w:val="18"/>
                              </w:rPr>
                              <w:t>Integer</w:t>
                            </w:r>
                            <w:r>
                              <w:rPr>
                                <w:rFonts w:ascii="Consolas" w:hAnsi="Consolas"/>
                                <w:color w:val="FFFFFF" w:themeColor="background1"/>
                                <w:sz w:val="18"/>
                              </w:rPr>
                              <w:t xml:space="preserve"> -&gt; </w:t>
                            </w:r>
                            <w:r w:rsidRPr="00316B55">
                              <w:rPr>
                                <w:rFonts w:ascii="Consolas" w:hAnsi="Consolas"/>
                                <w:color w:val="33CCFF"/>
                                <w:sz w:val="18"/>
                              </w:rPr>
                              <w:t>Integer</w:t>
                            </w:r>
                          </w:p>
                          <w:p w14:paraId="5438731B" w14:textId="77777777" w:rsidR="00744043" w:rsidRPr="00F62821" w:rsidRDefault="00744043" w:rsidP="00744043">
                            <w:pPr>
                              <w:pStyle w:val="NoSpacing"/>
                              <w:rPr>
                                <w:rFonts w:ascii="Consolas" w:hAnsi="Consolas"/>
                                <w:color w:val="33CC33"/>
                                <w:sz w:val="18"/>
                              </w:rPr>
                            </w:pPr>
                            <w:r w:rsidRPr="00F62821">
                              <w:rPr>
                                <w:rFonts w:ascii="Consolas" w:hAnsi="Consolas"/>
                                <w:color w:val="33CC33"/>
                                <w:sz w:val="18"/>
                              </w:rPr>
                              <w:t>// pretend I handle negative powers here</w:t>
                            </w:r>
                          </w:p>
                          <w:p w14:paraId="14A4A947" w14:textId="77777777" w:rsidR="00744043" w:rsidRDefault="00744043" w:rsidP="00744043">
                            <w:pPr>
                              <w:pStyle w:val="NoSpacing"/>
                              <w:rPr>
                                <w:rFonts w:ascii="Consolas" w:hAnsi="Consolas"/>
                                <w:color w:val="FFFFFF" w:themeColor="background1"/>
                                <w:sz w:val="18"/>
                              </w:rPr>
                            </w:pPr>
                            <w:r w:rsidRPr="00316B55">
                              <w:rPr>
                                <w:rFonts w:ascii="Consolas" w:hAnsi="Consolas"/>
                                <w:color w:val="33CCFF"/>
                                <w:sz w:val="18"/>
                              </w:rPr>
                              <w:t>pow</w:t>
                            </w:r>
                            <w:r>
                              <w:rPr>
                                <w:rFonts w:ascii="Consolas" w:hAnsi="Consolas"/>
                                <w:color w:val="FFFFFF" w:themeColor="background1"/>
                                <w:sz w:val="18"/>
                              </w:rPr>
                              <w:t xml:space="preserve"> _ </w:t>
                            </w:r>
                            <w:r w:rsidRPr="00316B55">
                              <w:rPr>
                                <w:rFonts w:ascii="Consolas" w:hAnsi="Consolas"/>
                                <w:color w:val="C5E0B3" w:themeColor="accent6" w:themeTint="66"/>
                                <w:sz w:val="18"/>
                              </w:rPr>
                              <w:t>0</w:t>
                            </w:r>
                            <w:r>
                              <w:rPr>
                                <w:rFonts w:ascii="Consolas" w:hAnsi="Consolas"/>
                                <w:color w:val="FFFFFF" w:themeColor="background1"/>
                                <w:sz w:val="18"/>
                              </w:rPr>
                              <w:t xml:space="preserve"> = </w:t>
                            </w:r>
                            <w:r w:rsidRPr="00316B55">
                              <w:rPr>
                                <w:rFonts w:ascii="Consolas" w:hAnsi="Consolas"/>
                                <w:color w:val="C5E0B3" w:themeColor="accent6" w:themeTint="66"/>
                                <w:sz w:val="18"/>
                              </w:rPr>
                              <w:t>1</w:t>
                            </w:r>
                          </w:p>
                          <w:p w14:paraId="0BFED3CD" w14:textId="77777777" w:rsidR="00744043" w:rsidRPr="00316B55" w:rsidRDefault="00744043" w:rsidP="00744043">
                            <w:pPr>
                              <w:pStyle w:val="NoSpacing"/>
                              <w:rPr>
                                <w:rFonts w:ascii="Consolas" w:hAnsi="Consolas"/>
                                <w:color w:val="FFFFFF" w:themeColor="background1"/>
                                <w:sz w:val="18"/>
                              </w:rPr>
                            </w:pPr>
                            <w:r w:rsidRPr="00316B55">
                              <w:rPr>
                                <w:rFonts w:ascii="Consolas" w:hAnsi="Consolas"/>
                                <w:color w:val="33CCFF"/>
                                <w:sz w:val="18"/>
                              </w:rPr>
                              <w:t>pow</w:t>
                            </w:r>
                            <w:r>
                              <w:rPr>
                                <w:rFonts w:ascii="Consolas" w:hAnsi="Consolas"/>
                                <w:color w:val="FFFFFF" w:themeColor="background1"/>
                                <w:sz w:val="18"/>
                              </w:rPr>
                              <w:t xml:space="preserve"> </w:t>
                            </w:r>
                            <w:r w:rsidRPr="00316B55">
                              <w:rPr>
                                <w:rFonts w:ascii="Consolas" w:hAnsi="Consolas"/>
                                <w:color w:val="FFD966" w:themeColor="accent4" w:themeTint="99"/>
                                <w:sz w:val="18"/>
                              </w:rPr>
                              <w:t>x</w:t>
                            </w:r>
                            <w:r>
                              <w:rPr>
                                <w:rFonts w:ascii="Consolas" w:hAnsi="Consolas"/>
                                <w:color w:val="FFFFFF" w:themeColor="background1"/>
                                <w:sz w:val="18"/>
                              </w:rPr>
                              <w:t xml:space="preserve"> </w:t>
                            </w:r>
                            <w:r w:rsidRPr="00316B55">
                              <w:rPr>
                                <w:rFonts w:ascii="Consolas" w:hAnsi="Consolas"/>
                                <w:color w:val="FFD966" w:themeColor="accent4" w:themeTint="99"/>
                                <w:sz w:val="18"/>
                              </w:rPr>
                              <w:t>y</w:t>
                            </w:r>
                            <w:r>
                              <w:rPr>
                                <w:rFonts w:ascii="Consolas" w:hAnsi="Consolas"/>
                                <w:color w:val="FFFFFF" w:themeColor="background1"/>
                                <w:sz w:val="18"/>
                              </w:rPr>
                              <w:t xml:space="preserve"> = </w:t>
                            </w:r>
                            <w:r w:rsidRPr="00316B55">
                              <w:rPr>
                                <w:rFonts w:ascii="Consolas" w:hAnsi="Consolas"/>
                                <w:color w:val="FFD966" w:themeColor="accent4" w:themeTint="99"/>
                                <w:sz w:val="18"/>
                              </w:rPr>
                              <w:t>x</w:t>
                            </w:r>
                            <w:r>
                              <w:rPr>
                                <w:rFonts w:ascii="Consolas" w:hAnsi="Consolas"/>
                                <w:color w:val="FFFFFF" w:themeColor="background1"/>
                                <w:sz w:val="18"/>
                              </w:rPr>
                              <w:t xml:space="preserve"> * (</w:t>
                            </w:r>
                            <w:r w:rsidRPr="00316B55">
                              <w:rPr>
                                <w:rFonts w:ascii="Consolas" w:hAnsi="Consolas"/>
                                <w:color w:val="33CCFF"/>
                                <w:sz w:val="18"/>
                              </w:rPr>
                              <w:t>pow</w:t>
                            </w:r>
                            <w:r>
                              <w:rPr>
                                <w:rFonts w:ascii="Consolas" w:hAnsi="Consolas"/>
                                <w:color w:val="FFFFFF" w:themeColor="background1"/>
                                <w:sz w:val="18"/>
                              </w:rPr>
                              <w:t xml:space="preserve"> </w:t>
                            </w:r>
                            <w:r w:rsidRPr="00316B55">
                              <w:rPr>
                                <w:rFonts w:ascii="Consolas" w:hAnsi="Consolas"/>
                                <w:color w:val="FFD966" w:themeColor="accent4" w:themeTint="99"/>
                                <w:sz w:val="18"/>
                              </w:rPr>
                              <w:t>x</w:t>
                            </w:r>
                            <w:r>
                              <w:rPr>
                                <w:rFonts w:ascii="Consolas" w:hAnsi="Consolas"/>
                                <w:color w:val="FFFFFF" w:themeColor="background1"/>
                                <w:sz w:val="18"/>
                              </w:rPr>
                              <w:t xml:space="preserve"> (</w:t>
                            </w:r>
                            <w:r w:rsidRPr="00316B55">
                              <w:rPr>
                                <w:rFonts w:ascii="Consolas" w:hAnsi="Consolas"/>
                                <w:color w:val="FFD966" w:themeColor="accent4" w:themeTint="99"/>
                                <w:sz w:val="18"/>
                              </w:rPr>
                              <w:t>y</w:t>
                            </w:r>
                            <w:r>
                              <w:rPr>
                                <w:rFonts w:ascii="Consolas" w:hAnsi="Consolas"/>
                                <w:color w:val="FFFFFF" w:themeColor="background1"/>
                                <w:sz w:val="18"/>
                              </w:rPr>
                              <w:t xml:space="preserve"> - </w:t>
                            </w:r>
                            <w:r w:rsidRPr="00316B55">
                              <w:rPr>
                                <w:rFonts w:ascii="Consolas" w:hAnsi="Consolas"/>
                                <w:color w:val="C5E0B3" w:themeColor="accent6" w:themeTint="66"/>
                                <w:sz w:val="18"/>
                              </w:rPr>
                              <w:t>1</w:t>
                            </w:r>
                            <w:r>
                              <w:rPr>
                                <w:rFonts w:ascii="Consolas" w:hAnsi="Consolas"/>
                                <w:color w:val="FFFFFF" w:themeColor="background1"/>
                                <w:sz w:val="18"/>
                              </w:rPr>
                              <w:t>))</w:t>
                            </w:r>
                          </w:p>
                        </w:txbxContent>
                      </wps:txbx>
                      <wps:bodyPr rot="0" vert="horz" wrap="square" lIns="182880" tIns="182880" rIns="182880" bIns="182880" anchor="t" anchorCtr="0">
                        <a:spAutoFit/>
                      </wps:bodyPr>
                    </wps:wsp>
                  </a:graphicData>
                </a:graphic>
              </wp:inline>
            </w:drawing>
          </mc:Choice>
          <mc:Fallback>
            <w:pict>
              <v:shape w14:anchorId="09C7EACF" id="_x0000_s1027" type="#_x0000_t202" style="width:308.25pt;height:2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" fillcolor="#333" strokecolor="black [3213]">
                <v:textbox style="mso-fit-shape-to-text:t" inset="14.4pt,14.4pt,14.4pt,14.4pt">
                  <w:txbxContent>
                    <w:p w14:paraId="65499DD2" w14:textId="77777777" w:rsidR="00744043" w:rsidRDefault="00744043" w:rsidP="00744043">
                      <w:pPr>
                        <w:pStyle w:val="NoSpacing"/>
                        <w:rPr>
                          <w:rFonts w:ascii="Consolas" w:hAnsi="Consolas"/>
                          <w:color w:val="33CCFF"/>
                          <w:sz w:val="18"/>
                        </w:rPr>
                      </w:pPr>
                      <w:r w:rsidRPr="00316B55">
                        <w:rPr>
                          <w:rFonts w:ascii="Consolas" w:hAnsi="Consolas"/>
                          <w:color w:val="33CCFF"/>
                          <w:sz w:val="18"/>
                        </w:rPr>
                        <w:t>pow</w:t>
                      </w:r>
                      <w:r>
                        <w:rPr>
                          <w:rFonts w:ascii="Consolas" w:hAnsi="Consolas"/>
                          <w:color w:val="FFFFFF" w:themeColor="background1"/>
                          <w:sz w:val="18"/>
                        </w:rPr>
                        <w:t xml:space="preserve"> :: </w:t>
                      </w:r>
                      <w:r w:rsidRPr="00316B55">
                        <w:rPr>
                          <w:rFonts w:ascii="Consolas" w:hAnsi="Consolas"/>
                          <w:color w:val="33CCFF"/>
                          <w:sz w:val="18"/>
                        </w:rPr>
                        <w:t>Integer</w:t>
                      </w:r>
                      <w:r>
                        <w:rPr>
                          <w:rFonts w:ascii="Consolas" w:hAnsi="Consolas"/>
                          <w:color w:val="FFFFFF" w:themeColor="background1"/>
                          <w:sz w:val="18"/>
                        </w:rPr>
                        <w:t xml:space="preserve"> -&gt; </w:t>
                      </w:r>
                      <w:r w:rsidRPr="00316B55">
                        <w:rPr>
                          <w:rFonts w:ascii="Consolas" w:hAnsi="Consolas"/>
                          <w:color w:val="33CCFF"/>
                          <w:sz w:val="18"/>
                        </w:rPr>
                        <w:t>Integer</w:t>
                      </w:r>
                      <w:r>
                        <w:rPr>
                          <w:rFonts w:ascii="Consolas" w:hAnsi="Consolas"/>
                          <w:color w:val="FFFFFF" w:themeColor="background1"/>
                          <w:sz w:val="18"/>
                        </w:rPr>
                        <w:t xml:space="preserve"> -&gt; </w:t>
                      </w:r>
                      <w:r w:rsidRPr="00316B55">
                        <w:rPr>
                          <w:rFonts w:ascii="Consolas" w:hAnsi="Consolas"/>
                          <w:color w:val="33CCFF"/>
                          <w:sz w:val="18"/>
                        </w:rPr>
                        <w:t>Integer</w:t>
                      </w:r>
                    </w:p>
                    <w:p w14:paraId="5438731B" w14:textId="77777777" w:rsidR="00744043" w:rsidRPr="00F62821" w:rsidRDefault="00744043" w:rsidP="00744043">
                      <w:pPr>
                        <w:pStyle w:val="NoSpacing"/>
                        <w:rPr>
                          <w:rFonts w:ascii="Consolas" w:hAnsi="Consolas"/>
                          <w:color w:val="33CC33"/>
                          <w:sz w:val="18"/>
                        </w:rPr>
                      </w:pPr>
                      <w:r w:rsidRPr="00F62821">
                        <w:rPr>
                          <w:rFonts w:ascii="Consolas" w:hAnsi="Consolas"/>
                          <w:color w:val="33CC33"/>
                          <w:sz w:val="18"/>
                        </w:rPr>
                        <w:t>// pretend I handle negative powers here</w:t>
                      </w:r>
                    </w:p>
                    <w:p w14:paraId="14A4A947" w14:textId="77777777" w:rsidR="00744043" w:rsidRDefault="00744043" w:rsidP="00744043">
                      <w:pPr>
                        <w:pStyle w:val="NoSpacing"/>
                        <w:rPr>
                          <w:rFonts w:ascii="Consolas" w:hAnsi="Consolas"/>
                          <w:color w:val="FFFFFF" w:themeColor="background1"/>
                          <w:sz w:val="18"/>
                        </w:rPr>
                      </w:pPr>
                      <w:r w:rsidRPr="00316B55">
                        <w:rPr>
                          <w:rFonts w:ascii="Consolas" w:hAnsi="Consolas"/>
                          <w:color w:val="33CCFF"/>
                          <w:sz w:val="18"/>
                        </w:rPr>
                        <w:t>pow</w:t>
                      </w:r>
                      <w:r>
                        <w:rPr>
                          <w:rFonts w:ascii="Consolas" w:hAnsi="Consolas"/>
                          <w:color w:val="FFFFFF" w:themeColor="background1"/>
                          <w:sz w:val="18"/>
                        </w:rPr>
                        <w:t xml:space="preserve"> _ </w:t>
                      </w:r>
                      <w:r w:rsidRPr="00316B55">
                        <w:rPr>
                          <w:rFonts w:ascii="Consolas" w:hAnsi="Consolas"/>
                          <w:color w:val="C5E0B3" w:themeColor="accent6" w:themeTint="66"/>
                          <w:sz w:val="18"/>
                        </w:rPr>
                        <w:t>0</w:t>
                      </w:r>
                      <w:r>
                        <w:rPr>
                          <w:rFonts w:ascii="Consolas" w:hAnsi="Consolas"/>
                          <w:color w:val="FFFFFF" w:themeColor="background1"/>
                          <w:sz w:val="18"/>
                        </w:rPr>
                        <w:t xml:space="preserve"> = </w:t>
                      </w:r>
                      <w:r w:rsidRPr="00316B55">
                        <w:rPr>
                          <w:rFonts w:ascii="Consolas" w:hAnsi="Consolas"/>
                          <w:color w:val="C5E0B3" w:themeColor="accent6" w:themeTint="66"/>
                          <w:sz w:val="18"/>
                        </w:rPr>
                        <w:t>1</w:t>
                      </w:r>
                    </w:p>
                    <w:p w14:paraId="0BFED3CD" w14:textId="77777777" w:rsidR="00744043" w:rsidRPr="00316B55" w:rsidRDefault="00744043" w:rsidP="00744043">
                      <w:pPr>
                        <w:pStyle w:val="NoSpacing"/>
                        <w:rPr>
                          <w:rFonts w:ascii="Consolas" w:hAnsi="Consolas"/>
                          <w:color w:val="FFFFFF" w:themeColor="background1"/>
                          <w:sz w:val="18"/>
                        </w:rPr>
                      </w:pPr>
                      <w:r w:rsidRPr="00316B55">
                        <w:rPr>
                          <w:rFonts w:ascii="Consolas" w:hAnsi="Consolas"/>
                          <w:color w:val="33CCFF"/>
                          <w:sz w:val="18"/>
                        </w:rPr>
                        <w:t>pow</w:t>
                      </w:r>
                      <w:r>
                        <w:rPr>
                          <w:rFonts w:ascii="Consolas" w:hAnsi="Consolas"/>
                          <w:color w:val="FFFFFF" w:themeColor="background1"/>
                          <w:sz w:val="18"/>
                        </w:rPr>
                        <w:t xml:space="preserve"> </w:t>
                      </w:r>
                      <w:r w:rsidRPr="00316B55">
                        <w:rPr>
                          <w:rFonts w:ascii="Consolas" w:hAnsi="Consolas"/>
                          <w:color w:val="FFD966" w:themeColor="accent4" w:themeTint="99"/>
                          <w:sz w:val="18"/>
                        </w:rPr>
                        <w:t>x</w:t>
                      </w:r>
                      <w:r>
                        <w:rPr>
                          <w:rFonts w:ascii="Consolas" w:hAnsi="Consolas"/>
                          <w:color w:val="FFFFFF" w:themeColor="background1"/>
                          <w:sz w:val="18"/>
                        </w:rPr>
                        <w:t xml:space="preserve"> </w:t>
                      </w:r>
                      <w:r w:rsidRPr="00316B55">
                        <w:rPr>
                          <w:rFonts w:ascii="Consolas" w:hAnsi="Consolas"/>
                          <w:color w:val="FFD966" w:themeColor="accent4" w:themeTint="99"/>
                          <w:sz w:val="18"/>
                        </w:rPr>
                        <w:t>y</w:t>
                      </w:r>
                      <w:r>
                        <w:rPr>
                          <w:rFonts w:ascii="Consolas" w:hAnsi="Consolas"/>
                          <w:color w:val="FFFFFF" w:themeColor="background1"/>
                          <w:sz w:val="18"/>
                        </w:rPr>
                        <w:t xml:space="preserve"> = </w:t>
                      </w:r>
                      <w:r w:rsidRPr="00316B55">
                        <w:rPr>
                          <w:rFonts w:ascii="Consolas" w:hAnsi="Consolas"/>
                          <w:color w:val="FFD966" w:themeColor="accent4" w:themeTint="99"/>
                          <w:sz w:val="18"/>
                        </w:rPr>
                        <w:t>x</w:t>
                      </w:r>
                      <w:r>
                        <w:rPr>
                          <w:rFonts w:ascii="Consolas" w:hAnsi="Consolas"/>
                          <w:color w:val="FFFFFF" w:themeColor="background1"/>
                          <w:sz w:val="18"/>
                        </w:rPr>
                        <w:t xml:space="preserve"> * (</w:t>
                      </w:r>
                      <w:r w:rsidRPr="00316B55">
                        <w:rPr>
                          <w:rFonts w:ascii="Consolas" w:hAnsi="Consolas"/>
                          <w:color w:val="33CCFF"/>
                          <w:sz w:val="18"/>
                        </w:rPr>
                        <w:t>pow</w:t>
                      </w:r>
                      <w:r>
                        <w:rPr>
                          <w:rFonts w:ascii="Consolas" w:hAnsi="Consolas"/>
                          <w:color w:val="FFFFFF" w:themeColor="background1"/>
                          <w:sz w:val="18"/>
                        </w:rPr>
                        <w:t xml:space="preserve"> </w:t>
                      </w:r>
                      <w:r w:rsidRPr="00316B55">
                        <w:rPr>
                          <w:rFonts w:ascii="Consolas" w:hAnsi="Consolas"/>
                          <w:color w:val="FFD966" w:themeColor="accent4" w:themeTint="99"/>
                          <w:sz w:val="18"/>
                        </w:rPr>
                        <w:t>x</w:t>
                      </w:r>
                      <w:r>
                        <w:rPr>
                          <w:rFonts w:ascii="Consolas" w:hAnsi="Consolas"/>
                          <w:color w:val="FFFFFF" w:themeColor="background1"/>
                          <w:sz w:val="18"/>
                        </w:rPr>
                        <w:t xml:space="preserve"> (</w:t>
                      </w:r>
                      <w:r w:rsidRPr="00316B55">
                        <w:rPr>
                          <w:rFonts w:ascii="Consolas" w:hAnsi="Consolas"/>
                          <w:color w:val="FFD966" w:themeColor="accent4" w:themeTint="99"/>
                          <w:sz w:val="18"/>
                        </w:rPr>
                        <w:t>y</w:t>
                      </w:r>
                      <w:r>
                        <w:rPr>
                          <w:rFonts w:ascii="Consolas" w:hAnsi="Consolas"/>
                          <w:color w:val="FFFFFF" w:themeColor="background1"/>
                          <w:sz w:val="18"/>
                        </w:rPr>
                        <w:t xml:space="preserve"> - </w:t>
                      </w:r>
                      <w:r w:rsidRPr="00316B55">
                        <w:rPr>
                          <w:rFonts w:ascii="Consolas" w:hAnsi="Consolas"/>
                          <w:color w:val="C5E0B3" w:themeColor="accent6" w:themeTint="66"/>
                          <w:sz w:val="18"/>
                        </w:rPr>
                        <w:t>1</w:t>
                      </w:r>
                      <w:r>
                        <w:rPr>
                          <w:rFonts w:ascii="Consolas" w:hAnsi="Consolas"/>
                          <w:color w:val="FFFFFF" w:themeColor="background1"/>
                          <w:sz w:val="18"/>
                        </w:rPr>
                        <w:t>))</w:t>
                      </w:r>
                    </w:p>
                  </w:txbxContent>
                </v:textbox>
                <w10:anchorlock/>
              </v:shape>
            </w:pict>
          </mc:Fallback>
        </mc:AlternateContent>
      </w:r>
    </w:p>
    <w:p w14:paraId="00C969A3" w14:textId="77777777" w:rsidR="00744043" w:rsidRDefault="00744043" w:rsidP="00744043">
      <w:r>
        <w:t xml:space="preserve">Tracing through the code, we can see that for input </w:t>
      </w:r>
      <w:r w:rsidRPr="00F62821">
        <w:rPr>
          <w:rFonts w:ascii="Consolas" w:hAnsi="Consolas"/>
          <w:b/>
        </w:rPr>
        <w:t>x</w:t>
      </w:r>
      <w:r>
        <w:t xml:space="preserve"> and </w:t>
      </w:r>
      <w:r w:rsidRPr="00F62821">
        <w:rPr>
          <w:rFonts w:ascii="Consolas" w:hAnsi="Consolas"/>
          <w:b/>
        </w:rPr>
        <w:t>y</w:t>
      </w:r>
      <w:r>
        <w:t xml:space="preserve">, we recursively call power and decrement </w:t>
      </w:r>
      <w:r w:rsidRPr="00F62821">
        <w:rPr>
          <w:rFonts w:ascii="Consolas" w:hAnsi="Consolas"/>
          <w:b/>
        </w:rPr>
        <w:t>y</w:t>
      </w:r>
      <w:r>
        <w:t xml:space="preserve"> until it reaches </w:t>
      </w:r>
      <w:r w:rsidRPr="00F62821">
        <w:rPr>
          <w:rFonts w:ascii="Consolas" w:hAnsi="Consolas"/>
          <w:b/>
        </w:rPr>
        <w:t>0</w:t>
      </w:r>
      <w:r>
        <w:t>, then our recursion works its way back up the stack. This should be a pretty natural expectation at this point. What is different about how we assign x in this case is that because we are using recursion, we make a new variable reference for x every time a new function is called, and that reference is associated with the enclosing scope.</w:t>
      </w:r>
    </w:p>
    <w:p w14:paraId="49E646F7" w14:textId="77777777" w:rsidR="00744043" w:rsidRDefault="00744043" w:rsidP="00744043">
      <w:r>
        <w:t>While this may not seem immediately interesting, in the grand scheme of things, this is what allows us to and as an added bonus, write our code so concisely.</w:t>
      </w:r>
    </w:p>
    <w:p w14:paraId="223D46C7" w14:textId="77777777" w:rsidR="00744043" w:rsidRDefault="00744043" w:rsidP="00744043"/>
    <w:p w14:paraId="23D10574" w14:textId="77777777" w:rsidR="00744043" w:rsidRPr="00316B55" w:rsidRDefault="00744043" w:rsidP="00744043"/>
    <w:p w14:paraId="24CAFFB8" w14:textId="77777777" w:rsidR="00744043" w:rsidRDefault="00744043" w:rsidP="00744043">
      <w:pPr>
        <w:pStyle w:val="Heading2"/>
      </w:pPr>
      <w:r>
        <w:t>References</w:t>
      </w:r>
    </w:p>
    <w:p w14:paraId="1AC101C0" w14:textId="77777777" w:rsidR="00744043" w:rsidRDefault="00744043" w:rsidP="00744043">
      <w:hyperlink r:id="rId8" w:anchor="Variables_in_imperative_languages" w:history="1">
        <w:r w:rsidRPr="003B6BE7">
          <w:rPr>
            <w:rStyle w:val="Hyperlink"/>
          </w:rPr>
          <w:t>https://en.wikibooks.org/wiki/Haskell/Variables_and_functions#Variables_in_imperative_languages</w:t>
        </w:r>
      </w:hyperlink>
    </w:p>
    <w:sectPr w:rsidR="00744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4574F"/>
    <w:multiLevelType w:val="hybridMultilevel"/>
    <w:tmpl w:val="7C069754"/>
    <w:lvl w:ilvl="0" w:tplc="8398F3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C6"/>
    <w:rsid w:val="00184BC6"/>
    <w:rsid w:val="001B3E9F"/>
    <w:rsid w:val="00316B55"/>
    <w:rsid w:val="00340034"/>
    <w:rsid w:val="00514035"/>
    <w:rsid w:val="006139C3"/>
    <w:rsid w:val="00744043"/>
    <w:rsid w:val="00875635"/>
    <w:rsid w:val="00A14325"/>
    <w:rsid w:val="00A7482E"/>
    <w:rsid w:val="00A75C67"/>
    <w:rsid w:val="00C03A56"/>
    <w:rsid w:val="00DA7874"/>
    <w:rsid w:val="00F62821"/>
    <w:rsid w:val="00FF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C7FC"/>
  <w15:chartTrackingRefBased/>
  <w15:docId w15:val="{38D83AD7-9784-43F4-8122-7764ABA0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0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B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BC6"/>
    <w:rPr>
      <w:rFonts w:asciiTheme="majorHAnsi" w:eastAsiaTheme="majorEastAsia" w:hAnsiTheme="majorHAnsi" w:cstheme="majorBidi"/>
      <w:spacing w:val="-10"/>
      <w:kern w:val="28"/>
      <w:sz w:val="56"/>
      <w:szCs w:val="56"/>
    </w:rPr>
  </w:style>
  <w:style w:type="paragraph" w:styleId="NoSpacing">
    <w:name w:val="No Spacing"/>
    <w:uiPriority w:val="1"/>
    <w:qFormat/>
    <w:rsid w:val="00184BC6"/>
    <w:pPr>
      <w:spacing w:after="0" w:line="240" w:lineRule="auto"/>
    </w:pPr>
  </w:style>
  <w:style w:type="character" w:customStyle="1" w:styleId="Heading1Char">
    <w:name w:val="Heading 1 Char"/>
    <w:basedOn w:val="DefaultParagraphFont"/>
    <w:link w:val="Heading1"/>
    <w:uiPriority w:val="9"/>
    <w:rsid w:val="00184B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4BC6"/>
    <w:pPr>
      <w:ind w:left="720"/>
      <w:contextualSpacing/>
    </w:pPr>
  </w:style>
  <w:style w:type="character" w:customStyle="1" w:styleId="Heading2Char">
    <w:name w:val="Heading 2 Char"/>
    <w:basedOn w:val="DefaultParagraphFont"/>
    <w:link w:val="Heading2"/>
    <w:uiPriority w:val="9"/>
    <w:rsid w:val="0087563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5635"/>
    <w:rPr>
      <w:color w:val="0563C1" w:themeColor="hyperlink"/>
      <w:u w:val="single"/>
    </w:rPr>
  </w:style>
  <w:style w:type="character" w:styleId="PlaceholderText">
    <w:name w:val="Placeholder Text"/>
    <w:basedOn w:val="DefaultParagraphFont"/>
    <w:uiPriority w:val="99"/>
    <w:semiHidden/>
    <w:rsid w:val="00A7482E"/>
    <w:rPr>
      <w:color w:val="808080"/>
    </w:rPr>
  </w:style>
  <w:style w:type="character" w:customStyle="1" w:styleId="Heading3Char">
    <w:name w:val="Heading 3 Char"/>
    <w:basedOn w:val="DefaultParagraphFont"/>
    <w:link w:val="Heading3"/>
    <w:uiPriority w:val="9"/>
    <w:rsid w:val="003400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Haskell/Variables_and_functions" TargetMode="External"/><Relationship Id="rId3" Type="http://schemas.openxmlformats.org/officeDocument/2006/relationships/settings" Target="settings.xml"/><Relationship Id="rId7" Type="http://schemas.openxmlformats.org/officeDocument/2006/relationships/hyperlink" Target="https://en.wikipedia.org/wiki/State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ement_(computer_science)" TargetMode="External"/><Relationship Id="rId5" Type="http://schemas.openxmlformats.org/officeDocument/2006/relationships/hyperlink" Target="https://en.wikipedia.org/wiki/Programming_paradig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Ferrante</dc:creator>
  <cp:keywords/>
  <dc:description/>
  <cp:lastModifiedBy>Jake Ferrante</cp:lastModifiedBy>
  <cp:revision>6</cp:revision>
  <dcterms:created xsi:type="dcterms:W3CDTF">2017-02-04T16:20:00Z</dcterms:created>
  <dcterms:modified xsi:type="dcterms:W3CDTF">2017-02-05T01:05:00Z</dcterms:modified>
</cp:coreProperties>
</file>