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670C" w14:textId="33FE5AD9" w:rsidR="00D109A1" w:rsidRDefault="00661D9C">
      <w:r w:rsidRPr="00661D9C">
        <w:t>Required Coding Activity 11.4: Using Swagger to Expose an API</w:t>
      </w:r>
    </w:p>
    <w:p w14:paraId="208C8B87" w14:textId="70BEC827" w:rsidR="00661D9C" w:rsidRDefault="00661D9C" w:rsidP="00661D9C">
      <w:r w:rsidRPr="00661D9C">
        <w:rPr>
          <w:b/>
          <w:bCs/>
        </w:rPr>
        <w:t>Step 1:</w:t>
      </w:r>
      <w:r>
        <w:t xml:space="preserve">  </w:t>
      </w:r>
      <w:r>
        <w:t>Install “flask-swagger-</w:t>
      </w:r>
      <w:proofErr w:type="spellStart"/>
      <w:r>
        <w:t>ui</w:t>
      </w:r>
      <w:proofErr w:type="spellEnd"/>
      <w:r>
        <w:t>”. Open the Terminal window in VS Code, and enter the following command:</w:t>
      </w:r>
    </w:p>
    <w:p w14:paraId="4AD17683" w14:textId="044D2E93" w:rsidR="00661D9C" w:rsidRDefault="00896DFF" w:rsidP="00661D9C">
      <w:r w:rsidRPr="00896DFF">
        <w:drawing>
          <wp:inline distT="0" distB="0" distL="0" distR="0" wp14:anchorId="20006B7C" wp14:editId="3FFD3139">
            <wp:extent cx="4712245" cy="2227241"/>
            <wp:effectExtent l="0" t="0" r="0" b="1905"/>
            <wp:docPr id="166955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7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2165" cy="22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4978" w14:textId="77777777" w:rsidR="00661D9C" w:rsidRDefault="00661D9C" w:rsidP="00661D9C">
      <w:r>
        <w:t>pip install flask-swagger-</w:t>
      </w:r>
      <w:proofErr w:type="spellStart"/>
      <w:r>
        <w:t>ui</w:t>
      </w:r>
      <w:proofErr w:type="spellEnd"/>
    </w:p>
    <w:p w14:paraId="325B5E2E" w14:textId="77777777" w:rsidR="00661D9C" w:rsidRDefault="00661D9C" w:rsidP="00661D9C">
      <w:r>
        <w:t>Note: Use dashes, not underscores, to separate the words. If, after running the command above, you cannot complete step 1, try pip3 install flask-swagger-</w:t>
      </w:r>
      <w:proofErr w:type="spellStart"/>
      <w:r>
        <w:t>ui</w:t>
      </w:r>
      <w:proofErr w:type="spellEnd"/>
      <w:r>
        <w:t xml:space="preserve"> instead.</w:t>
      </w:r>
    </w:p>
    <w:p w14:paraId="7638DF87" w14:textId="77777777" w:rsidR="00661D9C" w:rsidRDefault="00661D9C" w:rsidP="00661D9C"/>
    <w:p w14:paraId="7EE42F8E" w14:textId="6B76E66D" w:rsidR="00661D9C" w:rsidRDefault="004D17FB" w:rsidP="00661D9C">
      <w:r w:rsidRPr="00661D9C">
        <w:rPr>
          <w:b/>
          <w:bCs/>
        </w:rPr>
        <w:t xml:space="preserve">Step </w:t>
      </w:r>
      <w:r>
        <w:rPr>
          <w:b/>
          <w:bCs/>
        </w:rPr>
        <w:t>2</w:t>
      </w:r>
      <w:proofErr w:type="gramStart"/>
      <w:r w:rsidRPr="00661D9C">
        <w:rPr>
          <w:b/>
          <w:bCs/>
        </w:rPr>
        <w:t>:</w:t>
      </w:r>
      <w:r>
        <w:t xml:space="preserve">  </w:t>
      </w:r>
      <w:r w:rsidR="00661D9C">
        <w:t>Unzip</w:t>
      </w:r>
      <w:proofErr w:type="gramEnd"/>
      <w:r w:rsidR="00661D9C">
        <w:t xml:space="preserve"> the zip file Activity 11.4 Links to an external </w:t>
      </w:r>
      <w:proofErr w:type="gramStart"/>
      <w:r w:rsidR="00661D9C">
        <w:t>site..</w:t>
      </w:r>
      <w:proofErr w:type="gramEnd"/>
      <w:r w:rsidR="00661D9C">
        <w:t xml:space="preserve"> Open the folder using VS Code and run the application.</w:t>
      </w:r>
    </w:p>
    <w:p w14:paraId="130161FC" w14:textId="0F2921A5" w:rsidR="00661D9C" w:rsidRDefault="004D17FB" w:rsidP="00661D9C">
      <w:r w:rsidRPr="00661D9C">
        <w:rPr>
          <w:b/>
          <w:bCs/>
        </w:rPr>
        <w:t xml:space="preserve">Step </w:t>
      </w:r>
      <w:r>
        <w:rPr>
          <w:b/>
          <w:bCs/>
        </w:rPr>
        <w:t>3</w:t>
      </w:r>
      <w:r w:rsidRPr="00661D9C">
        <w:rPr>
          <w:b/>
          <w:bCs/>
        </w:rPr>
        <w:t>:</w:t>
      </w:r>
      <w:r>
        <w:t xml:space="preserve">  </w:t>
      </w:r>
      <w:r w:rsidR="00661D9C">
        <w:t>Point your browser to “http://localhost:5000” to see the application running. The My Books Site website will be displayed.</w:t>
      </w:r>
    </w:p>
    <w:p w14:paraId="3718BCB7" w14:textId="75A33445" w:rsidR="00661D9C" w:rsidRDefault="004D17FB" w:rsidP="00661D9C">
      <w:r w:rsidRPr="00661D9C">
        <w:rPr>
          <w:b/>
          <w:bCs/>
        </w:rPr>
        <w:t xml:space="preserve">Step </w:t>
      </w:r>
      <w:r>
        <w:rPr>
          <w:b/>
          <w:bCs/>
        </w:rPr>
        <w:t>4</w:t>
      </w:r>
      <w:r w:rsidRPr="00661D9C">
        <w:rPr>
          <w:b/>
          <w:bCs/>
        </w:rPr>
        <w:t>:</w:t>
      </w:r>
      <w:r>
        <w:t xml:space="preserve">  </w:t>
      </w:r>
      <w:r w:rsidR="00661D9C">
        <w:t>Point your browser to “http://localhost:5000/swagger”.</w:t>
      </w:r>
    </w:p>
    <w:p w14:paraId="4B0C8CD9" w14:textId="1C7865C1" w:rsidR="00661D9C" w:rsidRDefault="004D17FB" w:rsidP="00661D9C">
      <w:r w:rsidRPr="00661D9C">
        <w:rPr>
          <w:b/>
          <w:bCs/>
        </w:rPr>
        <w:t xml:space="preserve">Step </w:t>
      </w:r>
      <w:r>
        <w:rPr>
          <w:b/>
          <w:bCs/>
        </w:rPr>
        <w:t>5</w:t>
      </w:r>
      <w:proofErr w:type="gramStart"/>
      <w:r w:rsidRPr="00661D9C">
        <w:rPr>
          <w:b/>
          <w:bCs/>
        </w:rPr>
        <w:t>:</w:t>
      </w:r>
      <w:r>
        <w:t xml:space="preserve">  </w:t>
      </w:r>
      <w:r w:rsidR="00661D9C">
        <w:t>Select</w:t>
      </w:r>
      <w:proofErr w:type="gramEnd"/>
      <w:r w:rsidR="00661D9C">
        <w:t xml:space="preserve"> the books GET button to expand the books section. Select the “Try it out” option and then select the “Execute” button. Look at the </w:t>
      </w:r>
      <w:proofErr w:type="spellStart"/>
      <w:r w:rsidR="00661D9C">
        <w:t>cURL</w:t>
      </w:r>
      <w:proofErr w:type="spellEnd"/>
      <w:r w:rsidR="00661D9C">
        <w:t xml:space="preserve"> request and at the response section.</w:t>
      </w:r>
    </w:p>
    <w:p w14:paraId="755B0392" w14:textId="376611E9" w:rsidR="00661D9C" w:rsidRDefault="004D17FB" w:rsidP="00661D9C">
      <w:r w:rsidRPr="00661D9C">
        <w:rPr>
          <w:b/>
          <w:bCs/>
        </w:rPr>
        <w:t xml:space="preserve">Step </w:t>
      </w:r>
      <w:r>
        <w:rPr>
          <w:b/>
          <w:bCs/>
        </w:rPr>
        <w:t>6</w:t>
      </w:r>
      <w:proofErr w:type="gramStart"/>
      <w:r w:rsidRPr="00661D9C">
        <w:rPr>
          <w:b/>
          <w:bCs/>
        </w:rPr>
        <w:t>:</w:t>
      </w:r>
      <w:r>
        <w:t xml:space="preserve">  </w:t>
      </w:r>
      <w:r w:rsidR="00661D9C">
        <w:t>Select</w:t>
      </w:r>
      <w:proofErr w:type="gramEnd"/>
      <w:r w:rsidR="00661D9C">
        <w:t xml:space="preserve"> POST to add a new book. Select “Try it out”, enter a book author and title, and select “Execute”. Look at the response and verify that the new book has been added.</w:t>
      </w:r>
    </w:p>
    <w:sectPr w:rsidR="0066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9C"/>
    <w:rsid w:val="004D17FB"/>
    <w:rsid w:val="00661D9C"/>
    <w:rsid w:val="00765496"/>
    <w:rsid w:val="00896DFF"/>
    <w:rsid w:val="00C524AB"/>
    <w:rsid w:val="00D109A1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A4AD"/>
  <w15:chartTrackingRefBased/>
  <w15:docId w15:val="{9866A991-D838-42F9-A9D1-CCCA4A6B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900</Characters>
  <Application>Microsoft Office Word</Application>
  <DocSecurity>0</DocSecurity>
  <Lines>7</Lines>
  <Paragraphs>2</Paragraphs>
  <ScaleCrop>false</ScaleCrop>
  <Company>Sempra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3</cp:revision>
  <dcterms:created xsi:type="dcterms:W3CDTF">2026-08-07T21:45:00Z</dcterms:created>
  <dcterms:modified xsi:type="dcterms:W3CDTF">2026-08-07T21:52:00Z</dcterms:modified>
</cp:coreProperties>
</file>