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15c7c63bcdcb308f7b589db038b41f87fdf7f5"/>
    <w:p>
      <w:pPr>
        <w:pStyle w:val="Heading1"/>
      </w:pPr>
      <w:r>
        <w:t xml:space="preserve">ASTER: Authorization-Scoped Threshold Exact-Domain Credential Derivation with Failure-Safe Root-Epoch Healing</w:t>
      </w:r>
    </w:p>
    <w:p>
      <w:pPr>
        <w:pStyle w:val="FirstParagraph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Research article</w:t>
      </w:r>
    </w:p>
    <w:p>
      <w:pPr>
        <w:pStyle w:val="BodyText"/>
      </w:pPr>
      <w:r>
        <w:rPr>
          <w:b/>
          <w:bCs/>
        </w:rPr>
        <w:t xml:space="preserve">Author</w:t>
      </w:r>
    </w:p>
    <w:p>
      <w:pPr>
        <w:pStyle w:val="BodyText"/>
      </w:pPr>
      <w:r>
        <w:t xml:space="preserve">Yuanyi Zhang</w:t>
      </w:r>
    </w:p>
    <w:p>
      <w:pPr>
        <w:pStyle w:val="BodyText"/>
      </w:pPr>
      <w:r>
        <w:rPr>
          <w:b/>
          <w:bCs/>
        </w:rPr>
        <w:t xml:space="preserve">Affiliation</w:t>
      </w:r>
    </w:p>
    <w:p>
      <w:pPr>
        <w:pStyle w:val="BodyText"/>
      </w:pPr>
      <w:r>
        <w:t xml:space="preserve">Hangzhou Information Technology Branch, Information Technology Institute, China Railway Shanghai Group Co., Ltd., Hangzhou 310009, Zhejiang, China</w:t>
      </w:r>
    </w:p>
    <w:p>
      <w:pPr>
        <w:pStyle w:val="BodyText"/>
      </w:pPr>
      <w:r>
        <w:rPr>
          <w:b/>
          <w:bCs/>
        </w:rPr>
        <w:t xml:space="preserve">Corresponding author</w:t>
      </w:r>
    </w:p>
    <w:p>
      <w:pPr>
        <w:pStyle w:val="BodyText"/>
      </w:pPr>
      <w:r>
        <w:t xml:space="preserve">Yuanyi Zhang</w:t>
      </w:r>
      <w:r>
        <w:br/>
      </w:r>
      <w:r>
        <w:t xml:space="preserve">Hangzhou Information Technology Branch, Information Technology Institute, China Railway Shanghai Group Co., Ltd.</w:t>
      </w:r>
      <w:r>
        <w:br/>
      </w:r>
      <w:r>
        <w:t xml:space="preserve">Hangzhou 310009, Zhejiang, China</w:t>
      </w:r>
      <w:r>
        <w:br/>
      </w:r>
      <w:r>
        <w:t xml:space="preserve">E-mail: revanton@icloud.com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2026-08-11T11:11:22Z</dcterms:created>
  <dcterms:modified xsi:type="dcterms:W3CDTF">2026-08-11T11:11:22Z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