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</w:rPr>
        <w:t xml:space="preserve">Highlights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/>
          <w:color w:val="000000"/>
        </w:rPr>
        <w:t xml:space="preserve">Exact policy-space permutation yields compliant, nonrepeating credentials.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/>
          <w:color w:val="000000"/>
        </w:rPr>
        <w:t xml:space="preserve">Single-use capabilities bind outputs to one complete credential context.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/>
          <w:color w:val="000000"/>
        </w:rPr>
        <w:t xml:space="preserve">Threshold evaluation keeps reusable derivation keys off the normal endpoint.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/>
          <w:color w:val="000000"/>
        </w:rPr>
        <w:t xml:space="preserve">Independent Root-Epoch replacement heals credentials after root disclosure.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/>
          <w:color w:val="000000"/>
        </w:rPr>
        <w:t xml:space="preserve">Ambiguous remote updates retain both reconstruction paths until resolved.</w:t>
      </w:r>
    </w:p>
    <w:bookmarkEnd w:id="9"/>
    <w:sectPr>
      <w:headerReference w:type="default" r:id="rId9"/>
      <w:footerReference w:type="default" r:id="rId10"/>
      <w:footnotePr>
        <w:numRestart w:val="eachSect"/>
      </w:footnotePr>
      <w:pgSz w:w="11906" w:h="16838"/>
      <w:pgMar w:top="1361" w:bottom="1247" w:left="1417" w:right="1417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Times New Roman" w:hAnsi="Times New Roman" w:eastAsia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280"/>
      <w:outlineLvl w:val="0"/>
    </w:pPr>
    <w:rPr>
      <w:rFonts w:asciiTheme="majorHAnsi" w:cstheme="majorBidi" w:eastAsiaTheme="majorEastAsia" w:hAnsiTheme="majorHAnsi" w:ascii="Times New Roman" w:hAnsi="Times New Roman" w:eastAsia="Times New Roman"/>
      <w:b/>
      <w:i w:val="0"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40"/>
      <w:outlineLvl w:val="1"/>
    </w:pPr>
    <w:rPr>
      <w:rFonts w:asciiTheme="majorHAnsi" w:cstheme="majorBidi" w:eastAsiaTheme="majorEastAsia" w:hAnsiTheme="majorHAnsi" w:ascii="Times New Roman" w:hAnsi="Times New Roman" w:eastAsia="Times New Roman"/>
      <w:b/>
      <w:i w:val="0"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80"/>
      <w:outlineLvl w:val="2"/>
    </w:pPr>
    <w:rPr>
      <w:rFonts w:cstheme="majorBidi" w:eastAsiaTheme="majorEastAsia" w:ascii="Times New Roman" w:hAnsi="Times New Roman" w:eastAsia="Times New Roman"/>
      <w:b/>
      <w:i w:val="0"/>
      <w:color w:val="00000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40"/>
      <w:outlineLvl w:val="3"/>
    </w:pPr>
    <w:rPr>
      <w:rFonts w:cstheme="majorBidi" w:eastAsiaTheme="majorEastAsia" w:ascii="Times New Roman" w:hAnsi="Times New Roman" w:eastAsia="Times New Roman"/>
      <w:b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2026-08-11T11:11:22Z</dcterms:created>
  <dcterms:modified xsi:type="dcterms:W3CDTF">2026-08-11T11:11:22Z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