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382C9" w14:textId="77777777" w:rsidR="002B25B4" w:rsidRPr="002B25B4" w:rsidRDefault="002B25B4" w:rsidP="002B25B4">
      <w:pPr>
        <w:jc w:val="center"/>
        <w:rPr>
          <w:rFonts w:ascii="Arial Nova" w:hAnsi="Arial Nova" w:cs="Arial"/>
          <w:color w:val="000000" w:themeColor="text1"/>
          <w:sz w:val="44"/>
          <w:szCs w:val="44"/>
          <w:lang w:val="en-US"/>
        </w:rPr>
      </w:pPr>
    </w:p>
    <w:p w14:paraId="42BEB756" w14:textId="72CA41D3" w:rsidR="00132751" w:rsidRPr="002B25B4" w:rsidRDefault="00132751" w:rsidP="002B25B4">
      <w:pPr>
        <w:jc w:val="center"/>
        <w:rPr>
          <w:rFonts w:ascii="Arial Nova" w:hAnsi="Arial Nova" w:cs="Arial"/>
          <w:color w:val="000000" w:themeColor="text1"/>
          <w:sz w:val="44"/>
          <w:szCs w:val="44"/>
          <w:lang w:val="en-US"/>
        </w:rPr>
      </w:pPr>
      <w:r w:rsidRPr="002B25B4">
        <w:rPr>
          <w:rFonts w:ascii="Arial Nova" w:hAnsi="Arial Nova" w:cs="Arial"/>
          <w:color w:val="000000" w:themeColor="text1"/>
          <w:sz w:val="44"/>
          <w:szCs w:val="44"/>
          <w:lang w:val="en-US"/>
        </w:rPr>
        <w:t>Database systems architecture</w:t>
      </w:r>
    </w:p>
    <w:p w14:paraId="544C2467" w14:textId="77777777" w:rsidR="002B25B4" w:rsidRPr="002B25B4" w:rsidRDefault="002B25B4" w:rsidP="002B25B4">
      <w:pPr>
        <w:jc w:val="center"/>
        <w:rPr>
          <w:rFonts w:ascii="Arial Nova" w:hAnsi="Arial Nova" w:cs="Arial"/>
          <w:color w:val="000000" w:themeColor="text1"/>
          <w:sz w:val="44"/>
          <w:szCs w:val="44"/>
          <w:lang w:val="en-US"/>
        </w:rPr>
      </w:pPr>
    </w:p>
    <w:p w14:paraId="00735048" w14:textId="77777777" w:rsidR="00132751" w:rsidRPr="002B25B4" w:rsidRDefault="00132751" w:rsidP="002B25B4">
      <w:pPr>
        <w:jc w:val="center"/>
        <w:rPr>
          <w:rFonts w:ascii="Arial Nova" w:hAnsi="Arial Nova" w:cs="Arial"/>
          <w:color w:val="000000" w:themeColor="text1"/>
          <w:sz w:val="40"/>
          <w:szCs w:val="40"/>
          <w:lang w:val="en-US"/>
        </w:rPr>
      </w:pPr>
      <w:r w:rsidRPr="002B25B4">
        <w:rPr>
          <w:rFonts w:ascii="Arial Nova" w:hAnsi="Arial Nova" w:cs="Arial"/>
          <w:color w:val="000000" w:themeColor="text1"/>
          <w:sz w:val="40"/>
          <w:szCs w:val="40"/>
          <w:lang w:val="en-US"/>
        </w:rPr>
        <w:t>INFO-H417</w:t>
      </w:r>
    </w:p>
    <w:p w14:paraId="1E05D84F" w14:textId="1E844C2F" w:rsidR="00132751" w:rsidRPr="002B25B4" w:rsidRDefault="00132751" w:rsidP="002B25B4">
      <w:pPr>
        <w:jc w:val="center"/>
        <w:rPr>
          <w:rFonts w:ascii="Arial Nova" w:hAnsi="Arial Nova" w:cs="Arial"/>
          <w:color w:val="000000" w:themeColor="text1"/>
          <w:sz w:val="44"/>
          <w:szCs w:val="44"/>
          <w:lang w:val="en-US"/>
        </w:rPr>
      </w:pPr>
    </w:p>
    <w:p w14:paraId="35002CA5" w14:textId="62BD807E" w:rsidR="002B25B4" w:rsidRPr="002B25B4" w:rsidRDefault="002B25B4" w:rsidP="002B25B4">
      <w:pPr>
        <w:jc w:val="center"/>
        <w:rPr>
          <w:rFonts w:ascii="Arial Nova" w:hAnsi="Arial Nova" w:cs="Arial"/>
          <w:color w:val="000000" w:themeColor="text1"/>
          <w:sz w:val="32"/>
          <w:szCs w:val="32"/>
          <w:lang w:val="en-US"/>
        </w:rPr>
      </w:pPr>
    </w:p>
    <w:p w14:paraId="1AF757B7" w14:textId="1DECB736" w:rsidR="002B25B4" w:rsidRPr="002B25B4" w:rsidRDefault="002B25B4" w:rsidP="002B25B4">
      <w:pPr>
        <w:jc w:val="center"/>
        <w:rPr>
          <w:rFonts w:ascii="Arial Nova" w:hAnsi="Arial Nova" w:cs="Arial"/>
          <w:color w:val="000000" w:themeColor="text1"/>
          <w:sz w:val="32"/>
          <w:szCs w:val="32"/>
          <w:lang w:val="en-US"/>
        </w:rPr>
      </w:pPr>
    </w:p>
    <w:p w14:paraId="1D3D6125" w14:textId="56C489B4" w:rsidR="002B25B4" w:rsidRPr="002B25B4" w:rsidRDefault="002B25B4" w:rsidP="002B25B4">
      <w:pPr>
        <w:jc w:val="center"/>
        <w:rPr>
          <w:rFonts w:ascii="Arial Nova" w:hAnsi="Arial Nova" w:cs="Arial"/>
          <w:color w:val="000000" w:themeColor="text1"/>
          <w:sz w:val="32"/>
          <w:szCs w:val="32"/>
          <w:lang w:val="en-US"/>
        </w:rPr>
      </w:pPr>
    </w:p>
    <w:p w14:paraId="4CE3A03F" w14:textId="77777777" w:rsidR="002B25B4" w:rsidRPr="002B25B4" w:rsidRDefault="002B25B4" w:rsidP="002B25B4">
      <w:pPr>
        <w:jc w:val="center"/>
        <w:rPr>
          <w:rFonts w:ascii="Arial Nova" w:hAnsi="Arial Nova" w:cs="Arial"/>
          <w:color w:val="000000" w:themeColor="text1"/>
          <w:sz w:val="32"/>
          <w:szCs w:val="32"/>
          <w:lang w:val="en-US"/>
        </w:rPr>
      </w:pPr>
    </w:p>
    <w:p w14:paraId="247C7385" w14:textId="77777777" w:rsidR="00132751" w:rsidRPr="002B25B4" w:rsidRDefault="00132751" w:rsidP="002B25B4">
      <w:pPr>
        <w:jc w:val="center"/>
        <w:rPr>
          <w:rFonts w:ascii="Arial Nova" w:hAnsi="Arial Nova" w:cs="Arial"/>
          <w:color w:val="000000" w:themeColor="text1"/>
          <w:sz w:val="36"/>
          <w:szCs w:val="36"/>
          <w:lang w:val="en-US"/>
        </w:rPr>
      </w:pPr>
      <w:r w:rsidRPr="002B25B4">
        <w:rPr>
          <w:rFonts w:ascii="Arial Nova" w:hAnsi="Arial Nova" w:cs="Arial"/>
          <w:color w:val="000000" w:themeColor="text1"/>
          <w:sz w:val="36"/>
          <w:szCs w:val="36"/>
          <w:lang w:val="en-US"/>
        </w:rPr>
        <w:t>Range Types: Statistics, Selectivity and Join Estimations</w:t>
      </w:r>
    </w:p>
    <w:p w14:paraId="233DF1C3" w14:textId="7229B66A" w:rsidR="00132751" w:rsidRPr="002B25B4" w:rsidRDefault="00132751" w:rsidP="002B25B4">
      <w:pPr>
        <w:jc w:val="center"/>
        <w:rPr>
          <w:rFonts w:ascii="Arial Nova" w:hAnsi="Arial Nova" w:cs="Arial"/>
          <w:color w:val="000000" w:themeColor="text1"/>
          <w:sz w:val="32"/>
          <w:szCs w:val="32"/>
          <w:lang w:val="en-US"/>
        </w:rPr>
      </w:pPr>
    </w:p>
    <w:p w14:paraId="4547EB6E" w14:textId="731FBC97" w:rsidR="002B25B4" w:rsidRPr="002B25B4" w:rsidRDefault="002B25B4" w:rsidP="002B25B4">
      <w:pPr>
        <w:jc w:val="center"/>
        <w:rPr>
          <w:rFonts w:ascii="Arial Nova" w:hAnsi="Arial Nova" w:cs="Arial"/>
          <w:color w:val="000000" w:themeColor="text1"/>
          <w:sz w:val="32"/>
          <w:szCs w:val="32"/>
          <w:lang w:val="en-US"/>
        </w:rPr>
      </w:pPr>
    </w:p>
    <w:p w14:paraId="1AF6B178" w14:textId="0502FF12" w:rsidR="002B25B4" w:rsidRPr="002B25B4" w:rsidRDefault="002B25B4" w:rsidP="002B25B4">
      <w:pPr>
        <w:jc w:val="center"/>
        <w:rPr>
          <w:rFonts w:ascii="Arial Nova" w:hAnsi="Arial Nova" w:cs="Arial"/>
          <w:color w:val="000000" w:themeColor="text1"/>
          <w:sz w:val="32"/>
          <w:szCs w:val="32"/>
          <w:lang w:val="en-US"/>
        </w:rPr>
      </w:pPr>
    </w:p>
    <w:p w14:paraId="5F000B09" w14:textId="1FB44CA3" w:rsidR="002B25B4" w:rsidRPr="002B25B4" w:rsidRDefault="002B25B4" w:rsidP="002B25B4">
      <w:pPr>
        <w:jc w:val="center"/>
        <w:rPr>
          <w:rFonts w:ascii="Arial Nova" w:hAnsi="Arial Nova" w:cs="Arial"/>
          <w:color w:val="000000" w:themeColor="text1"/>
          <w:sz w:val="32"/>
          <w:szCs w:val="32"/>
          <w:lang w:val="en-US"/>
        </w:rPr>
      </w:pPr>
    </w:p>
    <w:p w14:paraId="62ECC010" w14:textId="2F90FE27" w:rsidR="002B25B4" w:rsidRPr="002B25B4" w:rsidRDefault="002B25B4" w:rsidP="002B25B4">
      <w:pPr>
        <w:jc w:val="center"/>
        <w:rPr>
          <w:rFonts w:ascii="Arial Nova" w:hAnsi="Arial Nova" w:cs="Arial"/>
          <w:color w:val="000000" w:themeColor="text1"/>
          <w:sz w:val="32"/>
          <w:szCs w:val="32"/>
          <w:lang w:val="en-US"/>
        </w:rPr>
      </w:pPr>
    </w:p>
    <w:p w14:paraId="6872FDED" w14:textId="77777777" w:rsidR="002B25B4" w:rsidRPr="002B25B4" w:rsidRDefault="002B25B4" w:rsidP="002B25B4">
      <w:pPr>
        <w:jc w:val="center"/>
        <w:rPr>
          <w:rFonts w:ascii="Arial Nova" w:hAnsi="Arial Nova" w:cs="Arial"/>
          <w:color w:val="000000" w:themeColor="text1"/>
          <w:sz w:val="32"/>
          <w:szCs w:val="32"/>
          <w:lang w:val="en-US"/>
        </w:rPr>
      </w:pPr>
    </w:p>
    <w:p w14:paraId="6BB67E62" w14:textId="77777777" w:rsidR="00132751" w:rsidRPr="002F6217" w:rsidRDefault="00132751" w:rsidP="002B25B4">
      <w:pPr>
        <w:jc w:val="center"/>
        <w:rPr>
          <w:rFonts w:asciiTheme="majorHAnsi" w:hAnsiTheme="majorHAnsi" w:cstheme="majorHAnsi"/>
          <w:b/>
          <w:bCs/>
          <w:color w:val="000000" w:themeColor="text1"/>
          <w:sz w:val="36"/>
          <w:szCs w:val="36"/>
          <w:lang w:val="en-US"/>
        </w:rPr>
      </w:pPr>
      <w:proofErr w:type="spellStart"/>
      <w:r w:rsidRPr="002F6217">
        <w:rPr>
          <w:rFonts w:asciiTheme="majorHAnsi" w:hAnsiTheme="majorHAnsi" w:cstheme="majorHAnsi"/>
          <w:b/>
          <w:bCs/>
          <w:color w:val="000000" w:themeColor="text1"/>
          <w:sz w:val="36"/>
          <w:szCs w:val="36"/>
          <w:lang w:val="en-US"/>
        </w:rPr>
        <w:t>Ferrazzi</w:t>
      </w:r>
      <w:proofErr w:type="spellEnd"/>
      <w:r w:rsidRPr="002F6217">
        <w:rPr>
          <w:rFonts w:asciiTheme="majorHAnsi" w:hAnsiTheme="majorHAnsi" w:cstheme="majorHAnsi"/>
          <w:b/>
          <w:bCs/>
          <w:color w:val="000000" w:themeColor="text1"/>
          <w:sz w:val="36"/>
          <w:szCs w:val="36"/>
          <w:lang w:val="en-US"/>
        </w:rPr>
        <w:t xml:space="preserve"> Pietro (000)</w:t>
      </w:r>
    </w:p>
    <w:p w14:paraId="5DABC6CA" w14:textId="77777777" w:rsidR="00132751" w:rsidRPr="002F6217" w:rsidRDefault="00132751" w:rsidP="002B25B4">
      <w:pPr>
        <w:jc w:val="center"/>
        <w:rPr>
          <w:rFonts w:asciiTheme="majorHAnsi" w:hAnsiTheme="majorHAnsi" w:cstheme="majorHAnsi"/>
          <w:b/>
          <w:bCs/>
          <w:color w:val="000000" w:themeColor="text1"/>
          <w:sz w:val="36"/>
          <w:szCs w:val="36"/>
          <w:lang w:val="en-US"/>
        </w:rPr>
      </w:pPr>
      <w:r w:rsidRPr="002F6217">
        <w:rPr>
          <w:rFonts w:asciiTheme="majorHAnsi" w:hAnsiTheme="majorHAnsi" w:cstheme="majorHAnsi"/>
          <w:b/>
          <w:bCs/>
          <w:color w:val="000000" w:themeColor="text1"/>
          <w:sz w:val="36"/>
          <w:szCs w:val="36"/>
          <w:lang w:val="en-US"/>
        </w:rPr>
        <w:t>LIBERT Alexandre (000435755)</w:t>
      </w:r>
    </w:p>
    <w:p w14:paraId="7BEC8142" w14:textId="34689113" w:rsidR="00132751" w:rsidRPr="002F6217" w:rsidRDefault="00132751" w:rsidP="002B25B4">
      <w:pPr>
        <w:jc w:val="center"/>
        <w:rPr>
          <w:rFonts w:asciiTheme="majorHAnsi" w:hAnsiTheme="majorHAnsi" w:cstheme="majorHAnsi"/>
          <w:b/>
          <w:bCs/>
          <w:color w:val="000000" w:themeColor="text1"/>
          <w:sz w:val="36"/>
          <w:szCs w:val="36"/>
          <w:lang w:val="en-US"/>
        </w:rPr>
      </w:pPr>
      <w:proofErr w:type="spellStart"/>
      <w:r w:rsidRPr="002F6217">
        <w:rPr>
          <w:rFonts w:asciiTheme="majorHAnsi" w:hAnsiTheme="majorHAnsi" w:cstheme="majorHAnsi"/>
          <w:b/>
          <w:bCs/>
          <w:color w:val="000000" w:themeColor="text1"/>
          <w:sz w:val="36"/>
          <w:szCs w:val="36"/>
          <w:lang w:val="en-US"/>
        </w:rPr>
        <w:t>Starygin</w:t>
      </w:r>
      <w:proofErr w:type="spellEnd"/>
      <w:r w:rsidRPr="002F6217">
        <w:rPr>
          <w:rFonts w:asciiTheme="majorHAnsi" w:hAnsiTheme="majorHAnsi" w:cstheme="majorHAnsi"/>
          <w:b/>
          <w:bCs/>
          <w:color w:val="000000" w:themeColor="text1"/>
          <w:sz w:val="36"/>
          <w:szCs w:val="36"/>
          <w:lang w:val="en-US"/>
        </w:rPr>
        <w:t xml:space="preserve"> </w:t>
      </w:r>
      <w:proofErr w:type="spellStart"/>
      <w:r w:rsidRPr="002F6217">
        <w:rPr>
          <w:rFonts w:asciiTheme="majorHAnsi" w:hAnsiTheme="majorHAnsi" w:cstheme="majorHAnsi"/>
          <w:b/>
          <w:bCs/>
          <w:color w:val="000000" w:themeColor="text1"/>
          <w:sz w:val="36"/>
          <w:szCs w:val="36"/>
          <w:lang w:val="en-US"/>
        </w:rPr>
        <w:t>Evgu</w:t>
      </w:r>
      <w:r w:rsidR="002B25B4" w:rsidRPr="002F6217">
        <w:rPr>
          <w:rFonts w:asciiTheme="majorHAnsi" w:hAnsiTheme="majorHAnsi" w:cstheme="majorHAnsi"/>
          <w:b/>
          <w:bCs/>
          <w:color w:val="000000" w:themeColor="text1"/>
          <w:sz w:val="36"/>
          <w:szCs w:val="36"/>
          <w:lang w:val="en-US"/>
        </w:rPr>
        <w:t>é</w:t>
      </w:r>
      <w:r w:rsidRPr="002F6217">
        <w:rPr>
          <w:rFonts w:asciiTheme="majorHAnsi" w:hAnsiTheme="majorHAnsi" w:cstheme="majorHAnsi"/>
          <w:b/>
          <w:bCs/>
          <w:color w:val="000000" w:themeColor="text1"/>
          <w:sz w:val="36"/>
          <w:szCs w:val="36"/>
          <w:lang w:val="en-US"/>
        </w:rPr>
        <w:t>niy</w:t>
      </w:r>
      <w:proofErr w:type="spellEnd"/>
      <w:r w:rsidRPr="002F6217">
        <w:rPr>
          <w:rFonts w:asciiTheme="majorHAnsi" w:hAnsiTheme="majorHAnsi" w:cstheme="majorHAnsi"/>
          <w:b/>
          <w:bCs/>
          <w:color w:val="000000" w:themeColor="text1"/>
          <w:sz w:val="36"/>
          <w:szCs w:val="36"/>
          <w:lang w:val="en-US"/>
        </w:rPr>
        <w:t xml:space="preserve"> (000)</w:t>
      </w:r>
    </w:p>
    <w:p w14:paraId="7D6D476D" w14:textId="77777777" w:rsidR="00132751" w:rsidRPr="002F6217" w:rsidRDefault="00132751" w:rsidP="002B25B4">
      <w:pPr>
        <w:jc w:val="center"/>
        <w:rPr>
          <w:rFonts w:asciiTheme="majorHAnsi" w:hAnsiTheme="majorHAnsi" w:cstheme="majorHAnsi"/>
          <w:b/>
          <w:bCs/>
          <w:color w:val="000000" w:themeColor="text1"/>
          <w:sz w:val="36"/>
          <w:szCs w:val="36"/>
          <w:lang w:val="en-US"/>
        </w:rPr>
      </w:pPr>
      <w:proofErr w:type="spellStart"/>
      <w:r w:rsidRPr="002F6217">
        <w:rPr>
          <w:rFonts w:asciiTheme="majorHAnsi" w:hAnsiTheme="majorHAnsi" w:cstheme="majorHAnsi"/>
          <w:b/>
          <w:bCs/>
          <w:color w:val="000000" w:themeColor="text1"/>
          <w:sz w:val="36"/>
          <w:szCs w:val="36"/>
          <w:lang w:val="en-US"/>
        </w:rPr>
        <w:t>Jabbour</w:t>
      </w:r>
      <w:proofErr w:type="spellEnd"/>
      <w:r w:rsidRPr="002F6217">
        <w:rPr>
          <w:rFonts w:asciiTheme="majorHAnsi" w:hAnsiTheme="majorHAnsi" w:cstheme="majorHAnsi"/>
          <w:b/>
          <w:bCs/>
          <w:color w:val="000000" w:themeColor="text1"/>
          <w:sz w:val="36"/>
          <w:szCs w:val="36"/>
          <w:lang w:val="en-US"/>
        </w:rPr>
        <w:t xml:space="preserve"> Marc (000)</w:t>
      </w:r>
    </w:p>
    <w:p w14:paraId="6E956238" w14:textId="2A92485E" w:rsidR="00132751" w:rsidRPr="002B25B4" w:rsidRDefault="00132751" w:rsidP="002B25B4">
      <w:pPr>
        <w:jc w:val="center"/>
        <w:rPr>
          <w:rFonts w:ascii="Arial Nova" w:hAnsi="Arial Nova" w:cs="Arial"/>
          <w:color w:val="000000" w:themeColor="text1"/>
          <w:sz w:val="36"/>
          <w:szCs w:val="36"/>
          <w:lang w:val="en-US"/>
        </w:rPr>
      </w:pPr>
    </w:p>
    <w:p w14:paraId="48EEF60B" w14:textId="1261F12B" w:rsidR="002B25B4" w:rsidRPr="002B25B4" w:rsidRDefault="002B25B4" w:rsidP="002B25B4">
      <w:pPr>
        <w:jc w:val="center"/>
        <w:rPr>
          <w:rFonts w:ascii="Arial Nova" w:hAnsi="Arial Nova" w:cs="Arial"/>
          <w:color w:val="000000" w:themeColor="text1"/>
          <w:sz w:val="32"/>
          <w:szCs w:val="32"/>
          <w:lang w:val="en-US"/>
        </w:rPr>
      </w:pPr>
    </w:p>
    <w:p w14:paraId="6638B01F" w14:textId="324A285B" w:rsidR="002B25B4" w:rsidRPr="002B25B4" w:rsidRDefault="002B25B4" w:rsidP="002B25B4">
      <w:pPr>
        <w:rPr>
          <w:rFonts w:ascii="Arial Nova" w:hAnsi="Arial Nova" w:cs="Arial"/>
          <w:color w:val="000000" w:themeColor="text1"/>
          <w:sz w:val="32"/>
          <w:szCs w:val="32"/>
          <w:lang w:val="en-US"/>
        </w:rPr>
      </w:pPr>
    </w:p>
    <w:p w14:paraId="61FAEFB1" w14:textId="77777777" w:rsidR="002B25B4" w:rsidRPr="002B25B4" w:rsidRDefault="002B25B4" w:rsidP="002B25B4">
      <w:pPr>
        <w:rPr>
          <w:rFonts w:ascii="Arial Nova" w:hAnsi="Arial Nova" w:cs="Arial"/>
          <w:color w:val="000000" w:themeColor="text1"/>
          <w:sz w:val="32"/>
          <w:szCs w:val="32"/>
          <w:lang w:val="en-US"/>
        </w:rPr>
      </w:pPr>
    </w:p>
    <w:p w14:paraId="75D4C8D2" w14:textId="7F291D31" w:rsidR="002B25B4" w:rsidRPr="002B25B4" w:rsidRDefault="002B25B4" w:rsidP="002B25B4">
      <w:pPr>
        <w:jc w:val="center"/>
        <w:rPr>
          <w:rFonts w:ascii="Arial Nova" w:hAnsi="Arial Nova" w:cs="Arial"/>
          <w:color w:val="000000" w:themeColor="text1"/>
          <w:sz w:val="32"/>
          <w:szCs w:val="32"/>
          <w:lang w:val="en-US"/>
        </w:rPr>
      </w:pPr>
    </w:p>
    <w:p w14:paraId="6751D935" w14:textId="4A06C28F" w:rsidR="002B25B4" w:rsidRPr="002B25B4" w:rsidRDefault="002B25B4" w:rsidP="002B25B4">
      <w:pPr>
        <w:jc w:val="center"/>
        <w:rPr>
          <w:rFonts w:ascii="Arial Nova" w:hAnsi="Arial Nova" w:cs="Arial"/>
          <w:color w:val="000000" w:themeColor="text1"/>
          <w:sz w:val="32"/>
          <w:szCs w:val="32"/>
          <w:lang w:val="en-US"/>
        </w:rPr>
      </w:pPr>
    </w:p>
    <w:p w14:paraId="0062CEE8" w14:textId="69A83D6C" w:rsidR="002B25B4" w:rsidRPr="002B25B4" w:rsidRDefault="002B25B4" w:rsidP="002B25B4">
      <w:pPr>
        <w:jc w:val="center"/>
        <w:rPr>
          <w:rFonts w:ascii="Arial Nova" w:hAnsi="Arial Nova" w:cs="Arial"/>
          <w:color w:val="000000" w:themeColor="text1"/>
          <w:sz w:val="32"/>
          <w:szCs w:val="32"/>
          <w:lang w:val="en-US"/>
        </w:rPr>
      </w:pPr>
    </w:p>
    <w:p w14:paraId="76493957" w14:textId="77777777" w:rsidR="002B25B4" w:rsidRPr="002B25B4" w:rsidRDefault="002B25B4" w:rsidP="002B25B4">
      <w:pPr>
        <w:jc w:val="center"/>
        <w:rPr>
          <w:rFonts w:ascii="Arial Nova" w:hAnsi="Arial Nova" w:cs="Arial"/>
          <w:color w:val="000000" w:themeColor="text1"/>
          <w:sz w:val="32"/>
          <w:szCs w:val="32"/>
          <w:lang w:val="en-US"/>
        </w:rPr>
      </w:pPr>
    </w:p>
    <w:p w14:paraId="54EDE606" w14:textId="77777777" w:rsidR="00132751" w:rsidRPr="002B25B4" w:rsidRDefault="00132751" w:rsidP="002B25B4">
      <w:pPr>
        <w:jc w:val="center"/>
        <w:rPr>
          <w:rFonts w:ascii="Arial Nova" w:hAnsi="Arial Nova" w:cs="Arial"/>
          <w:color w:val="000000" w:themeColor="text1"/>
          <w:sz w:val="32"/>
          <w:szCs w:val="32"/>
          <w:lang w:val="en-US"/>
        </w:rPr>
      </w:pPr>
      <w:r w:rsidRPr="002B25B4">
        <w:rPr>
          <w:rFonts w:ascii="Arial Nova" w:hAnsi="Arial Nova" w:cs="Arial"/>
          <w:color w:val="000000" w:themeColor="text1"/>
          <w:sz w:val="32"/>
          <w:szCs w:val="32"/>
          <w:lang w:val="en-US"/>
        </w:rPr>
        <w:t>December 2021</w:t>
      </w:r>
    </w:p>
    <w:p w14:paraId="6523E77C" w14:textId="77777777" w:rsidR="00132751" w:rsidRPr="002B25B4" w:rsidRDefault="00132751" w:rsidP="002B25B4">
      <w:pPr>
        <w:jc w:val="center"/>
        <w:rPr>
          <w:rFonts w:ascii="Arial Nova" w:hAnsi="Arial Nova" w:cs="Arial"/>
          <w:color w:val="000000" w:themeColor="text1"/>
          <w:sz w:val="32"/>
          <w:szCs w:val="32"/>
          <w:lang w:val="en-US"/>
        </w:rPr>
      </w:pPr>
    </w:p>
    <w:p w14:paraId="6957A9B2" w14:textId="77777777" w:rsidR="00132751" w:rsidRPr="002B25B4" w:rsidRDefault="00132751" w:rsidP="002B25B4">
      <w:pPr>
        <w:jc w:val="center"/>
        <w:rPr>
          <w:rFonts w:ascii="Arial Nova" w:hAnsi="Arial Nova" w:cs="Arial"/>
          <w:color w:val="000000" w:themeColor="text1"/>
          <w:sz w:val="32"/>
          <w:szCs w:val="32"/>
          <w:lang w:val="en-US"/>
        </w:rPr>
      </w:pPr>
    </w:p>
    <w:p w14:paraId="7C0C43F0" w14:textId="091B662E" w:rsidR="00132751" w:rsidRPr="002B25B4" w:rsidRDefault="00132751" w:rsidP="002B25B4">
      <w:pPr>
        <w:jc w:val="center"/>
        <w:rPr>
          <w:rFonts w:ascii="Arial Nova" w:hAnsi="Arial Nova" w:cs="Arial"/>
          <w:color w:val="000000" w:themeColor="text1"/>
          <w:sz w:val="32"/>
          <w:szCs w:val="32"/>
          <w:lang w:val="en-US"/>
        </w:rPr>
      </w:pPr>
      <w:r w:rsidRPr="002B25B4">
        <w:rPr>
          <w:rFonts w:ascii="Arial Nova" w:hAnsi="Arial Nova" w:cs="Arial"/>
          <w:color w:val="000000" w:themeColor="text1"/>
          <w:sz w:val="32"/>
          <w:szCs w:val="32"/>
          <w:lang w:val="en-US"/>
        </w:rPr>
        <w:t>Universit</w:t>
      </w:r>
      <w:r w:rsidR="002B25B4" w:rsidRPr="002B25B4">
        <w:rPr>
          <w:rFonts w:ascii="Arial Nova" w:hAnsi="Arial Nova" w:cs="Arial"/>
          <w:color w:val="000000" w:themeColor="text1"/>
          <w:sz w:val="32"/>
          <w:szCs w:val="32"/>
          <w:lang w:val="en-US"/>
        </w:rPr>
        <w:t>é</w:t>
      </w:r>
      <w:r w:rsidRPr="002B25B4">
        <w:rPr>
          <w:rFonts w:ascii="Arial Nova" w:hAnsi="Arial Nova" w:cs="Arial"/>
          <w:color w:val="000000" w:themeColor="text1"/>
          <w:sz w:val="32"/>
          <w:szCs w:val="32"/>
          <w:lang w:val="en-US"/>
        </w:rPr>
        <w:t xml:space="preserve"> Libre de </w:t>
      </w:r>
      <w:proofErr w:type="spellStart"/>
      <w:r w:rsidRPr="002B25B4">
        <w:rPr>
          <w:rFonts w:ascii="Arial Nova" w:hAnsi="Arial Nova" w:cs="Arial"/>
          <w:color w:val="000000" w:themeColor="text1"/>
          <w:sz w:val="32"/>
          <w:szCs w:val="32"/>
          <w:lang w:val="en-US"/>
        </w:rPr>
        <w:t>Bruxelles</w:t>
      </w:r>
      <w:proofErr w:type="spellEnd"/>
      <w:r w:rsidRPr="002B25B4">
        <w:rPr>
          <w:rFonts w:ascii="Arial Nova" w:hAnsi="Arial Nova" w:cs="Arial"/>
          <w:color w:val="000000" w:themeColor="text1"/>
          <w:sz w:val="32"/>
          <w:szCs w:val="32"/>
          <w:lang w:val="en-US"/>
        </w:rPr>
        <w:t xml:space="preserve"> (ULB)</w:t>
      </w:r>
    </w:p>
    <w:p w14:paraId="4513C13F" w14:textId="21E9706B" w:rsidR="00D56EAD" w:rsidRDefault="00132751">
      <w:pPr>
        <w:rPr>
          <w:rFonts w:ascii="Arial Nova" w:hAnsi="Arial Nova" w:cs="Arial"/>
          <w:color w:val="000000" w:themeColor="text1"/>
          <w:sz w:val="32"/>
          <w:szCs w:val="32"/>
          <w:lang w:val="en-US"/>
        </w:rPr>
      </w:pPr>
      <w:r w:rsidRPr="002B25B4">
        <w:rPr>
          <w:rFonts w:ascii="Arial Nova" w:hAnsi="Arial Nova" w:cs="Arial"/>
          <w:color w:val="000000" w:themeColor="text1"/>
          <w:sz w:val="32"/>
          <w:szCs w:val="32"/>
          <w:lang w:val="en-US"/>
        </w:rPr>
        <w:br w:type="page"/>
      </w:r>
    </w:p>
    <w:sdt>
      <w:sdtPr>
        <w:rPr>
          <w:lang w:val="fr-FR"/>
        </w:rPr>
        <w:id w:val="-1483695197"/>
        <w:docPartObj>
          <w:docPartGallery w:val="Table of Contents"/>
          <w:docPartUnique/>
        </w:docPartObj>
      </w:sdtPr>
      <w:sdtEndPr>
        <w:rPr>
          <w:rFonts w:ascii="Times New Roman" w:eastAsia="Times New Roman" w:hAnsi="Times New Roman" w:cs="Times New Roman"/>
          <w:b/>
          <w:bCs/>
          <w:color w:val="auto"/>
          <w:sz w:val="24"/>
          <w:szCs w:val="24"/>
          <w:lang w:eastAsia="it-IT"/>
        </w:rPr>
      </w:sdtEndPr>
      <w:sdtContent>
        <w:p w14:paraId="0AE2A4A5" w14:textId="2F8A3BAC" w:rsidR="00F5431D" w:rsidRPr="00F5431D" w:rsidRDefault="00F5431D">
          <w:pPr>
            <w:pStyle w:val="En-ttedetabledesmatires"/>
            <w:rPr>
              <w:b/>
              <w:bCs/>
              <w:sz w:val="44"/>
              <w:szCs w:val="44"/>
            </w:rPr>
          </w:pPr>
          <w:r w:rsidRPr="00F5431D">
            <w:rPr>
              <w:b/>
              <w:bCs/>
              <w:color w:val="000000" w:themeColor="text1"/>
              <w:sz w:val="44"/>
              <w:szCs w:val="44"/>
              <w:lang w:val="fr-FR"/>
            </w:rPr>
            <w:t>Contents</w:t>
          </w:r>
        </w:p>
        <w:p w14:paraId="57286CB7" w14:textId="27E60C83" w:rsidR="00560648" w:rsidRDefault="00F5431D">
          <w:pPr>
            <w:pStyle w:val="TM1"/>
            <w:rPr>
              <w:rFonts w:asciiTheme="minorHAnsi" w:eastAsiaTheme="minorEastAsia" w:hAnsiTheme="minorHAnsi" w:cstheme="minorBidi"/>
              <w:noProof/>
              <w:sz w:val="22"/>
              <w:szCs w:val="22"/>
              <w:lang w:val="fr-BE" w:eastAsia="fr-BE"/>
            </w:rPr>
          </w:pPr>
          <w:r>
            <w:fldChar w:fldCharType="begin"/>
          </w:r>
          <w:r>
            <w:instrText xml:space="preserve"> TOC \o "1-3" \h \z \u </w:instrText>
          </w:r>
          <w:r>
            <w:fldChar w:fldCharType="separate"/>
          </w:r>
          <w:hyperlink w:anchor="_Toc90185072" w:history="1">
            <w:r w:rsidR="00560648" w:rsidRPr="00A20D20">
              <w:rPr>
                <w:rStyle w:val="Lienhypertexte"/>
                <w:noProof/>
              </w:rPr>
              <w:t>1.</w:t>
            </w:r>
            <w:r w:rsidR="00560648">
              <w:rPr>
                <w:rFonts w:asciiTheme="minorHAnsi" w:eastAsiaTheme="minorEastAsia" w:hAnsiTheme="minorHAnsi" w:cstheme="minorBidi"/>
                <w:noProof/>
                <w:sz w:val="22"/>
                <w:szCs w:val="22"/>
                <w:lang w:val="fr-BE" w:eastAsia="fr-BE"/>
              </w:rPr>
              <w:tab/>
            </w:r>
            <w:r w:rsidR="00560648" w:rsidRPr="00A20D20">
              <w:rPr>
                <w:rStyle w:val="Lienhypertexte"/>
                <w:noProof/>
              </w:rPr>
              <w:t>Introduction</w:t>
            </w:r>
            <w:r w:rsidR="00560648">
              <w:rPr>
                <w:noProof/>
                <w:webHidden/>
              </w:rPr>
              <w:tab/>
            </w:r>
            <w:r w:rsidR="00560648">
              <w:rPr>
                <w:noProof/>
                <w:webHidden/>
              </w:rPr>
              <w:fldChar w:fldCharType="begin"/>
            </w:r>
            <w:r w:rsidR="00560648">
              <w:rPr>
                <w:noProof/>
                <w:webHidden/>
              </w:rPr>
              <w:instrText xml:space="preserve"> PAGEREF _Toc90185072 \h </w:instrText>
            </w:r>
            <w:r w:rsidR="00560648">
              <w:rPr>
                <w:noProof/>
                <w:webHidden/>
              </w:rPr>
            </w:r>
            <w:r w:rsidR="00560648">
              <w:rPr>
                <w:noProof/>
                <w:webHidden/>
              </w:rPr>
              <w:fldChar w:fldCharType="separate"/>
            </w:r>
            <w:r w:rsidR="00560648">
              <w:rPr>
                <w:noProof/>
                <w:webHidden/>
              </w:rPr>
              <w:t>3</w:t>
            </w:r>
            <w:r w:rsidR="00560648">
              <w:rPr>
                <w:noProof/>
                <w:webHidden/>
              </w:rPr>
              <w:fldChar w:fldCharType="end"/>
            </w:r>
          </w:hyperlink>
        </w:p>
        <w:p w14:paraId="44DF980C" w14:textId="679B9567" w:rsidR="00560648" w:rsidRDefault="00560648">
          <w:pPr>
            <w:pStyle w:val="TM1"/>
            <w:rPr>
              <w:rFonts w:asciiTheme="minorHAnsi" w:eastAsiaTheme="minorEastAsia" w:hAnsiTheme="minorHAnsi" w:cstheme="minorBidi"/>
              <w:noProof/>
              <w:sz w:val="22"/>
              <w:szCs w:val="22"/>
              <w:lang w:val="fr-BE" w:eastAsia="fr-BE"/>
            </w:rPr>
          </w:pPr>
          <w:hyperlink w:anchor="_Toc90185073" w:history="1">
            <w:r w:rsidRPr="00A20D20">
              <w:rPr>
                <w:rStyle w:val="Lienhypertexte"/>
                <w:noProof/>
              </w:rPr>
              <w:t>2.</w:t>
            </w:r>
            <w:r>
              <w:rPr>
                <w:rFonts w:asciiTheme="minorHAnsi" w:eastAsiaTheme="minorEastAsia" w:hAnsiTheme="minorHAnsi" w:cstheme="minorBidi"/>
                <w:noProof/>
                <w:sz w:val="22"/>
                <w:szCs w:val="22"/>
                <w:lang w:val="fr-BE" w:eastAsia="fr-BE"/>
              </w:rPr>
              <w:tab/>
            </w:r>
            <w:r w:rsidRPr="00A20D20">
              <w:rPr>
                <w:rStyle w:val="Lienhypertexte"/>
                <w:noProof/>
              </w:rPr>
              <w:t>Problem Analysis</w:t>
            </w:r>
            <w:r>
              <w:rPr>
                <w:noProof/>
                <w:webHidden/>
              </w:rPr>
              <w:tab/>
            </w:r>
            <w:r>
              <w:rPr>
                <w:noProof/>
                <w:webHidden/>
              </w:rPr>
              <w:fldChar w:fldCharType="begin"/>
            </w:r>
            <w:r>
              <w:rPr>
                <w:noProof/>
                <w:webHidden/>
              </w:rPr>
              <w:instrText xml:space="preserve"> PAGEREF _Toc90185073 \h </w:instrText>
            </w:r>
            <w:r>
              <w:rPr>
                <w:noProof/>
                <w:webHidden/>
              </w:rPr>
            </w:r>
            <w:r>
              <w:rPr>
                <w:noProof/>
                <w:webHidden/>
              </w:rPr>
              <w:fldChar w:fldCharType="separate"/>
            </w:r>
            <w:r>
              <w:rPr>
                <w:noProof/>
                <w:webHidden/>
              </w:rPr>
              <w:t>3</w:t>
            </w:r>
            <w:r>
              <w:rPr>
                <w:noProof/>
                <w:webHidden/>
              </w:rPr>
              <w:fldChar w:fldCharType="end"/>
            </w:r>
          </w:hyperlink>
        </w:p>
        <w:p w14:paraId="50D8EFF5" w14:textId="7B6B4017" w:rsidR="00560648" w:rsidRDefault="00560648">
          <w:pPr>
            <w:pStyle w:val="TM1"/>
            <w:rPr>
              <w:rFonts w:asciiTheme="minorHAnsi" w:eastAsiaTheme="minorEastAsia" w:hAnsiTheme="minorHAnsi" w:cstheme="minorBidi"/>
              <w:noProof/>
              <w:sz w:val="22"/>
              <w:szCs w:val="22"/>
              <w:lang w:val="fr-BE" w:eastAsia="fr-BE"/>
            </w:rPr>
          </w:pPr>
          <w:hyperlink w:anchor="_Toc90185074" w:history="1">
            <w:r w:rsidRPr="00A20D20">
              <w:rPr>
                <w:rStyle w:val="Lienhypertexte"/>
                <w:noProof/>
              </w:rPr>
              <w:t>2.1.</w:t>
            </w:r>
            <w:r>
              <w:rPr>
                <w:rFonts w:asciiTheme="minorHAnsi" w:eastAsiaTheme="minorEastAsia" w:hAnsiTheme="minorHAnsi" w:cstheme="minorBidi"/>
                <w:noProof/>
                <w:sz w:val="22"/>
                <w:szCs w:val="22"/>
                <w:lang w:val="fr-BE" w:eastAsia="fr-BE"/>
              </w:rPr>
              <w:tab/>
            </w:r>
            <w:r w:rsidRPr="00A20D20">
              <w:rPr>
                <w:rStyle w:val="Lienhypertexte"/>
                <w:noProof/>
              </w:rPr>
              <w:t>Optimizing the current way estimation is done</w:t>
            </w:r>
            <w:r>
              <w:rPr>
                <w:noProof/>
                <w:webHidden/>
              </w:rPr>
              <w:tab/>
            </w:r>
            <w:r>
              <w:rPr>
                <w:noProof/>
                <w:webHidden/>
              </w:rPr>
              <w:fldChar w:fldCharType="begin"/>
            </w:r>
            <w:r>
              <w:rPr>
                <w:noProof/>
                <w:webHidden/>
              </w:rPr>
              <w:instrText xml:space="preserve"> PAGEREF _Toc90185074 \h </w:instrText>
            </w:r>
            <w:r>
              <w:rPr>
                <w:noProof/>
                <w:webHidden/>
              </w:rPr>
            </w:r>
            <w:r>
              <w:rPr>
                <w:noProof/>
                <w:webHidden/>
              </w:rPr>
              <w:fldChar w:fldCharType="separate"/>
            </w:r>
            <w:r>
              <w:rPr>
                <w:noProof/>
                <w:webHidden/>
              </w:rPr>
              <w:t>3</w:t>
            </w:r>
            <w:r>
              <w:rPr>
                <w:noProof/>
                <w:webHidden/>
              </w:rPr>
              <w:fldChar w:fldCharType="end"/>
            </w:r>
          </w:hyperlink>
        </w:p>
        <w:p w14:paraId="2D7A5D8D" w14:textId="6BDDA460" w:rsidR="00560648" w:rsidRDefault="00560648">
          <w:pPr>
            <w:pStyle w:val="TM1"/>
            <w:rPr>
              <w:rFonts w:asciiTheme="minorHAnsi" w:eastAsiaTheme="minorEastAsia" w:hAnsiTheme="minorHAnsi" w:cstheme="minorBidi"/>
              <w:noProof/>
              <w:sz w:val="22"/>
              <w:szCs w:val="22"/>
              <w:lang w:val="fr-BE" w:eastAsia="fr-BE"/>
            </w:rPr>
          </w:pPr>
          <w:hyperlink w:anchor="_Toc90185075" w:history="1">
            <w:r w:rsidRPr="00A20D20">
              <w:rPr>
                <w:rStyle w:val="Lienhypertexte"/>
                <w:noProof/>
              </w:rPr>
              <w:t>2.2.</w:t>
            </w:r>
            <w:r>
              <w:rPr>
                <w:rFonts w:asciiTheme="minorHAnsi" w:eastAsiaTheme="minorEastAsia" w:hAnsiTheme="minorHAnsi" w:cstheme="minorBidi"/>
                <w:noProof/>
                <w:sz w:val="22"/>
                <w:szCs w:val="22"/>
                <w:lang w:val="fr-BE" w:eastAsia="fr-BE"/>
              </w:rPr>
              <w:tab/>
            </w:r>
            <w:r w:rsidRPr="00A20D20">
              <w:rPr>
                <w:rStyle w:val="Lienhypertexte"/>
                <w:noProof/>
              </w:rPr>
              <w:t>Assuming a parametric probability distribution for the data</w:t>
            </w:r>
            <w:r>
              <w:rPr>
                <w:noProof/>
                <w:webHidden/>
              </w:rPr>
              <w:tab/>
            </w:r>
            <w:r>
              <w:rPr>
                <w:noProof/>
                <w:webHidden/>
              </w:rPr>
              <w:fldChar w:fldCharType="begin"/>
            </w:r>
            <w:r>
              <w:rPr>
                <w:noProof/>
                <w:webHidden/>
              </w:rPr>
              <w:instrText xml:space="preserve"> PAGEREF _Toc90185075 \h </w:instrText>
            </w:r>
            <w:r>
              <w:rPr>
                <w:noProof/>
                <w:webHidden/>
              </w:rPr>
            </w:r>
            <w:r>
              <w:rPr>
                <w:noProof/>
                <w:webHidden/>
              </w:rPr>
              <w:fldChar w:fldCharType="separate"/>
            </w:r>
            <w:r>
              <w:rPr>
                <w:noProof/>
                <w:webHidden/>
              </w:rPr>
              <w:t>5</w:t>
            </w:r>
            <w:r>
              <w:rPr>
                <w:noProof/>
                <w:webHidden/>
              </w:rPr>
              <w:fldChar w:fldCharType="end"/>
            </w:r>
          </w:hyperlink>
        </w:p>
        <w:p w14:paraId="4A63B201" w14:textId="08B09996" w:rsidR="00560648" w:rsidRDefault="00560648">
          <w:pPr>
            <w:pStyle w:val="TM1"/>
            <w:rPr>
              <w:rFonts w:asciiTheme="minorHAnsi" w:eastAsiaTheme="minorEastAsia" w:hAnsiTheme="minorHAnsi" w:cstheme="minorBidi"/>
              <w:noProof/>
              <w:sz w:val="22"/>
              <w:szCs w:val="22"/>
              <w:lang w:val="fr-BE" w:eastAsia="fr-BE"/>
            </w:rPr>
          </w:pPr>
          <w:hyperlink w:anchor="_Toc90185076" w:history="1">
            <w:r w:rsidRPr="00A20D20">
              <w:rPr>
                <w:rStyle w:val="Lienhypertexte"/>
                <w:noProof/>
              </w:rPr>
              <w:t>2.3.</w:t>
            </w:r>
            <w:r>
              <w:rPr>
                <w:rFonts w:asciiTheme="minorHAnsi" w:eastAsiaTheme="minorEastAsia" w:hAnsiTheme="minorHAnsi" w:cstheme="minorBidi"/>
                <w:noProof/>
                <w:sz w:val="22"/>
                <w:szCs w:val="22"/>
                <w:lang w:val="fr-BE" w:eastAsia="fr-BE"/>
              </w:rPr>
              <w:tab/>
            </w:r>
            <w:r w:rsidRPr="00A20D20">
              <w:rPr>
                <w:rStyle w:val="Lienhypertexte"/>
                <w:noProof/>
              </w:rPr>
              <w:t>Using a generalized linear-model-based approach</w:t>
            </w:r>
            <w:r>
              <w:rPr>
                <w:noProof/>
                <w:webHidden/>
              </w:rPr>
              <w:tab/>
            </w:r>
            <w:r>
              <w:rPr>
                <w:noProof/>
                <w:webHidden/>
              </w:rPr>
              <w:fldChar w:fldCharType="begin"/>
            </w:r>
            <w:r>
              <w:rPr>
                <w:noProof/>
                <w:webHidden/>
              </w:rPr>
              <w:instrText xml:space="preserve"> PAGEREF _Toc90185076 \h </w:instrText>
            </w:r>
            <w:r>
              <w:rPr>
                <w:noProof/>
                <w:webHidden/>
              </w:rPr>
            </w:r>
            <w:r>
              <w:rPr>
                <w:noProof/>
                <w:webHidden/>
              </w:rPr>
              <w:fldChar w:fldCharType="separate"/>
            </w:r>
            <w:r>
              <w:rPr>
                <w:noProof/>
                <w:webHidden/>
              </w:rPr>
              <w:t>5</w:t>
            </w:r>
            <w:r>
              <w:rPr>
                <w:noProof/>
                <w:webHidden/>
              </w:rPr>
              <w:fldChar w:fldCharType="end"/>
            </w:r>
          </w:hyperlink>
        </w:p>
        <w:p w14:paraId="6DB0AAA6" w14:textId="3F1A78A9" w:rsidR="00560648" w:rsidRDefault="00560648">
          <w:pPr>
            <w:pStyle w:val="TM1"/>
            <w:rPr>
              <w:rFonts w:asciiTheme="minorHAnsi" w:eastAsiaTheme="minorEastAsia" w:hAnsiTheme="minorHAnsi" w:cstheme="minorBidi"/>
              <w:noProof/>
              <w:sz w:val="22"/>
              <w:szCs w:val="22"/>
              <w:lang w:val="fr-BE" w:eastAsia="fr-BE"/>
            </w:rPr>
          </w:pPr>
          <w:hyperlink w:anchor="_Toc90185077" w:history="1">
            <w:r w:rsidRPr="00A20D20">
              <w:rPr>
                <w:rStyle w:val="Lienhypertexte"/>
                <w:noProof/>
              </w:rPr>
              <w:t>3.</w:t>
            </w:r>
            <w:r>
              <w:rPr>
                <w:rFonts w:asciiTheme="minorHAnsi" w:eastAsiaTheme="minorEastAsia" w:hAnsiTheme="minorHAnsi" w:cstheme="minorBidi"/>
                <w:noProof/>
                <w:sz w:val="22"/>
                <w:szCs w:val="22"/>
                <w:lang w:val="fr-BE" w:eastAsia="fr-BE"/>
              </w:rPr>
              <w:tab/>
            </w:r>
            <w:r w:rsidRPr="00A20D20">
              <w:rPr>
                <w:rStyle w:val="Lienhypertexte"/>
                <w:noProof/>
              </w:rPr>
              <w:t>Solution and Implementation</w:t>
            </w:r>
            <w:r>
              <w:rPr>
                <w:noProof/>
                <w:webHidden/>
              </w:rPr>
              <w:tab/>
            </w:r>
            <w:r>
              <w:rPr>
                <w:noProof/>
                <w:webHidden/>
              </w:rPr>
              <w:fldChar w:fldCharType="begin"/>
            </w:r>
            <w:r>
              <w:rPr>
                <w:noProof/>
                <w:webHidden/>
              </w:rPr>
              <w:instrText xml:space="preserve"> PAGEREF _Toc90185077 \h </w:instrText>
            </w:r>
            <w:r>
              <w:rPr>
                <w:noProof/>
                <w:webHidden/>
              </w:rPr>
            </w:r>
            <w:r>
              <w:rPr>
                <w:noProof/>
                <w:webHidden/>
              </w:rPr>
              <w:fldChar w:fldCharType="separate"/>
            </w:r>
            <w:r>
              <w:rPr>
                <w:noProof/>
                <w:webHidden/>
              </w:rPr>
              <w:t>8</w:t>
            </w:r>
            <w:r>
              <w:rPr>
                <w:noProof/>
                <w:webHidden/>
              </w:rPr>
              <w:fldChar w:fldCharType="end"/>
            </w:r>
          </w:hyperlink>
        </w:p>
        <w:p w14:paraId="2D8F9DCA" w14:textId="4484E27A" w:rsidR="00560648" w:rsidRDefault="00560648">
          <w:pPr>
            <w:pStyle w:val="TM1"/>
            <w:rPr>
              <w:rFonts w:asciiTheme="minorHAnsi" w:eastAsiaTheme="minorEastAsia" w:hAnsiTheme="minorHAnsi" w:cstheme="minorBidi"/>
              <w:noProof/>
              <w:sz w:val="22"/>
              <w:szCs w:val="22"/>
              <w:lang w:val="fr-BE" w:eastAsia="fr-BE"/>
            </w:rPr>
          </w:pPr>
          <w:hyperlink w:anchor="_Toc90185078" w:history="1">
            <w:r w:rsidRPr="00A20D20">
              <w:rPr>
                <w:rStyle w:val="Lienhypertexte"/>
                <w:noProof/>
              </w:rPr>
              <w:t>3.1.</w:t>
            </w:r>
            <w:r>
              <w:rPr>
                <w:rFonts w:asciiTheme="minorHAnsi" w:eastAsiaTheme="minorEastAsia" w:hAnsiTheme="minorHAnsi" w:cstheme="minorBidi"/>
                <w:noProof/>
                <w:sz w:val="22"/>
                <w:szCs w:val="22"/>
                <w:lang w:val="fr-BE" w:eastAsia="fr-BE"/>
              </w:rPr>
              <w:tab/>
            </w:r>
            <w:r w:rsidRPr="00A20D20">
              <w:rPr>
                <w:rStyle w:val="Lienhypertexte"/>
                <w:noProof/>
              </w:rPr>
              <w:t>Selectivity of strictly left “&lt;&lt;”</w:t>
            </w:r>
            <w:r>
              <w:rPr>
                <w:noProof/>
                <w:webHidden/>
              </w:rPr>
              <w:tab/>
            </w:r>
            <w:r>
              <w:rPr>
                <w:noProof/>
                <w:webHidden/>
              </w:rPr>
              <w:fldChar w:fldCharType="begin"/>
            </w:r>
            <w:r>
              <w:rPr>
                <w:noProof/>
                <w:webHidden/>
              </w:rPr>
              <w:instrText xml:space="preserve"> PAGEREF _Toc90185078 \h </w:instrText>
            </w:r>
            <w:r>
              <w:rPr>
                <w:noProof/>
                <w:webHidden/>
              </w:rPr>
            </w:r>
            <w:r>
              <w:rPr>
                <w:noProof/>
                <w:webHidden/>
              </w:rPr>
              <w:fldChar w:fldCharType="separate"/>
            </w:r>
            <w:r>
              <w:rPr>
                <w:noProof/>
                <w:webHidden/>
              </w:rPr>
              <w:t>8</w:t>
            </w:r>
            <w:r>
              <w:rPr>
                <w:noProof/>
                <w:webHidden/>
              </w:rPr>
              <w:fldChar w:fldCharType="end"/>
            </w:r>
          </w:hyperlink>
        </w:p>
        <w:p w14:paraId="79A50F0B" w14:textId="1FBA23C3" w:rsidR="00560648" w:rsidRDefault="00560648">
          <w:pPr>
            <w:pStyle w:val="TM1"/>
            <w:rPr>
              <w:rFonts w:asciiTheme="minorHAnsi" w:eastAsiaTheme="minorEastAsia" w:hAnsiTheme="minorHAnsi" w:cstheme="minorBidi"/>
              <w:noProof/>
              <w:sz w:val="22"/>
              <w:szCs w:val="22"/>
              <w:lang w:val="fr-BE" w:eastAsia="fr-BE"/>
            </w:rPr>
          </w:pPr>
          <w:hyperlink w:anchor="_Toc90185079" w:history="1">
            <w:r w:rsidRPr="00A20D20">
              <w:rPr>
                <w:rStyle w:val="Lienhypertexte"/>
                <w:noProof/>
              </w:rPr>
              <w:t>3.2.</w:t>
            </w:r>
            <w:r>
              <w:rPr>
                <w:rFonts w:asciiTheme="minorHAnsi" w:eastAsiaTheme="minorEastAsia" w:hAnsiTheme="minorHAnsi" w:cstheme="minorBidi"/>
                <w:noProof/>
                <w:sz w:val="22"/>
                <w:szCs w:val="22"/>
                <w:lang w:val="fr-BE" w:eastAsia="fr-BE"/>
              </w:rPr>
              <w:tab/>
            </w:r>
            <w:r w:rsidRPr="00A20D20">
              <w:rPr>
                <w:rStyle w:val="Lienhypertexte"/>
                <w:noProof/>
              </w:rPr>
              <w:t>Selectivity of overlap “&amp;&amp;”</w:t>
            </w:r>
            <w:r>
              <w:rPr>
                <w:noProof/>
                <w:webHidden/>
              </w:rPr>
              <w:tab/>
            </w:r>
            <w:r>
              <w:rPr>
                <w:noProof/>
                <w:webHidden/>
              </w:rPr>
              <w:fldChar w:fldCharType="begin"/>
            </w:r>
            <w:r>
              <w:rPr>
                <w:noProof/>
                <w:webHidden/>
              </w:rPr>
              <w:instrText xml:space="preserve"> PAGEREF _Toc90185079 \h </w:instrText>
            </w:r>
            <w:r>
              <w:rPr>
                <w:noProof/>
                <w:webHidden/>
              </w:rPr>
            </w:r>
            <w:r>
              <w:rPr>
                <w:noProof/>
                <w:webHidden/>
              </w:rPr>
              <w:fldChar w:fldCharType="separate"/>
            </w:r>
            <w:r>
              <w:rPr>
                <w:noProof/>
                <w:webHidden/>
              </w:rPr>
              <w:t>8</w:t>
            </w:r>
            <w:r>
              <w:rPr>
                <w:noProof/>
                <w:webHidden/>
              </w:rPr>
              <w:fldChar w:fldCharType="end"/>
            </w:r>
          </w:hyperlink>
        </w:p>
        <w:p w14:paraId="4C3F0FD5" w14:textId="51493AD3" w:rsidR="00560648" w:rsidRDefault="00560648">
          <w:pPr>
            <w:pStyle w:val="TM1"/>
            <w:rPr>
              <w:rFonts w:asciiTheme="minorHAnsi" w:eastAsiaTheme="minorEastAsia" w:hAnsiTheme="minorHAnsi" w:cstheme="minorBidi"/>
              <w:noProof/>
              <w:sz w:val="22"/>
              <w:szCs w:val="22"/>
              <w:lang w:val="fr-BE" w:eastAsia="fr-BE"/>
            </w:rPr>
          </w:pPr>
          <w:hyperlink w:anchor="_Toc90185080" w:history="1">
            <w:r w:rsidRPr="00A20D20">
              <w:rPr>
                <w:rStyle w:val="Lienhypertexte"/>
                <w:noProof/>
              </w:rPr>
              <w:t>4.</w:t>
            </w:r>
            <w:r>
              <w:rPr>
                <w:rFonts w:asciiTheme="minorHAnsi" w:eastAsiaTheme="minorEastAsia" w:hAnsiTheme="minorHAnsi" w:cstheme="minorBidi"/>
                <w:noProof/>
                <w:sz w:val="22"/>
                <w:szCs w:val="22"/>
                <w:lang w:val="fr-BE" w:eastAsia="fr-BE"/>
              </w:rPr>
              <w:tab/>
            </w:r>
            <w:r w:rsidRPr="00A20D20">
              <w:rPr>
                <w:rStyle w:val="Lienhypertexte"/>
                <w:noProof/>
              </w:rPr>
              <w:t>Benchmarking</w:t>
            </w:r>
            <w:r>
              <w:rPr>
                <w:noProof/>
                <w:webHidden/>
              </w:rPr>
              <w:tab/>
            </w:r>
            <w:r>
              <w:rPr>
                <w:noProof/>
                <w:webHidden/>
              </w:rPr>
              <w:fldChar w:fldCharType="begin"/>
            </w:r>
            <w:r>
              <w:rPr>
                <w:noProof/>
                <w:webHidden/>
              </w:rPr>
              <w:instrText xml:space="preserve"> PAGEREF _Toc90185080 \h </w:instrText>
            </w:r>
            <w:r>
              <w:rPr>
                <w:noProof/>
                <w:webHidden/>
              </w:rPr>
            </w:r>
            <w:r>
              <w:rPr>
                <w:noProof/>
                <w:webHidden/>
              </w:rPr>
              <w:fldChar w:fldCharType="separate"/>
            </w:r>
            <w:r>
              <w:rPr>
                <w:noProof/>
                <w:webHidden/>
              </w:rPr>
              <w:t>11</w:t>
            </w:r>
            <w:r>
              <w:rPr>
                <w:noProof/>
                <w:webHidden/>
              </w:rPr>
              <w:fldChar w:fldCharType="end"/>
            </w:r>
          </w:hyperlink>
        </w:p>
        <w:p w14:paraId="2A4F3B84" w14:textId="3F6AF771" w:rsidR="00560648" w:rsidRDefault="00560648">
          <w:pPr>
            <w:pStyle w:val="TM1"/>
            <w:rPr>
              <w:rFonts w:asciiTheme="minorHAnsi" w:eastAsiaTheme="minorEastAsia" w:hAnsiTheme="minorHAnsi" w:cstheme="minorBidi"/>
              <w:noProof/>
              <w:sz w:val="22"/>
              <w:szCs w:val="22"/>
              <w:lang w:val="fr-BE" w:eastAsia="fr-BE"/>
            </w:rPr>
          </w:pPr>
          <w:hyperlink w:anchor="_Toc90185081" w:history="1">
            <w:r w:rsidRPr="00A20D20">
              <w:rPr>
                <w:rStyle w:val="Lienhypertexte"/>
                <w:noProof/>
              </w:rPr>
              <w:t>5.</w:t>
            </w:r>
            <w:r>
              <w:rPr>
                <w:rFonts w:asciiTheme="minorHAnsi" w:eastAsiaTheme="minorEastAsia" w:hAnsiTheme="minorHAnsi" w:cstheme="minorBidi"/>
                <w:noProof/>
                <w:sz w:val="22"/>
                <w:szCs w:val="22"/>
                <w:lang w:val="fr-BE" w:eastAsia="fr-BE"/>
              </w:rPr>
              <w:tab/>
            </w:r>
            <w:r w:rsidRPr="00A20D20">
              <w:rPr>
                <w:rStyle w:val="Lienhypertexte"/>
                <w:noProof/>
              </w:rPr>
              <w:t>Conclusions</w:t>
            </w:r>
            <w:r>
              <w:rPr>
                <w:noProof/>
                <w:webHidden/>
              </w:rPr>
              <w:tab/>
            </w:r>
            <w:r>
              <w:rPr>
                <w:noProof/>
                <w:webHidden/>
              </w:rPr>
              <w:fldChar w:fldCharType="begin"/>
            </w:r>
            <w:r>
              <w:rPr>
                <w:noProof/>
                <w:webHidden/>
              </w:rPr>
              <w:instrText xml:space="preserve"> PAGEREF _Toc90185081 \h </w:instrText>
            </w:r>
            <w:r>
              <w:rPr>
                <w:noProof/>
                <w:webHidden/>
              </w:rPr>
            </w:r>
            <w:r>
              <w:rPr>
                <w:noProof/>
                <w:webHidden/>
              </w:rPr>
              <w:fldChar w:fldCharType="separate"/>
            </w:r>
            <w:r>
              <w:rPr>
                <w:noProof/>
                <w:webHidden/>
              </w:rPr>
              <w:t>12</w:t>
            </w:r>
            <w:r>
              <w:rPr>
                <w:noProof/>
                <w:webHidden/>
              </w:rPr>
              <w:fldChar w:fldCharType="end"/>
            </w:r>
          </w:hyperlink>
        </w:p>
        <w:p w14:paraId="33D2F461" w14:textId="3CAB0853" w:rsidR="00F5431D" w:rsidRDefault="00F5431D">
          <w:r>
            <w:rPr>
              <w:b/>
              <w:bCs/>
              <w:lang w:val="fr-FR"/>
            </w:rPr>
            <w:fldChar w:fldCharType="end"/>
          </w:r>
        </w:p>
      </w:sdtContent>
    </w:sdt>
    <w:p w14:paraId="5CEB9796" w14:textId="08166BDE" w:rsidR="00F5431D" w:rsidRDefault="00F5431D">
      <w:pPr>
        <w:rPr>
          <w:rFonts w:ascii="Arial Nova" w:hAnsi="Arial Nova" w:cs="Arial"/>
          <w:color w:val="000000" w:themeColor="text1"/>
          <w:sz w:val="32"/>
          <w:szCs w:val="32"/>
          <w:lang w:val="en-US"/>
        </w:rPr>
      </w:pPr>
    </w:p>
    <w:p w14:paraId="60E575D4" w14:textId="77777777" w:rsidR="00132751" w:rsidRPr="002B25B4" w:rsidRDefault="00132751">
      <w:pPr>
        <w:rPr>
          <w:rFonts w:ascii="Arial Nova" w:hAnsi="Arial Nova" w:cs="Arial"/>
          <w:color w:val="000000" w:themeColor="text1"/>
          <w:sz w:val="32"/>
          <w:szCs w:val="32"/>
          <w:lang w:val="en-US"/>
        </w:rPr>
      </w:pPr>
    </w:p>
    <w:p w14:paraId="733F2618" w14:textId="77777777" w:rsidR="00132751" w:rsidRDefault="00132751">
      <w:pPr>
        <w:rPr>
          <w:rFonts w:ascii="Arial" w:hAnsi="Arial" w:cs="Arial"/>
          <w:color w:val="000000" w:themeColor="text1"/>
          <w:sz w:val="32"/>
          <w:szCs w:val="32"/>
          <w:lang w:val="en-US"/>
        </w:rPr>
      </w:pPr>
    </w:p>
    <w:p w14:paraId="27642087" w14:textId="77777777" w:rsidR="00CB5B3E" w:rsidRDefault="00CB5B3E">
      <w:pPr>
        <w:rPr>
          <w:rFonts w:ascii="Arial" w:hAnsi="Arial" w:cs="Arial"/>
          <w:color w:val="000000" w:themeColor="text1"/>
          <w:sz w:val="32"/>
          <w:szCs w:val="32"/>
          <w:lang w:val="en-US"/>
        </w:rPr>
      </w:pPr>
      <w:r>
        <w:rPr>
          <w:rFonts w:ascii="Arial" w:hAnsi="Arial" w:cs="Arial"/>
          <w:color w:val="000000" w:themeColor="text1"/>
          <w:sz w:val="32"/>
          <w:szCs w:val="32"/>
          <w:lang w:val="en-US"/>
        </w:rPr>
        <w:br w:type="page"/>
      </w:r>
    </w:p>
    <w:p w14:paraId="51939D5F" w14:textId="45DD827B" w:rsidR="00CB5B3E" w:rsidRDefault="00CB5B3E" w:rsidP="005636BB">
      <w:pPr>
        <w:pStyle w:val="Style1"/>
      </w:pPr>
      <w:bookmarkStart w:id="0" w:name="_Toc90185072"/>
      <w:r>
        <w:lastRenderedPageBreak/>
        <w:t>Introduction</w:t>
      </w:r>
      <w:bookmarkEnd w:id="0"/>
    </w:p>
    <w:p w14:paraId="1507D573" w14:textId="11EAE06F" w:rsidR="00CB5B3E" w:rsidRDefault="00CB5B3E" w:rsidP="00B201ED">
      <w:pPr>
        <w:ind w:firstLine="567"/>
      </w:pPr>
      <w:r w:rsidRPr="00CB5B3E">
        <w:t>PostgreSQL</w:t>
      </w:r>
      <w:r w:rsidR="0060789D">
        <w:t xml:space="preserve"> </w:t>
      </w:r>
      <w:r w:rsidR="002E4CE0">
        <w:t>provide basic data type as integer, timestamp... and some more complex type such the range data type that represent a continious interval of values</w:t>
      </w:r>
      <w:r w:rsidR="003A430F">
        <w:t>. In this project we will first improve the</w:t>
      </w:r>
      <w:r w:rsidR="005636BB">
        <w:t xml:space="preserve"> ranges</w:t>
      </w:r>
      <w:r w:rsidR="003A430F">
        <w:t xml:space="preserve"> colums analysis in order to get the statistics that will be used by the query optimizer</w:t>
      </w:r>
      <w:r w:rsidR="005636BB">
        <w:t>. Then we  implement the selectivity and the join cardinality estimation for the less than and overlap operators.</w:t>
      </w:r>
    </w:p>
    <w:p w14:paraId="01F09133" w14:textId="7D1CDAD4" w:rsidR="00847BC1" w:rsidRPr="008319FC" w:rsidRDefault="002F6217" w:rsidP="005636BB">
      <w:pPr>
        <w:pStyle w:val="Style1"/>
      </w:pPr>
      <w:bookmarkStart w:id="1" w:name="_Toc90185073"/>
      <w:r>
        <w:t xml:space="preserve">Problem </w:t>
      </w:r>
      <w:r w:rsidR="00560648">
        <w:t>A</w:t>
      </w:r>
      <w:r>
        <w:t>nalysis</w:t>
      </w:r>
      <w:bookmarkEnd w:id="1"/>
    </w:p>
    <w:p w14:paraId="04FEF473" w14:textId="77777777" w:rsidR="00847BC1" w:rsidRDefault="00847BC1" w:rsidP="00B201ED">
      <w:pPr>
        <w:spacing w:line="276" w:lineRule="auto"/>
        <w:ind w:firstLine="567"/>
        <w:rPr>
          <w:rFonts w:ascii="Arial" w:hAnsi="Arial" w:cs="Arial"/>
          <w:color w:val="000000" w:themeColor="text1"/>
          <w:sz w:val="22"/>
          <w:szCs w:val="22"/>
          <w:lang w:val="en-US"/>
        </w:rPr>
      </w:pPr>
      <w:r>
        <w:rPr>
          <w:rFonts w:ascii="Arial" w:hAnsi="Arial" w:cs="Arial"/>
          <w:color w:val="000000" w:themeColor="text1"/>
          <w:sz w:val="22"/>
          <w:szCs w:val="22"/>
          <w:lang w:val="en-US"/>
        </w:rPr>
        <w:t xml:space="preserve">A </w:t>
      </w:r>
      <w:r w:rsidRPr="008319FC">
        <w:rPr>
          <w:rFonts w:ascii="Arial" w:hAnsi="Arial" w:cs="Arial"/>
          <w:color w:val="000000" w:themeColor="text1"/>
          <w:sz w:val="22"/>
          <w:szCs w:val="22"/>
          <w:lang w:val="en-US"/>
        </w:rPr>
        <w:t>histogram is a</w:t>
      </w:r>
      <w:r>
        <w:rPr>
          <w:rFonts w:ascii="Arial" w:hAnsi="Arial" w:cs="Arial"/>
          <w:color w:val="000000" w:themeColor="text1"/>
          <w:sz w:val="22"/>
          <w:szCs w:val="22"/>
          <w:lang w:val="en-US"/>
        </w:rPr>
        <w:t>n</w:t>
      </w:r>
      <w:r w:rsidRPr="008319FC">
        <w:rPr>
          <w:rFonts w:ascii="Arial" w:hAnsi="Arial" w:cs="Arial"/>
          <w:color w:val="000000" w:themeColor="text1"/>
          <w:sz w:val="22"/>
          <w:szCs w:val="22"/>
          <w:lang w:val="en-US"/>
        </w:rPr>
        <w:t xml:space="preserve"> </w:t>
      </w:r>
      <w:r>
        <w:rPr>
          <w:rFonts w:ascii="Arial" w:hAnsi="Arial" w:cs="Arial"/>
          <w:color w:val="000000" w:themeColor="text1"/>
          <w:sz w:val="22"/>
          <w:szCs w:val="22"/>
          <w:lang w:val="en-US"/>
        </w:rPr>
        <w:t>ordered set</w:t>
      </w:r>
      <w:r w:rsidRPr="008319FC">
        <w:rPr>
          <w:rFonts w:ascii="Arial" w:hAnsi="Arial" w:cs="Arial"/>
          <w:color w:val="000000" w:themeColor="text1"/>
          <w:sz w:val="22"/>
          <w:szCs w:val="22"/>
          <w:lang w:val="en-US"/>
        </w:rPr>
        <w:t xml:space="preserve"> of bins and frequencies</w:t>
      </w:r>
      <w:r>
        <w:rPr>
          <w:rFonts w:ascii="Arial" w:hAnsi="Arial" w:cs="Arial"/>
          <w:color w:val="000000" w:themeColor="text1"/>
          <w:sz w:val="22"/>
          <w:szCs w:val="22"/>
          <w:lang w:val="en-US"/>
        </w:rPr>
        <w:t>. E</w:t>
      </w:r>
      <w:r w:rsidRPr="008319FC">
        <w:rPr>
          <w:rFonts w:ascii="Arial" w:hAnsi="Arial" w:cs="Arial"/>
          <w:color w:val="000000" w:themeColor="text1"/>
          <w:sz w:val="22"/>
          <w:szCs w:val="22"/>
          <w:lang w:val="en-US"/>
        </w:rPr>
        <w:t xml:space="preserve">ach bin represents a data range and </w:t>
      </w:r>
      <w:r>
        <w:rPr>
          <w:rFonts w:ascii="Arial" w:hAnsi="Arial" w:cs="Arial"/>
          <w:color w:val="000000" w:themeColor="text1"/>
          <w:sz w:val="22"/>
          <w:szCs w:val="22"/>
          <w:lang w:val="en-US"/>
        </w:rPr>
        <w:t>the</w:t>
      </w:r>
      <w:r w:rsidRPr="008319FC">
        <w:rPr>
          <w:rFonts w:ascii="Arial" w:hAnsi="Arial" w:cs="Arial"/>
          <w:color w:val="000000" w:themeColor="text1"/>
          <w:sz w:val="22"/>
          <w:szCs w:val="22"/>
          <w:lang w:val="en-US"/>
        </w:rPr>
        <w:t xml:space="preserve"> asso</w:t>
      </w:r>
      <w:r>
        <w:rPr>
          <w:rFonts w:ascii="Arial" w:hAnsi="Arial" w:cs="Arial"/>
          <w:color w:val="000000" w:themeColor="text1"/>
          <w:sz w:val="22"/>
          <w:szCs w:val="22"/>
          <w:lang w:val="en-US"/>
        </w:rPr>
        <w:t>c</w:t>
      </w:r>
      <w:r w:rsidRPr="008319FC">
        <w:rPr>
          <w:rFonts w:ascii="Arial" w:hAnsi="Arial" w:cs="Arial"/>
          <w:color w:val="000000" w:themeColor="text1"/>
          <w:sz w:val="22"/>
          <w:szCs w:val="22"/>
          <w:lang w:val="en-US"/>
        </w:rPr>
        <w:t>iated frequency</w:t>
      </w:r>
      <w:r>
        <w:rPr>
          <w:rFonts w:ascii="Arial" w:hAnsi="Arial" w:cs="Arial"/>
          <w:color w:val="000000" w:themeColor="text1"/>
          <w:sz w:val="22"/>
          <w:szCs w:val="22"/>
          <w:lang w:val="en-US"/>
        </w:rPr>
        <w:t xml:space="preserve"> to it</w:t>
      </w:r>
      <w:r w:rsidRPr="008319FC">
        <w:rPr>
          <w:rFonts w:ascii="Arial" w:hAnsi="Arial" w:cs="Arial"/>
          <w:color w:val="000000" w:themeColor="text1"/>
          <w:sz w:val="22"/>
          <w:szCs w:val="22"/>
          <w:lang w:val="en-US"/>
        </w:rPr>
        <w:t xml:space="preserve"> summarizes the number of values that </w:t>
      </w:r>
      <w:r>
        <w:rPr>
          <w:rFonts w:ascii="Arial" w:hAnsi="Arial" w:cs="Arial"/>
          <w:color w:val="000000" w:themeColor="text1"/>
          <w:sz w:val="22"/>
          <w:szCs w:val="22"/>
          <w:lang w:val="en-US"/>
        </w:rPr>
        <w:t>lie</w:t>
      </w:r>
      <w:r w:rsidRPr="008319FC">
        <w:rPr>
          <w:rFonts w:ascii="Arial" w:hAnsi="Arial" w:cs="Arial"/>
          <w:color w:val="000000" w:themeColor="text1"/>
          <w:sz w:val="22"/>
          <w:szCs w:val="22"/>
          <w:lang w:val="en-US"/>
        </w:rPr>
        <w:t xml:space="preserve"> in the range. </w:t>
      </w:r>
      <w:r>
        <w:rPr>
          <w:rFonts w:ascii="Arial" w:hAnsi="Arial" w:cs="Arial"/>
          <w:color w:val="000000" w:themeColor="text1"/>
          <w:sz w:val="22"/>
          <w:szCs w:val="22"/>
          <w:lang w:val="en-US"/>
        </w:rPr>
        <w:t>This is intuitive for unidimensional data, were this kind of representation of the data is powerful and, if correctly done, can lead to good approximation of the real distribution of the data. In this situation, the biggest inconvenient is that histograms need to be stored in memory. More specifically, to store them we need:</w:t>
      </w:r>
    </w:p>
    <w:p w14:paraId="43F4859E" w14:textId="77777777" w:rsidR="00847BC1" w:rsidRDefault="00847BC1" w:rsidP="00B201ED">
      <w:pPr>
        <w:pStyle w:val="Paragraphedeliste"/>
        <w:numPr>
          <w:ilvl w:val="0"/>
          <w:numId w:val="5"/>
        </w:numPr>
        <w:spacing w:line="276" w:lineRule="auto"/>
        <w:ind w:firstLine="567"/>
        <w:rPr>
          <w:rFonts w:ascii="Arial" w:hAnsi="Arial" w:cs="Arial"/>
          <w:color w:val="000000" w:themeColor="text1"/>
          <w:sz w:val="22"/>
          <w:szCs w:val="22"/>
          <w:lang w:val="en-US"/>
        </w:rPr>
      </w:pPr>
      <w:r>
        <w:rPr>
          <w:rFonts w:ascii="Arial" w:hAnsi="Arial" w:cs="Arial"/>
          <w:color w:val="000000" w:themeColor="text1"/>
          <w:sz w:val="22"/>
          <w:szCs w:val="22"/>
          <w:lang w:val="en-US"/>
        </w:rPr>
        <w:t>One array containing the bounds of the bins</w:t>
      </w:r>
    </w:p>
    <w:p w14:paraId="16B6E4D2" w14:textId="77777777" w:rsidR="00847BC1" w:rsidRPr="008319FC" w:rsidRDefault="00847BC1" w:rsidP="00B201ED">
      <w:pPr>
        <w:pStyle w:val="Paragraphedeliste"/>
        <w:numPr>
          <w:ilvl w:val="0"/>
          <w:numId w:val="5"/>
        </w:numPr>
        <w:spacing w:line="276" w:lineRule="auto"/>
        <w:ind w:firstLine="567"/>
        <w:rPr>
          <w:rFonts w:ascii="Arial" w:hAnsi="Arial" w:cs="Arial"/>
          <w:color w:val="000000" w:themeColor="text1"/>
          <w:sz w:val="22"/>
          <w:szCs w:val="22"/>
          <w:lang w:val="en-US"/>
        </w:rPr>
      </w:pPr>
      <w:r>
        <w:rPr>
          <w:rFonts w:ascii="Arial" w:hAnsi="Arial" w:cs="Arial"/>
          <w:color w:val="000000" w:themeColor="text1"/>
          <w:sz w:val="22"/>
          <w:szCs w:val="22"/>
          <w:lang w:val="en-US"/>
        </w:rPr>
        <w:t>One array containing the frequencies belonging to in each bin</w:t>
      </w:r>
    </w:p>
    <w:p w14:paraId="0174FC19" w14:textId="3A37434F" w:rsidR="00847BC1" w:rsidRDefault="00847BC1" w:rsidP="00B201ED">
      <w:pPr>
        <w:spacing w:line="276" w:lineRule="auto"/>
        <w:ind w:firstLine="567"/>
        <w:rPr>
          <w:rFonts w:ascii="Arial" w:hAnsi="Arial" w:cs="Arial"/>
          <w:color w:val="000000" w:themeColor="text1"/>
          <w:sz w:val="22"/>
          <w:szCs w:val="22"/>
          <w:lang w:val="en-US"/>
        </w:rPr>
      </w:pPr>
      <w:r>
        <w:rPr>
          <w:rFonts w:ascii="Arial" w:hAnsi="Arial" w:cs="Arial"/>
          <w:color w:val="000000" w:themeColor="text1"/>
          <w:sz w:val="22"/>
          <w:szCs w:val="22"/>
          <w:lang w:val="en-US"/>
        </w:rPr>
        <w:t xml:space="preserve">In this specific project, our interest is on saving information about ranges of the kind </w:t>
      </w:r>
      <m:oMath>
        <m:d>
          <m:dPr>
            <m:begChr m:val="["/>
            <m:ctrlPr>
              <w:rPr>
                <w:rFonts w:ascii="Cambria Math" w:hAnsi="Cambria Math" w:cs="Arial"/>
                <w:color w:val="000000" w:themeColor="text1"/>
                <w:sz w:val="22"/>
                <w:szCs w:val="22"/>
                <w:lang w:val="en-US"/>
              </w:rPr>
            </m:ctrlPr>
          </m:dPr>
          <m:e>
            <m:r>
              <m:rPr>
                <m:sty m:val="p"/>
              </m:rPr>
              <w:rPr>
                <w:rFonts w:ascii="Cambria Math" w:hAnsi="Cambria Math" w:cs="Arial"/>
                <w:color w:val="000000" w:themeColor="text1"/>
                <w:sz w:val="22"/>
                <w:szCs w:val="22"/>
                <w:lang w:val="en-US"/>
              </w:rPr>
              <m:t>upperBound,lowerBound</m:t>
            </m:r>
          </m:e>
        </m:d>
        <m:r>
          <m:rPr>
            <m:sty m:val="p"/>
          </m:rPr>
          <w:rPr>
            <w:rFonts w:ascii="Cambria Math" w:hAnsi="Cambria Math" w:cs="Arial"/>
            <w:color w:val="000000" w:themeColor="text1"/>
            <w:sz w:val="22"/>
            <w:szCs w:val="22"/>
            <w:lang w:val="en-US"/>
          </w:rPr>
          <m:t>.</m:t>
        </m:r>
      </m:oMath>
      <w:r>
        <w:rPr>
          <w:rFonts w:ascii="Arial" w:hAnsi="Arial" w:cs="Arial"/>
          <w:color w:val="000000" w:themeColor="text1"/>
          <w:sz w:val="22"/>
          <w:szCs w:val="22"/>
          <w:lang w:val="en-US"/>
        </w:rPr>
        <w:t xml:space="preserve">It means that each value to store is, in a way, bidimensional, being composed by both the lower and the upper bound. If our goal is to predict the number of rows that will match a certain property (for example, </w:t>
      </w:r>
      <w:r w:rsidRPr="002D6000">
        <w:rPr>
          <w:rFonts w:ascii="Arial" w:hAnsi="Arial" w:cs="Arial"/>
          <w:i/>
          <w:color w:val="000000" w:themeColor="text1"/>
          <w:sz w:val="22"/>
          <w:szCs w:val="22"/>
          <w:lang w:val="en-US"/>
        </w:rPr>
        <w:t>“how many ranges are strictly left respect a certain point in the time”</w:t>
      </w:r>
      <w:r>
        <w:rPr>
          <w:rFonts w:ascii="Arial" w:hAnsi="Arial" w:cs="Arial"/>
          <w:color w:val="000000" w:themeColor="text1"/>
          <w:sz w:val="22"/>
          <w:szCs w:val="22"/>
          <w:lang w:val="en-US"/>
        </w:rPr>
        <w:t xml:space="preserve">), we </w:t>
      </w:r>
      <w:proofErr w:type="gramStart"/>
      <w:r>
        <w:rPr>
          <w:rFonts w:ascii="Arial" w:hAnsi="Arial" w:cs="Arial"/>
          <w:color w:val="000000" w:themeColor="text1"/>
          <w:sz w:val="22"/>
          <w:szCs w:val="22"/>
          <w:lang w:val="en-US"/>
        </w:rPr>
        <w:t>have to</w:t>
      </w:r>
      <w:proofErr w:type="gramEnd"/>
      <w:r>
        <w:rPr>
          <w:rFonts w:ascii="Arial" w:hAnsi="Arial" w:cs="Arial"/>
          <w:color w:val="000000" w:themeColor="text1"/>
          <w:sz w:val="22"/>
          <w:szCs w:val="22"/>
          <w:lang w:val="en-US"/>
        </w:rPr>
        <w:t xml:space="preserve"> find somehow a way to summarize the data. That should be done considering memory issues.</w:t>
      </w:r>
    </w:p>
    <w:p w14:paraId="7FF7FA35" w14:textId="77777777" w:rsidR="00847BC1" w:rsidRDefault="00847BC1" w:rsidP="00B201ED">
      <w:pPr>
        <w:spacing w:line="276" w:lineRule="auto"/>
        <w:ind w:firstLine="567"/>
        <w:rPr>
          <w:rFonts w:ascii="Arial" w:hAnsi="Arial" w:cs="Arial"/>
          <w:color w:val="000000" w:themeColor="text1"/>
          <w:sz w:val="22"/>
          <w:szCs w:val="22"/>
          <w:lang w:val="en-US"/>
        </w:rPr>
      </w:pPr>
      <w:r>
        <w:rPr>
          <w:rFonts w:ascii="Arial" w:hAnsi="Arial" w:cs="Arial"/>
          <w:color w:val="000000" w:themeColor="text1"/>
          <w:sz w:val="22"/>
          <w:szCs w:val="22"/>
          <w:lang w:val="en-US"/>
        </w:rPr>
        <w:t>Furthermore, one of the targets of this section is to start providing solution also for the estimation of the cardinality of the joins on range types. In other words, results of our present analysis are supposed to make prevision on the number of rows generated by a join easier.</w:t>
      </w:r>
    </w:p>
    <w:p w14:paraId="6746CD1F" w14:textId="77777777" w:rsidR="00847BC1" w:rsidRDefault="00847BC1" w:rsidP="00B201ED">
      <w:pPr>
        <w:spacing w:line="276" w:lineRule="auto"/>
        <w:ind w:firstLine="567"/>
        <w:rPr>
          <w:rFonts w:ascii="Arial" w:hAnsi="Arial" w:cs="Arial"/>
          <w:color w:val="000000" w:themeColor="text1"/>
          <w:sz w:val="22"/>
          <w:szCs w:val="22"/>
          <w:lang w:val="en-US"/>
        </w:rPr>
      </w:pPr>
      <w:r>
        <w:rPr>
          <w:rFonts w:ascii="Arial" w:hAnsi="Arial" w:cs="Arial"/>
          <w:color w:val="000000" w:themeColor="text1"/>
          <w:sz w:val="22"/>
          <w:szCs w:val="22"/>
          <w:lang w:val="en-US"/>
        </w:rPr>
        <w:t>We propose three different approaches:</w:t>
      </w:r>
    </w:p>
    <w:p w14:paraId="22380C09" w14:textId="77777777" w:rsidR="00847BC1" w:rsidRDefault="00847BC1" w:rsidP="00B201ED">
      <w:pPr>
        <w:spacing w:line="276" w:lineRule="auto"/>
        <w:ind w:firstLine="567"/>
        <w:rPr>
          <w:rFonts w:ascii="Arial" w:hAnsi="Arial" w:cs="Arial"/>
          <w:color w:val="000000" w:themeColor="text1"/>
          <w:sz w:val="22"/>
          <w:szCs w:val="22"/>
          <w:lang w:val="en-US"/>
        </w:rPr>
      </w:pPr>
    </w:p>
    <w:p w14:paraId="5B326CB7" w14:textId="77777777" w:rsidR="00847BC1" w:rsidRDefault="00847BC1" w:rsidP="00B201ED">
      <w:pPr>
        <w:pStyle w:val="Paragraphedeliste"/>
        <w:numPr>
          <w:ilvl w:val="0"/>
          <w:numId w:val="9"/>
        </w:numPr>
        <w:spacing w:line="276" w:lineRule="auto"/>
        <w:ind w:firstLine="567"/>
        <w:rPr>
          <w:rFonts w:ascii="Arial" w:hAnsi="Arial" w:cs="Arial"/>
          <w:color w:val="000000" w:themeColor="text1"/>
          <w:sz w:val="22"/>
          <w:szCs w:val="22"/>
          <w:lang w:val="en-US"/>
        </w:rPr>
      </w:pPr>
      <w:r>
        <w:rPr>
          <w:rFonts w:ascii="Arial" w:hAnsi="Arial" w:cs="Arial"/>
          <w:color w:val="000000" w:themeColor="text1"/>
          <w:sz w:val="22"/>
          <w:szCs w:val="22"/>
          <w:lang w:val="en-US"/>
        </w:rPr>
        <w:t>Optimizing the current way estimation is done</w:t>
      </w:r>
    </w:p>
    <w:p w14:paraId="38819234" w14:textId="77777777" w:rsidR="00847BC1" w:rsidRDefault="00847BC1" w:rsidP="00B201ED">
      <w:pPr>
        <w:pStyle w:val="Paragraphedeliste"/>
        <w:numPr>
          <w:ilvl w:val="0"/>
          <w:numId w:val="9"/>
        </w:numPr>
        <w:spacing w:line="276" w:lineRule="auto"/>
        <w:ind w:firstLine="567"/>
        <w:rPr>
          <w:rFonts w:ascii="Arial" w:hAnsi="Arial" w:cs="Arial"/>
          <w:color w:val="000000" w:themeColor="text1"/>
          <w:sz w:val="22"/>
          <w:szCs w:val="22"/>
          <w:lang w:val="en-US"/>
        </w:rPr>
      </w:pPr>
      <w:r>
        <w:rPr>
          <w:rFonts w:ascii="Arial" w:hAnsi="Arial" w:cs="Arial"/>
          <w:color w:val="000000" w:themeColor="text1"/>
          <w:sz w:val="22"/>
          <w:szCs w:val="22"/>
          <w:lang w:val="en-US"/>
        </w:rPr>
        <w:t>Using a linear-model-based approach</w:t>
      </w:r>
    </w:p>
    <w:p w14:paraId="5DD2BA0B" w14:textId="77777777" w:rsidR="00847BC1" w:rsidRDefault="00847BC1" w:rsidP="00B201ED">
      <w:pPr>
        <w:pStyle w:val="Paragraphedeliste"/>
        <w:numPr>
          <w:ilvl w:val="0"/>
          <w:numId w:val="9"/>
        </w:numPr>
        <w:spacing w:line="276" w:lineRule="auto"/>
        <w:ind w:firstLine="567"/>
        <w:rPr>
          <w:rFonts w:ascii="Arial" w:hAnsi="Arial" w:cs="Arial"/>
          <w:color w:val="000000" w:themeColor="text1"/>
          <w:sz w:val="22"/>
          <w:szCs w:val="22"/>
          <w:lang w:val="en-US"/>
        </w:rPr>
      </w:pPr>
      <w:r>
        <w:rPr>
          <w:rFonts w:ascii="Arial" w:hAnsi="Arial" w:cs="Arial"/>
          <w:color w:val="000000" w:themeColor="text1"/>
          <w:sz w:val="22"/>
          <w:szCs w:val="22"/>
          <w:lang w:val="en-US"/>
        </w:rPr>
        <w:t>Assuming a parametric probability distribution for the data.</w:t>
      </w:r>
    </w:p>
    <w:p w14:paraId="1B4D4231" w14:textId="77777777" w:rsidR="00847BC1" w:rsidRDefault="00847BC1" w:rsidP="00D56EAD">
      <w:pPr>
        <w:spacing w:line="276" w:lineRule="auto"/>
        <w:rPr>
          <w:rFonts w:ascii="Arial" w:hAnsi="Arial" w:cs="Arial"/>
          <w:color w:val="000000" w:themeColor="text1"/>
          <w:sz w:val="22"/>
          <w:szCs w:val="22"/>
          <w:lang w:val="en-US"/>
        </w:rPr>
      </w:pPr>
    </w:p>
    <w:p w14:paraId="67C81F92" w14:textId="25221DDA" w:rsidR="00847BC1" w:rsidRPr="005636BB" w:rsidRDefault="00847BC1" w:rsidP="00B201ED">
      <w:pPr>
        <w:spacing w:line="276" w:lineRule="auto"/>
        <w:ind w:firstLine="567"/>
        <w:rPr>
          <w:rFonts w:ascii="Arial" w:hAnsi="Arial" w:cs="Arial"/>
          <w:color w:val="000000"/>
          <w:sz w:val="22"/>
          <w:szCs w:val="22"/>
          <w:lang w:val="en-US"/>
        </w:rPr>
      </w:pPr>
      <w:r>
        <w:rPr>
          <w:rFonts w:ascii="Arial" w:hAnsi="Arial" w:cs="Arial"/>
          <w:color w:val="000000" w:themeColor="text1"/>
          <w:sz w:val="22"/>
          <w:szCs w:val="22"/>
          <w:lang w:val="en-US"/>
        </w:rPr>
        <w:t xml:space="preserve">The following description is done for the selectivity of </w:t>
      </w:r>
      <w:r w:rsidRPr="00BB5B99">
        <w:rPr>
          <w:rFonts w:ascii="Arial" w:hAnsi="Arial" w:cs="Arial"/>
          <w:i/>
          <w:color w:val="000000" w:themeColor="text1"/>
          <w:sz w:val="22"/>
          <w:szCs w:val="22"/>
          <w:lang w:val="en-US"/>
        </w:rPr>
        <w:t>“strictly left”</w:t>
      </w:r>
      <w:r>
        <w:rPr>
          <w:rFonts w:ascii="Arial" w:hAnsi="Arial" w:cs="Arial"/>
          <w:color w:val="000000" w:themeColor="text1"/>
          <w:sz w:val="22"/>
          <w:szCs w:val="22"/>
          <w:lang w:val="en-US"/>
        </w:rPr>
        <w:t xml:space="preserve"> operator, considering that for the </w:t>
      </w:r>
      <w:r w:rsidRPr="00BB5B99">
        <w:rPr>
          <w:rFonts w:ascii="Arial" w:hAnsi="Arial" w:cs="Arial"/>
          <w:i/>
          <w:color w:val="000000" w:themeColor="text1"/>
          <w:sz w:val="22"/>
          <w:szCs w:val="22"/>
          <w:lang w:val="en-US"/>
        </w:rPr>
        <w:t>“Overlap”</w:t>
      </w:r>
      <w:r>
        <w:rPr>
          <w:rFonts w:ascii="Arial" w:hAnsi="Arial" w:cs="Arial"/>
          <w:color w:val="000000" w:themeColor="text1"/>
          <w:sz w:val="22"/>
          <w:szCs w:val="22"/>
          <w:lang w:val="en-US"/>
        </w:rPr>
        <w:t xml:space="preserve"> operator we can use the same results. In fact, </w:t>
      </w:r>
      <w:r w:rsidRPr="00D031BC">
        <w:rPr>
          <w:rFonts w:ascii="Arial" w:hAnsi="Arial" w:cs="Arial"/>
          <w:color w:val="000000"/>
          <w:sz w:val="22"/>
          <w:szCs w:val="22"/>
          <w:lang w:val="en-US"/>
        </w:rPr>
        <w:t>A &amp;&amp; B &lt;=&gt; NOT (A &lt;&lt; B OR A &gt;&gt; B).</w:t>
      </w:r>
    </w:p>
    <w:p w14:paraId="243972E6" w14:textId="5EA779F3" w:rsidR="005636BB" w:rsidRPr="00B201ED" w:rsidRDefault="00847BC1" w:rsidP="00B201ED">
      <w:pPr>
        <w:pStyle w:val="Style3"/>
      </w:pPr>
      <w:bookmarkStart w:id="2" w:name="_Toc90185074"/>
      <w:r w:rsidRPr="00B201ED">
        <w:t>Optimizing the current way estimation is done</w:t>
      </w:r>
      <w:bookmarkEnd w:id="2"/>
      <w:r w:rsidRPr="00B201ED">
        <w:t xml:space="preserve"> </w:t>
      </w:r>
    </w:p>
    <w:p w14:paraId="7C5F9BE7" w14:textId="77777777" w:rsidR="00847BC1" w:rsidRDefault="00847BC1" w:rsidP="00B201ED">
      <w:pPr>
        <w:spacing w:line="276" w:lineRule="auto"/>
        <w:ind w:firstLine="567"/>
        <w:rPr>
          <w:rFonts w:ascii="Arial" w:hAnsi="Arial" w:cs="Arial"/>
          <w:i/>
          <w:iCs/>
          <w:color w:val="000000" w:themeColor="text1"/>
          <w:sz w:val="22"/>
          <w:szCs w:val="22"/>
          <w:lang w:val="en-US"/>
        </w:rPr>
      </w:pPr>
      <w:r>
        <w:rPr>
          <w:rFonts w:ascii="Arial" w:hAnsi="Arial" w:cs="Arial"/>
          <w:color w:val="000000" w:themeColor="text1"/>
          <w:sz w:val="22"/>
          <w:szCs w:val="22"/>
          <w:lang w:val="en-US"/>
        </w:rPr>
        <w:t xml:space="preserve">Currently, the estimation of the selectivity of the operator </w:t>
      </w:r>
      <w:r w:rsidRPr="00B40075">
        <w:rPr>
          <w:rFonts w:ascii="Arial" w:hAnsi="Arial" w:cs="Arial"/>
          <w:i/>
          <w:color w:val="000000" w:themeColor="text1"/>
          <w:sz w:val="22"/>
          <w:szCs w:val="22"/>
          <w:lang w:val="en-US"/>
        </w:rPr>
        <w:t>“strictly left of”</w:t>
      </w:r>
      <w:r>
        <w:rPr>
          <w:rFonts w:ascii="Arial" w:hAnsi="Arial" w:cs="Arial"/>
          <w:i/>
          <w:color w:val="000000" w:themeColor="text1"/>
          <w:sz w:val="22"/>
          <w:szCs w:val="22"/>
          <w:lang w:val="en-US"/>
        </w:rPr>
        <w:t xml:space="preserve"> </w:t>
      </w:r>
      <w:r>
        <w:rPr>
          <w:rFonts w:ascii="Arial" w:hAnsi="Arial" w:cs="Arial"/>
          <w:iCs/>
          <w:color w:val="000000" w:themeColor="text1"/>
          <w:sz w:val="22"/>
          <w:szCs w:val="22"/>
          <w:lang w:val="en-US"/>
        </w:rPr>
        <w:t xml:space="preserve">is based on </w:t>
      </w:r>
      <w:proofErr w:type="spellStart"/>
      <w:r>
        <w:rPr>
          <w:rFonts w:ascii="Arial" w:hAnsi="Arial" w:cs="Arial"/>
          <w:iCs/>
          <w:color w:val="000000" w:themeColor="text1"/>
          <w:sz w:val="22"/>
          <w:szCs w:val="22"/>
          <w:lang w:val="en-US"/>
        </w:rPr>
        <w:t>equidepth</w:t>
      </w:r>
      <w:proofErr w:type="spellEnd"/>
      <w:r>
        <w:rPr>
          <w:rFonts w:ascii="Arial" w:hAnsi="Arial" w:cs="Arial"/>
          <w:iCs/>
          <w:color w:val="000000" w:themeColor="text1"/>
          <w:sz w:val="22"/>
          <w:szCs w:val="22"/>
          <w:lang w:val="en-US"/>
        </w:rPr>
        <w:t xml:space="preserve"> histograms of upper bounds of the range type data. The operation is of the type: </w:t>
      </w:r>
      <w:r w:rsidRPr="004C2B0F">
        <w:rPr>
          <w:rFonts w:ascii="Arial" w:hAnsi="Arial" w:cs="Arial"/>
          <w:i/>
          <w:iCs/>
          <w:color w:val="000000" w:themeColor="text1"/>
          <w:sz w:val="22"/>
          <w:szCs w:val="22"/>
          <w:lang w:val="en-US"/>
        </w:rPr>
        <w:t>“how many ranges end before a certain range R started”</w:t>
      </w:r>
      <w:r>
        <w:rPr>
          <w:rFonts w:ascii="Arial" w:hAnsi="Arial" w:cs="Arial"/>
          <w:i/>
          <w:iCs/>
          <w:color w:val="000000" w:themeColor="text1"/>
          <w:sz w:val="22"/>
          <w:szCs w:val="22"/>
          <w:lang w:val="en-US"/>
        </w:rPr>
        <w:t>.</w:t>
      </w:r>
      <w:r w:rsidRPr="004C2B0F">
        <w:rPr>
          <w:rFonts w:ascii="Arial" w:hAnsi="Arial" w:cs="Arial"/>
          <w:i/>
          <w:iCs/>
          <w:color w:val="000000" w:themeColor="text1"/>
          <w:sz w:val="22"/>
          <w:szCs w:val="22"/>
          <w:lang w:val="en-US"/>
        </w:rPr>
        <w:t xml:space="preserve"> </w:t>
      </w:r>
    </w:p>
    <w:p w14:paraId="3434D3A0" w14:textId="2C7EF9D6" w:rsidR="00333D27" w:rsidRDefault="00847BC1" w:rsidP="00B201ED">
      <w:pPr>
        <w:spacing w:line="276" w:lineRule="auto"/>
        <w:ind w:firstLine="567"/>
        <w:rPr>
          <w:rFonts w:ascii="Arial" w:hAnsi="Arial" w:cs="Arial"/>
          <w:iCs/>
          <w:color w:val="000000" w:themeColor="text1"/>
          <w:sz w:val="22"/>
          <w:szCs w:val="22"/>
          <w:lang w:val="en-US"/>
        </w:rPr>
      </w:pPr>
      <w:r>
        <w:rPr>
          <w:rFonts w:ascii="Arial" w:hAnsi="Arial" w:cs="Arial"/>
          <w:iCs/>
          <w:color w:val="000000" w:themeColor="text1"/>
          <w:sz w:val="22"/>
          <w:szCs w:val="22"/>
          <w:lang w:val="en-US"/>
        </w:rPr>
        <w:t>The basic idea is that, since each bin contains the same number of values the only thing to calculate is the number of bins that precedes the lower bound of R. In addition, if R’s lower bound does not correspond to a bin boundary (</w:t>
      </w:r>
      <w:proofErr w:type="gramStart"/>
      <w:r>
        <w:rPr>
          <w:rFonts w:ascii="Arial" w:hAnsi="Arial" w:cs="Arial"/>
          <w:iCs/>
          <w:color w:val="000000" w:themeColor="text1"/>
          <w:sz w:val="22"/>
          <w:szCs w:val="22"/>
          <w:lang w:val="en-US"/>
        </w:rPr>
        <w:t>i.e.</w:t>
      </w:r>
      <w:proofErr w:type="gramEnd"/>
      <w:r>
        <w:rPr>
          <w:rFonts w:ascii="Arial" w:hAnsi="Arial" w:cs="Arial"/>
          <w:iCs/>
          <w:color w:val="000000" w:themeColor="text1"/>
          <w:sz w:val="22"/>
          <w:szCs w:val="22"/>
          <w:lang w:val="en-US"/>
        </w:rPr>
        <w:t xml:space="preserve"> if it is </w:t>
      </w:r>
      <w:r w:rsidRPr="00D03245">
        <w:rPr>
          <w:rFonts w:ascii="Arial" w:hAnsi="Arial" w:cs="Arial"/>
          <w:i/>
          <w:iCs/>
          <w:color w:val="000000" w:themeColor="text1"/>
          <w:sz w:val="22"/>
          <w:szCs w:val="22"/>
          <w:lang w:val="en-US"/>
        </w:rPr>
        <w:t>inside</w:t>
      </w:r>
      <w:r>
        <w:rPr>
          <w:rFonts w:ascii="Arial" w:hAnsi="Arial" w:cs="Arial"/>
          <w:iCs/>
          <w:color w:val="000000" w:themeColor="text1"/>
          <w:sz w:val="22"/>
          <w:szCs w:val="22"/>
          <w:lang w:val="en-US"/>
        </w:rPr>
        <w:t xml:space="preserve"> one of the bins), we have to consider also the tuples that are in the interval that goes from the starting point of the bin in which lower bound of R is (A in Figure 2.1) to the lower bound of R. This number is currently approximating assuming </w:t>
      </w:r>
      <w:r>
        <w:rPr>
          <w:rFonts w:ascii="Arial" w:hAnsi="Arial" w:cs="Arial"/>
          <w:iCs/>
          <w:color w:val="000000" w:themeColor="text1"/>
          <w:sz w:val="22"/>
          <w:szCs w:val="22"/>
          <w:lang w:val="en-US"/>
        </w:rPr>
        <w:lastRenderedPageBreak/>
        <w:t>uniform distribution of the values inside the bin. Then, the result should be adjusted for the number of empty and null values.</w:t>
      </w:r>
    </w:p>
    <w:p w14:paraId="57731AEE" w14:textId="77777777" w:rsidR="00333D27" w:rsidRDefault="00333D27" w:rsidP="00B201ED">
      <w:pPr>
        <w:spacing w:line="276" w:lineRule="auto"/>
        <w:ind w:firstLine="567"/>
        <w:rPr>
          <w:rFonts w:ascii="Arial" w:hAnsi="Arial" w:cs="Arial"/>
          <w:iCs/>
          <w:color w:val="000000" w:themeColor="text1"/>
          <w:sz w:val="22"/>
          <w:szCs w:val="22"/>
          <w:lang w:val="en-US"/>
        </w:rPr>
      </w:pPr>
    </w:p>
    <w:p w14:paraId="205F3BCA" w14:textId="6D94433E" w:rsidR="00333D27" w:rsidRDefault="00847BC1" w:rsidP="00B201ED">
      <w:pPr>
        <w:spacing w:line="276" w:lineRule="auto"/>
        <w:ind w:firstLine="567"/>
        <w:rPr>
          <w:rFonts w:ascii="Arial" w:hAnsi="Arial" w:cs="Arial"/>
          <w:iCs/>
          <w:color w:val="000000" w:themeColor="text1"/>
          <w:sz w:val="22"/>
          <w:szCs w:val="22"/>
          <w:lang w:val="en-US"/>
        </w:rPr>
      </w:pPr>
      <w:r>
        <w:rPr>
          <w:rFonts w:ascii="Arial" w:hAnsi="Arial" w:cs="Arial"/>
          <w:iCs/>
          <w:color w:val="000000" w:themeColor="text1"/>
          <w:sz w:val="22"/>
          <w:szCs w:val="22"/>
          <w:lang w:val="en-US"/>
        </w:rPr>
        <w:t xml:space="preserve">More precisely, given: </w:t>
      </w:r>
    </w:p>
    <w:p w14:paraId="6BE48840" w14:textId="77777777" w:rsidR="002F6217" w:rsidRDefault="002F6217" w:rsidP="00B201ED">
      <w:pPr>
        <w:spacing w:line="276" w:lineRule="auto"/>
        <w:ind w:firstLine="567"/>
        <w:rPr>
          <w:rFonts w:ascii="Arial" w:hAnsi="Arial" w:cs="Arial"/>
          <w:iCs/>
          <w:color w:val="000000" w:themeColor="text1"/>
          <w:sz w:val="22"/>
          <w:szCs w:val="22"/>
          <w:lang w:val="en-US"/>
        </w:rPr>
      </w:pPr>
    </w:p>
    <w:p w14:paraId="755E8540" w14:textId="3782D920" w:rsidR="00333D27" w:rsidRDefault="00333D27" w:rsidP="00B201ED">
      <w:pPr>
        <w:spacing w:line="276" w:lineRule="auto"/>
        <w:ind w:firstLine="567"/>
        <w:rPr>
          <w:rFonts w:ascii="Arial" w:hAnsi="Arial" w:cs="Arial"/>
          <w:iCs/>
          <w:color w:val="000000" w:themeColor="text1"/>
          <w:sz w:val="22"/>
          <w:szCs w:val="22"/>
          <w:lang w:val="en-US"/>
        </w:rPr>
      </w:pPr>
      <m:oMathPara>
        <m:oMath>
          <m:r>
            <w:rPr>
              <w:rFonts w:ascii="Cambria Math" w:hAnsi="Cambria Math" w:cs="Arial"/>
              <w:color w:val="000000" w:themeColor="text1"/>
              <w:sz w:val="22"/>
              <w:szCs w:val="22"/>
              <w:lang w:val="en-US"/>
            </w:rPr>
            <m:t>ef=</m:t>
          </m:r>
          <m:f>
            <m:fPr>
              <m:ctrlPr>
                <w:rPr>
                  <w:rFonts w:ascii="Cambria Math" w:hAnsi="Cambria Math" w:cs="Arial"/>
                  <w:i/>
                  <w:iCs/>
                  <w:color w:val="000000" w:themeColor="text1"/>
                  <w:sz w:val="22"/>
                  <w:szCs w:val="22"/>
                  <w:lang w:val="en-US"/>
                </w:rPr>
              </m:ctrlPr>
            </m:fPr>
            <m:num>
              <m:r>
                <w:rPr>
                  <w:rFonts w:ascii="Cambria Math" w:hAnsi="Cambria Math" w:cs="Arial"/>
                  <w:color w:val="000000" w:themeColor="text1"/>
                  <w:sz w:val="22"/>
                  <w:szCs w:val="22"/>
                  <w:lang w:val="en-US"/>
                </w:rPr>
                <m:t># empty values</m:t>
              </m:r>
              <m:ctrlPr>
                <w:rPr>
                  <w:rFonts w:ascii="Cambria Math" w:hAnsi="Cambria Math" w:cs="Arial"/>
                  <w:i/>
                  <w:color w:val="000000" w:themeColor="text1"/>
                  <w:sz w:val="22"/>
                  <w:szCs w:val="22"/>
                  <w:lang w:val="en-US"/>
                </w:rPr>
              </m:ctrlPr>
            </m:num>
            <m:den>
              <m:r>
                <w:rPr>
                  <w:rFonts w:ascii="Cambria Math" w:hAnsi="Cambria Math" w:cs="Arial"/>
                  <w:color w:val="000000" w:themeColor="text1"/>
                  <w:sz w:val="22"/>
                  <w:szCs w:val="22"/>
                  <w:lang w:val="en-US"/>
                </w:rPr>
                <m:t># tot values</m:t>
              </m:r>
            </m:den>
          </m:f>
          <m:r>
            <w:rPr>
              <w:rFonts w:ascii="Cambria Math" w:hAnsi="Cambria Math" w:cs="Arial"/>
              <w:color w:val="000000" w:themeColor="text1"/>
              <w:sz w:val="22"/>
              <w:szCs w:val="22"/>
              <w:lang w:val="en-US"/>
            </w:rPr>
            <m:t>,  nf=</m:t>
          </m:r>
          <m:f>
            <m:fPr>
              <m:ctrlPr>
                <w:rPr>
                  <w:rFonts w:ascii="Cambria Math" w:hAnsi="Cambria Math" w:cs="Arial"/>
                  <w:i/>
                  <w:iCs/>
                  <w:color w:val="000000" w:themeColor="text1"/>
                  <w:sz w:val="22"/>
                  <w:szCs w:val="22"/>
                  <w:lang w:val="en-US"/>
                </w:rPr>
              </m:ctrlPr>
            </m:fPr>
            <m:num>
              <m:r>
                <w:rPr>
                  <w:rFonts w:ascii="Cambria Math" w:hAnsi="Cambria Math" w:cs="Arial"/>
                  <w:color w:val="000000" w:themeColor="text1"/>
                  <w:sz w:val="22"/>
                  <w:szCs w:val="22"/>
                  <w:lang w:val="en-US"/>
                </w:rPr>
                <m:t># null values</m:t>
              </m:r>
              <m:ctrlPr>
                <w:rPr>
                  <w:rFonts w:ascii="Cambria Math" w:hAnsi="Cambria Math" w:cs="Arial"/>
                  <w:i/>
                  <w:color w:val="000000" w:themeColor="text1"/>
                  <w:sz w:val="22"/>
                  <w:szCs w:val="22"/>
                  <w:lang w:val="en-US"/>
                </w:rPr>
              </m:ctrlPr>
            </m:num>
            <m:den>
              <m:r>
                <w:rPr>
                  <w:rFonts w:ascii="Cambria Math" w:hAnsi="Cambria Math" w:cs="Arial"/>
                  <w:color w:val="000000" w:themeColor="text1"/>
                  <w:sz w:val="22"/>
                  <w:szCs w:val="22"/>
                  <w:lang w:val="en-US"/>
                </w:rPr>
                <m:t># tot values</m:t>
              </m:r>
            </m:den>
          </m:f>
          <m:r>
            <w:rPr>
              <w:rFonts w:ascii="Cambria Math" w:hAnsi="Cambria Math" w:cs="Arial"/>
              <w:color w:val="000000" w:themeColor="text1"/>
              <w:sz w:val="22"/>
              <w:szCs w:val="22"/>
              <w:lang w:val="en-US"/>
            </w:rPr>
            <m:t xml:space="preserve">,  </m:t>
          </m:r>
          <m:sSub>
            <m:sSubPr>
              <m:ctrlPr>
                <w:rPr>
                  <w:rFonts w:ascii="Cambria Math" w:hAnsi="Cambria Math" w:cs="Arial"/>
                  <w:i/>
                  <w:iCs/>
                  <w:color w:val="000000" w:themeColor="text1"/>
                  <w:sz w:val="22"/>
                  <w:szCs w:val="22"/>
                  <w:lang w:val="en-US"/>
                </w:rPr>
              </m:ctrlPr>
            </m:sSubPr>
            <m:e>
              <m:r>
                <w:rPr>
                  <w:rFonts w:ascii="Cambria Math" w:hAnsi="Cambria Math" w:cs="Arial"/>
                  <w:color w:val="000000" w:themeColor="text1"/>
                  <w:sz w:val="22"/>
                  <w:szCs w:val="22"/>
                  <w:lang w:val="en-US"/>
                </w:rPr>
                <m:t>b</m:t>
              </m:r>
              <m:ctrlPr>
                <w:rPr>
                  <w:rFonts w:ascii="Cambria Math" w:hAnsi="Cambria Math" w:cs="Arial"/>
                  <w:i/>
                  <w:color w:val="000000" w:themeColor="text1"/>
                  <w:sz w:val="22"/>
                  <w:szCs w:val="22"/>
                  <w:lang w:val="en-US"/>
                </w:rPr>
              </m:ctrlPr>
            </m:e>
            <m:sub>
              <m:r>
                <w:rPr>
                  <w:rFonts w:ascii="Cambria Math" w:hAnsi="Cambria Math" w:cs="Arial"/>
                  <w:color w:val="000000" w:themeColor="text1"/>
                  <w:sz w:val="22"/>
                  <w:szCs w:val="22"/>
                  <w:lang w:val="en-US"/>
                </w:rPr>
                <m:t>A</m:t>
              </m:r>
            </m:sub>
          </m:sSub>
          <m:r>
            <w:rPr>
              <w:rFonts w:ascii="Cambria Math" w:hAnsi="Cambria Math" w:cs="Arial"/>
              <w:color w:val="000000" w:themeColor="text1"/>
              <w:sz w:val="22"/>
              <w:szCs w:val="22"/>
              <w:lang w:val="en-US"/>
            </w:rPr>
            <m:t xml:space="preserve">=index of the bin in which R fall, </m:t>
          </m:r>
        </m:oMath>
      </m:oMathPara>
    </w:p>
    <w:p w14:paraId="3E22029C" w14:textId="77777777" w:rsidR="00333D27" w:rsidRPr="00333D27" w:rsidRDefault="00333D27" w:rsidP="00B201ED">
      <w:pPr>
        <w:spacing w:line="276" w:lineRule="auto"/>
        <w:ind w:firstLine="567"/>
        <w:rPr>
          <w:rFonts w:ascii="Arial" w:hAnsi="Arial" w:cs="Arial"/>
          <w:iCs/>
          <w:color w:val="000000" w:themeColor="text1"/>
          <w:sz w:val="22"/>
          <w:szCs w:val="22"/>
          <w:lang w:val="en-US"/>
        </w:rPr>
      </w:pPr>
      <m:oMathPara>
        <m:oMath>
          <m:r>
            <w:rPr>
              <w:rFonts w:ascii="Cambria Math" w:hAnsi="Cambria Math" w:cs="Arial"/>
              <w:color w:val="000000" w:themeColor="text1"/>
              <w:sz w:val="22"/>
              <w:szCs w:val="22"/>
              <w:lang w:val="en-US"/>
            </w:rPr>
            <m:t xml:space="preserve"> </m:t>
          </m:r>
        </m:oMath>
      </m:oMathPara>
    </w:p>
    <w:p w14:paraId="795FE23A" w14:textId="0D7CEA88" w:rsidR="00847BC1" w:rsidRDefault="00333D27" w:rsidP="00B201ED">
      <w:pPr>
        <w:spacing w:line="276" w:lineRule="auto"/>
        <w:ind w:firstLine="567"/>
        <w:rPr>
          <w:rFonts w:ascii="Arial" w:hAnsi="Arial" w:cs="Arial"/>
          <w:iCs/>
          <w:color w:val="000000" w:themeColor="text1"/>
          <w:sz w:val="22"/>
          <w:szCs w:val="22"/>
          <w:lang w:val="en-US"/>
        </w:rPr>
      </w:pPr>
      <m:oMath>
        <m:r>
          <w:rPr>
            <w:rFonts w:ascii="Cambria Math" w:hAnsi="Cambria Math" w:cs="Arial"/>
            <w:color w:val="000000" w:themeColor="text1"/>
            <w:sz w:val="22"/>
            <w:szCs w:val="22"/>
            <w:lang w:val="en-US"/>
          </w:rPr>
          <m:t xml:space="preserve">          </m:t>
        </m:r>
        <m:r>
          <w:rPr>
            <w:rFonts w:ascii="Cambria Math" w:hAnsi="Cambria Math" w:cs="Arial"/>
            <w:color w:val="000000" w:themeColor="text1"/>
            <w:sz w:val="22"/>
            <w:szCs w:val="22"/>
            <w:lang w:val="en-US"/>
          </w:rPr>
          <m:t>se</m:t>
        </m:r>
        <m:sSub>
          <m:sSubPr>
            <m:ctrlPr>
              <w:rPr>
                <w:rFonts w:ascii="Cambria Math" w:hAnsi="Cambria Math" w:cs="Arial"/>
                <w:i/>
                <w:iCs/>
                <w:color w:val="000000" w:themeColor="text1"/>
                <w:sz w:val="22"/>
                <w:szCs w:val="22"/>
                <w:lang w:val="en-US"/>
              </w:rPr>
            </m:ctrlPr>
          </m:sSubPr>
          <m:e>
            <m:r>
              <w:rPr>
                <w:rFonts w:ascii="Cambria Math" w:hAnsi="Cambria Math" w:cs="Arial"/>
                <w:color w:val="000000" w:themeColor="text1"/>
                <w:sz w:val="22"/>
                <w:szCs w:val="22"/>
                <w:lang w:val="en-US"/>
              </w:rPr>
              <m:t>l</m:t>
            </m:r>
          </m:e>
          <m:sub>
            <m:r>
              <w:rPr>
                <w:rFonts w:ascii="Cambria Math" w:hAnsi="Cambria Math" w:cs="Arial"/>
                <w:color w:val="000000" w:themeColor="text1"/>
                <w:sz w:val="22"/>
                <w:szCs w:val="22"/>
                <w:lang w:val="en-US"/>
              </w:rPr>
              <m:t>h</m:t>
            </m:r>
          </m:sub>
        </m:sSub>
        <m:r>
          <w:rPr>
            <w:rFonts w:ascii="Cambria Math" w:hAnsi="Cambria Math" w:cs="Arial"/>
            <w:color w:val="000000" w:themeColor="text1"/>
            <w:sz w:val="22"/>
            <w:szCs w:val="22"/>
            <w:lang w:val="en-US"/>
          </w:rPr>
          <m:t>=</m:t>
        </m:r>
        <m:f>
          <m:fPr>
            <m:ctrlPr>
              <w:rPr>
                <w:rFonts w:ascii="Cambria Math" w:hAnsi="Cambria Math" w:cs="Arial"/>
                <w:i/>
                <w:iCs/>
                <w:color w:val="000000" w:themeColor="text1"/>
                <w:sz w:val="22"/>
                <w:szCs w:val="22"/>
                <w:lang w:val="en-US"/>
              </w:rPr>
            </m:ctrlPr>
          </m:fPr>
          <m:num>
            <m:sSub>
              <m:sSubPr>
                <m:ctrlPr>
                  <w:rPr>
                    <w:rFonts w:ascii="Cambria Math" w:hAnsi="Cambria Math" w:cs="Arial"/>
                    <w:i/>
                    <w:iCs/>
                    <w:color w:val="000000" w:themeColor="text1"/>
                    <w:sz w:val="22"/>
                    <w:szCs w:val="22"/>
                    <w:lang w:val="en-US"/>
                  </w:rPr>
                </m:ctrlPr>
              </m:sSubPr>
              <m:e>
                <m:r>
                  <w:rPr>
                    <w:rFonts w:ascii="Cambria Math" w:hAnsi="Cambria Math" w:cs="Arial"/>
                    <w:color w:val="000000" w:themeColor="text1"/>
                    <w:sz w:val="22"/>
                    <w:szCs w:val="22"/>
                    <w:lang w:val="en-US"/>
                  </w:rPr>
                  <m:t>b</m:t>
                </m:r>
              </m:e>
              <m:sub>
                <m:r>
                  <w:rPr>
                    <w:rFonts w:ascii="Cambria Math" w:hAnsi="Cambria Math" w:cs="Arial"/>
                    <w:color w:val="000000" w:themeColor="text1"/>
                    <w:sz w:val="22"/>
                    <w:szCs w:val="22"/>
                    <w:lang w:val="en-US"/>
                  </w:rPr>
                  <m:t>A</m:t>
                </m:r>
              </m:sub>
            </m:sSub>
          </m:num>
          <m:den>
            <m:r>
              <w:rPr>
                <w:rFonts w:ascii="Cambria Math" w:hAnsi="Cambria Math" w:cs="Arial"/>
                <w:color w:val="000000" w:themeColor="text1"/>
                <w:sz w:val="22"/>
                <w:szCs w:val="22"/>
                <w:lang w:val="en-US"/>
              </w:rPr>
              <m:t># bin in the hist-1</m:t>
            </m:r>
          </m:den>
        </m:f>
      </m:oMath>
      <w:r w:rsidR="00847BC1">
        <w:rPr>
          <w:rFonts w:ascii="Arial" w:hAnsi="Arial" w:cs="Arial"/>
          <w:iCs/>
          <w:color w:val="000000" w:themeColor="text1"/>
          <w:sz w:val="22"/>
          <w:szCs w:val="22"/>
          <w:lang w:val="en-US"/>
        </w:rPr>
        <w:t>,</w:t>
      </w:r>
    </w:p>
    <w:p w14:paraId="6E76B8B0" w14:textId="18FFB14F" w:rsidR="00847BC1" w:rsidRDefault="00847BC1" w:rsidP="00B201ED">
      <w:pPr>
        <w:spacing w:line="276" w:lineRule="auto"/>
        <w:ind w:firstLine="567"/>
        <w:rPr>
          <w:rFonts w:ascii="Arial" w:hAnsi="Arial" w:cs="Arial"/>
          <w:iCs/>
          <w:color w:val="000000" w:themeColor="text1"/>
          <w:sz w:val="22"/>
          <w:szCs w:val="22"/>
          <w:lang w:val="en-US"/>
        </w:rPr>
      </w:pPr>
    </w:p>
    <w:p w14:paraId="5B982E3F" w14:textId="2441F586" w:rsidR="00847BC1" w:rsidRPr="00B40075" w:rsidRDefault="00137FFC" w:rsidP="00137FFC">
      <w:pPr>
        <w:spacing w:line="276" w:lineRule="auto"/>
        <w:rPr>
          <w:rFonts w:ascii="Arial" w:hAnsi="Arial" w:cs="Arial"/>
          <w:iCs/>
          <w:color w:val="000000" w:themeColor="text1"/>
          <w:sz w:val="22"/>
          <w:szCs w:val="22"/>
          <w:lang w:val="en-US"/>
        </w:rPr>
      </w:pPr>
      <m:oMath>
        <m:r>
          <w:rPr>
            <w:rFonts w:ascii="Cambria Math" w:hAnsi="Cambria Math" w:cs="Arial"/>
            <w:color w:val="000000" w:themeColor="text1"/>
            <w:sz w:val="22"/>
            <w:szCs w:val="22"/>
            <w:lang w:val="en-US"/>
          </w:rPr>
          <m:t xml:space="preserve">         </m:t>
        </m:r>
        <m:r>
          <w:rPr>
            <w:rFonts w:ascii="Cambria Math" w:hAnsi="Cambria Math" w:cs="Arial"/>
            <w:color w:val="000000" w:themeColor="text1"/>
            <w:sz w:val="22"/>
            <w:szCs w:val="22"/>
            <w:lang w:val="en-US"/>
          </w:rPr>
          <m:t>a=</m:t>
        </m:r>
        <m:f>
          <m:fPr>
            <m:ctrlPr>
              <w:rPr>
                <w:rFonts w:ascii="Cambria Math" w:hAnsi="Cambria Math" w:cs="Arial"/>
                <w:i/>
                <w:iCs/>
                <w:color w:val="000000" w:themeColor="text1"/>
                <w:sz w:val="22"/>
                <w:szCs w:val="22"/>
                <w:lang w:val="en-US"/>
              </w:rPr>
            </m:ctrlPr>
          </m:fPr>
          <m:num>
            <m:sSub>
              <m:sSubPr>
                <m:ctrlPr>
                  <w:rPr>
                    <w:rFonts w:ascii="Cambria Math" w:hAnsi="Cambria Math" w:cs="Arial"/>
                    <w:i/>
                    <w:iCs/>
                    <w:color w:val="000000" w:themeColor="text1"/>
                    <w:sz w:val="22"/>
                    <w:szCs w:val="22"/>
                    <w:lang w:val="en-US"/>
                  </w:rPr>
                </m:ctrlPr>
              </m:sSubPr>
              <m:e>
                <m:r>
                  <w:rPr>
                    <w:rFonts w:ascii="Cambria Math" w:hAnsi="Cambria Math" w:cs="Arial"/>
                    <w:color w:val="000000" w:themeColor="text1"/>
                    <w:sz w:val="22"/>
                    <w:szCs w:val="22"/>
                    <w:lang w:val="en-US"/>
                  </w:rPr>
                  <m:t>R</m:t>
                </m:r>
              </m:e>
              <m:sub>
                <m:r>
                  <w:rPr>
                    <w:rFonts w:ascii="Cambria Math" w:hAnsi="Cambria Math" w:cs="Arial"/>
                    <w:color w:val="000000" w:themeColor="text1"/>
                    <w:sz w:val="22"/>
                    <w:szCs w:val="22"/>
                    <w:lang w:val="en-US"/>
                  </w:rPr>
                  <m:t>lowerBound</m:t>
                </m:r>
              </m:sub>
            </m:sSub>
            <m:r>
              <w:rPr>
                <w:rFonts w:ascii="Cambria Math" w:hAnsi="Cambria Math" w:cs="Arial"/>
                <w:color w:val="000000" w:themeColor="text1"/>
                <w:sz w:val="22"/>
                <w:szCs w:val="22"/>
                <w:lang w:val="en-US"/>
              </w:rPr>
              <m:t xml:space="preserve"> – A</m:t>
            </m:r>
          </m:num>
          <m:den>
            <m:r>
              <w:rPr>
                <w:rFonts w:ascii="Cambria Math" w:hAnsi="Cambria Math" w:cs="Arial"/>
                <w:color w:val="000000" w:themeColor="text1"/>
                <w:sz w:val="22"/>
                <w:szCs w:val="22"/>
                <w:lang w:val="en-US"/>
              </w:rPr>
              <m:t>B-A</m:t>
            </m:r>
          </m:den>
        </m:f>
        <m:r>
          <w:rPr>
            <w:rFonts w:ascii="Cambria Math" w:hAnsi="Cambria Math" w:cs="Arial"/>
            <w:color w:val="000000" w:themeColor="text1"/>
            <w:sz w:val="22"/>
            <w:szCs w:val="22"/>
            <w:lang w:val="en-US"/>
          </w:rPr>
          <m:t>, where A and B are the starting and the ending point of the current bin</m:t>
        </m:r>
      </m:oMath>
      <w:r w:rsidR="00847BC1">
        <w:rPr>
          <w:rFonts w:ascii="Arial" w:hAnsi="Arial" w:cs="Arial"/>
          <w:iCs/>
          <w:color w:val="000000" w:themeColor="text1"/>
          <w:sz w:val="22"/>
          <w:szCs w:val="22"/>
          <w:lang w:val="en-US"/>
        </w:rPr>
        <w:t xml:space="preserve"> </w:t>
      </w:r>
    </w:p>
    <w:p w14:paraId="78331FE5" w14:textId="77777777" w:rsidR="00847BC1" w:rsidRDefault="00847BC1" w:rsidP="00B201ED">
      <w:pPr>
        <w:spacing w:line="276" w:lineRule="auto"/>
        <w:ind w:firstLine="567"/>
        <w:rPr>
          <w:rFonts w:ascii="Arial" w:hAnsi="Arial" w:cs="Arial"/>
          <w:iCs/>
          <w:color w:val="000000" w:themeColor="text1"/>
          <w:sz w:val="22"/>
          <w:szCs w:val="22"/>
          <w:lang w:val="en-US"/>
        </w:rPr>
      </w:pPr>
      <w:r>
        <w:rPr>
          <w:rFonts w:ascii="Arial" w:hAnsi="Arial" w:cs="Arial"/>
          <w:iCs/>
          <w:color w:val="000000" w:themeColor="text1"/>
          <w:sz w:val="22"/>
          <w:szCs w:val="22"/>
          <w:lang w:val="en-US"/>
        </w:rPr>
        <w:t xml:space="preserve"> </w:t>
      </w:r>
    </w:p>
    <w:p w14:paraId="5C5B7B71" w14:textId="77777777" w:rsidR="00847BC1" w:rsidRDefault="00847BC1" w:rsidP="00B201ED">
      <w:pPr>
        <w:spacing w:line="276" w:lineRule="auto"/>
        <w:ind w:firstLine="567"/>
        <w:rPr>
          <w:rFonts w:ascii="Arial" w:hAnsi="Arial" w:cs="Arial"/>
          <w:iCs/>
          <w:color w:val="000000" w:themeColor="text1"/>
          <w:sz w:val="22"/>
          <w:szCs w:val="22"/>
          <w:lang w:val="en-US"/>
        </w:rPr>
      </w:pPr>
    </w:p>
    <w:p w14:paraId="3C9B8394" w14:textId="77777777" w:rsidR="00847BC1" w:rsidRPr="00463652" w:rsidRDefault="00847BC1" w:rsidP="00B201ED">
      <w:pPr>
        <w:spacing w:line="276" w:lineRule="auto"/>
        <w:ind w:firstLine="567"/>
        <w:rPr>
          <w:rFonts w:ascii="Arial" w:hAnsi="Arial" w:cs="Arial"/>
          <w:iCs/>
          <w:color w:val="000000" w:themeColor="text1"/>
          <w:sz w:val="22"/>
          <w:szCs w:val="22"/>
          <w:lang w:val="en-US"/>
        </w:rPr>
      </w:pPr>
      <w:r>
        <w:rPr>
          <w:rFonts w:ascii="Arial" w:hAnsi="Arial" w:cs="Arial"/>
          <w:iCs/>
          <w:color w:val="000000" w:themeColor="text1"/>
          <w:sz w:val="22"/>
          <w:szCs w:val="22"/>
          <w:lang w:val="en-US"/>
        </w:rPr>
        <w:t>It is assumed that:</w:t>
      </w:r>
    </w:p>
    <w:p w14:paraId="3513A353" w14:textId="77777777" w:rsidR="00847BC1" w:rsidRPr="00B40075" w:rsidRDefault="00847BC1" w:rsidP="00B201ED">
      <w:pPr>
        <w:spacing w:line="276" w:lineRule="auto"/>
        <w:ind w:firstLine="567"/>
        <w:rPr>
          <w:rFonts w:ascii="Arial" w:hAnsi="Arial" w:cs="Arial"/>
          <w:iCs/>
          <w:color w:val="000000" w:themeColor="text1"/>
          <w:sz w:val="22"/>
          <w:szCs w:val="22"/>
          <w:lang w:val="en-US"/>
        </w:rPr>
      </w:pPr>
      <m:oMathPara>
        <m:oMath>
          <m:r>
            <w:rPr>
              <w:rFonts w:ascii="Cambria Math" w:hAnsi="Cambria Math" w:cs="Arial"/>
              <w:color w:val="000000" w:themeColor="text1"/>
              <w:sz w:val="22"/>
              <w:szCs w:val="22"/>
              <w:lang w:val="en-US"/>
            </w:rPr>
            <m:t>selectivity=se</m:t>
          </m:r>
          <m:sSub>
            <m:sSubPr>
              <m:ctrlPr>
                <w:rPr>
                  <w:rFonts w:ascii="Cambria Math" w:hAnsi="Cambria Math" w:cs="Arial"/>
                  <w:i/>
                  <w:iCs/>
                  <w:color w:val="000000" w:themeColor="text1"/>
                  <w:sz w:val="22"/>
                  <w:szCs w:val="22"/>
                  <w:lang w:val="en-US"/>
                </w:rPr>
              </m:ctrlPr>
            </m:sSubPr>
            <m:e>
              <m:r>
                <w:rPr>
                  <w:rFonts w:ascii="Cambria Math" w:hAnsi="Cambria Math" w:cs="Arial"/>
                  <w:color w:val="000000" w:themeColor="text1"/>
                  <w:sz w:val="22"/>
                  <w:szCs w:val="22"/>
                  <w:lang w:val="en-US"/>
                </w:rPr>
                <m:t>l</m:t>
              </m:r>
            </m:e>
            <m:sub>
              <m:r>
                <w:rPr>
                  <w:rFonts w:ascii="Cambria Math" w:hAnsi="Cambria Math" w:cs="Arial"/>
                  <w:color w:val="000000" w:themeColor="text1"/>
                  <w:sz w:val="22"/>
                  <w:szCs w:val="22"/>
                  <w:lang w:val="en-US"/>
                </w:rPr>
                <m:t>h</m:t>
              </m:r>
            </m:sub>
          </m:sSub>
          <m:r>
            <w:rPr>
              <w:rFonts w:ascii="Cambria Math" w:hAnsi="Cambria Math" w:cs="Arial"/>
              <w:color w:val="000000" w:themeColor="text1"/>
              <w:sz w:val="22"/>
              <w:szCs w:val="22"/>
              <w:lang w:val="en-US"/>
            </w:rPr>
            <m:t>+</m:t>
          </m:r>
          <m:f>
            <m:fPr>
              <m:ctrlPr>
                <w:rPr>
                  <w:rFonts w:ascii="Cambria Math" w:hAnsi="Cambria Math" w:cs="Arial"/>
                  <w:i/>
                  <w:iCs/>
                  <w:color w:val="000000" w:themeColor="text1"/>
                  <w:sz w:val="22"/>
                  <w:szCs w:val="22"/>
                  <w:lang w:val="en-US"/>
                </w:rPr>
              </m:ctrlPr>
            </m:fPr>
            <m:num>
              <m:r>
                <w:rPr>
                  <w:rFonts w:ascii="Cambria Math" w:hAnsi="Cambria Math" w:cs="Arial"/>
                  <w:color w:val="000000" w:themeColor="text1"/>
                  <w:sz w:val="22"/>
                  <w:szCs w:val="22"/>
                  <w:lang w:val="en-US"/>
                </w:rPr>
                <m:t>a</m:t>
              </m:r>
            </m:num>
            <m:den>
              <m:r>
                <w:rPr>
                  <w:rFonts w:ascii="Cambria Math" w:hAnsi="Cambria Math" w:cs="Arial"/>
                  <w:color w:val="000000" w:themeColor="text1"/>
                  <w:sz w:val="22"/>
                  <w:szCs w:val="22"/>
                  <w:lang w:val="en-US"/>
                </w:rPr>
                <m:t># bin in the hist-1</m:t>
              </m:r>
            </m:den>
          </m:f>
          <m:r>
            <w:rPr>
              <w:rFonts w:ascii="Cambria Math" w:hAnsi="Cambria Math" w:cs="Arial"/>
              <w:color w:val="000000" w:themeColor="text1"/>
              <w:sz w:val="22"/>
              <w:szCs w:val="22"/>
              <w:lang w:val="en-US"/>
            </w:rPr>
            <m:t xml:space="preserve"> </m:t>
          </m:r>
        </m:oMath>
      </m:oMathPara>
    </w:p>
    <w:p w14:paraId="4D6D89D5" w14:textId="77777777" w:rsidR="00847BC1" w:rsidRPr="00463652" w:rsidRDefault="00847BC1" w:rsidP="00B201ED">
      <w:pPr>
        <w:spacing w:line="276" w:lineRule="auto"/>
        <w:ind w:firstLine="567"/>
        <w:rPr>
          <w:rFonts w:ascii="Arial" w:hAnsi="Arial" w:cs="Arial"/>
          <w:iCs/>
          <w:color w:val="000000" w:themeColor="text1"/>
          <w:sz w:val="22"/>
          <w:szCs w:val="22"/>
          <w:lang w:val="en-US"/>
        </w:rPr>
      </w:pPr>
    </w:p>
    <w:p w14:paraId="7E4D92AE" w14:textId="77777777" w:rsidR="00847BC1" w:rsidRPr="00B40075" w:rsidRDefault="00847BC1" w:rsidP="00B201ED">
      <w:pPr>
        <w:spacing w:line="276" w:lineRule="auto"/>
        <w:ind w:firstLine="567"/>
        <w:rPr>
          <w:rFonts w:ascii="Arial" w:hAnsi="Arial" w:cs="Arial"/>
          <w:iCs/>
          <w:color w:val="000000" w:themeColor="text1"/>
          <w:sz w:val="22"/>
          <w:szCs w:val="22"/>
          <w:lang w:val="en-US"/>
        </w:rPr>
      </w:pPr>
    </w:p>
    <w:p w14:paraId="01012968" w14:textId="117DEC30" w:rsidR="00847BC1" w:rsidRPr="00231395" w:rsidRDefault="005A2350" w:rsidP="00B201ED">
      <w:pPr>
        <w:spacing w:line="276" w:lineRule="auto"/>
        <w:ind w:firstLine="567"/>
        <w:jc w:val="center"/>
        <w:rPr>
          <w:rFonts w:ascii="Arial" w:hAnsi="Arial" w:cs="Arial"/>
          <w:color w:val="000000" w:themeColor="text1"/>
          <w:sz w:val="21"/>
          <w:szCs w:val="21"/>
          <w:lang w:val="en-US"/>
        </w:rPr>
      </w:pPr>
      <w:r w:rsidRPr="00EB14FD">
        <w:rPr>
          <w:rFonts w:ascii="Arial" w:hAnsi="Arial" w:cs="Arial"/>
          <w:noProof/>
          <w:color w:val="000000" w:themeColor="text1"/>
          <w:sz w:val="21"/>
          <w:szCs w:val="21"/>
          <w:lang w:val="en-US"/>
        </w:rPr>
        <w:drawing>
          <wp:inline distT="0" distB="0" distL="0" distR="0" wp14:anchorId="69AC37AD" wp14:editId="0EE0D3AC">
            <wp:extent cx="4000500" cy="3302000"/>
            <wp:effectExtent l="0" t="0" r="0" b="0"/>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500" cy="3302000"/>
                    </a:xfrm>
                    <a:prstGeom prst="rect">
                      <a:avLst/>
                    </a:prstGeom>
                  </pic:spPr>
                </pic:pic>
              </a:graphicData>
            </a:graphic>
          </wp:inline>
        </w:drawing>
      </w:r>
    </w:p>
    <w:p w14:paraId="249E2890" w14:textId="77777777" w:rsidR="00847BC1" w:rsidRDefault="00847BC1" w:rsidP="00B201ED">
      <w:pPr>
        <w:spacing w:line="276" w:lineRule="auto"/>
        <w:ind w:firstLine="567"/>
        <w:jc w:val="center"/>
        <w:rPr>
          <w:rFonts w:ascii="Arial" w:hAnsi="Arial" w:cs="Arial"/>
          <w:color w:val="000000" w:themeColor="text1"/>
          <w:sz w:val="21"/>
          <w:szCs w:val="21"/>
          <w:lang w:val="en-US"/>
        </w:rPr>
      </w:pPr>
      <w:r w:rsidRPr="00231395">
        <w:rPr>
          <w:rFonts w:ascii="Arial" w:hAnsi="Arial" w:cs="Arial"/>
          <w:color w:val="000000" w:themeColor="text1"/>
          <w:sz w:val="21"/>
          <w:szCs w:val="21"/>
          <w:lang w:val="en-US"/>
        </w:rPr>
        <w:t xml:space="preserve">Figure 2.1. Upper and lower bound of R represented within the histogram of upper bounds  </w:t>
      </w:r>
    </w:p>
    <w:p w14:paraId="6286F57A" w14:textId="77777777" w:rsidR="00847BC1" w:rsidRDefault="00847BC1" w:rsidP="00B201ED">
      <w:pPr>
        <w:spacing w:line="276" w:lineRule="auto"/>
        <w:ind w:firstLine="567"/>
        <w:jc w:val="center"/>
        <w:rPr>
          <w:rFonts w:ascii="Arial" w:hAnsi="Arial" w:cs="Arial"/>
          <w:color w:val="000000" w:themeColor="text1"/>
          <w:sz w:val="21"/>
          <w:szCs w:val="21"/>
          <w:lang w:val="en-US"/>
        </w:rPr>
      </w:pPr>
    </w:p>
    <w:p w14:paraId="60DF1FAA" w14:textId="77777777" w:rsidR="00847BC1" w:rsidRDefault="00847BC1" w:rsidP="00B201ED">
      <w:pPr>
        <w:spacing w:line="276" w:lineRule="auto"/>
        <w:ind w:firstLine="567"/>
        <w:rPr>
          <w:rFonts w:ascii="Arial" w:hAnsi="Arial" w:cs="Arial"/>
          <w:color w:val="000000" w:themeColor="text1"/>
          <w:sz w:val="21"/>
          <w:szCs w:val="21"/>
          <w:lang w:val="en-US"/>
        </w:rPr>
      </w:pPr>
    </w:p>
    <w:p w14:paraId="6ACE9EB0" w14:textId="77777777" w:rsidR="00847BC1" w:rsidRDefault="00847BC1" w:rsidP="00B201ED">
      <w:pPr>
        <w:spacing w:line="276" w:lineRule="auto"/>
        <w:ind w:firstLine="567"/>
        <w:rPr>
          <w:rFonts w:ascii="Arial" w:hAnsi="Arial" w:cs="Arial"/>
          <w:color w:val="000000" w:themeColor="text1"/>
          <w:sz w:val="21"/>
          <w:szCs w:val="21"/>
          <w:lang w:val="en-US"/>
        </w:rPr>
      </w:pPr>
      <w:r>
        <w:rPr>
          <w:rFonts w:ascii="Arial" w:hAnsi="Arial" w:cs="Arial"/>
          <w:color w:val="000000" w:themeColor="text1"/>
          <w:sz w:val="21"/>
          <w:szCs w:val="21"/>
          <w:lang w:val="en-US"/>
        </w:rPr>
        <w:t xml:space="preserve">Maintaining the current implementation of histograms, the only thing that can be improved is the evaluation of </w:t>
      </w:r>
      <w:r w:rsidRPr="00EF1851">
        <w:rPr>
          <w:rFonts w:ascii="Arial" w:hAnsi="Arial" w:cs="Arial"/>
          <w:i/>
          <w:color w:val="000000" w:themeColor="text1"/>
          <w:sz w:val="21"/>
          <w:szCs w:val="21"/>
          <w:lang w:val="en-US"/>
        </w:rPr>
        <w:t>“a”</w:t>
      </w:r>
      <w:r>
        <w:rPr>
          <w:rFonts w:ascii="Arial" w:hAnsi="Arial" w:cs="Arial"/>
          <w:i/>
          <w:color w:val="000000" w:themeColor="text1"/>
          <w:sz w:val="21"/>
          <w:szCs w:val="21"/>
          <w:lang w:val="en-US"/>
        </w:rPr>
        <w:t>.</w:t>
      </w:r>
      <w:r>
        <w:rPr>
          <w:rFonts w:ascii="Arial" w:hAnsi="Arial" w:cs="Arial"/>
          <w:color w:val="000000" w:themeColor="text1"/>
          <w:sz w:val="21"/>
          <w:szCs w:val="21"/>
          <w:lang w:val="en-US"/>
        </w:rPr>
        <w:t xml:space="preserve"> The assumption of uniformity can be not respected in some situation, </w:t>
      </w:r>
      <w:proofErr w:type="gramStart"/>
      <w:r>
        <w:rPr>
          <w:rFonts w:ascii="Arial" w:hAnsi="Arial" w:cs="Arial"/>
          <w:color w:val="000000" w:themeColor="text1"/>
          <w:sz w:val="21"/>
          <w:szCs w:val="21"/>
          <w:lang w:val="en-US"/>
        </w:rPr>
        <w:t>in particular when</w:t>
      </w:r>
      <w:proofErr w:type="gramEnd"/>
      <w:r>
        <w:rPr>
          <w:rFonts w:ascii="Arial" w:hAnsi="Arial" w:cs="Arial"/>
          <w:color w:val="000000" w:themeColor="text1"/>
          <w:sz w:val="21"/>
          <w:szCs w:val="21"/>
          <w:lang w:val="en-US"/>
        </w:rPr>
        <w:t xml:space="preserve"> we are dealing with extremity bin. </w:t>
      </w:r>
    </w:p>
    <w:p w14:paraId="13AAAF4A" w14:textId="77777777" w:rsidR="00847BC1" w:rsidRDefault="00847BC1" w:rsidP="00B201ED">
      <w:pPr>
        <w:spacing w:line="276" w:lineRule="auto"/>
        <w:ind w:firstLine="567"/>
        <w:rPr>
          <w:rFonts w:ascii="Arial" w:hAnsi="Arial" w:cs="Arial"/>
          <w:color w:val="000000" w:themeColor="text1"/>
          <w:sz w:val="21"/>
          <w:szCs w:val="21"/>
          <w:lang w:val="en-US"/>
        </w:rPr>
      </w:pPr>
      <w:r>
        <w:rPr>
          <w:rFonts w:ascii="Arial" w:hAnsi="Arial" w:cs="Arial"/>
          <w:color w:val="000000" w:themeColor="text1"/>
          <w:sz w:val="21"/>
          <w:szCs w:val="21"/>
          <w:lang w:val="en-US"/>
        </w:rPr>
        <w:t xml:space="preserve">For example, in the current example in Figure 2.1, the bin of interest is the last one. This bin goes from 900 to 1900. Let’s suppose that all the 2500 observations contained in it have value 90, just one has value 1800 </w:t>
      </w:r>
      <w:proofErr w:type="spellStart"/>
      <w:r>
        <w:rPr>
          <w:rFonts w:ascii="Arial" w:hAnsi="Arial" w:cs="Arial"/>
          <w:color w:val="000000" w:themeColor="text1"/>
          <w:sz w:val="21"/>
          <w:szCs w:val="21"/>
          <w:lang w:val="en-US"/>
        </w:rPr>
        <w:t>nd</w:t>
      </w:r>
      <w:proofErr w:type="spellEnd"/>
      <w:r>
        <w:rPr>
          <w:rFonts w:ascii="Arial" w:hAnsi="Arial" w:cs="Arial"/>
          <w:color w:val="000000" w:themeColor="text1"/>
          <w:sz w:val="21"/>
          <w:szCs w:val="21"/>
          <w:lang w:val="en-US"/>
        </w:rPr>
        <w:t xml:space="preserve"> R’s lower bound equal to 1200. In this extreme situation, it’s clear that the assumption of uniform distribution of the data inside this bin leads to biased results. In fact, we would have </w:t>
      </w:r>
      <m:oMath>
        <m:r>
          <w:rPr>
            <w:rFonts w:ascii="Cambria Math" w:hAnsi="Cambria Math" w:cs="Arial"/>
            <w:color w:val="000000" w:themeColor="text1"/>
            <w:sz w:val="21"/>
            <w:szCs w:val="21"/>
            <w:lang w:val="en-US"/>
          </w:rPr>
          <m:t>a=</m:t>
        </m:r>
        <m:f>
          <m:fPr>
            <m:ctrlPr>
              <w:rPr>
                <w:rFonts w:ascii="Cambria Math" w:hAnsi="Cambria Math" w:cs="Arial"/>
                <w:i/>
                <w:color w:val="000000" w:themeColor="text1"/>
                <w:sz w:val="21"/>
                <w:szCs w:val="21"/>
                <w:lang w:val="en-US"/>
              </w:rPr>
            </m:ctrlPr>
          </m:fPr>
          <m:num>
            <m:r>
              <w:rPr>
                <w:rFonts w:ascii="Cambria Math" w:hAnsi="Cambria Math" w:cs="Arial"/>
                <w:color w:val="000000" w:themeColor="text1"/>
                <w:sz w:val="21"/>
                <w:szCs w:val="21"/>
                <w:lang w:val="en-US"/>
              </w:rPr>
              <m:t>1200-900</m:t>
            </m:r>
          </m:num>
          <m:den>
            <m:r>
              <w:rPr>
                <w:rFonts w:ascii="Cambria Math" w:hAnsi="Cambria Math" w:cs="Arial"/>
                <w:color w:val="000000" w:themeColor="text1"/>
                <w:sz w:val="21"/>
                <w:szCs w:val="21"/>
                <w:lang w:val="en-US"/>
              </w:rPr>
              <m:t>1000</m:t>
            </m:r>
          </m:den>
        </m:f>
        <m:r>
          <w:rPr>
            <w:rFonts w:ascii="Cambria Math" w:hAnsi="Cambria Math" w:cs="Arial"/>
            <w:color w:val="000000" w:themeColor="text1"/>
            <w:sz w:val="21"/>
            <w:szCs w:val="21"/>
            <w:lang w:val="en-US"/>
          </w:rPr>
          <m:t>=0.3</m:t>
        </m:r>
      </m:oMath>
      <w:r>
        <w:rPr>
          <w:rFonts w:ascii="Arial" w:hAnsi="Arial" w:cs="Arial"/>
          <w:color w:val="000000" w:themeColor="text1"/>
          <w:sz w:val="21"/>
          <w:szCs w:val="21"/>
          <w:lang w:val="en-US"/>
        </w:rPr>
        <w:t>, wh</w:t>
      </w:r>
      <w:proofErr w:type="spellStart"/>
      <w:r>
        <w:rPr>
          <w:rFonts w:ascii="Arial" w:hAnsi="Arial" w:cs="Arial"/>
          <w:color w:val="000000" w:themeColor="text1"/>
          <w:sz w:val="21"/>
          <w:szCs w:val="21"/>
          <w:lang w:val="en-US"/>
        </w:rPr>
        <w:t>ile</w:t>
      </w:r>
      <w:proofErr w:type="spellEnd"/>
      <w:r>
        <w:rPr>
          <w:rFonts w:ascii="Arial" w:hAnsi="Arial" w:cs="Arial"/>
          <w:color w:val="000000" w:themeColor="text1"/>
          <w:sz w:val="21"/>
          <w:szCs w:val="21"/>
          <w:lang w:val="en-US"/>
        </w:rPr>
        <w:t xml:space="preserve"> we know that the real fraction of values between 900 and 1200 is </w:t>
      </w:r>
      <m:oMath>
        <m:f>
          <m:fPr>
            <m:ctrlPr>
              <w:rPr>
                <w:rFonts w:ascii="Cambria Math" w:hAnsi="Cambria Math" w:cs="Arial"/>
                <w:i/>
                <w:color w:val="000000" w:themeColor="text1"/>
                <w:sz w:val="21"/>
                <w:szCs w:val="21"/>
                <w:lang w:val="en-US"/>
              </w:rPr>
            </m:ctrlPr>
          </m:fPr>
          <m:num>
            <m:r>
              <w:rPr>
                <w:rFonts w:ascii="Cambria Math" w:hAnsi="Cambria Math" w:cs="Arial"/>
                <w:color w:val="000000" w:themeColor="text1"/>
                <w:sz w:val="21"/>
                <w:szCs w:val="21"/>
                <w:lang w:val="en-US"/>
              </w:rPr>
              <m:t>2499</m:t>
            </m:r>
          </m:num>
          <m:den>
            <m:r>
              <w:rPr>
                <w:rFonts w:ascii="Cambria Math" w:hAnsi="Cambria Math" w:cs="Arial"/>
                <w:color w:val="000000" w:themeColor="text1"/>
                <w:sz w:val="21"/>
                <w:szCs w:val="21"/>
                <w:lang w:val="en-US"/>
              </w:rPr>
              <m:t>2500</m:t>
            </m:r>
          </m:den>
        </m:f>
        <m:r>
          <w:rPr>
            <w:rFonts w:ascii="Cambria Math" w:hAnsi="Cambria Math" w:cs="Arial"/>
            <w:color w:val="000000" w:themeColor="text1"/>
            <w:sz w:val="21"/>
            <w:szCs w:val="21"/>
            <w:lang w:val="en-US"/>
          </w:rPr>
          <m:t>≈1</m:t>
        </m:r>
      </m:oMath>
      <w:r>
        <w:rPr>
          <w:rFonts w:ascii="Arial" w:hAnsi="Arial" w:cs="Arial"/>
          <w:color w:val="000000" w:themeColor="text1"/>
          <w:sz w:val="21"/>
          <w:szCs w:val="21"/>
          <w:lang w:val="en-US"/>
        </w:rPr>
        <w:t>.</w:t>
      </w:r>
    </w:p>
    <w:p w14:paraId="16136C59" w14:textId="77777777" w:rsidR="00847BC1" w:rsidRDefault="00847BC1" w:rsidP="00B201ED">
      <w:pPr>
        <w:spacing w:line="276" w:lineRule="auto"/>
        <w:ind w:firstLine="567"/>
        <w:rPr>
          <w:rFonts w:ascii="Arial" w:hAnsi="Arial" w:cs="Arial"/>
          <w:color w:val="000000" w:themeColor="text1"/>
          <w:sz w:val="21"/>
          <w:szCs w:val="21"/>
          <w:lang w:val="en-US"/>
        </w:rPr>
      </w:pPr>
    </w:p>
    <w:p w14:paraId="02304A3C" w14:textId="77777777" w:rsidR="00847BC1" w:rsidRPr="00131C53" w:rsidRDefault="00847BC1" w:rsidP="00B201ED">
      <w:pPr>
        <w:spacing w:line="276" w:lineRule="auto"/>
        <w:ind w:firstLine="567"/>
        <w:rPr>
          <w:rFonts w:ascii="Arial" w:hAnsi="Arial" w:cs="Arial"/>
          <w:color w:val="000000" w:themeColor="text1"/>
          <w:sz w:val="22"/>
          <w:szCs w:val="22"/>
          <w:lang w:val="en-US"/>
        </w:rPr>
      </w:pPr>
      <w:r>
        <w:rPr>
          <w:rFonts w:ascii="Arial" w:hAnsi="Arial" w:cs="Arial"/>
          <w:color w:val="000000" w:themeColor="text1"/>
          <w:sz w:val="21"/>
          <w:szCs w:val="21"/>
          <w:lang w:val="en-US"/>
        </w:rPr>
        <w:t xml:space="preserve">So, it’s clear that better solution could be implemented. One possibility can be to use Biased Histogram (as suggested in </w:t>
      </w:r>
      <w:r w:rsidRPr="003D4A02">
        <w:rPr>
          <w:rFonts w:ascii="Arial" w:hAnsi="Arial" w:cs="Arial"/>
          <w:color w:val="000000" w:themeColor="text1"/>
          <w:sz w:val="22"/>
          <w:szCs w:val="22"/>
          <w:lang w:val="en-US"/>
        </w:rPr>
        <w:t xml:space="preserve">Viswanath </w:t>
      </w:r>
      <w:r>
        <w:rPr>
          <w:rFonts w:ascii="Arial" w:hAnsi="Arial" w:cs="Arial"/>
          <w:color w:val="000000" w:themeColor="text1"/>
          <w:sz w:val="22"/>
          <w:szCs w:val="22"/>
          <w:lang w:val="en-US"/>
        </w:rPr>
        <w:t xml:space="preserve">et al., </w:t>
      </w:r>
      <w:r w:rsidRPr="003D4A02">
        <w:rPr>
          <w:rFonts w:ascii="Arial" w:hAnsi="Arial" w:cs="Arial"/>
          <w:color w:val="000000" w:themeColor="text1"/>
          <w:sz w:val="22"/>
          <w:szCs w:val="22"/>
          <w:lang w:val="en-US"/>
        </w:rPr>
        <w:t>Improved Histograms for Selectivity Estimation of Range Predicates</w:t>
      </w:r>
      <w:r>
        <w:rPr>
          <w:rFonts w:ascii="Arial" w:hAnsi="Arial" w:cs="Arial"/>
          <w:color w:val="000000" w:themeColor="text1"/>
          <w:sz w:val="22"/>
          <w:szCs w:val="22"/>
          <w:lang w:val="en-US"/>
        </w:rPr>
        <w:t>, 1996).</w:t>
      </w:r>
    </w:p>
    <w:p w14:paraId="119C803E" w14:textId="77777777" w:rsidR="00847BC1" w:rsidRDefault="00847BC1" w:rsidP="00B201ED">
      <w:pPr>
        <w:spacing w:line="276" w:lineRule="auto"/>
        <w:ind w:firstLine="567"/>
        <w:rPr>
          <w:rFonts w:ascii="Arial" w:hAnsi="Arial" w:cs="Arial"/>
          <w:color w:val="000000" w:themeColor="text1"/>
          <w:sz w:val="21"/>
          <w:szCs w:val="21"/>
          <w:lang w:val="en-US"/>
        </w:rPr>
      </w:pPr>
      <w:r>
        <w:rPr>
          <w:rFonts w:ascii="Arial" w:hAnsi="Arial" w:cs="Arial"/>
          <w:color w:val="000000" w:themeColor="text1"/>
          <w:sz w:val="21"/>
          <w:szCs w:val="21"/>
          <w:lang w:val="en-US"/>
        </w:rPr>
        <w:t>allocating some singleton buckets at the extremity of the histograms, having both advantages of saving allocation space in memory and exclude outliers from the evaluation.</w:t>
      </w:r>
    </w:p>
    <w:p w14:paraId="3BF096F4" w14:textId="77777777" w:rsidR="00847BC1" w:rsidRDefault="00847BC1" w:rsidP="00B201ED">
      <w:pPr>
        <w:spacing w:line="276" w:lineRule="auto"/>
        <w:ind w:firstLine="567"/>
        <w:rPr>
          <w:rFonts w:ascii="Arial" w:hAnsi="Arial" w:cs="Arial"/>
          <w:color w:val="000000" w:themeColor="text1"/>
          <w:sz w:val="21"/>
          <w:szCs w:val="21"/>
          <w:lang w:val="en-US"/>
        </w:rPr>
      </w:pPr>
    </w:p>
    <w:p w14:paraId="3B6FE922" w14:textId="58FF9B1B" w:rsidR="00847BC1" w:rsidRPr="00D56EAD" w:rsidRDefault="00847BC1" w:rsidP="00D56EAD">
      <w:pPr>
        <w:spacing w:line="276" w:lineRule="auto"/>
        <w:ind w:firstLine="567"/>
        <w:rPr>
          <w:rFonts w:ascii="Arial" w:hAnsi="Arial" w:cs="Arial"/>
          <w:color w:val="000000" w:themeColor="text1"/>
          <w:sz w:val="21"/>
          <w:szCs w:val="21"/>
          <w:lang w:val="en-US"/>
        </w:rPr>
      </w:pPr>
      <w:r>
        <w:rPr>
          <w:rFonts w:ascii="Arial" w:hAnsi="Arial" w:cs="Arial"/>
          <w:color w:val="000000" w:themeColor="text1"/>
          <w:sz w:val="21"/>
          <w:szCs w:val="21"/>
          <w:lang w:val="en-US"/>
        </w:rPr>
        <w:t xml:space="preserve">Anyway, this approach </w:t>
      </w:r>
      <w:r w:rsidRPr="002429EB">
        <w:rPr>
          <w:rFonts w:ascii="Arial" w:hAnsi="Arial" w:cs="Arial"/>
          <w:b/>
          <w:bCs/>
          <w:color w:val="000000" w:themeColor="text1"/>
          <w:sz w:val="21"/>
          <w:szCs w:val="21"/>
          <w:lang w:val="en-US"/>
        </w:rPr>
        <w:t>does not provide support for the evaluation of cardinality of joins made on range type columns</w:t>
      </w:r>
      <w:r>
        <w:rPr>
          <w:rFonts w:ascii="Arial" w:hAnsi="Arial" w:cs="Arial"/>
          <w:color w:val="000000" w:themeColor="text1"/>
          <w:sz w:val="21"/>
          <w:szCs w:val="21"/>
          <w:lang w:val="en-US"/>
        </w:rPr>
        <w:t>.</w:t>
      </w:r>
    </w:p>
    <w:p w14:paraId="38D2E238" w14:textId="405B224B" w:rsidR="00847BC1" w:rsidRPr="00D56EAD" w:rsidRDefault="00847BC1" w:rsidP="00D56EAD">
      <w:pPr>
        <w:pStyle w:val="Style3"/>
        <w:spacing w:line="360" w:lineRule="auto"/>
      </w:pPr>
      <w:bookmarkStart w:id="3" w:name="_Toc90185075"/>
      <w:r w:rsidRPr="00CA3C4C">
        <w:t>Assuming a parametric probability distribution for the data</w:t>
      </w:r>
      <w:bookmarkEnd w:id="3"/>
    </w:p>
    <w:p w14:paraId="0D3D4C7F" w14:textId="0AF42028" w:rsidR="00847BC1" w:rsidRDefault="00847BC1" w:rsidP="00B201ED">
      <w:pPr>
        <w:spacing w:line="276" w:lineRule="auto"/>
        <w:ind w:firstLine="567"/>
        <w:rPr>
          <w:rFonts w:ascii="Arial" w:hAnsi="Arial" w:cs="Arial"/>
          <w:color w:val="000000" w:themeColor="text1"/>
          <w:sz w:val="22"/>
          <w:szCs w:val="22"/>
          <w:lang w:val="en-US"/>
        </w:rPr>
      </w:pPr>
      <w:r>
        <w:rPr>
          <w:rFonts w:ascii="Arial" w:hAnsi="Arial" w:cs="Arial"/>
          <w:color w:val="000000" w:themeColor="text1"/>
          <w:sz w:val="22"/>
          <w:szCs w:val="22"/>
          <w:lang w:val="en-US"/>
        </w:rPr>
        <w:t xml:space="preserve">Another approach, starting from the three-dimensional histogram, is to assume the data coming from a certain probability distribution. This distribution could be thought to be a double exponential </w:t>
      </w:r>
      <m:oMath>
        <m:d>
          <m:dPr>
            <m:begChr m:val="["/>
            <m:endChr m:val="]"/>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XY</m:t>
            </m:r>
          </m:e>
        </m:d>
      </m:oMath>
      <w:r>
        <w:rPr>
          <w:rFonts w:ascii="Arial" w:hAnsi="Arial" w:cs="Arial"/>
          <w:color w:val="000000" w:themeColor="text1"/>
          <w:sz w:val="22"/>
          <w:szCs w:val="22"/>
          <w:lang w:val="en-US"/>
        </w:rPr>
        <w:t xml:space="preserve">, where </w:t>
      </w:r>
      <m:oMath>
        <m:r>
          <w:rPr>
            <w:rFonts w:ascii="Cambria Math" w:hAnsi="Cambria Math" w:cs="Arial"/>
            <w:color w:val="000000" w:themeColor="text1"/>
            <w:sz w:val="22"/>
            <w:szCs w:val="22"/>
            <w:lang w:val="en-US"/>
          </w:rPr>
          <m:t>P</m:t>
        </m:r>
        <m:d>
          <m:dPr>
            <m:ctrlPr>
              <w:rPr>
                <w:rFonts w:ascii="Cambria Math" w:hAnsi="Cambria Math" w:cs="Arial"/>
                <w:i/>
                <w:color w:val="000000" w:themeColor="text1"/>
                <w:sz w:val="22"/>
                <w:szCs w:val="22"/>
                <w:lang w:val="en-US"/>
              </w:rPr>
            </m:ctrlPr>
          </m:dPr>
          <m:e>
            <m:d>
              <m:dPr>
                <m:begChr m:val="["/>
                <m:endChr m:val="]"/>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X Y</m:t>
                </m:r>
              </m:e>
            </m:d>
            <m:r>
              <w:rPr>
                <w:rFonts w:ascii="Cambria Math" w:hAnsi="Cambria Math" w:cs="Arial"/>
                <w:color w:val="000000" w:themeColor="text1"/>
                <w:sz w:val="22"/>
                <w:szCs w:val="22"/>
                <w:lang w:val="en-US"/>
              </w:rPr>
              <m:t>=</m:t>
            </m:r>
            <m:d>
              <m:dPr>
                <m:begChr m:val="["/>
                <m:endChr m:val="]"/>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xy</m:t>
                </m:r>
              </m:e>
            </m:d>
          </m:e>
        </m:d>
        <m:r>
          <w:rPr>
            <w:rFonts w:ascii="Cambria Math" w:hAnsi="Cambria Math" w:cs="Arial"/>
            <w:color w:val="000000" w:themeColor="text1"/>
            <w:sz w:val="22"/>
            <w:szCs w:val="22"/>
            <w:lang w:val="en-US"/>
          </w:rPr>
          <m:t>=β*</m:t>
        </m:r>
        <m:sSup>
          <m:sSupPr>
            <m:ctrlPr>
              <w:rPr>
                <w:rFonts w:ascii="Cambria Math" w:hAnsi="Cambria Math" w:cs="Arial"/>
                <w:i/>
                <w:color w:val="000000" w:themeColor="text1"/>
                <w:sz w:val="22"/>
                <w:szCs w:val="22"/>
                <w:lang w:val="en-US"/>
              </w:rPr>
            </m:ctrlPr>
          </m:sSupPr>
          <m:e>
            <m:r>
              <w:rPr>
                <w:rFonts w:ascii="Cambria Math" w:hAnsi="Cambria Math" w:cs="Arial"/>
                <w:color w:val="000000" w:themeColor="text1"/>
                <w:sz w:val="22"/>
                <w:szCs w:val="22"/>
                <w:lang w:val="en-US"/>
              </w:rPr>
              <m:t>e</m:t>
            </m:r>
          </m:e>
          <m:sup>
            <m:r>
              <w:rPr>
                <w:rFonts w:ascii="Cambria Math" w:hAnsi="Cambria Math" w:cs="Arial"/>
                <w:color w:val="000000" w:themeColor="text1"/>
                <w:sz w:val="22"/>
                <w:szCs w:val="22"/>
                <w:lang w:val="en-US"/>
              </w:rPr>
              <m:t>-β*</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y-x</m:t>
                </m:r>
              </m:e>
            </m:d>
            <m:r>
              <w:rPr>
                <w:rFonts w:ascii="Cambria Math" w:hAnsi="Cambria Math" w:cs="Arial"/>
                <w:color w:val="000000" w:themeColor="text1"/>
                <w:sz w:val="22"/>
                <w:szCs w:val="22"/>
                <w:lang w:val="en-US"/>
              </w:rPr>
              <m:t xml:space="preserve"> </m:t>
            </m:r>
          </m:sup>
        </m:sSup>
        <m:r>
          <w:rPr>
            <w:rFonts w:ascii="Cambria Math" w:hAnsi="Cambria Math" w:cs="Arial"/>
            <w:color w:val="000000" w:themeColor="text1"/>
            <w:sz w:val="22"/>
            <w:szCs w:val="22"/>
            <w:lang w:val="en-US"/>
          </w:rPr>
          <m:t>*I</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y&gt;x</m:t>
            </m:r>
          </m:e>
        </m:d>
      </m:oMath>
      <w:r>
        <w:rPr>
          <w:rFonts w:ascii="Arial" w:hAnsi="Arial" w:cs="Arial"/>
          <w:color w:val="000000" w:themeColor="text1"/>
          <w:sz w:val="22"/>
          <w:szCs w:val="22"/>
          <w:lang w:val="en-US"/>
        </w:rPr>
        <w:t xml:space="preserve">. </w:t>
      </w:r>
    </w:p>
    <w:p w14:paraId="03AC68ED" w14:textId="77777777" w:rsidR="00847BC1" w:rsidRDefault="00847BC1" w:rsidP="00B201ED">
      <w:pPr>
        <w:spacing w:line="276" w:lineRule="auto"/>
        <w:ind w:firstLine="567"/>
        <w:rPr>
          <w:rFonts w:ascii="Arial" w:hAnsi="Arial" w:cs="Arial"/>
          <w:color w:val="000000" w:themeColor="text1"/>
          <w:sz w:val="22"/>
          <w:szCs w:val="22"/>
          <w:lang w:val="en-US"/>
        </w:rPr>
      </w:pPr>
      <w:r>
        <w:rPr>
          <w:rFonts w:ascii="Arial" w:hAnsi="Arial" w:cs="Arial"/>
          <w:color w:val="000000" w:themeColor="text1"/>
          <w:sz w:val="22"/>
          <w:szCs w:val="22"/>
          <w:lang w:val="en-US"/>
        </w:rPr>
        <w:t>This approach makes immediate the calculation of the probability of observing points (ranges) inside a certain range (</w:t>
      </w:r>
      <w:proofErr w:type="gramStart"/>
      <w:r>
        <w:rPr>
          <w:rFonts w:ascii="Arial" w:hAnsi="Arial" w:cs="Arial"/>
          <w:color w:val="000000" w:themeColor="text1"/>
          <w:sz w:val="22"/>
          <w:szCs w:val="22"/>
          <w:lang w:val="en-US"/>
        </w:rPr>
        <w:t>period of time</w:t>
      </w:r>
      <w:proofErr w:type="gramEnd"/>
      <w:r>
        <w:rPr>
          <w:rFonts w:ascii="Arial" w:hAnsi="Arial" w:cs="Arial"/>
          <w:color w:val="000000" w:themeColor="text1"/>
          <w:sz w:val="22"/>
          <w:szCs w:val="22"/>
          <w:lang w:val="en-US"/>
        </w:rPr>
        <w:t>) using the cumulative probability function.</w:t>
      </w:r>
    </w:p>
    <w:p w14:paraId="123CBCBE" w14:textId="09481933" w:rsidR="00847BC1" w:rsidRPr="00D56EAD" w:rsidRDefault="00847BC1" w:rsidP="00D56EAD">
      <w:pPr>
        <w:spacing w:line="276" w:lineRule="auto"/>
        <w:ind w:firstLine="567"/>
        <w:rPr>
          <w:rFonts w:ascii="Arial" w:hAnsi="Arial" w:cs="Arial"/>
          <w:color w:val="000000" w:themeColor="text1"/>
          <w:sz w:val="22"/>
          <w:szCs w:val="22"/>
          <w:lang w:val="en-US"/>
        </w:rPr>
      </w:pPr>
      <w:r>
        <w:rPr>
          <w:rFonts w:ascii="Arial" w:hAnsi="Arial" w:cs="Arial"/>
          <w:color w:val="000000" w:themeColor="text1"/>
          <w:sz w:val="22"/>
          <w:szCs w:val="22"/>
          <w:lang w:val="en-US"/>
        </w:rPr>
        <w:t>We just need to save in memory the parameter of the distribution (</w:t>
      </w:r>
      <m:oMath>
        <m:r>
          <w:rPr>
            <w:rFonts w:ascii="Cambria Math" w:hAnsi="Cambria Math" w:cs="Arial"/>
            <w:color w:val="000000" w:themeColor="text1"/>
            <w:sz w:val="22"/>
            <w:szCs w:val="22"/>
            <w:lang w:val="en-US"/>
          </w:rPr>
          <m:t>β</m:t>
        </m:r>
      </m:oMath>
      <w:r>
        <w:rPr>
          <w:rFonts w:ascii="Arial" w:hAnsi="Arial" w:cs="Arial"/>
          <w:color w:val="000000" w:themeColor="text1"/>
          <w:sz w:val="22"/>
          <w:szCs w:val="22"/>
          <w:lang w:val="en-US"/>
        </w:rPr>
        <w:t xml:space="preserve">) and not the whole histogram. </w:t>
      </w:r>
    </w:p>
    <w:p w14:paraId="0A091B5B" w14:textId="14563E7D" w:rsidR="00847BC1" w:rsidRPr="00D56EAD" w:rsidRDefault="00847BC1" w:rsidP="00D56EAD">
      <w:pPr>
        <w:pStyle w:val="Style3"/>
        <w:rPr>
          <w:sz w:val="32"/>
        </w:rPr>
      </w:pPr>
      <w:bookmarkStart w:id="4" w:name="_Toc90185076"/>
      <w:r w:rsidRPr="002429EB">
        <w:t xml:space="preserve">Using a </w:t>
      </w:r>
      <w:r>
        <w:t xml:space="preserve">generalized </w:t>
      </w:r>
      <w:r w:rsidRPr="002429EB">
        <w:t>linear-model-based approach</w:t>
      </w:r>
      <w:bookmarkEnd w:id="4"/>
    </w:p>
    <w:p w14:paraId="71650B98" w14:textId="77777777" w:rsidR="002F6217" w:rsidRDefault="00847BC1" w:rsidP="005636BB">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As said in the previous section, the data can be seen as points with a pair of coordinates </w:t>
      </w:r>
      <m:oMath>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LowerBound,UpperBound</m:t>
            </m:r>
          </m:e>
        </m:d>
      </m:oMath>
      <w:r>
        <w:rPr>
          <w:rFonts w:ascii="Arial" w:hAnsi="Arial" w:cs="Arial"/>
          <w:color w:val="000000" w:themeColor="text1"/>
          <w:sz w:val="22"/>
          <w:szCs w:val="22"/>
          <w:lang w:val="en-US"/>
        </w:rPr>
        <w:t>. In Figure 2.2 is provided a graph representing 10000 ranges randomly generated.</w:t>
      </w:r>
    </w:p>
    <w:p w14:paraId="64C39EEC" w14:textId="3171AF76" w:rsidR="00D56EAD" w:rsidRDefault="00D56EAD" w:rsidP="005636BB">
      <w:pPr>
        <w:spacing w:line="276" w:lineRule="auto"/>
        <w:rPr>
          <w:rFonts w:ascii="Arial" w:hAnsi="Arial" w:cs="Arial"/>
          <w:color w:val="000000" w:themeColor="text1"/>
          <w:sz w:val="22"/>
          <w:szCs w:val="22"/>
          <w:lang w:val="en-US"/>
        </w:rPr>
      </w:pPr>
      <w:r w:rsidRPr="00474122">
        <w:rPr>
          <w:rFonts w:ascii="Arial" w:hAnsi="Arial" w:cs="Arial"/>
          <w:noProof/>
          <w:color w:val="000000" w:themeColor="text1"/>
          <w:sz w:val="22"/>
          <w:szCs w:val="22"/>
          <w:lang w:val="en-US"/>
        </w:rPr>
        <w:drawing>
          <wp:anchor distT="0" distB="0" distL="114300" distR="114300" simplePos="0" relativeHeight="251658240" behindDoc="1" locked="0" layoutInCell="1" allowOverlap="1" wp14:anchorId="62252F92" wp14:editId="01DC8BA7">
            <wp:simplePos x="0" y="0"/>
            <wp:positionH relativeFrom="column">
              <wp:posOffset>1093470</wp:posOffset>
            </wp:positionH>
            <wp:positionV relativeFrom="paragraph">
              <wp:posOffset>180975</wp:posOffset>
            </wp:positionV>
            <wp:extent cx="4000500" cy="330200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00500" cy="3302000"/>
                    </a:xfrm>
                    <a:prstGeom prst="rect">
                      <a:avLst/>
                    </a:prstGeom>
                  </pic:spPr>
                </pic:pic>
              </a:graphicData>
            </a:graphic>
          </wp:anchor>
        </w:drawing>
      </w:r>
    </w:p>
    <w:p w14:paraId="19E8B73D" w14:textId="4574D74B" w:rsidR="00847BC1" w:rsidRDefault="00847BC1" w:rsidP="005636BB">
      <w:pPr>
        <w:spacing w:line="276" w:lineRule="auto"/>
        <w:rPr>
          <w:rFonts w:ascii="Arial" w:hAnsi="Arial" w:cs="Arial"/>
          <w:color w:val="000000" w:themeColor="text1"/>
          <w:sz w:val="22"/>
          <w:szCs w:val="22"/>
          <w:lang w:val="en-US"/>
        </w:rPr>
      </w:pPr>
    </w:p>
    <w:p w14:paraId="0FCA7182" w14:textId="77777777" w:rsidR="00847BC1" w:rsidRDefault="00847BC1" w:rsidP="00847BC1">
      <w:pPr>
        <w:spacing w:line="276" w:lineRule="auto"/>
        <w:jc w:val="center"/>
        <w:rPr>
          <w:rFonts w:ascii="Arial" w:hAnsi="Arial" w:cs="Arial"/>
          <w:color w:val="000000" w:themeColor="text1"/>
          <w:sz w:val="21"/>
          <w:szCs w:val="21"/>
          <w:lang w:val="en-US"/>
        </w:rPr>
      </w:pPr>
      <w:r w:rsidRPr="00231395">
        <w:rPr>
          <w:rFonts w:ascii="Arial" w:hAnsi="Arial" w:cs="Arial"/>
          <w:color w:val="000000" w:themeColor="text1"/>
          <w:sz w:val="21"/>
          <w:szCs w:val="21"/>
          <w:lang w:val="en-US"/>
        </w:rPr>
        <w:t>Figure 2.</w:t>
      </w:r>
      <w:r>
        <w:rPr>
          <w:rFonts w:ascii="Arial" w:hAnsi="Arial" w:cs="Arial"/>
          <w:color w:val="000000" w:themeColor="text1"/>
          <w:sz w:val="21"/>
          <w:szCs w:val="21"/>
          <w:lang w:val="en-US"/>
        </w:rPr>
        <w:t>2</w:t>
      </w:r>
      <w:r w:rsidRPr="00231395">
        <w:rPr>
          <w:rFonts w:ascii="Arial" w:hAnsi="Arial" w:cs="Arial"/>
          <w:color w:val="000000" w:themeColor="text1"/>
          <w:sz w:val="21"/>
          <w:szCs w:val="21"/>
          <w:lang w:val="en-US"/>
        </w:rPr>
        <w:t xml:space="preserve">. </w:t>
      </w:r>
      <w:r>
        <w:rPr>
          <w:rFonts w:ascii="Arial" w:hAnsi="Arial" w:cs="Arial"/>
          <w:color w:val="000000" w:themeColor="text1"/>
          <w:sz w:val="21"/>
          <w:szCs w:val="21"/>
          <w:lang w:val="en-US"/>
        </w:rPr>
        <w:t>Ranges can be represented as points</w:t>
      </w:r>
    </w:p>
    <w:p w14:paraId="6471539A" w14:textId="77777777" w:rsidR="00847BC1" w:rsidRDefault="00847BC1" w:rsidP="00847BC1">
      <w:pPr>
        <w:spacing w:line="276" w:lineRule="auto"/>
        <w:rPr>
          <w:rFonts w:ascii="Arial" w:hAnsi="Arial" w:cs="Arial"/>
          <w:color w:val="000000" w:themeColor="text1"/>
          <w:sz w:val="22"/>
          <w:szCs w:val="22"/>
          <w:lang w:val="en-US"/>
        </w:rPr>
      </w:pPr>
    </w:p>
    <w:p w14:paraId="6AA130CE"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lastRenderedPageBreak/>
        <w:t xml:space="preserve">On the top of this graph, we can build a histogram of frequencies, cutting the point’s space in an arbitrary way. We decided to do it with </w:t>
      </w:r>
      <w:proofErr w:type="spellStart"/>
      <w:r>
        <w:rPr>
          <w:rFonts w:ascii="Arial" w:hAnsi="Arial" w:cs="Arial"/>
          <w:color w:val="000000" w:themeColor="text1"/>
          <w:sz w:val="22"/>
          <w:szCs w:val="22"/>
          <w:lang w:val="en-US"/>
        </w:rPr>
        <w:t>equiwidth</w:t>
      </w:r>
      <w:proofErr w:type="spellEnd"/>
      <w:r>
        <w:rPr>
          <w:rFonts w:ascii="Arial" w:hAnsi="Arial" w:cs="Arial"/>
          <w:color w:val="000000" w:themeColor="text1"/>
          <w:sz w:val="22"/>
          <w:szCs w:val="22"/>
          <w:lang w:val="en-US"/>
        </w:rPr>
        <w:t xml:space="preserve"> squares. See Figure 2.3.</w:t>
      </w:r>
    </w:p>
    <w:p w14:paraId="44DA4453" w14:textId="77777777" w:rsidR="00847BC1" w:rsidRDefault="00847BC1" w:rsidP="00847BC1">
      <w:pPr>
        <w:spacing w:line="276" w:lineRule="auto"/>
        <w:rPr>
          <w:rFonts w:ascii="Arial" w:hAnsi="Arial" w:cs="Arial"/>
          <w:color w:val="000000" w:themeColor="text1"/>
          <w:sz w:val="22"/>
          <w:szCs w:val="22"/>
          <w:lang w:val="en-US"/>
        </w:rPr>
      </w:pPr>
    </w:p>
    <w:p w14:paraId="047BF6CD" w14:textId="77777777" w:rsidR="00847BC1" w:rsidRDefault="00847BC1" w:rsidP="00847BC1">
      <w:pPr>
        <w:spacing w:line="276" w:lineRule="auto"/>
        <w:jc w:val="center"/>
        <w:rPr>
          <w:rFonts w:ascii="Arial" w:hAnsi="Arial" w:cs="Arial"/>
          <w:color w:val="000000" w:themeColor="text1"/>
          <w:sz w:val="22"/>
          <w:szCs w:val="22"/>
          <w:lang w:val="en-US"/>
        </w:rPr>
      </w:pPr>
      <w:r w:rsidRPr="00474122">
        <w:rPr>
          <w:rFonts w:ascii="Arial" w:hAnsi="Arial" w:cs="Arial"/>
          <w:noProof/>
          <w:color w:val="000000" w:themeColor="text1"/>
          <w:sz w:val="22"/>
          <w:szCs w:val="22"/>
          <w:lang w:val="en-US"/>
        </w:rPr>
        <w:drawing>
          <wp:inline distT="0" distB="0" distL="0" distR="0" wp14:anchorId="337DB4B4" wp14:editId="788A27F1">
            <wp:extent cx="4000500" cy="3302000"/>
            <wp:effectExtent l="0" t="0" r="0" b="0"/>
            <wp:docPr id="6" name="Immagine 6" descr="Immagine che contiene testo, strumento scrittorio, matita, stazionar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trumento scrittorio, matita, stazionario&#10;&#10;Descrizione generata automaticamente"/>
                    <pic:cNvPicPr/>
                  </pic:nvPicPr>
                  <pic:blipFill>
                    <a:blip r:embed="rId10"/>
                    <a:stretch>
                      <a:fillRect/>
                    </a:stretch>
                  </pic:blipFill>
                  <pic:spPr>
                    <a:xfrm>
                      <a:off x="0" y="0"/>
                      <a:ext cx="4000500" cy="3302000"/>
                    </a:xfrm>
                    <a:prstGeom prst="rect">
                      <a:avLst/>
                    </a:prstGeom>
                  </pic:spPr>
                </pic:pic>
              </a:graphicData>
            </a:graphic>
          </wp:inline>
        </w:drawing>
      </w:r>
    </w:p>
    <w:p w14:paraId="22B7D75D" w14:textId="77777777" w:rsidR="00847BC1" w:rsidRDefault="00847BC1" w:rsidP="00847BC1">
      <w:pPr>
        <w:spacing w:line="276" w:lineRule="auto"/>
        <w:jc w:val="center"/>
        <w:rPr>
          <w:rFonts w:ascii="Arial" w:hAnsi="Arial" w:cs="Arial"/>
          <w:color w:val="000000" w:themeColor="text1"/>
          <w:sz w:val="21"/>
          <w:szCs w:val="21"/>
          <w:lang w:val="en-US"/>
        </w:rPr>
      </w:pPr>
      <w:r w:rsidRPr="00231395">
        <w:rPr>
          <w:rFonts w:ascii="Arial" w:hAnsi="Arial" w:cs="Arial"/>
          <w:color w:val="000000" w:themeColor="text1"/>
          <w:sz w:val="21"/>
          <w:szCs w:val="21"/>
          <w:lang w:val="en-US"/>
        </w:rPr>
        <w:t>Figure 2.</w:t>
      </w:r>
      <w:r>
        <w:rPr>
          <w:rFonts w:ascii="Arial" w:hAnsi="Arial" w:cs="Arial"/>
          <w:color w:val="000000" w:themeColor="text1"/>
          <w:sz w:val="21"/>
          <w:szCs w:val="21"/>
          <w:lang w:val="en-US"/>
        </w:rPr>
        <w:t>3</w:t>
      </w:r>
      <w:r w:rsidRPr="00231395">
        <w:rPr>
          <w:rFonts w:ascii="Arial" w:hAnsi="Arial" w:cs="Arial"/>
          <w:color w:val="000000" w:themeColor="text1"/>
          <w:sz w:val="21"/>
          <w:szCs w:val="21"/>
          <w:lang w:val="en-US"/>
        </w:rPr>
        <w:t xml:space="preserve">. </w:t>
      </w:r>
      <w:r>
        <w:rPr>
          <w:rFonts w:ascii="Arial" w:hAnsi="Arial" w:cs="Arial"/>
          <w:color w:val="000000" w:themeColor="text1"/>
          <w:sz w:val="21"/>
          <w:szCs w:val="21"/>
          <w:lang w:val="en-US"/>
        </w:rPr>
        <w:t>Histograms of frequencies</w:t>
      </w:r>
    </w:p>
    <w:p w14:paraId="01CDC9CE" w14:textId="6A57245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Apparently, the three-dimensional histogram can be thought just as the extension of the bidimensional one, used with the same concept. Working by allocating this kind of histograms have, in general, two disadvantages:</w:t>
      </w:r>
    </w:p>
    <w:p w14:paraId="2C1A06A8" w14:textId="77777777" w:rsidR="002F6217" w:rsidRDefault="002F6217" w:rsidP="00847BC1">
      <w:pPr>
        <w:spacing w:line="276" w:lineRule="auto"/>
        <w:rPr>
          <w:rFonts w:ascii="Arial" w:hAnsi="Arial" w:cs="Arial"/>
          <w:color w:val="000000" w:themeColor="text1"/>
          <w:sz w:val="22"/>
          <w:szCs w:val="22"/>
          <w:lang w:val="en-US"/>
        </w:rPr>
      </w:pPr>
    </w:p>
    <w:p w14:paraId="4EC38E18" w14:textId="77777777" w:rsidR="00847BC1" w:rsidRDefault="00847BC1" w:rsidP="00847BC1">
      <w:pPr>
        <w:pStyle w:val="Paragraphedeliste"/>
        <w:numPr>
          <w:ilvl w:val="0"/>
          <w:numId w:val="5"/>
        </w:num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the huge problem of three-dimensional histograms is that they tend to be not continuous, while the data they summarize may be! Intuitively, using them we are losing the property of being able to differentiate the curve to obtain the c</w:t>
      </w:r>
      <w:r w:rsidRPr="00945905">
        <w:rPr>
          <w:rFonts w:ascii="Arial" w:hAnsi="Arial" w:cs="Arial"/>
          <w:color w:val="000000" w:themeColor="text1"/>
          <w:sz w:val="22"/>
          <w:szCs w:val="22"/>
          <w:lang w:val="en-US"/>
        </w:rPr>
        <w:t>umulative distribution function</w:t>
      </w:r>
      <w:r>
        <w:rPr>
          <w:rFonts w:ascii="Arial" w:hAnsi="Arial" w:cs="Arial"/>
          <w:color w:val="000000" w:themeColor="text1"/>
          <w:sz w:val="22"/>
          <w:szCs w:val="22"/>
          <w:lang w:val="en-US"/>
        </w:rPr>
        <w:t xml:space="preserve"> from the density function, estimated by the frequencies.</w:t>
      </w:r>
    </w:p>
    <w:p w14:paraId="3F2F19A5" w14:textId="77777777" w:rsidR="00847BC1" w:rsidRPr="006D0490" w:rsidRDefault="00847BC1" w:rsidP="00847BC1">
      <w:pPr>
        <w:pStyle w:val="Paragraphedeliste"/>
        <w:numPr>
          <w:ilvl w:val="0"/>
          <w:numId w:val="5"/>
        </w:num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They need a lot of memory space to allocate the 3 dimensions.</w:t>
      </w:r>
    </w:p>
    <w:p w14:paraId="0CF7A124" w14:textId="77777777" w:rsidR="00847BC1" w:rsidRDefault="00847BC1" w:rsidP="00847BC1">
      <w:pPr>
        <w:spacing w:line="276" w:lineRule="auto"/>
        <w:rPr>
          <w:rFonts w:ascii="Arial" w:hAnsi="Arial" w:cs="Arial"/>
          <w:color w:val="000000" w:themeColor="text1"/>
          <w:sz w:val="22"/>
          <w:szCs w:val="22"/>
          <w:lang w:val="en-US"/>
        </w:rPr>
      </w:pPr>
    </w:p>
    <w:p w14:paraId="12ED9F86"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Keeping in that we want to provide solutions useful for estimation about the selectivity of Joins operations too, these aspects are critical.</w:t>
      </w:r>
    </w:p>
    <w:p w14:paraId="410D890F" w14:textId="77777777" w:rsidR="00847BC1" w:rsidRDefault="00847BC1" w:rsidP="00847BC1">
      <w:pPr>
        <w:spacing w:line="276" w:lineRule="auto"/>
        <w:rPr>
          <w:rFonts w:ascii="Arial" w:hAnsi="Arial" w:cs="Arial"/>
          <w:color w:val="000000" w:themeColor="text1"/>
          <w:sz w:val="22"/>
          <w:szCs w:val="22"/>
          <w:lang w:val="en-US"/>
        </w:rPr>
      </w:pPr>
    </w:p>
    <w:p w14:paraId="3F4FD2D3"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On the other hand, the display of data shows that the way they lie along the tridimensional space could be approximated by a plane. In other words, it means that we can use a linear model, built on the data we have, to provide estimations about the number of values equal to a certain range, given a certain pair of lower and upper bound. </w:t>
      </w:r>
    </w:p>
    <w:p w14:paraId="7457C257"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We can assign the observed frequency in each bin of the three-dimensional histogram to its center, like shown in Figure 2.4. While doing it, we obtain a frequency observed for each pair of </w:t>
      </w:r>
      <w:proofErr w:type="spellStart"/>
      <w:r>
        <w:rPr>
          <w:rFonts w:ascii="Arial" w:hAnsi="Arial" w:cs="Arial"/>
          <w:color w:val="000000" w:themeColor="text1"/>
          <w:sz w:val="22"/>
          <w:szCs w:val="22"/>
          <w:lang w:val="en-US"/>
        </w:rPr>
        <w:t>LowerBoud</w:t>
      </w:r>
      <w:proofErr w:type="spellEnd"/>
      <w:r>
        <w:rPr>
          <w:rFonts w:ascii="Arial" w:hAnsi="Arial" w:cs="Arial"/>
          <w:color w:val="000000" w:themeColor="text1"/>
          <w:sz w:val="22"/>
          <w:szCs w:val="22"/>
          <w:lang w:val="en-US"/>
        </w:rPr>
        <w:t xml:space="preserve"> </w:t>
      </w:r>
      <w:proofErr w:type="spellStart"/>
      <w:r>
        <w:rPr>
          <w:rFonts w:ascii="Arial" w:hAnsi="Arial" w:cs="Arial"/>
          <w:color w:val="000000" w:themeColor="text1"/>
          <w:sz w:val="22"/>
          <w:szCs w:val="22"/>
          <w:lang w:val="en-US"/>
        </w:rPr>
        <w:t>UpperBound</w:t>
      </w:r>
      <w:proofErr w:type="spellEnd"/>
      <w:r>
        <w:rPr>
          <w:rFonts w:ascii="Arial" w:hAnsi="Arial" w:cs="Arial"/>
          <w:color w:val="000000" w:themeColor="text1"/>
          <w:sz w:val="22"/>
          <w:szCs w:val="22"/>
          <w:lang w:val="en-US"/>
        </w:rPr>
        <w:t xml:space="preserve"> present in the data. </w:t>
      </w:r>
    </w:p>
    <w:p w14:paraId="65C76DB4" w14:textId="4C7ABC3B"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Once built the model, </w:t>
      </w:r>
      <w:r w:rsidRPr="00B94A9C">
        <w:rPr>
          <w:rFonts w:ascii="Arial" w:hAnsi="Arial" w:cs="Arial"/>
          <w:b/>
          <w:bCs/>
          <w:color w:val="000000" w:themeColor="text1"/>
          <w:sz w:val="22"/>
          <w:szCs w:val="22"/>
          <w:lang w:val="en-US"/>
        </w:rPr>
        <w:t>we do not need to keep the histogram in memory</w:t>
      </w:r>
      <w:r>
        <w:rPr>
          <w:rFonts w:ascii="Arial" w:hAnsi="Arial" w:cs="Arial"/>
          <w:color w:val="000000" w:themeColor="text1"/>
          <w:sz w:val="22"/>
          <w:szCs w:val="22"/>
          <w:lang w:val="en-US"/>
        </w:rPr>
        <w:t xml:space="preserve">. In fact, </w:t>
      </w:r>
      <w:r w:rsidRPr="00B94A9C">
        <w:rPr>
          <w:rFonts w:ascii="Arial" w:hAnsi="Arial" w:cs="Arial"/>
          <w:b/>
          <w:bCs/>
          <w:color w:val="000000" w:themeColor="text1"/>
          <w:sz w:val="22"/>
          <w:szCs w:val="22"/>
          <w:lang w:val="en-US"/>
        </w:rPr>
        <w:t>we can just save the parameters of the linear model</w:t>
      </w:r>
      <w:r>
        <w:rPr>
          <w:rFonts w:ascii="Arial" w:hAnsi="Arial" w:cs="Arial"/>
          <w:color w:val="000000" w:themeColor="text1"/>
          <w:sz w:val="22"/>
          <w:szCs w:val="22"/>
          <w:lang w:val="en-US"/>
        </w:rPr>
        <w:t>.</w:t>
      </w:r>
    </w:p>
    <w:p w14:paraId="1B940092" w14:textId="77777777" w:rsidR="002F6217" w:rsidRDefault="002F6217" w:rsidP="00847BC1">
      <w:pPr>
        <w:spacing w:line="276" w:lineRule="auto"/>
        <w:rPr>
          <w:rFonts w:ascii="Arial" w:hAnsi="Arial" w:cs="Arial"/>
          <w:color w:val="000000" w:themeColor="text1"/>
          <w:sz w:val="22"/>
          <w:szCs w:val="22"/>
          <w:lang w:val="en-US"/>
        </w:rPr>
      </w:pPr>
    </w:p>
    <w:p w14:paraId="2EC87406"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Even if we could lose some percentual points of accuracy in these estimations </w:t>
      </w:r>
      <w:proofErr w:type="gramStart"/>
      <w:r>
        <w:rPr>
          <w:rFonts w:ascii="Arial" w:hAnsi="Arial" w:cs="Arial"/>
          <w:color w:val="000000" w:themeColor="text1"/>
          <w:sz w:val="22"/>
          <w:szCs w:val="22"/>
          <w:lang w:val="en-US"/>
        </w:rPr>
        <w:t>( and</w:t>
      </w:r>
      <w:proofErr w:type="gramEnd"/>
      <w:r>
        <w:rPr>
          <w:rFonts w:ascii="Arial" w:hAnsi="Arial" w:cs="Arial"/>
          <w:color w:val="000000" w:themeColor="text1"/>
          <w:sz w:val="22"/>
          <w:szCs w:val="22"/>
          <w:lang w:val="en-US"/>
        </w:rPr>
        <w:t xml:space="preserve"> it has to be proved while benchmarking), this approach allowed to save as space as possible for more useful histograms.</w:t>
      </w:r>
    </w:p>
    <w:p w14:paraId="5B17D7A7" w14:textId="77777777" w:rsidR="00847BC1" w:rsidRDefault="00847BC1" w:rsidP="00847BC1">
      <w:pPr>
        <w:spacing w:line="276" w:lineRule="auto"/>
        <w:rPr>
          <w:rFonts w:ascii="Arial" w:hAnsi="Arial" w:cs="Arial"/>
          <w:color w:val="000000" w:themeColor="text1"/>
          <w:sz w:val="22"/>
          <w:szCs w:val="22"/>
          <w:lang w:val="en-US"/>
        </w:rPr>
      </w:pPr>
    </w:p>
    <w:p w14:paraId="3CB91AD4" w14:textId="77777777" w:rsidR="00847BC1" w:rsidRDefault="00847BC1" w:rsidP="00847BC1">
      <w:pPr>
        <w:spacing w:line="276" w:lineRule="auto"/>
        <w:rPr>
          <w:rFonts w:ascii="Arial" w:hAnsi="Arial" w:cs="Arial"/>
          <w:color w:val="000000" w:themeColor="text1"/>
          <w:sz w:val="22"/>
          <w:szCs w:val="22"/>
          <w:lang w:val="en-US"/>
        </w:rPr>
      </w:pPr>
    </w:p>
    <w:p w14:paraId="244705D8" w14:textId="77777777" w:rsidR="00847BC1" w:rsidRDefault="00847BC1" w:rsidP="00847BC1">
      <w:pPr>
        <w:spacing w:line="276" w:lineRule="auto"/>
        <w:jc w:val="center"/>
        <w:rPr>
          <w:rFonts w:ascii="Arial" w:hAnsi="Arial" w:cs="Arial"/>
          <w:color w:val="000000" w:themeColor="text1"/>
          <w:sz w:val="22"/>
          <w:szCs w:val="22"/>
          <w:lang w:val="en-US"/>
        </w:rPr>
      </w:pPr>
      <w:r w:rsidRPr="006574CE">
        <w:rPr>
          <w:rFonts w:ascii="Arial" w:hAnsi="Arial" w:cs="Arial"/>
          <w:noProof/>
          <w:color w:val="000000" w:themeColor="text1"/>
          <w:sz w:val="22"/>
          <w:szCs w:val="22"/>
          <w:lang w:val="en-US"/>
        </w:rPr>
        <w:drawing>
          <wp:inline distT="0" distB="0" distL="0" distR="0" wp14:anchorId="672B3E7C" wp14:editId="010917A8">
            <wp:extent cx="3302000" cy="3302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2000" cy="3302000"/>
                    </a:xfrm>
                    <a:prstGeom prst="rect">
                      <a:avLst/>
                    </a:prstGeom>
                  </pic:spPr>
                </pic:pic>
              </a:graphicData>
            </a:graphic>
          </wp:inline>
        </w:drawing>
      </w:r>
    </w:p>
    <w:p w14:paraId="53B7E63E" w14:textId="77777777" w:rsidR="00847BC1" w:rsidRDefault="00847BC1" w:rsidP="00847BC1">
      <w:pPr>
        <w:spacing w:line="276" w:lineRule="auto"/>
        <w:jc w:val="center"/>
        <w:rPr>
          <w:rFonts w:ascii="Arial" w:hAnsi="Arial" w:cs="Arial"/>
          <w:color w:val="000000" w:themeColor="text1"/>
          <w:sz w:val="21"/>
          <w:szCs w:val="21"/>
          <w:lang w:val="en-US"/>
        </w:rPr>
      </w:pPr>
      <w:r w:rsidRPr="00231395">
        <w:rPr>
          <w:rFonts w:ascii="Arial" w:hAnsi="Arial" w:cs="Arial"/>
          <w:color w:val="000000" w:themeColor="text1"/>
          <w:sz w:val="21"/>
          <w:szCs w:val="21"/>
          <w:lang w:val="en-US"/>
        </w:rPr>
        <w:t>Figure 2.</w:t>
      </w:r>
      <w:r>
        <w:rPr>
          <w:rFonts w:ascii="Arial" w:hAnsi="Arial" w:cs="Arial"/>
          <w:color w:val="000000" w:themeColor="text1"/>
          <w:sz w:val="21"/>
          <w:szCs w:val="21"/>
          <w:lang w:val="en-US"/>
        </w:rPr>
        <w:t>4</w:t>
      </w:r>
      <w:r w:rsidRPr="00231395">
        <w:rPr>
          <w:rFonts w:ascii="Arial" w:hAnsi="Arial" w:cs="Arial"/>
          <w:color w:val="000000" w:themeColor="text1"/>
          <w:sz w:val="21"/>
          <w:szCs w:val="21"/>
          <w:lang w:val="en-US"/>
        </w:rPr>
        <w:t xml:space="preserve">. </w:t>
      </w:r>
      <w:r>
        <w:rPr>
          <w:rFonts w:ascii="Arial" w:hAnsi="Arial" w:cs="Arial"/>
          <w:color w:val="000000" w:themeColor="text1"/>
          <w:sz w:val="21"/>
          <w:szCs w:val="21"/>
          <w:lang w:val="en-US"/>
        </w:rPr>
        <w:t>The frequency has been observed inside the whole green square. To be able to work with points, we assume the center to be given the frequency observed in its square neighborhood.</w:t>
      </w:r>
    </w:p>
    <w:p w14:paraId="5108A9E5" w14:textId="77777777" w:rsidR="00847BC1" w:rsidRDefault="00847BC1" w:rsidP="00847BC1">
      <w:pPr>
        <w:spacing w:line="276" w:lineRule="auto"/>
        <w:rPr>
          <w:rFonts w:ascii="Arial" w:hAnsi="Arial" w:cs="Arial"/>
          <w:color w:val="000000" w:themeColor="text1"/>
          <w:sz w:val="22"/>
          <w:szCs w:val="22"/>
          <w:lang w:val="en-US"/>
        </w:rPr>
      </w:pPr>
    </w:p>
    <w:p w14:paraId="546A9A12" w14:textId="77777777" w:rsidR="00847BC1" w:rsidRDefault="00847BC1" w:rsidP="00847BC1">
      <w:pPr>
        <w:spacing w:line="276" w:lineRule="auto"/>
        <w:rPr>
          <w:rFonts w:ascii="Arial" w:hAnsi="Arial" w:cs="Arial"/>
          <w:color w:val="000000" w:themeColor="text1"/>
          <w:sz w:val="22"/>
          <w:szCs w:val="22"/>
          <w:lang w:val="en-US"/>
        </w:rPr>
      </w:pPr>
    </w:p>
    <w:p w14:paraId="18A58340"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After some evaluations of different models (see documentations), we decided to use a Zero Inflated Negative Binomial Generalized Linear Model.</w:t>
      </w:r>
    </w:p>
    <w:p w14:paraId="20A8F882"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This model assumes the data coming from this distribution:</w:t>
      </w:r>
    </w:p>
    <w:p w14:paraId="0D5246EE" w14:textId="77777777" w:rsidR="00847BC1" w:rsidRDefault="00847BC1" w:rsidP="00847BC1">
      <w:pPr>
        <w:spacing w:line="276" w:lineRule="auto"/>
        <w:rPr>
          <w:rFonts w:ascii="Arial" w:hAnsi="Arial" w:cs="Arial"/>
          <w:color w:val="000000" w:themeColor="text1"/>
          <w:sz w:val="22"/>
          <w:szCs w:val="22"/>
          <w:lang w:val="en-US"/>
        </w:rPr>
      </w:pPr>
    </w:p>
    <w:p w14:paraId="2877D8AD" w14:textId="77777777" w:rsidR="00847BC1" w:rsidRPr="009738C8" w:rsidRDefault="00E01DBC" w:rsidP="00847BC1">
      <w:pPr>
        <w:spacing w:line="276" w:lineRule="auto"/>
        <w:rPr>
          <w:rFonts w:ascii="Arial" w:hAnsi="Arial" w:cs="Arial"/>
          <w:color w:val="000000" w:themeColor="text1"/>
          <w:sz w:val="22"/>
          <w:szCs w:val="22"/>
        </w:rPr>
      </w:pPr>
      <m:oMathPara>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Y</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rPr>
            <m:t>=</m:t>
          </m:r>
          <m:d>
            <m:dPr>
              <m:begChr m:val="{"/>
              <m:endChr m:val=""/>
              <m:ctrlPr>
                <w:rPr>
                  <w:rFonts w:ascii="Cambria Math" w:hAnsi="Cambria Math" w:cs="Arial"/>
                  <w:i/>
                  <w:color w:val="000000" w:themeColor="text1"/>
                  <w:sz w:val="22"/>
                  <w:szCs w:val="22"/>
                </w:rPr>
              </m:ctrlPr>
            </m:dPr>
            <m:e>
              <m:eqArr>
                <m:eqArrPr>
                  <m:ctrlPr>
                    <w:rPr>
                      <w:rFonts w:ascii="Cambria Math" w:hAnsi="Cambria Math" w:cs="Arial"/>
                      <w:i/>
                      <w:color w:val="000000" w:themeColor="text1"/>
                      <w:sz w:val="22"/>
                      <w:szCs w:val="22"/>
                    </w:rPr>
                  </m:ctrlPr>
                </m:eqArrPr>
                <m:e>
                  <m:r>
                    <w:rPr>
                      <w:rFonts w:ascii="Cambria Math" w:hAnsi="Cambria Math" w:cs="Arial"/>
                      <w:color w:val="000000" w:themeColor="text1"/>
                      <w:sz w:val="22"/>
                      <w:szCs w:val="22"/>
                    </w:rPr>
                    <m:t xml:space="preserve">0 with probability  </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ϕ</m:t>
                      </m:r>
                    </m:e>
                    <m:sub>
                      <m:r>
                        <w:rPr>
                          <w:rFonts w:ascii="Cambria Math" w:hAnsi="Cambria Math" w:cs="Arial"/>
                          <w:color w:val="000000" w:themeColor="text1"/>
                          <w:sz w:val="22"/>
                          <w:szCs w:val="22"/>
                        </w:rPr>
                        <m:t>i</m:t>
                      </m:r>
                    </m:sub>
                  </m:sSub>
                </m:e>
                <m:e>
                  <m:r>
                    <w:rPr>
                      <w:rFonts w:ascii="Cambria Math" w:hAnsi="Cambria Math" w:cs="Arial"/>
                      <w:color w:val="000000" w:themeColor="text1"/>
                      <w:sz w:val="22"/>
                      <w:szCs w:val="22"/>
                    </w:rPr>
                    <m:t>Negative Binomial</m:t>
                  </m:r>
                  <m:d>
                    <m:dPr>
                      <m:ctrlPr>
                        <w:rPr>
                          <w:rFonts w:ascii="Cambria Math" w:hAnsi="Cambria Math" w:cs="Arial"/>
                          <w:i/>
                          <w:color w:val="000000" w:themeColor="text1"/>
                          <w:sz w:val="22"/>
                          <w:szCs w:val="22"/>
                        </w:rPr>
                      </m:ctrlPr>
                    </m:dPr>
                    <m:e>
                      <m:r>
                        <w:rPr>
                          <w:rFonts w:ascii="Cambria Math" w:hAnsi="Cambria Math" w:cs="Arial"/>
                          <w:color w:val="000000" w:themeColor="text1"/>
                          <w:sz w:val="22"/>
                          <w:szCs w:val="22"/>
                        </w:rPr>
                        <m:t>k,</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π</m:t>
                          </m:r>
                        </m:e>
                        <m:sub>
                          <m:r>
                            <w:rPr>
                              <w:rFonts w:ascii="Cambria Math" w:hAnsi="Cambria Math" w:cs="Arial"/>
                              <w:color w:val="000000" w:themeColor="text1"/>
                              <w:sz w:val="22"/>
                              <w:szCs w:val="22"/>
                            </w:rPr>
                            <m:t>i</m:t>
                          </m:r>
                        </m:sub>
                      </m:sSub>
                    </m:e>
                  </m:d>
                  <m:r>
                    <w:rPr>
                      <w:rFonts w:ascii="Cambria Math" w:hAnsi="Cambria Math" w:cs="Arial"/>
                      <w:color w:val="000000" w:themeColor="text1"/>
                      <w:sz w:val="22"/>
                      <w:szCs w:val="22"/>
                    </w:rPr>
                    <m:t xml:space="preserve"> with probability </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1-ϕ</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rPr>
                    <m:t xml:space="preserve"> </m:t>
                  </m:r>
                </m:e>
              </m:eqArr>
            </m:e>
          </m:d>
        </m:oMath>
      </m:oMathPara>
    </w:p>
    <w:p w14:paraId="18C031E0" w14:textId="77777777" w:rsidR="00847BC1" w:rsidRDefault="00847BC1" w:rsidP="00847BC1">
      <w:pPr>
        <w:spacing w:line="276" w:lineRule="auto"/>
        <w:rPr>
          <w:rFonts w:ascii="Arial" w:hAnsi="Arial" w:cs="Arial"/>
          <w:color w:val="000000" w:themeColor="text1"/>
          <w:sz w:val="22"/>
          <w:szCs w:val="22"/>
          <w:lang w:val="en-US"/>
        </w:rPr>
      </w:pPr>
    </w:p>
    <w:p w14:paraId="20462DBA" w14:textId="77777777" w:rsidR="00847BC1" w:rsidRPr="00892652" w:rsidRDefault="00847BC1" w:rsidP="00847BC1">
      <w:pPr>
        <w:spacing w:line="276" w:lineRule="auto"/>
        <w:rPr>
          <w:rFonts w:ascii="Arial" w:hAnsi="Arial" w:cs="Arial"/>
          <w:color w:val="000000" w:themeColor="text1"/>
          <w:sz w:val="22"/>
          <w:szCs w:val="22"/>
          <w:lang w:val="en-US"/>
        </w:rPr>
      </w:pPr>
      <w:r w:rsidRPr="00892652">
        <w:rPr>
          <w:rFonts w:ascii="Arial" w:hAnsi="Arial" w:cs="Arial"/>
          <w:color w:val="000000" w:themeColor="text1"/>
          <w:sz w:val="22"/>
          <w:szCs w:val="22"/>
          <w:lang w:val="en-US"/>
        </w:rPr>
        <w:t xml:space="preserve">Where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π</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lang w:val="en-US"/>
          </w:rPr>
          <m:t>=</m:t>
        </m:r>
        <m:f>
          <m:fPr>
            <m:ctrlPr>
              <w:rPr>
                <w:rFonts w:ascii="Cambria Math" w:hAnsi="Cambria Math" w:cs="Arial"/>
                <w:i/>
                <w:color w:val="000000" w:themeColor="text1"/>
                <w:sz w:val="22"/>
                <w:szCs w:val="22"/>
              </w:rPr>
            </m:ctrlPr>
          </m:fPr>
          <m:num>
            <m:r>
              <w:rPr>
                <w:rFonts w:ascii="Cambria Math" w:hAnsi="Cambria Math" w:cs="Arial"/>
                <w:color w:val="000000" w:themeColor="text1"/>
                <w:sz w:val="22"/>
                <w:szCs w:val="22"/>
                <w:lang w:val="en-US"/>
              </w:rPr>
              <m:t>1</m:t>
            </m:r>
          </m:num>
          <m:den>
            <m:r>
              <w:rPr>
                <w:rFonts w:ascii="Cambria Math" w:hAnsi="Cambria Math" w:cs="Arial"/>
                <w:color w:val="000000" w:themeColor="text1"/>
                <w:sz w:val="22"/>
                <w:szCs w:val="22"/>
                <w:lang w:val="en-US"/>
              </w:rPr>
              <m:t>1+</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μ</m:t>
                </m:r>
              </m:e>
              <m:sub>
                <m:r>
                  <w:rPr>
                    <w:rFonts w:ascii="Cambria Math" w:hAnsi="Cambria Math" w:cs="Arial"/>
                    <w:color w:val="000000" w:themeColor="text1"/>
                    <w:sz w:val="22"/>
                    <w:szCs w:val="22"/>
                  </w:rPr>
                  <m:t>i</m:t>
                </m:r>
              </m:sub>
            </m:sSub>
            <m:r>
              <m:rPr>
                <m:lit/>
              </m:rPr>
              <w:rPr>
                <w:rFonts w:ascii="Cambria Math" w:hAnsi="Cambria Math" w:cs="Arial"/>
                <w:color w:val="000000" w:themeColor="text1"/>
                <w:sz w:val="22"/>
                <w:szCs w:val="22"/>
                <w:lang w:val="en-US"/>
              </w:rPr>
              <m:t>/</m:t>
            </m:r>
            <m:r>
              <w:rPr>
                <w:rFonts w:ascii="Cambria Math" w:hAnsi="Cambria Math" w:cs="Arial"/>
                <w:color w:val="000000" w:themeColor="text1"/>
                <w:sz w:val="22"/>
                <w:szCs w:val="22"/>
              </w:rPr>
              <m:t>k</m:t>
            </m:r>
          </m:den>
        </m:f>
      </m:oMath>
      <w:r w:rsidRPr="00892652">
        <w:rPr>
          <w:rFonts w:ascii="Arial" w:hAnsi="Arial" w:cs="Arial"/>
          <w:color w:val="000000" w:themeColor="text1"/>
          <w:sz w:val="22"/>
          <w:szCs w:val="22"/>
          <w:lang w:val="en-US"/>
        </w:rPr>
        <w:t xml:space="preserve"> and </w:t>
      </w:r>
      <m:oMath>
        <m:r>
          <w:rPr>
            <w:rFonts w:ascii="Cambria Math" w:hAnsi="Cambria Math" w:cs="Arial"/>
            <w:color w:val="000000" w:themeColor="text1"/>
            <w:sz w:val="22"/>
            <w:szCs w:val="22"/>
          </w:rPr>
          <m:t>θ</m:t>
        </m:r>
        <m:r>
          <w:rPr>
            <w:rFonts w:ascii="Cambria Math" w:hAnsi="Cambria Math" w:cs="Arial"/>
            <w:color w:val="000000" w:themeColor="text1"/>
            <w:sz w:val="22"/>
            <w:szCs w:val="22"/>
            <w:lang w:val="en-US"/>
          </w:rPr>
          <m:t>=</m:t>
        </m:r>
        <m:f>
          <m:fP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1</m:t>
            </m:r>
          </m:num>
          <m:den>
            <m:r>
              <w:rPr>
                <w:rFonts w:ascii="Cambria Math" w:hAnsi="Cambria Math" w:cs="Arial"/>
                <w:color w:val="000000" w:themeColor="text1"/>
                <w:sz w:val="22"/>
                <w:szCs w:val="22"/>
                <w:lang w:val="en-US"/>
              </w:rPr>
              <m:t>k</m:t>
            </m:r>
          </m:den>
        </m:f>
      </m:oMath>
    </w:p>
    <w:p w14:paraId="3F54F9C2" w14:textId="77777777" w:rsidR="00847BC1" w:rsidRPr="00892652" w:rsidRDefault="00847BC1" w:rsidP="00847BC1">
      <w:pPr>
        <w:spacing w:line="276" w:lineRule="auto"/>
        <w:rPr>
          <w:rFonts w:ascii="Arial" w:hAnsi="Arial" w:cs="Arial"/>
          <w:color w:val="000000" w:themeColor="text1"/>
          <w:sz w:val="22"/>
          <w:szCs w:val="22"/>
          <w:lang w:val="en-US"/>
        </w:rPr>
      </w:pPr>
    </w:p>
    <w:p w14:paraId="39FE625E" w14:textId="77777777" w:rsidR="00847BC1" w:rsidRDefault="00847BC1" w:rsidP="00847BC1">
      <w:pPr>
        <w:spacing w:line="276" w:lineRule="auto"/>
        <w:rPr>
          <w:rFonts w:ascii="Arial" w:hAnsi="Arial" w:cs="Arial"/>
          <w:color w:val="000000" w:themeColor="text1"/>
          <w:sz w:val="22"/>
          <w:szCs w:val="22"/>
          <w:lang w:val="en-US"/>
        </w:rPr>
      </w:pPr>
      <w:r w:rsidRPr="00D0247F">
        <w:rPr>
          <w:rFonts w:ascii="Arial" w:hAnsi="Arial" w:cs="Arial"/>
          <w:color w:val="000000" w:themeColor="text1"/>
          <w:sz w:val="22"/>
          <w:szCs w:val="22"/>
          <w:lang w:val="en-US"/>
        </w:rPr>
        <w:t xml:space="preserve">It implies </w:t>
      </w:r>
      <m:oMath>
        <m:r>
          <w:rPr>
            <w:rFonts w:ascii="Cambria Math" w:hAnsi="Cambria Math" w:cs="Arial"/>
            <w:color w:val="000000" w:themeColor="text1"/>
            <w:sz w:val="22"/>
            <w:szCs w:val="22"/>
          </w:rPr>
          <m:t>P</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i</m:t>
                </m:r>
              </m:sub>
            </m:sSub>
            <m:r>
              <w:rPr>
                <w:rFonts w:ascii="Cambria Math" w:hAnsi="Cambria Math" w:cs="Arial"/>
                <w:color w:val="000000" w:themeColor="text1"/>
                <w:sz w:val="22"/>
                <w:szCs w:val="22"/>
                <w:lang w:val="en-US"/>
              </w:rPr>
              <m:t>=0</m:t>
            </m:r>
          </m:e>
        </m:d>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ϕ</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lang w:val="en-US"/>
              </w:rPr>
              <m:t>(1-</m:t>
            </m:r>
            <m:r>
              <w:rPr>
                <w:rFonts w:ascii="Cambria Math" w:hAnsi="Cambria Math" w:cs="Arial"/>
                <w:color w:val="000000" w:themeColor="text1"/>
                <w:sz w:val="22"/>
                <w:szCs w:val="22"/>
              </w:rPr>
              <m:t>ϕ</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lang w:val="en-US"/>
          </w:rPr>
          <m:t>)*</m:t>
        </m:r>
        <m:r>
          <w:rPr>
            <w:rFonts w:ascii="Cambria Math" w:hAnsi="Cambria Math" w:cs="Arial"/>
            <w:color w:val="000000" w:themeColor="text1"/>
            <w:sz w:val="22"/>
            <w:szCs w:val="22"/>
          </w:rPr>
          <m:t>P</m:t>
        </m:r>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Y</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lang w:val="en-US"/>
          </w:rPr>
          <m:t>=0)</m:t>
        </m:r>
      </m:oMath>
      <w:r w:rsidRPr="00D0247F">
        <w:rPr>
          <w:rFonts w:ascii="Arial" w:hAnsi="Arial" w:cs="Arial"/>
          <w:color w:val="000000" w:themeColor="text1"/>
          <w:sz w:val="22"/>
          <w:szCs w:val="22"/>
          <w:lang w:val="en-US"/>
        </w:rPr>
        <w:t xml:space="preserve"> and </w:t>
      </w:r>
      <m:oMath>
        <m:r>
          <w:rPr>
            <w:rFonts w:ascii="Cambria Math" w:hAnsi="Cambria Math" w:cs="Arial"/>
            <w:color w:val="000000" w:themeColor="text1"/>
            <w:sz w:val="22"/>
            <w:szCs w:val="22"/>
            <w:lang w:val="en-US"/>
          </w:rPr>
          <m:t>P</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i</m:t>
                </m:r>
              </m:sub>
            </m:sSub>
            <m:r>
              <w:rPr>
                <w:rFonts w:ascii="Cambria Math" w:hAnsi="Cambria Math" w:cs="Arial"/>
                <w:color w:val="000000" w:themeColor="text1"/>
                <w:sz w:val="22"/>
                <w:szCs w:val="22"/>
                <w:lang w:val="en-US"/>
              </w:rPr>
              <m:t>=j</m:t>
            </m:r>
          </m:e>
        </m:d>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lang w:val="en-US"/>
              </w:rPr>
              <m:t>(1-</m:t>
            </m:r>
            <m:r>
              <w:rPr>
                <w:rFonts w:ascii="Cambria Math" w:hAnsi="Cambria Math" w:cs="Arial"/>
                <w:color w:val="000000" w:themeColor="text1"/>
                <w:sz w:val="22"/>
                <w:szCs w:val="22"/>
              </w:rPr>
              <m:t>ϕ</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lang w:val="en-US"/>
          </w:rPr>
          <m:t>)*</m:t>
        </m:r>
        <m:d>
          <m:dPr>
            <m:ctrlPr>
              <w:rPr>
                <w:rFonts w:ascii="Cambria Math" w:hAnsi="Cambria Math" w:cs="Arial"/>
                <w:i/>
                <w:color w:val="000000" w:themeColor="text1"/>
                <w:sz w:val="22"/>
                <w:szCs w:val="22"/>
                <w:lang w:val="en-US"/>
              </w:rPr>
            </m:ctrlPr>
          </m:dPr>
          <m:e>
            <m:f>
              <m:fPr>
                <m:type m:val="noBa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y-1</m:t>
                </m:r>
              </m:num>
              <m:den>
                <m:r>
                  <w:rPr>
                    <w:rFonts w:ascii="Cambria Math" w:hAnsi="Cambria Math" w:cs="Arial"/>
                    <w:color w:val="000000" w:themeColor="text1"/>
                    <w:sz w:val="22"/>
                    <w:szCs w:val="22"/>
                    <w:lang w:val="en-US"/>
                  </w:rPr>
                  <m:t>k-1</m:t>
                </m:r>
              </m:den>
            </m:f>
          </m:e>
        </m:d>
        <m:sSup>
          <m:sSupPr>
            <m:ctrlPr>
              <w:rPr>
                <w:rFonts w:ascii="Cambria Math" w:hAnsi="Cambria Math" w:cs="Arial"/>
                <w:i/>
                <w:color w:val="000000" w:themeColor="text1"/>
                <w:sz w:val="22"/>
                <w:szCs w:val="22"/>
                <w:lang w:val="en-US"/>
              </w:rPr>
            </m:ctrlPr>
          </m:sSupPr>
          <m:e>
            <m:r>
              <w:rPr>
                <w:rFonts w:ascii="Cambria Math" w:hAnsi="Cambria Math" w:cs="Arial"/>
                <w:color w:val="000000" w:themeColor="text1"/>
                <w:sz w:val="22"/>
                <w:szCs w:val="22"/>
                <w:lang w:val="en-US"/>
              </w:rPr>
              <m:t>π</m:t>
            </m:r>
          </m:e>
          <m:sup>
            <m:r>
              <w:rPr>
                <w:rFonts w:ascii="Cambria Math" w:hAnsi="Cambria Math" w:cs="Arial"/>
                <w:color w:val="000000" w:themeColor="text1"/>
                <w:sz w:val="22"/>
                <w:szCs w:val="22"/>
                <w:lang w:val="en-US"/>
              </w:rPr>
              <m:t>k</m:t>
            </m:r>
          </m:sup>
        </m:sSup>
        <m:sSup>
          <m:sSupPr>
            <m:ctrlPr>
              <w:rPr>
                <w:rFonts w:ascii="Cambria Math" w:hAnsi="Cambria Math" w:cs="Arial"/>
                <w:i/>
                <w:color w:val="000000" w:themeColor="text1"/>
                <w:sz w:val="22"/>
                <w:szCs w:val="22"/>
                <w:lang w:val="en-US"/>
              </w:rPr>
            </m:ctrlPr>
          </m:sSupPr>
          <m:e>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1-π</m:t>
                </m:r>
              </m:e>
            </m:d>
          </m:e>
          <m:sup>
            <m:r>
              <w:rPr>
                <w:rFonts w:ascii="Cambria Math" w:hAnsi="Cambria Math" w:cs="Arial"/>
                <w:color w:val="000000" w:themeColor="text1"/>
                <w:sz w:val="22"/>
                <w:szCs w:val="22"/>
                <w:lang w:val="en-US"/>
              </w:rPr>
              <m:t>y-k</m:t>
            </m:r>
          </m:sup>
        </m:sSup>
        <m:r>
          <w:rPr>
            <w:rFonts w:ascii="Cambria Math" w:hAnsi="Cambria Math" w:cs="Arial"/>
            <w:color w:val="000000" w:themeColor="text1"/>
            <w:sz w:val="22"/>
            <w:szCs w:val="22"/>
            <w:lang w:val="en-US"/>
          </w:rPr>
          <m:t xml:space="preserve">,  </m:t>
        </m:r>
        <m:r>
          <w:rPr>
            <w:rFonts w:ascii="Cambria Math" w:hAnsi="Cambria Math" w:cs="Arial"/>
            <w:color w:val="000000" w:themeColor="text1"/>
            <w:sz w:val="22"/>
            <w:szCs w:val="22"/>
          </w:rPr>
          <m:t>j</m:t>
        </m:r>
        <m:r>
          <w:rPr>
            <w:rFonts w:ascii="Cambria Math" w:hAnsi="Cambria Math" w:cs="Arial"/>
            <w:color w:val="000000" w:themeColor="text1"/>
            <w:sz w:val="22"/>
            <w:szCs w:val="22"/>
            <w:lang w:val="en-US"/>
          </w:rPr>
          <m:t>=1,2,3,…</m:t>
        </m:r>
      </m:oMath>
    </w:p>
    <w:p w14:paraId="6F107049"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Both the variables (</w:t>
      </w:r>
      <m:oMath>
        <m:r>
          <w:rPr>
            <w:rFonts w:ascii="Cambria Math" w:hAnsi="Cambria Math" w:cs="Arial"/>
            <w:color w:val="000000" w:themeColor="text1"/>
            <w:sz w:val="22"/>
            <w:szCs w:val="22"/>
            <w:lang w:val="en-US"/>
          </w:rPr>
          <m:t>LowerBound</m:t>
        </m:r>
      </m:oMath>
      <w:r>
        <w:rPr>
          <w:rFonts w:ascii="Arial" w:hAnsi="Arial" w:cs="Arial"/>
          <w:color w:val="000000" w:themeColor="text1"/>
          <w:sz w:val="22"/>
          <w:szCs w:val="22"/>
          <w:lang w:val="en-US"/>
        </w:rPr>
        <w:t xml:space="preserve"> and </w:t>
      </w:r>
      <m:oMath>
        <m:r>
          <w:rPr>
            <w:rFonts w:ascii="Cambria Math" w:hAnsi="Cambria Math" w:cs="Arial"/>
            <w:color w:val="000000" w:themeColor="text1"/>
            <w:sz w:val="22"/>
            <w:szCs w:val="22"/>
            <w:lang w:val="en-US"/>
          </w:rPr>
          <m:t>UpperBound</m:t>
        </m:r>
      </m:oMath>
      <w:r>
        <w:rPr>
          <w:rFonts w:ascii="Arial" w:hAnsi="Arial" w:cs="Arial"/>
          <w:color w:val="000000" w:themeColor="text1"/>
          <w:sz w:val="22"/>
          <w:szCs w:val="22"/>
          <w:lang w:val="en-US"/>
        </w:rPr>
        <w:t xml:space="preserve">) are used to estimate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ϕ</m:t>
            </m:r>
          </m:e>
          <m:sub>
            <m:r>
              <w:rPr>
                <w:rFonts w:ascii="Cambria Math" w:hAnsi="Cambria Math" w:cs="Arial"/>
                <w:color w:val="000000" w:themeColor="text1"/>
                <w:sz w:val="22"/>
                <w:szCs w:val="22"/>
              </w:rPr>
              <m:t>i</m:t>
            </m:r>
          </m:sub>
        </m:sSub>
      </m:oMath>
      <w:r w:rsidRPr="00D37194">
        <w:rPr>
          <w:rFonts w:ascii="Arial" w:hAnsi="Arial" w:cs="Arial"/>
          <w:color w:val="000000" w:themeColor="text1"/>
          <w:sz w:val="22"/>
          <w:szCs w:val="22"/>
          <w:lang w:val="en-US"/>
        </w:rPr>
        <w:t xml:space="preserve"> and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λ</m:t>
            </m:r>
          </m:e>
          <m:sub>
            <m:r>
              <w:rPr>
                <w:rFonts w:ascii="Cambria Math" w:hAnsi="Cambria Math" w:cs="Arial"/>
                <w:color w:val="000000" w:themeColor="text1"/>
                <w:sz w:val="22"/>
                <w:szCs w:val="22"/>
              </w:rPr>
              <m:t>i</m:t>
            </m:r>
          </m:sub>
        </m:sSub>
      </m:oMath>
      <w:r>
        <w:rPr>
          <w:rFonts w:ascii="Arial" w:hAnsi="Arial" w:cs="Arial"/>
          <w:color w:val="000000" w:themeColor="text1"/>
          <w:sz w:val="22"/>
          <w:szCs w:val="22"/>
          <w:lang w:val="en-US"/>
        </w:rPr>
        <w:t>:</w:t>
      </w:r>
    </w:p>
    <w:p w14:paraId="64B08CF0" w14:textId="77777777" w:rsidR="00847BC1" w:rsidRDefault="00847BC1" w:rsidP="00847BC1">
      <w:pPr>
        <w:spacing w:line="276" w:lineRule="auto"/>
        <w:rPr>
          <w:rFonts w:ascii="Arial" w:hAnsi="Arial" w:cs="Arial"/>
          <w:color w:val="000000" w:themeColor="text1"/>
          <w:sz w:val="22"/>
          <w:szCs w:val="22"/>
          <w:lang w:val="en-US"/>
        </w:rPr>
      </w:pPr>
    </w:p>
    <w:p w14:paraId="641BCD18" w14:textId="77777777" w:rsidR="00847BC1" w:rsidRPr="00D37194" w:rsidRDefault="00847BC1" w:rsidP="00847BC1">
      <w:pPr>
        <w:spacing w:line="276" w:lineRule="auto"/>
        <w:rPr>
          <w:rFonts w:ascii="Arial" w:hAnsi="Arial" w:cs="Arial"/>
          <w:color w:val="000000" w:themeColor="text1"/>
          <w:sz w:val="22"/>
          <w:szCs w:val="22"/>
        </w:rPr>
      </w:pPr>
      <m:oMathPara>
        <m:oMath>
          <m:r>
            <w:rPr>
              <w:rFonts w:ascii="Cambria Math" w:hAnsi="Cambria Math" w:cs="Arial"/>
              <w:color w:val="000000" w:themeColor="text1"/>
              <w:sz w:val="22"/>
              <w:szCs w:val="22"/>
              <w:lang w:val="en-US"/>
            </w:rPr>
            <m:t>logit</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ϕ</m:t>
                  </m:r>
                </m:e>
                <m:sub>
                  <m:r>
                    <w:rPr>
                      <w:rFonts w:ascii="Cambria Math" w:hAnsi="Cambria Math" w:cs="Arial"/>
                      <w:color w:val="000000" w:themeColor="text1"/>
                      <w:sz w:val="22"/>
                      <w:szCs w:val="22"/>
                    </w:rPr>
                    <m:t>i</m:t>
                  </m:r>
                </m:sub>
              </m:sSub>
              <m:ctrlPr>
                <w:rPr>
                  <w:rFonts w:ascii="Cambria Math" w:hAnsi="Cambria Math" w:cs="Arial"/>
                  <w:i/>
                  <w:color w:val="000000" w:themeColor="text1"/>
                  <w:sz w:val="22"/>
                  <w:szCs w:val="22"/>
                </w:rPr>
              </m:ctrlPr>
            </m:e>
          </m:d>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1</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2</m:t>
              </m:r>
            </m:sub>
          </m:sSub>
          <m:r>
            <w:rPr>
              <w:rFonts w:ascii="Cambria Math" w:hAnsi="Cambria Math" w:cs="Arial"/>
              <w:color w:val="000000" w:themeColor="text1"/>
              <w:sz w:val="22"/>
              <w:szCs w:val="22"/>
            </w:rPr>
            <m:t>*LowerBound+</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3</m:t>
              </m:r>
            </m:sub>
          </m:sSub>
          <m:r>
            <w:rPr>
              <w:rFonts w:ascii="Cambria Math" w:hAnsi="Cambria Math" w:cs="Arial"/>
              <w:color w:val="000000" w:themeColor="text1"/>
              <w:sz w:val="22"/>
              <w:szCs w:val="22"/>
            </w:rPr>
            <m:t>*UpperBound</m:t>
          </m:r>
        </m:oMath>
      </m:oMathPara>
    </w:p>
    <w:p w14:paraId="1997FFDE" w14:textId="77777777" w:rsidR="00847BC1" w:rsidRPr="00D37194" w:rsidRDefault="00847BC1" w:rsidP="00847BC1">
      <w:pPr>
        <w:spacing w:line="276" w:lineRule="auto"/>
        <w:rPr>
          <w:rFonts w:ascii="Arial" w:hAnsi="Arial" w:cs="Arial"/>
          <w:color w:val="000000" w:themeColor="text1"/>
          <w:sz w:val="22"/>
          <w:szCs w:val="22"/>
          <w:lang w:val="en-US"/>
        </w:rPr>
      </w:pPr>
      <m:oMathPara>
        <m:oMath>
          <m:r>
            <w:rPr>
              <w:rFonts w:ascii="Cambria Math" w:hAnsi="Cambria Math" w:cs="Arial"/>
              <w:color w:val="000000" w:themeColor="text1"/>
              <w:sz w:val="22"/>
              <w:szCs w:val="22"/>
              <w:lang w:val="en-US"/>
            </w:rPr>
            <m:t>log</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μ</m:t>
                  </m:r>
                </m:e>
                <m:sub>
                  <m:r>
                    <w:rPr>
                      <w:rFonts w:ascii="Cambria Math" w:hAnsi="Cambria Math" w:cs="Arial"/>
                      <w:color w:val="000000" w:themeColor="text1"/>
                      <w:sz w:val="22"/>
                      <w:szCs w:val="22"/>
                    </w:rPr>
                    <m:t>i</m:t>
                  </m:r>
                </m:sub>
              </m:sSub>
              <m:ctrlPr>
                <w:rPr>
                  <w:rFonts w:ascii="Cambria Math" w:hAnsi="Cambria Math" w:cs="Arial"/>
                  <w:i/>
                  <w:color w:val="000000" w:themeColor="text1"/>
                  <w:sz w:val="22"/>
                  <w:szCs w:val="22"/>
                </w:rPr>
              </m:ctrlPr>
            </m:e>
          </m:d>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4</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5</m:t>
              </m:r>
            </m:sub>
          </m:sSub>
          <m:r>
            <w:rPr>
              <w:rFonts w:ascii="Cambria Math" w:hAnsi="Cambria Math" w:cs="Arial"/>
              <w:color w:val="000000" w:themeColor="text1"/>
              <w:sz w:val="22"/>
              <w:szCs w:val="22"/>
            </w:rPr>
            <m:t>*LowerBound+</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6</m:t>
              </m:r>
            </m:sub>
          </m:sSub>
          <m:r>
            <w:rPr>
              <w:rFonts w:ascii="Cambria Math" w:hAnsi="Cambria Math" w:cs="Arial"/>
              <w:color w:val="000000" w:themeColor="text1"/>
              <w:sz w:val="22"/>
              <w:szCs w:val="22"/>
            </w:rPr>
            <m:t>*UpperBound</m:t>
          </m:r>
        </m:oMath>
      </m:oMathPara>
    </w:p>
    <w:p w14:paraId="773F9B92" w14:textId="77777777" w:rsidR="00847BC1" w:rsidRPr="00D37194" w:rsidRDefault="00847BC1" w:rsidP="00847BC1">
      <w:pPr>
        <w:spacing w:line="276" w:lineRule="auto"/>
        <w:rPr>
          <w:rFonts w:ascii="Arial" w:hAnsi="Arial" w:cs="Arial"/>
          <w:color w:val="000000" w:themeColor="text1"/>
          <w:sz w:val="22"/>
          <w:szCs w:val="22"/>
          <w:lang w:val="en-US"/>
        </w:rPr>
      </w:pPr>
    </w:p>
    <w:p w14:paraId="5E402B85" w14:textId="77777777" w:rsidR="00847BC1" w:rsidRDefault="00847BC1" w:rsidP="00847BC1">
      <w:pPr>
        <w:pStyle w:val="NormalWeb"/>
        <w:rPr>
          <w:rFonts w:ascii="Arial" w:hAnsi="Arial" w:cs="Arial"/>
          <w:color w:val="000000" w:themeColor="text1"/>
          <w:sz w:val="22"/>
          <w:szCs w:val="22"/>
          <w:lang w:val="en-US"/>
        </w:rPr>
      </w:pPr>
      <w:r w:rsidRPr="00D0247F">
        <w:rPr>
          <w:rFonts w:ascii="Arial" w:hAnsi="Arial" w:cs="Arial"/>
          <w:color w:val="000000" w:themeColor="text1"/>
          <w:sz w:val="22"/>
          <w:szCs w:val="22"/>
          <w:lang w:val="en-US"/>
        </w:rPr>
        <w:t xml:space="preserve">This model </w:t>
      </w:r>
      <w:r>
        <w:rPr>
          <w:rFonts w:ascii="Arial" w:hAnsi="Arial" w:cs="Arial"/>
          <w:color w:val="000000" w:themeColor="text1"/>
          <w:sz w:val="22"/>
          <w:szCs w:val="22"/>
          <w:lang w:val="en-US"/>
        </w:rPr>
        <w:t>c</w:t>
      </w:r>
      <w:r w:rsidRPr="00D0247F">
        <w:rPr>
          <w:rFonts w:ascii="Arial" w:hAnsi="Arial" w:cs="Arial"/>
          <w:color w:val="000000" w:themeColor="text1"/>
          <w:sz w:val="22"/>
          <w:szCs w:val="22"/>
          <w:lang w:val="en-US"/>
        </w:rPr>
        <w:t xml:space="preserve">an be fitted </w:t>
      </w:r>
      <w:r>
        <w:rPr>
          <w:rFonts w:ascii="Arial" w:hAnsi="Arial" w:cs="Arial"/>
          <w:color w:val="000000" w:themeColor="text1"/>
          <w:sz w:val="22"/>
          <w:szCs w:val="22"/>
          <w:lang w:val="en-US"/>
        </w:rPr>
        <w:t>maximizing</w:t>
      </w:r>
      <w:r w:rsidRPr="00D0247F">
        <w:rPr>
          <w:rFonts w:ascii="Arial" w:hAnsi="Arial" w:cs="Arial"/>
          <w:color w:val="000000" w:themeColor="text1"/>
          <w:sz w:val="22"/>
          <w:szCs w:val="22"/>
          <w:lang w:val="en-US"/>
        </w:rPr>
        <w:t xml:space="preserve"> the likelihood function</w:t>
      </w:r>
      <w:r>
        <w:rPr>
          <w:rFonts w:ascii="Arial" w:hAnsi="Arial" w:cs="Arial"/>
          <w:color w:val="000000" w:themeColor="text1"/>
          <w:sz w:val="22"/>
          <w:szCs w:val="22"/>
          <w:lang w:val="en-US"/>
        </w:rPr>
        <w:t xml:space="preserve"> using </w:t>
      </w:r>
      <w:proofErr w:type="spellStart"/>
      <w:r>
        <w:rPr>
          <w:rFonts w:ascii="Arial" w:hAnsi="Arial" w:cs="Arial"/>
          <w:color w:val="000000" w:themeColor="text1"/>
          <w:sz w:val="22"/>
          <w:szCs w:val="22"/>
          <w:lang w:val="en-US"/>
        </w:rPr>
        <w:t>Netwon</w:t>
      </w:r>
      <w:proofErr w:type="spellEnd"/>
      <w:r>
        <w:rPr>
          <w:rFonts w:ascii="Arial" w:hAnsi="Arial" w:cs="Arial"/>
          <w:color w:val="000000" w:themeColor="text1"/>
          <w:sz w:val="22"/>
          <w:szCs w:val="22"/>
          <w:lang w:val="en-US"/>
        </w:rPr>
        <w:t xml:space="preserve"> Rapson approximations. </w:t>
      </w:r>
    </w:p>
    <w:p w14:paraId="5ED27457" w14:textId="77777777" w:rsidR="00847BC1" w:rsidRDefault="00847BC1" w:rsidP="00847BC1">
      <w:pPr>
        <w:pStyle w:val="NormalWeb"/>
        <w:rPr>
          <w:rFonts w:ascii="Arial" w:hAnsi="Arial" w:cs="Arial"/>
          <w:color w:val="000000" w:themeColor="text1"/>
          <w:sz w:val="22"/>
          <w:szCs w:val="22"/>
          <w:lang w:val="en-US"/>
        </w:rPr>
      </w:pPr>
      <w:r>
        <w:rPr>
          <w:rFonts w:ascii="Arial" w:hAnsi="Arial" w:cs="Arial"/>
          <w:color w:val="000000" w:themeColor="text1"/>
          <w:sz w:val="22"/>
          <w:szCs w:val="22"/>
          <w:lang w:val="en-US"/>
        </w:rPr>
        <w:t>Once fitted the model, the prevision of the frequencies is done throw the following equation:</w:t>
      </w:r>
    </w:p>
    <w:p w14:paraId="4AC62471" w14:textId="70E11E99" w:rsidR="00847BC1" w:rsidRPr="007C022F" w:rsidRDefault="00333D27" w:rsidP="00847BC1">
      <w:pPr>
        <w:pStyle w:val="NormalWeb"/>
        <w:rPr>
          <w:rFonts w:ascii="Arial" w:hAnsi="Arial" w:cs="Arial"/>
          <w:color w:val="000000" w:themeColor="text1"/>
          <w:sz w:val="22"/>
          <w:szCs w:val="22"/>
          <w:lang w:val="en-US"/>
        </w:rPr>
      </w:pPr>
      <m:oMathPara>
        <m:oMath>
          <m:r>
            <w:rPr>
              <w:rFonts w:ascii="Cambria Math" w:hAnsi="Cambria Math" w:cs="Arial"/>
              <w:color w:val="000000" w:themeColor="text1"/>
              <w:sz w:val="22"/>
              <w:szCs w:val="22"/>
              <w:lang w:val="en-US"/>
            </w:rPr>
            <m:t>E</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i</m:t>
                  </m:r>
                </m:sub>
              </m:sSub>
              <m:r>
                <w:rPr>
                  <w:rFonts w:ascii="Cambria Math" w:hAnsi="Cambria Math" w:cs="Arial"/>
                  <w:color w:val="000000" w:themeColor="text1"/>
                  <w:sz w:val="22"/>
                  <w:szCs w:val="22"/>
                  <w:lang w:val="en-US"/>
                </w:rPr>
                <m:t xml:space="preserve"> | LB, UB</m:t>
              </m:r>
            </m:e>
          </m:d>
          <m:r>
            <w:rPr>
              <w:rFonts w:ascii="Cambria Math" w:hAnsi="Cambria Math" w:cs="Arial"/>
              <w:color w:val="000000" w:themeColor="text1"/>
              <w:sz w:val="22"/>
              <w:szCs w:val="22"/>
              <w:lang w:val="en-US"/>
            </w:rPr>
            <m:t>=</m:t>
          </m:r>
          <m:sSup>
            <m:sSupPr>
              <m:ctrlPr>
                <w:rPr>
                  <w:rFonts w:ascii="Cambria Math" w:hAnsi="Cambria Math" w:cs="Arial"/>
                  <w:color w:val="000000" w:themeColor="text1"/>
                  <w:sz w:val="22"/>
                  <w:szCs w:val="22"/>
                  <w:lang w:val="en-US"/>
                </w:rPr>
              </m:ctrlPr>
            </m:sSupPr>
            <m:e>
              <m:r>
                <m:rPr>
                  <m:sty m:val="p"/>
                </m:rPr>
                <w:rPr>
                  <w:rFonts w:ascii="Cambria Math" w:hAnsi="Cambria Math" w:cs="Arial"/>
                  <w:color w:val="000000" w:themeColor="text1"/>
                  <w:sz w:val="22"/>
                  <w:szCs w:val="22"/>
                  <w:lang w:val="en-US"/>
                </w:rPr>
                <m:t>e</m:t>
              </m:r>
            </m:e>
            <m:sup>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4</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5</m:t>
                  </m:r>
                </m:sub>
              </m:sSub>
              <m:r>
                <w:rPr>
                  <w:rFonts w:ascii="Cambria Math" w:hAnsi="Cambria Math" w:cs="Arial"/>
                  <w:color w:val="000000" w:themeColor="text1"/>
                  <w:sz w:val="22"/>
                  <w:szCs w:val="22"/>
                </w:rPr>
                <m:t>*LB+</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6</m:t>
                  </m:r>
                </m:sub>
              </m:sSub>
              <m:r>
                <w:rPr>
                  <w:rFonts w:ascii="Cambria Math" w:hAnsi="Cambria Math" w:cs="Arial"/>
                  <w:color w:val="000000" w:themeColor="text1"/>
                  <w:sz w:val="22"/>
                  <w:szCs w:val="22"/>
                </w:rPr>
                <m:t>*UB</m:t>
              </m:r>
            </m:sup>
          </m:sSup>
          <m:r>
            <w:rPr>
              <w:rFonts w:ascii="Cambria Math" w:hAnsi="Cambria Math" w:cs="Arial"/>
              <w:color w:val="000000" w:themeColor="text1"/>
              <w:sz w:val="22"/>
              <w:szCs w:val="22"/>
              <w:lang w:val="en-US"/>
            </w:rPr>
            <m:t>*</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1-</m:t>
              </m:r>
              <m:f>
                <m:fPr>
                  <m:ctrlPr>
                    <w:rPr>
                      <w:rFonts w:ascii="Cambria Math" w:hAnsi="Cambria Math" w:cs="Arial"/>
                      <w:i/>
                      <w:color w:val="000000" w:themeColor="text1"/>
                      <w:sz w:val="22"/>
                      <w:szCs w:val="22"/>
                    </w:rPr>
                  </m:ctrlPr>
                </m:fPr>
                <m:num>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e</m:t>
                      </m:r>
                    </m:e>
                    <m:sup>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1</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2</m:t>
                          </m:r>
                        </m:sub>
                      </m:sSub>
                      <m:r>
                        <w:rPr>
                          <w:rFonts w:ascii="Cambria Math" w:hAnsi="Cambria Math" w:cs="Arial"/>
                          <w:color w:val="000000" w:themeColor="text1"/>
                          <w:sz w:val="22"/>
                          <w:szCs w:val="22"/>
                        </w:rPr>
                        <m:t>*LowerBound+</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3</m:t>
                          </m:r>
                        </m:sub>
                      </m:sSub>
                      <m:r>
                        <w:rPr>
                          <w:rFonts w:ascii="Cambria Math" w:hAnsi="Cambria Math" w:cs="Arial"/>
                          <w:color w:val="000000" w:themeColor="text1"/>
                          <w:sz w:val="22"/>
                          <w:szCs w:val="22"/>
                        </w:rPr>
                        <m:t>*UpperBound</m:t>
                      </m:r>
                    </m:sup>
                  </m:sSup>
                  <m:ctrlPr>
                    <w:rPr>
                      <w:rFonts w:ascii="Cambria Math" w:hAnsi="Cambria Math" w:cs="Arial"/>
                      <w:i/>
                      <w:color w:val="000000" w:themeColor="text1"/>
                      <w:sz w:val="22"/>
                      <w:szCs w:val="22"/>
                      <w:lang w:val="en-US"/>
                    </w:rPr>
                  </m:ctrlPr>
                </m:num>
                <m:den>
                  <m:r>
                    <w:rPr>
                      <w:rFonts w:ascii="Cambria Math" w:hAnsi="Cambria Math" w:cs="Arial"/>
                      <w:color w:val="000000" w:themeColor="text1"/>
                      <w:sz w:val="22"/>
                      <w:szCs w:val="22"/>
                      <w:lang w:val="en-US"/>
                    </w:rPr>
                    <m:t>1+</m:t>
                  </m:r>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e</m:t>
                      </m:r>
                    </m:e>
                    <m:sup>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1</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2</m:t>
                          </m:r>
                        </m:sub>
                      </m:sSub>
                      <m:r>
                        <w:rPr>
                          <w:rFonts w:ascii="Cambria Math" w:hAnsi="Cambria Math" w:cs="Arial"/>
                          <w:color w:val="000000" w:themeColor="text1"/>
                          <w:sz w:val="22"/>
                          <w:szCs w:val="22"/>
                        </w:rPr>
                        <m:t>*LowerBound+</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3</m:t>
                          </m:r>
                        </m:sub>
                      </m:sSub>
                      <m:r>
                        <w:rPr>
                          <w:rFonts w:ascii="Cambria Math" w:hAnsi="Cambria Math" w:cs="Arial"/>
                          <w:color w:val="000000" w:themeColor="text1"/>
                          <w:sz w:val="22"/>
                          <w:szCs w:val="22"/>
                        </w:rPr>
                        <m:t>*UpperBound</m:t>
                      </m:r>
                    </m:sup>
                  </m:sSup>
                </m:den>
              </m:f>
              <m:ctrlPr>
                <w:rPr>
                  <w:rFonts w:ascii="Cambria Math" w:hAnsi="Cambria Math" w:cs="Arial"/>
                  <w:i/>
                  <w:color w:val="000000" w:themeColor="text1"/>
                  <w:sz w:val="22"/>
                  <w:szCs w:val="22"/>
                </w:rPr>
              </m:ctrlPr>
            </m:e>
          </m:d>
        </m:oMath>
      </m:oMathPara>
    </w:p>
    <w:p w14:paraId="2E70E00A" w14:textId="77777777" w:rsidR="00847BC1" w:rsidRDefault="00847BC1" w:rsidP="00847BC1">
      <w:pPr>
        <w:spacing w:line="276" w:lineRule="auto"/>
        <w:rPr>
          <w:rFonts w:ascii="Arial" w:hAnsi="Arial" w:cs="Arial"/>
          <w:b/>
          <w:bCs/>
          <w:color w:val="000000" w:themeColor="text1"/>
          <w:sz w:val="28"/>
          <w:szCs w:val="28"/>
          <w:lang w:val="en-US"/>
        </w:rPr>
      </w:pPr>
    </w:p>
    <w:p w14:paraId="68F4D658" w14:textId="77777777" w:rsidR="00D56EAD" w:rsidRDefault="00D56EAD" w:rsidP="00847BC1">
      <w:pPr>
        <w:spacing w:line="276" w:lineRule="auto"/>
        <w:rPr>
          <w:rFonts w:ascii="Arial" w:hAnsi="Arial" w:cs="Arial"/>
          <w:color w:val="000000" w:themeColor="text1"/>
          <w:sz w:val="22"/>
          <w:szCs w:val="22"/>
          <w:lang w:val="en-US"/>
        </w:rPr>
      </w:pPr>
    </w:p>
    <w:p w14:paraId="25D49DE6" w14:textId="322A76FD" w:rsidR="00847BC1" w:rsidRPr="008B10B5" w:rsidRDefault="00560648" w:rsidP="00D56EAD">
      <w:pPr>
        <w:pStyle w:val="Style1"/>
      </w:pPr>
      <w:bookmarkStart w:id="5" w:name="_Toc90185077"/>
      <w:r>
        <w:t xml:space="preserve">Solution and </w:t>
      </w:r>
      <w:r w:rsidR="00137FFC">
        <w:t>Implementation</w:t>
      </w:r>
      <w:bookmarkEnd w:id="5"/>
    </w:p>
    <w:p w14:paraId="68BA34ED" w14:textId="154EDCCD" w:rsidR="00847BC1" w:rsidRDefault="00847BC1" w:rsidP="00847BC1">
      <w:pPr>
        <w:pStyle w:val="NormalWeb"/>
        <w:rPr>
          <w:rFonts w:ascii="Arial" w:hAnsi="Arial" w:cs="Arial"/>
          <w:color w:val="000000" w:themeColor="text1"/>
          <w:sz w:val="22"/>
          <w:szCs w:val="22"/>
          <w:lang w:val="en-US"/>
        </w:rPr>
      </w:pPr>
      <w:r>
        <w:rPr>
          <w:rFonts w:ascii="Arial" w:hAnsi="Arial" w:cs="Arial"/>
          <w:color w:val="000000" w:themeColor="text1"/>
          <w:sz w:val="22"/>
          <w:szCs w:val="22"/>
          <w:lang w:val="en-US"/>
        </w:rPr>
        <w:t xml:space="preserve">We decided to focus our attention on the implementation of the third approach. To summarize, this approach needs 6 floats and 8 integers to be stored: </w:t>
      </w:r>
      <m:oMath>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1</m:t>
            </m:r>
          </m:sub>
        </m:sSub>
        <m:r>
          <w:rPr>
            <w:rFonts w:ascii="Cambria Math" w:hAnsi="Cambria Math" w:cs="Arial"/>
            <w:color w:val="000000" w:themeColor="text1"/>
            <w:sz w:val="22"/>
            <w:szCs w:val="22"/>
            <w:lang w:val="en-US"/>
          </w:rPr>
          <m:t xml:space="preserve">, </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2</m:t>
            </m:r>
          </m:sub>
        </m:sSub>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3</m:t>
            </m:r>
          </m:sub>
        </m:sSub>
        <m:r>
          <w:rPr>
            <w:rFonts w:ascii="Cambria Math" w:hAnsi="Cambria Math" w:cs="Arial"/>
            <w:color w:val="000000" w:themeColor="text1"/>
            <w:sz w:val="22"/>
            <w:szCs w:val="22"/>
            <w:lang w:val="en-US"/>
          </w:rPr>
          <m:t xml:space="preserve">, </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4</m:t>
            </m:r>
          </m:sub>
        </m:sSub>
        <m:r>
          <w:rPr>
            <w:rFonts w:ascii="Cambria Math" w:hAnsi="Cambria Math" w:cs="Arial"/>
            <w:color w:val="000000" w:themeColor="text1"/>
            <w:sz w:val="22"/>
            <w:szCs w:val="22"/>
            <w:lang w:val="en-US"/>
          </w:rPr>
          <m:t xml:space="preserve">, </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5</m:t>
            </m:r>
          </m:sub>
        </m:sSub>
        <m:r>
          <w:rPr>
            <w:rFonts w:ascii="Cambria Math" w:hAnsi="Cambria Math" w:cs="Arial"/>
            <w:color w:val="000000" w:themeColor="text1"/>
            <w:sz w:val="22"/>
            <w:szCs w:val="22"/>
            <w:lang w:val="en-US"/>
          </w:rPr>
          <m:t xml:space="preserve"> and </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6</m:t>
            </m:r>
          </m:sub>
        </m:sSub>
      </m:oMath>
      <w:r>
        <w:rPr>
          <w:rFonts w:ascii="Arial" w:hAnsi="Arial" w:cs="Arial"/>
          <w:color w:val="000000" w:themeColor="text1"/>
          <w:sz w:val="22"/>
          <w:szCs w:val="22"/>
          <w:lang w:val="en-US"/>
        </w:rPr>
        <w:t xml:space="preserve">, </w:t>
      </w:r>
      <m:oMath>
        <m:eqArr>
          <m:eqArrPr>
            <m:maxDist m:val="1"/>
            <m:ctrlPr>
              <w:rPr>
                <w:rFonts w:ascii="Cambria Math" w:hAnsi="Cambria Math" w:cs="Arial"/>
                <w:i/>
                <w:color w:val="000000" w:themeColor="text1"/>
                <w:sz w:val="22"/>
                <w:szCs w:val="22"/>
                <w:lang w:val="en-US"/>
              </w:rPr>
            </m:ctrlPr>
          </m:eqArrPr>
          <m:e>
            <m:r>
              <w:rPr>
                <w:rFonts w:ascii="Cambria Math" w:hAnsi="Cambria Math" w:cs="Arial"/>
                <w:color w:val="000000" w:themeColor="text1"/>
                <w:sz w:val="22"/>
                <w:szCs w:val="22"/>
                <w:lang w:val="en-US"/>
              </w:rPr>
              <m:t>currentnumberoftuples,#oftupleswhenthemodelwasfitted</m:t>
            </m:r>
          </m:e>
        </m:eqArr>
      </m:oMath>
      <w:r>
        <w:rPr>
          <w:rFonts w:ascii="Arial" w:hAnsi="Arial" w:cs="Arial"/>
          <w:color w:val="000000" w:themeColor="text1"/>
          <w:sz w:val="22"/>
          <w:szCs w:val="22"/>
          <w:lang w:val="en-US"/>
        </w:rPr>
        <w:t xml:space="preserve"> and </w:t>
      </w:r>
      <m:oMath>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LowerBounds</m:t>
            </m:r>
          </m:e>
        </m:d>
        <m:r>
          <w:rPr>
            <w:rFonts w:ascii="Cambria Math" w:hAnsi="Cambria Math" w:cs="Arial"/>
            <w:color w:val="000000" w:themeColor="text1"/>
            <w:sz w:val="22"/>
            <w:szCs w:val="22"/>
            <w:lang w:val="en-US"/>
          </w:rPr>
          <m:t>, Max</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LowerBounds</m:t>
            </m:r>
          </m:e>
        </m:d>
        <m:r>
          <w:rPr>
            <w:rFonts w:ascii="Cambria Math" w:hAnsi="Cambria Math" w:cs="Arial"/>
            <w:color w:val="000000" w:themeColor="text1"/>
            <w:sz w:val="22"/>
            <w:szCs w:val="22"/>
            <w:lang w:val="en-US"/>
          </w:rPr>
          <m:t>, 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UpperBounds</m:t>
            </m:r>
          </m:e>
        </m:d>
        <m:r>
          <w:rPr>
            <w:rFonts w:ascii="Cambria Math" w:hAnsi="Cambria Math" w:cs="Arial"/>
            <w:color w:val="000000" w:themeColor="text1"/>
            <w:sz w:val="22"/>
            <w:szCs w:val="22"/>
            <w:lang w:val="en-US"/>
          </w:rPr>
          <m:t>, Max</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UpperBounds</m:t>
            </m:r>
          </m:e>
        </m:d>
        <m:r>
          <w:rPr>
            <w:rFonts w:ascii="Cambria Math" w:hAnsi="Cambria Math" w:cs="Arial"/>
            <w:color w:val="000000" w:themeColor="text1"/>
            <w:sz w:val="22"/>
            <w:szCs w:val="22"/>
            <w:lang w:val="en-US"/>
          </w:rPr>
          <m:t>.</m:t>
        </m:r>
      </m:oMath>
    </w:p>
    <w:p w14:paraId="4A8D6707" w14:textId="77777777" w:rsidR="00847BC1" w:rsidRDefault="00847BC1" w:rsidP="00847BC1">
      <w:pPr>
        <w:spacing w:line="276" w:lineRule="auto"/>
        <w:rPr>
          <w:rFonts w:ascii="Arial" w:hAnsi="Arial" w:cs="Arial"/>
          <w:color w:val="000000" w:themeColor="text1"/>
          <w:sz w:val="22"/>
          <w:szCs w:val="22"/>
          <w:lang w:val="en-US"/>
        </w:rPr>
      </w:pPr>
    </w:p>
    <w:p w14:paraId="2DB645D8" w14:textId="1D9F7BA4" w:rsidR="00847BC1" w:rsidRDefault="00137FFC" w:rsidP="00D56EAD">
      <w:pPr>
        <w:pStyle w:val="Style3"/>
      </w:pPr>
      <w:bookmarkStart w:id="6" w:name="_Toc90185078"/>
      <w:r>
        <w:t>Selectivity of strictly left</w:t>
      </w:r>
      <w:r w:rsidR="00847BC1">
        <w:t xml:space="preserve"> “&lt;&lt;”</w:t>
      </w:r>
      <w:bookmarkEnd w:id="6"/>
    </w:p>
    <w:p w14:paraId="44A24231" w14:textId="77777777" w:rsidR="00847BC1" w:rsidRDefault="00847BC1" w:rsidP="00847BC1">
      <w:pPr>
        <w:spacing w:line="276" w:lineRule="auto"/>
        <w:rPr>
          <w:rFonts w:ascii="Arial" w:hAnsi="Arial" w:cs="Arial"/>
          <w:color w:val="000000" w:themeColor="text1"/>
          <w:sz w:val="22"/>
          <w:szCs w:val="22"/>
          <w:lang w:val="en-US"/>
        </w:rPr>
      </w:pPr>
    </w:p>
    <w:p w14:paraId="1FD219A9"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Having the model, it is easy to estimate the selectivity of a query of the kind </w:t>
      </w:r>
      <w:r w:rsidRPr="005A35AE">
        <w:rPr>
          <w:rFonts w:ascii="Arial" w:hAnsi="Arial" w:cs="Arial"/>
          <w:i/>
          <w:color w:val="000000" w:themeColor="text1"/>
          <w:sz w:val="22"/>
          <w:szCs w:val="22"/>
          <w:lang w:val="en-US"/>
        </w:rPr>
        <w:t xml:space="preserve">SELECT * FROM T WHERE </w:t>
      </w:r>
      <w:proofErr w:type="spellStart"/>
      <w:proofErr w:type="gramStart"/>
      <w:r w:rsidRPr="005A35AE">
        <w:rPr>
          <w:rFonts w:ascii="Arial" w:hAnsi="Arial" w:cs="Arial"/>
          <w:i/>
          <w:color w:val="000000" w:themeColor="text1"/>
          <w:sz w:val="22"/>
          <w:szCs w:val="22"/>
          <w:lang w:val="en-US"/>
        </w:rPr>
        <w:t>T.range</w:t>
      </w:r>
      <w:proofErr w:type="spellEnd"/>
      <w:proofErr w:type="gramEnd"/>
      <w:r w:rsidRPr="005A35AE">
        <w:rPr>
          <w:rFonts w:ascii="Arial" w:hAnsi="Arial" w:cs="Arial"/>
          <w:i/>
          <w:color w:val="000000" w:themeColor="text1"/>
          <w:sz w:val="22"/>
          <w:szCs w:val="22"/>
          <w:lang w:val="en-US"/>
        </w:rPr>
        <w:t xml:space="preserve"> &lt;&lt; [</w:t>
      </w:r>
      <w:proofErr w:type="spellStart"/>
      <w:r w:rsidRPr="005A35AE">
        <w:rPr>
          <w:rFonts w:ascii="Arial" w:hAnsi="Arial" w:cs="Arial"/>
          <w:i/>
          <w:color w:val="000000" w:themeColor="text1"/>
          <w:sz w:val="22"/>
          <w:szCs w:val="22"/>
          <w:lang w:val="en-US"/>
        </w:rPr>
        <w:t>a,b</w:t>
      </w:r>
      <w:proofErr w:type="spellEnd"/>
      <w:r w:rsidRPr="005A35AE">
        <w:rPr>
          <w:rFonts w:ascii="Arial" w:hAnsi="Arial" w:cs="Arial"/>
          <w:i/>
          <w:color w:val="000000" w:themeColor="text1"/>
          <w:sz w:val="22"/>
          <w:szCs w:val="22"/>
          <w:lang w:val="en-US"/>
        </w:rPr>
        <w:t>]</w:t>
      </w:r>
      <w:r>
        <w:rPr>
          <w:rFonts w:ascii="Arial" w:hAnsi="Arial" w:cs="Arial"/>
          <w:color w:val="000000" w:themeColor="text1"/>
          <w:sz w:val="22"/>
          <w:szCs w:val="22"/>
          <w:lang w:val="en-US"/>
        </w:rPr>
        <w:t xml:space="preserve">. Since we want to estimate the number of ranges that have </w:t>
      </w:r>
      <m:oMath>
        <m:r>
          <w:rPr>
            <w:rFonts w:ascii="Cambria Math" w:hAnsi="Cambria Math" w:cs="Arial"/>
            <w:color w:val="000000" w:themeColor="text1"/>
            <w:sz w:val="22"/>
            <w:szCs w:val="22"/>
            <w:lang w:val="en-US"/>
          </w:rPr>
          <m:t>Upper Bound</m:t>
        </m:r>
      </m:oMath>
      <w:r>
        <w:rPr>
          <w:rFonts w:ascii="Arial" w:hAnsi="Arial" w:cs="Arial"/>
          <w:color w:val="000000" w:themeColor="text1"/>
          <w:sz w:val="22"/>
          <w:szCs w:val="22"/>
          <w:lang w:val="en-US"/>
        </w:rPr>
        <w:t xml:space="preserve"> lower than a, the following integral define exactly what is needed:</w:t>
      </w:r>
    </w:p>
    <w:p w14:paraId="5A2F2349" w14:textId="77777777" w:rsidR="00847BC1" w:rsidRPr="0055475E" w:rsidRDefault="00E01DBC" w:rsidP="00847BC1">
      <w:pPr>
        <w:spacing w:line="276" w:lineRule="auto"/>
        <w:rPr>
          <w:rFonts w:ascii="Arial" w:hAnsi="Arial" w:cs="Arial"/>
          <w:color w:val="000000" w:themeColor="text1"/>
          <w:sz w:val="22"/>
          <w:szCs w:val="22"/>
          <w:lang w:val="en-US"/>
        </w:rPr>
      </w:pPr>
      <m:oMathPara>
        <m:oMath>
          <m:f>
            <m:fP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1</m:t>
              </m:r>
            </m:num>
            <m:den>
              <m:r>
                <w:rPr>
                  <w:rFonts w:ascii="Cambria Math" w:hAnsi="Cambria Math" w:cs="Arial"/>
                  <w:color w:val="000000" w:themeColor="text1"/>
                  <w:sz w:val="22"/>
                  <w:szCs w:val="22"/>
                  <w:lang w:val="en-US"/>
                </w:rPr>
                <m:t xml:space="preserve"># </m:t>
              </m:r>
              <m:r>
                <w:rPr>
                  <w:rFonts w:ascii="Cambria Math" w:hAnsi="Cambria Math" w:cs="Arial"/>
                  <w:color w:val="000000"/>
                  <w:sz w:val="22"/>
                  <w:szCs w:val="22"/>
                  <w:lang w:val="en-US"/>
                </w:rPr>
                <m:t>values in T.range</m:t>
              </m:r>
            </m:den>
          </m:f>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b>
            <m:sup>
              <m:r>
                <w:rPr>
                  <w:rFonts w:ascii="Cambria Math" w:hAnsi="Cambria Math" w:cs="Arial"/>
                  <w:color w:val="000000" w:themeColor="text1"/>
                  <w:sz w:val="22"/>
                  <w:szCs w:val="22"/>
                  <w:lang w:val="en-US"/>
                </w:rPr>
                <m:t>a</m:t>
              </m:r>
            </m:sup>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sub>
                <m:sup>
                  <m:r>
                    <w:rPr>
                      <w:rFonts w:ascii="Cambria Math" w:hAnsi="Cambria Math" w:cs="Arial"/>
                      <w:color w:val="000000" w:themeColor="text1"/>
                      <w:sz w:val="22"/>
                      <w:szCs w:val="22"/>
                      <w:lang w:val="en-US"/>
                    </w:rPr>
                    <m:t>a</m:t>
                  </m:r>
                </m:sup>
                <m:e>
                  <m:r>
                    <w:rPr>
                      <w:rFonts w:ascii="Cambria Math" w:hAnsi="Cambria Math" w:cs="Arial"/>
                      <w:color w:val="000000" w:themeColor="text1"/>
                      <w:sz w:val="22"/>
                      <w:szCs w:val="22"/>
                      <w:lang w:val="en-US"/>
                    </w:rPr>
                    <m:t>E</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i</m:t>
                          </m:r>
                        </m:sub>
                      </m:sSub>
                    </m:e>
                  </m:d>
                  <m:r>
                    <w:rPr>
                      <w:rFonts w:ascii="Cambria Math" w:hAnsi="Cambria Math" w:cs="Arial"/>
                      <w:color w:val="000000" w:themeColor="text1"/>
                      <w:sz w:val="22"/>
                      <w:szCs w:val="22"/>
                      <w:lang w:val="en-US"/>
                    </w:rPr>
                    <m:t>d</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r>
                    <w:rPr>
                      <w:rFonts w:ascii="Cambria Math" w:hAnsi="Cambria Math" w:cs="Arial"/>
                      <w:color w:val="000000" w:themeColor="text1"/>
                      <w:sz w:val="22"/>
                      <w:szCs w:val="22"/>
                      <w:lang w:val="en-US"/>
                    </w:rPr>
                    <m:t>d</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e>
              </m:nary>
            </m:e>
          </m:nary>
          <m:r>
            <w:rPr>
              <w:rFonts w:ascii="Cambria Math" w:hAnsi="Cambria Math" w:cs="Arial"/>
              <w:color w:val="000000" w:themeColor="text1"/>
              <w:sz w:val="22"/>
              <w:szCs w:val="22"/>
              <w:lang w:val="en-US"/>
            </w:rPr>
            <m:t>=</m:t>
          </m:r>
        </m:oMath>
      </m:oMathPara>
    </w:p>
    <w:p w14:paraId="5D699EE1" w14:textId="66839D92" w:rsidR="00847BC1" w:rsidRPr="0055475E" w:rsidRDefault="00333D27" w:rsidP="00847BC1">
      <w:pPr>
        <w:spacing w:line="276" w:lineRule="auto"/>
        <w:rPr>
          <w:rFonts w:ascii="Arial" w:hAnsi="Arial" w:cs="Arial"/>
          <w:color w:val="000000" w:themeColor="text1"/>
          <w:sz w:val="22"/>
          <w:szCs w:val="22"/>
          <w:lang w:val="en-US"/>
        </w:rPr>
      </w:pPr>
      <m:oMathPara>
        <m:oMath>
          <m:r>
            <w:rPr>
              <w:rFonts w:ascii="Cambria Math" w:hAnsi="Cambria Math" w:cs="Arial"/>
              <w:color w:val="000000" w:themeColor="text1"/>
              <w:sz w:val="22"/>
              <w:szCs w:val="22"/>
              <w:lang w:val="en-US"/>
            </w:rPr>
            <m:t>=</m:t>
          </m:r>
          <m:f>
            <m:fP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1</m:t>
              </m:r>
            </m:num>
            <m:den>
              <m:r>
                <w:rPr>
                  <w:rFonts w:ascii="Cambria Math" w:hAnsi="Cambria Math" w:cs="Arial"/>
                  <w:color w:val="000000" w:themeColor="text1"/>
                  <w:sz w:val="22"/>
                  <w:szCs w:val="22"/>
                  <w:lang w:val="en-US"/>
                </w:rPr>
                <m:t>n</m:t>
              </m:r>
            </m:den>
          </m:f>
          <m:d>
            <m:dPr>
              <m:begChr m:val="["/>
              <m:endChr m:val="]"/>
              <m:ctrlPr>
                <w:rPr>
                  <w:rFonts w:ascii="Cambria Math" w:hAnsi="Cambria Math" w:cs="Arial"/>
                  <w:i/>
                  <w:color w:val="000000" w:themeColor="text1"/>
                  <w:sz w:val="22"/>
                  <w:szCs w:val="22"/>
                  <w:lang w:val="en-US"/>
                </w:rPr>
              </m:ctrlPr>
            </m:dPr>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b>
                <m:sup>
                  <m:r>
                    <w:rPr>
                      <w:rFonts w:ascii="Cambria Math" w:hAnsi="Cambria Math" w:cs="Arial"/>
                      <w:color w:val="000000" w:themeColor="text1"/>
                      <w:sz w:val="22"/>
                      <w:szCs w:val="22"/>
                      <w:lang w:val="en-US"/>
                    </w:rPr>
                    <m:t>a</m:t>
                  </m:r>
                </m:sup>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sub>
                    <m:sup>
                      <m:r>
                        <w:rPr>
                          <w:rFonts w:ascii="Cambria Math" w:hAnsi="Cambria Math" w:cs="Arial"/>
                          <w:color w:val="000000" w:themeColor="text1"/>
                          <w:sz w:val="22"/>
                          <w:szCs w:val="22"/>
                          <w:lang w:val="en-US"/>
                        </w:rPr>
                        <m:t>a</m:t>
                      </m:r>
                    </m:sup>
                    <m:e>
                      <m:sSup>
                        <m:sSupPr>
                          <m:ctrlPr>
                            <w:rPr>
                              <w:rFonts w:ascii="Cambria Math" w:hAnsi="Cambria Math" w:cs="Arial"/>
                              <w:color w:val="000000" w:themeColor="text1"/>
                              <w:sz w:val="22"/>
                              <w:szCs w:val="22"/>
                              <w:lang w:val="en-US"/>
                            </w:rPr>
                          </m:ctrlPr>
                        </m:sSupPr>
                        <m:e>
                          <m:r>
                            <m:rPr>
                              <m:sty m:val="p"/>
                            </m:rPr>
                            <w:rPr>
                              <w:rFonts w:ascii="Cambria Math" w:hAnsi="Cambria Math" w:cs="Arial"/>
                              <w:color w:val="000000" w:themeColor="text1"/>
                              <w:sz w:val="22"/>
                              <w:szCs w:val="22"/>
                              <w:lang w:val="en-US"/>
                            </w:rPr>
                            <m:t>e</m:t>
                          </m:r>
                        </m:e>
                        <m:sup>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4</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5</m:t>
                              </m:r>
                            </m:sub>
                          </m:sSub>
                          <m:r>
                            <w:rPr>
                              <w:rFonts w:ascii="Cambria Math" w:hAnsi="Cambria Math" w:cs="Arial"/>
                              <w:color w:val="000000" w:themeColor="text1"/>
                              <w:sz w:val="22"/>
                              <w:szCs w:val="22"/>
                            </w:rPr>
                            <m:t>*LB+</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6</m:t>
                              </m:r>
                            </m:sub>
                          </m:sSub>
                          <m:r>
                            <w:rPr>
                              <w:rFonts w:ascii="Cambria Math" w:hAnsi="Cambria Math" w:cs="Arial"/>
                              <w:color w:val="000000" w:themeColor="text1"/>
                              <w:sz w:val="22"/>
                              <w:szCs w:val="22"/>
                            </w:rPr>
                            <m:t>*UB</m:t>
                          </m:r>
                        </m:sup>
                      </m:sSup>
                      <m:r>
                        <w:rPr>
                          <w:rFonts w:ascii="Cambria Math" w:hAnsi="Cambria Math" w:cs="Arial"/>
                          <w:color w:val="000000" w:themeColor="text1"/>
                          <w:sz w:val="22"/>
                          <w:szCs w:val="22"/>
                          <w:lang w:val="en-US"/>
                        </w:rPr>
                        <m:t xml:space="preserve"> -</m:t>
                      </m:r>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b>
                        <m:sup>
                          <m:r>
                            <w:rPr>
                              <w:rFonts w:ascii="Cambria Math" w:hAnsi="Cambria Math" w:cs="Arial"/>
                              <w:color w:val="000000" w:themeColor="text1"/>
                              <w:sz w:val="22"/>
                              <w:szCs w:val="22"/>
                              <w:lang w:val="en-US"/>
                            </w:rPr>
                            <m:t>a</m:t>
                          </m:r>
                        </m:sup>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sub>
                            <m:sup>
                              <m:r>
                                <w:rPr>
                                  <w:rFonts w:ascii="Cambria Math" w:hAnsi="Cambria Math" w:cs="Arial"/>
                                  <w:color w:val="000000" w:themeColor="text1"/>
                                  <w:sz w:val="22"/>
                                  <w:szCs w:val="22"/>
                                  <w:lang w:val="en-US"/>
                                </w:rPr>
                                <m:t>a</m:t>
                              </m:r>
                            </m:sup>
                            <m:e>
                              <m:f>
                                <m:fPr>
                                  <m:ctrlPr>
                                    <w:rPr>
                                      <w:rFonts w:ascii="Cambria Math" w:hAnsi="Cambria Math" w:cs="Arial"/>
                                      <w:i/>
                                      <w:color w:val="000000" w:themeColor="text1"/>
                                      <w:sz w:val="22"/>
                                      <w:szCs w:val="22"/>
                                    </w:rPr>
                                  </m:ctrlPr>
                                </m:fPr>
                                <m:num>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e</m:t>
                                      </m:r>
                                    </m:e>
                                    <m:sup>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1</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2</m:t>
                                          </m:r>
                                        </m:sub>
                                      </m:sSub>
                                      <m:r>
                                        <w:rPr>
                                          <w:rFonts w:ascii="Cambria Math" w:hAnsi="Cambria Math" w:cs="Arial"/>
                                          <w:color w:val="000000" w:themeColor="text1"/>
                                          <w:sz w:val="22"/>
                                          <w:szCs w:val="22"/>
                                        </w:rPr>
                                        <m:t>*LowerBound+</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3</m:t>
                                          </m:r>
                                        </m:sub>
                                      </m:sSub>
                                      <m:r>
                                        <w:rPr>
                                          <w:rFonts w:ascii="Cambria Math" w:hAnsi="Cambria Math" w:cs="Arial"/>
                                          <w:color w:val="000000" w:themeColor="text1"/>
                                          <w:sz w:val="22"/>
                                          <w:szCs w:val="22"/>
                                        </w:rPr>
                                        <m:t>*UpperBound</m:t>
                                      </m:r>
                                    </m:sup>
                                  </m:sSup>
                                  <m:ctrlPr>
                                    <w:rPr>
                                      <w:rFonts w:ascii="Cambria Math" w:hAnsi="Cambria Math" w:cs="Arial"/>
                                      <w:i/>
                                      <w:color w:val="000000" w:themeColor="text1"/>
                                      <w:sz w:val="22"/>
                                      <w:szCs w:val="22"/>
                                      <w:lang w:val="en-US"/>
                                    </w:rPr>
                                  </m:ctrlPr>
                                </m:num>
                                <m:den>
                                  <m:r>
                                    <w:rPr>
                                      <w:rFonts w:ascii="Cambria Math" w:hAnsi="Cambria Math" w:cs="Arial"/>
                                      <w:color w:val="000000" w:themeColor="text1"/>
                                      <w:sz w:val="22"/>
                                      <w:szCs w:val="22"/>
                                      <w:lang w:val="en-US"/>
                                    </w:rPr>
                                    <m:t>1+</m:t>
                                  </m:r>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e</m:t>
                                      </m:r>
                                    </m:e>
                                    <m:sup>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1</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2</m:t>
                                          </m:r>
                                        </m:sub>
                                      </m:sSub>
                                      <m:r>
                                        <w:rPr>
                                          <w:rFonts w:ascii="Cambria Math" w:hAnsi="Cambria Math" w:cs="Arial"/>
                                          <w:color w:val="000000" w:themeColor="text1"/>
                                          <w:sz w:val="22"/>
                                          <w:szCs w:val="22"/>
                                        </w:rPr>
                                        <m:t>*LowerBound+</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3</m:t>
                                          </m:r>
                                        </m:sub>
                                      </m:sSub>
                                      <m:r>
                                        <w:rPr>
                                          <w:rFonts w:ascii="Cambria Math" w:hAnsi="Cambria Math" w:cs="Arial"/>
                                          <w:color w:val="000000" w:themeColor="text1"/>
                                          <w:sz w:val="22"/>
                                          <w:szCs w:val="22"/>
                                        </w:rPr>
                                        <m:t>*UpperBound</m:t>
                                      </m:r>
                                    </m:sup>
                                  </m:sSup>
                                </m:den>
                              </m:f>
                              <m:r>
                                <w:rPr>
                                  <w:rFonts w:ascii="Cambria Math" w:hAnsi="Cambria Math" w:cs="Arial"/>
                                  <w:color w:val="000000" w:themeColor="text1"/>
                                  <w:sz w:val="22"/>
                                  <w:szCs w:val="22"/>
                                </w:rPr>
                                <m:t>)</m:t>
                              </m:r>
                            </m:e>
                          </m:nary>
                        </m:e>
                      </m:nary>
                    </m:e>
                  </m:nary>
                </m:e>
              </m:nary>
            </m:e>
          </m:d>
          <m:r>
            <w:rPr>
              <w:rFonts w:ascii="Cambria Math" w:hAnsi="Cambria Math" w:cs="Arial"/>
              <w:color w:val="000000" w:themeColor="text1"/>
              <w:sz w:val="22"/>
              <w:szCs w:val="22"/>
              <w:lang w:val="en-US"/>
            </w:rPr>
            <m:t>=</m:t>
          </m:r>
        </m:oMath>
      </m:oMathPara>
    </w:p>
    <w:p w14:paraId="38010524" w14:textId="77777777" w:rsidR="00847BC1" w:rsidRPr="0055475E" w:rsidRDefault="00847BC1" w:rsidP="00847BC1">
      <w:pPr>
        <w:spacing w:line="276" w:lineRule="auto"/>
        <w:rPr>
          <w:rFonts w:ascii="Arial" w:hAnsi="Arial" w:cs="Arial"/>
          <w:color w:val="000000" w:themeColor="text1"/>
          <w:sz w:val="22"/>
          <w:szCs w:val="22"/>
          <w:lang w:val="en-US"/>
        </w:rPr>
      </w:pPr>
      <m:oMath>
        <m:r>
          <w:rPr>
            <w:rFonts w:ascii="Cambria Math" w:hAnsi="Cambria Math" w:cs="Arial"/>
            <w:color w:val="000000" w:themeColor="text1"/>
            <w:sz w:val="22"/>
            <w:szCs w:val="22"/>
            <w:lang w:val="en-US"/>
          </w:rPr>
          <m:t>=</m:t>
        </m:r>
        <m:f>
          <m:fP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1</m:t>
            </m:r>
          </m:num>
          <m:den>
            <m:r>
              <w:rPr>
                <w:rFonts w:ascii="Cambria Math" w:hAnsi="Cambria Math" w:cs="Arial"/>
                <w:color w:val="000000" w:themeColor="text1"/>
                <w:sz w:val="22"/>
                <w:szCs w:val="22"/>
                <w:lang w:val="en-US"/>
              </w:rPr>
              <m:t>n</m:t>
            </m:r>
          </m:den>
        </m:f>
        <m:r>
          <w:rPr>
            <w:rFonts w:ascii="Cambria Math" w:hAnsi="Cambria Math" w:cs="Arial"/>
            <w:color w:val="000000" w:themeColor="text1"/>
            <w:sz w:val="22"/>
            <w:szCs w:val="22"/>
            <w:lang w:val="en-US"/>
          </w:rPr>
          <m:t>{</m:t>
        </m:r>
        <m:f>
          <m:fP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1</m:t>
            </m:r>
          </m:num>
          <m:den>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4</m:t>
                </m:r>
              </m:sub>
            </m:sSub>
          </m:den>
        </m:f>
        <m:sSubSup>
          <m:sSubSupPr>
            <m:ctrlPr>
              <w:rPr>
                <w:rFonts w:ascii="Cambria Math" w:hAnsi="Cambria Math" w:cs="Arial"/>
                <w:i/>
                <w:color w:val="000000" w:themeColor="text1"/>
                <w:sz w:val="22"/>
                <w:szCs w:val="22"/>
                <w:lang w:val="en-US"/>
              </w:rPr>
            </m:ctrlPr>
          </m:sSubSupPr>
          <m:e>
            <m:d>
              <m:dPr>
                <m:begChr m:val="["/>
                <m:endChr m:val="]"/>
                <m:ctrlPr>
                  <w:rPr>
                    <w:rFonts w:ascii="Cambria Math" w:hAnsi="Cambria Math" w:cs="Arial"/>
                    <w:i/>
                    <w:color w:val="000000" w:themeColor="text1"/>
                    <w:sz w:val="22"/>
                    <w:szCs w:val="22"/>
                    <w:lang w:val="en-US"/>
                  </w:rPr>
                </m:ctrlPr>
              </m:dPr>
              <m:e>
                <m:sSup>
                  <m:sSupPr>
                    <m:ctrlPr>
                      <w:rPr>
                        <w:rFonts w:ascii="Cambria Math" w:hAnsi="Cambria Math" w:cs="Arial"/>
                        <w:i/>
                        <w:color w:val="000000" w:themeColor="text1"/>
                        <w:sz w:val="22"/>
                        <w:szCs w:val="22"/>
                        <w:lang w:val="en-US"/>
                      </w:rPr>
                    </m:ctrlPr>
                  </m:sSupPr>
                  <m:e>
                    <m:r>
                      <w:rPr>
                        <w:rFonts w:ascii="Cambria Math" w:hAnsi="Cambria Math" w:cs="Arial"/>
                        <w:color w:val="000000" w:themeColor="text1"/>
                        <w:sz w:val="22"/>
                        <w:szCs w:val="22"/>
                        <w:lang w:val="en-US"/>
                      </w:rPr>
                      <m:t>e</m:t>
                    </m:r>
                  </m:e>
                  <m:sup>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5</m:t>
                        </m:r>
                      </m:sub>
                    </m:sSub>
                    <m:r>
                      <w:rPr>
                        <w:rFonts w:ascii="Cambria Math" w:hAnsi="Cambria Math" w:cs="Arial"/>
                        <w:color w:val="000000" w:themeColor="text1"/>
                        <w:sz w:val="22"/>
                        <w:szCs w:val="22"/>
                        <w:lang w:val="en-US"/>
                      </w:rPr>
                      <m:t>*UB</m:t>
                    </m:r>
                  </m:sup>
                </m:sSup>
              </m:e>
            </m:d>
          </m:e>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sub>
          <m:sup>
            <m:r>
              <w:rPr>
                <w:rFonts w:ascii="Cambria Math" w:hAnsi="Cambria Math" w:cs="Arial"/>
                <w:color w:val="000000" w:themeColor="text1"/>
                <w:sz w:val="22"/>
                <w:szCs w:val="22"/>
                <w:lang w:val="en-US"/>
              </w:rPr>
              <m:t>4</m:t>
            </m:r>
          </m:sup>
        </m:sSubSup>
        <m:r>
          <w:rPr>
            <w:rFonts w:ascii="Cambria Math" w:hAnsi="Cambria Math" w:cs="Arial"/>
            <w:color w:val="000000" w:themeColor="text1"/>
            <w:sz w:val="22"/>
            <w:szCs w:val="22"/>
            <w:lang w:val="en-US"/>
          </w:rPr>
          <m:t>*</m:t>
        </m:r>
        <m:sSup>
          <m:sSupPr>
            <m:ctrlPr>
              <w:rPr>
                <w:rFonts w:ascii="Cambria Math" w:hAnsi="Cambria Math" w:cs="Arial"/>
                <w:i/>
                <w:color w:val="000000" w:themeColor="text1"/>
                <w:sz w:val="22"/>
                <w:szCs w:val="22"/>
                <w:lang w:val="en-US"/>
              </w:rPr>
            </m:ctrlPr>
          </m:sSupPr>
          <m:e>
            <m:r>
              <w:rPr>
                <w:rFonts w:ascii="Cambria Math" w:hAnsi="Cambria Math" w:cs="Arial"/>
                <w:color w:val="000000" w:themeColor="text1"/>
                <w:sz w:val="22"/>
                <w:szCs w:val="22"/>
                <w:lang w:val="en-US"/>
              </w:rPr>
              <m:t>e</m:t>
            </m:r>
          </m:e>
          <m:sup>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4</m:t>
                </m:r>
              </m:sub>
            </m:sSub>
          </m:sup>
        </m:sSup>
        <m:r>
          <w:rPr>
            <w:rFonts w:ascii="Cambria Math" w:hAnsi="Cambria Math" w:cs="Arial"/>
            <w:color w:val="000000" w:themeColor="text1"/>
            <w:sz w:val="22"/>
            <w:szCs w:val="22"/>
            <w:lang w:val="en-US"/>
          </w:rPr>
          <m:t>*</m:t>
        </m:r>
        <m:f>
          <m:fP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1</m:t>
            </m:r>
          </m:num>
          <m:den>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6</m:t>
                </m:r>
              </m:sub>
            </m:sSub>
          </m:den>
        </m:f>
        <m:sSubSup>
          <m:sSubSupPr>
            <m:ctrlPr>
              <w:rPr>
                <w:rFonts w:ascii="Cambria Math" w:hAnsi="Cambria Math" w:cs="Arial"/>
                <w:i/>
                <w:color w:val="000000" w:themeColor="text1"/>
                <w:sz w:val="22"/>
                <w:szCs w:val="22"/>
                <w:lang w:val="en-US"/>
              </w:rPr>
            </m:ctrlPr>
          </m:sSubSupPr>
          <m:e>
            <m:d>
              <m:dPr>
                <m:begChr m:val="["/>
                <m:endChr m:val="]"/>
                <m:ctrlPr>
                  <w:rPr>
                    <w:rFonts w:ascii="Cambria Math" w:hAnsi="Cambria Math" w:cs="Arial"/>
                    <w:i/>
                    <w:color w:val="000000" w:themeColor="text1"/>
                    <w:sz w:val="22"/>
                    <w:szCs w:val="22"/>
                    <w:lang w:val="en-US"/>
                  </w:rPr>
                </m:ctrlPr>
              </m:dPr>
              <m:e>
                <m:sSup>
                  <m:sSupPr>
                    <m:ctrlPr>
                      <w:rPr>
                        <w:rFonts w:ascii="Cambria Math" w:hAnsi="Cambria Math" w:cs="Arial"/>
                        <w:i/>
                        <w:color w:val="000000" w:themeColor="text1"/>
                        <w:sz w:val="22"/>
                        <w:szCs w:val="22"/>
                        <w:lang w:val="en-US"/>
                      </w:rPr>
                    </m:ctrlPr>
                  </m:sSupPr>
                  <m:e>
                    <m:r>
                      <w:rPr>
                        <w:rFonts w:ascii="Cambria Math" w:hAnsi="Cambria Math" w:cs="Arial"/>
                        <w:color w:val="000000" w:themeColor="text1"/>
                        <w:sz w:val="22"/>
                        <w:szCs w:val="22"/>
                        <w:lang w:val="en-US"/>
                      </w:rPr>
                      <m:t>e</m:t>
                    </m:r>
                  </m:e>
                  <m:sup>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6</m:t>
                        </m:r>
                      </m:sub>
                    </m:sSub>
                    <m:r>
                      <w:rPr>
                        <w:rFonts w:ascii="Cambria Math" w:hAnsi="Cambria Math" w:cs="Arial"/>
                        <w:color w:val="000000" w:themeColor="text1"/>
                        <w:sz w:val="22"/>
                        <w:szCs w:val="22"/>
                        <w:lang w:val="en-US"/>
                      </w:rPr>
                      <m:t>*LB</m:t>
                    </m:r>
                  </m:sup>
                </m:sSup>
              </m:e>
            </m:d>
          </m:e>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b>
          <m:sup>
            <m:r>
              <w:rPr>
                <w:rFonts w:ascii="Cambria Math" w:hAnsi="Cambria Math" w:cs="Arial"/>
                <w:color w:val="000000" w:themeColor="text1"/>
                <w:sz w:val="22"/>
                <w:szCs w:val="22"/>
                <w:lang w:val="en-US"/>
              </w:rPr>
              <m:t>4</m:t>
            </m:r>
          </m:sup>
        </m:sSubSup>
        <m:r>
          <w:rPr>
            <w:rFonts w:ascii="Cambria Math" w:hAnsi="Cambria Math" w:cs="Arial"/>
            <w:color w:val="000000" w:themeColor="text1"/>
            <w:sz w:val="22"/>
            <w:szCs w:val="22"/>
            <w:lang w:val="en-US"/>
          </w:rPr>
          <m:t xml:space="preserve">+ </m:t>
        </m:r>
      </m:oMath>
      <w:r w:rsidRPr="009600D5">
        <w:rPr>
          <w:rFonts w:ascii="Arial" w:hAnsi="Arial" w:cs="Arial"/>
          <w:color w:val="FF0000"/>
          <w:sz w:val="22"/>
          <w:szCs w:val="22"/>
          <w:lang w:val="en-US"/>
        </w:rPr>
        <w:t>_______________</w:t>
      </w:r>
      <w:r>
        <w:rPr>
          <w:rFonts w:ascii="Arial" w:hAnsi="Arial" w:cs="Arial"/>
          <w:color w:val="FF0000"/>
          <w:sz w:val="22"/>
          <w:szCs w:val="22"/>
          <w:lang w:val="en-US"/>
        </w:rPr>
        <w:t>}</w:t>
      </w:r>
    </w:p>
    <w:p w14:paraId="1A2F0308" w14:textId="77777777" w:rsidR="00847BC1" w:rsidRPr="0055475E"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p>
    <w:p w14:paraId="038E6632" w14:textId="77777777" w:rsidR="00847BC1" w:rsidRDefault="00847BC1" w:rsidP="00847BC1">
      <w:pPr>
        <w:spacing w:line="276" w:lineRule="auto"/>
        <w:rPr>
          <w:rFonts w:ascii="Arial" w:hAnsi="Arial" w:cs="Arial"/>
          <w:color w:val="000000" w:themeColor="text1"/>
          <w:sz w:val="22"/>
          <w:szCs w:val="22"/>
          <w:lang w:val="en-US"/>
        </w:rPr>
      </w:pPr>
    </w:p>
    <w:p w14:paraId="08F34051" w14:textId="667E450C" w:rsidR="00847BC1" w:rsidRDefault="00137FFC" w:rsidP="00D56EAD">
      <w:pPr>
        <w:pStyle w:val="Style3"/>
      </w:pPr>
      <w:bookmarkStart w:id="7" w:name="_Toc90185079"/>
      <w:r>
        <w:t>Selectivity of overlap</w:t>
      </w:r>
      <w:r w:rsidR="00847BC1">
        <w:t xml:space="preserve"> “&amp;&amp;”</w:t>
      </w:r>
      <w:bookmarkEnd w:id="7"/>
    </w:p>
    <w:p w14:paraId="76F72715" w14:textId="77777777" w:rsidR="00847BC1" w:rsidRDefault="00847BC1" w:rsidP="00847BC1">
      <w:pPr>
        <w:spacing w:line="276" w:lineRule="auto"/>
        <w:rPr>
          <w:rFonts w:ascii="Arial" w:hAnsi="Arial" w:cs="Arial"/>
          <w:color w:val="000000" w:themeColor="text1"/>
          <w:sz w:val="22"/>
          <w:szCs w:val="22"/>
          <w:lang w:val="en-US"/>
        </w:rPr>
      </w:pPr>
    </w:p>
    <w:p w14:paraId="02A351A9" w14:textId="73F854B2" w:rsidR="00847BC1" w:rsidRDefault="00847BC1" w:rsidP="00847BC1">
      <w:pPr>
        <w:spacing w:line="276" w:lineRule="auto"/>
        <w:rPr>
          <w:rFonts w:ascii="Arial" w:hAnsi="Arial" w:cs="Arial"/>
          <w:color w:val="000000"/>
          <w:sz w:val="22"/>
          <w:szCs w:val="22"/>
          <w:lang w:val="en-US"/>
        </w:rPr>
      </w:pPr>
      <w:r>
        <w:rPr>
          <w:rFonts w:ascii="Arial" w:hAnsi="Arial" w:cs="Arial"/>
          <w:color w:val="000000" w:themeColor="text1"/>
          <w:sz w:val="22"/>
          <w:szCs w:val="22"/>
          <w:lang w:val="en-US"/>
        </w:rPr>
        <w:t xml:space="preserve">The selectivity of a query of the </w:t>
      </w:r>
      <w:r w:rsidRPr="005A35AE">
        <w:rPr>
          <w:rFonts w:ascii="Arial" w:hAnsi="Arial" w:cs="Arial"/>
          <w:i/>
          <w:color w:val="000000" w:themeColor="text1"/>
          <w:sz w:val="22"/>
          <w:szCs w:val="22"/>
          <w:lang w:val="en-US"/>
        </w:rPr>
        <w:t xml:space="preserve">kind SELECT * FROM T WHERE </w:t>
      </w:r>
      <w:proofErr w:type="spellStart"/>
      <w:proofErr w:type="gramStart"/>
      <w:r w:rsidRPr="005A35AE">
        <w:rPr>
          <w:rFonts w:ascii="Arial" w:hAnsi="Arial" w:cs="Arial"/>
          <w:i/>
          <w:color w:val="000000" w:themeColor="text1"/>
          <w:sz w:val="22"/>
          <w:szCs w:val="22"/>
          <w:lang w:val="en-US"/>
        </w:rPr>
        <w:t>T.range</w:t>
      </w:r>
      <w:proofErr w:type="spellEnd"/>
      <w:proofErr w:type="gramEnd"/>
      <w:r w:rsidRPr="005A35AE">
        <w:rPr>
          <w:rFonts w:ascii="Arial" w:hAnsi="Arial" w:cs="Arial"/>
          <w:i/>
          <w:color w:val="000000" w:themeColor="text1"/>
          <w:sz w:val="22"/>
          <w:szCs w:val="22"/>
          <w:lang w:val="en-US"/>
        </w:rPr>
        <w:t xml:space="preserve"> &amp;&amp; [</w:t>
      </w:r>
      <w:proofErr w:type="spellStart"/>
      <w:r w:rsidRPr="005A35AE">
        <w:rPr>
          <w:rFonts w:ascii="Arial" w:hAnsi="Arial" w:cs="Arial"/>
          <w:i/>
          <w:color w:val="000000" w:themeColor="text1"/>
          <w:sz w:val="22"/>
          <w:szCs w:val="22"/>
          <w:lang w:val="en-US"/>
        </w:rPr>
        <w:t>a,b</w:t>
      </w:r>
      <w:proofErr w:type="spellEnd"/>
      <w:r w:rsidRPr="005A35AE">
        <w:rPr>
          <w:rFonts w:ascii="Arial" w:hAnsi="Arial" w:cs="Arial"/>
          <w:i/>
          <w:color w:val="000000" w:themeColor="text1"/>
          <w:sz w:val="22"/>
          <w:szCs w:val="22"/>
          <w:lang w:val="en-US"/>
        </w:rPr>
        <w:t>]</w:t>
      </w:r>
      <w:r>
        <w:rPr>
          <w:rFonts w:ascii="Arial" w:hAnsi="Arial" w:cs="Arial"/>
          <w:color w:val="000000" w:themeColor="text1"/>
          <w:sz w:val="22"/>
          <w:szCs w:val="22"/>
          <w:lang w:val="en-US"/>
        </w:rPr>
        <w:t xml:space="preserve"> can be estimated by sub setting it in strictly left and strictly right operations. If fact, as mentioned before, </w:t>
      </w:r>
      <m:oMath>
        <m:r>
          <w:rPr>
            <w:rFonts w:ascii="Cambria Math" w:hAnsi="Cambria Math" w:cs="Arial"/>
            <w:color w:val="000000"/>
            <w:sz w:val="22"/>
            <w:szCs w:val="22"/>
            <w:lang w:val="en-US"/>
          </w:rPr>
          <m:t xml:space="preserve">A &amp;&amp; B </m:t>
        </m:r>
        <m:r>
          <w:rPr>
            <w:rFonts w:ascii="Cambria Math" w:hAnsi="Cambria Math" w:cs="Arial"/>
            <w:color w:val="000000"/>
            <w:sz w:val="22"/>
            <w:szCs w:val="22"/>
            <w:lang w:val="en-US"/>
          </w:rPr>
          <m:t>≤</m:t>
        </m:r>
        <m:r>
          <w:rPr>
            <w:rFonts w:ascii="Cambria Math" w:hAnsi="Cambria Math" w:cs="Arial"/>
            <w:color w:val="000000"/>
            <w:sz w:val="22"/>
            <w:szCs w:val="22"/>
            <w:lang w:val="en-US"/>
          </w:rPr>
          <m:t xml:space="preserve">&gt; NOT (A </m:t>
        </m:r>
        <m:r>
          <w:rPr>
            <w:rFonts w:ascii="Cambria Math" w:hAnsi="Cambria Math" w:cs="Arial"/>
            <w:color w:val="000000"/>
            <w:sz w:val="22"/>
            <w:szCs w:val="22"/>
            <w:lang w:val="en-US"/>
          </w:rPr>
          <m:t>≪</m:t>
        </m:r>
        <m:r>
          <w:rPr>
            <w:rFonts w:ascii="Cambria Math" w:hAnsi="Cambria Math" w:cs="Arial"/>
            <w:color w:val="000000"/>
            <w:sz w:val="22"/>
            <w:szCs w:val="22"/>
            <w:lang w:val="en-US"/>
          </w:rPr>
          <m:t xml:space="preserve"> B OR A </m:t>
        </m:r>
        <m:r>
          <w:rPr>
            <w:rFonts w:ascii="Cambria Math" w:hAnsi="Cambria Math" w:cs="Arial"/>
            <w:color w:val="000000"/>
            <w:sz w:val="22"/>
            <w:szCs w:val="22"/>
            <w:lang w:val="en-US"/>
          </w:rPr>
          <m:t>≫</m:t>
        </m:r>
        <m:r>
          <w:rPr>
            <w:rFonts w:ascii="Cambria Math" w:hAnsi="Cambria Math" w:cs="Arial"/>
            <w:color w:val="000000"/>
            <w:sz w:val="22"/>
            <w:szCs w:val="22"/>
            <w:lang w:val="en-US"/>
          </w:rPr>
          <m:t xml:space="preserve"> B)</m:t>
        </m:r>
      </m:oMath>
      <w:r w:rsidRPr="00D031BC">
        <w:rPr>
          <w:rFonts w:ascii="Arial" w:hAnsi="Arial" w:cs="Arial"/>
          <w:color w:val="000000"/>
          <w:sz w:val="22"/>
          <w:szCs w:val="22"/>
          <w:lang w:val="en-US"/>
        </w:rPr>
        <w:t>.</w:t>
      </w:r>
      <w:r>
        <w:rPr>
          <w:rFonts w:ascii="Arial" w:hAnsi="Arial" w:cs="Arial"/>
          <w:color w:val="000000"/>
          <w:sz w:val="22"/>
          <w:szCs w:val="22"/>
          <w:lang w:val="en-US"/>
        </w:rPr>
        <w:t xml:space="preserve"> So, using basically the same idea as before, the final formula would be:</w:t>
      </w:r>
    </w:p>
    <w:p w14:paraId="4E806BC7" w14:textId="77777777" w:rsidR="00847BC1" w:rsidRDefault="00E01DBC" w:rsidP="00847BC1">
      <w:pPr>
        <w:spacing w:line="276" w:lineRule="auto"/>
        <w:rPr>
          <w:rFonts w:ascii="Arial" w:hAnsi="Arial" w:cs="Arial"/>
          <w:color w:val="000000"/>
          <w:sz w:val="22"/>
          <w:szCs w:val="22"/>
          <w:lang w:val="en-US"/>
        </w:rPr>
      </w:pPr>
      <m:oMathPara>
        <m:oMath>
          <m:f>
            <m:fPr>
              <m:ctrlPr>
                <w:rPr>
                  <w:rFonts w:ascii="Cambria Math" w:hAnsi="Cambria Math" w:cs="Arial"/>
                  <w:i/>
                  <w:color w:val="000000" w:themeColor="text1"/>
                  <w:sz w:val="22"/>
                  <w:szCs w:val="22"/>
                  <w:lang w:val="en-US"/>
                </w:rPr>
              </m:ctrlPr>
            </m:fPr>
            <m:num>
              <m:r>
                <w:rPr>
                  <w:rFonts w:ascii="Cambria Math" w:hAnsi="Cambria Math" w:cs="Arial"/>
                  <w:color w:val="000000"/>
                  <w:sz w:val="22"/>
                  <w:szCs w:val="22"/>
                  <w:lang w:val="en-US"/>
                </w:rPr>
                <m:t># of values in T.range-</m:t>
              </m:r>
              <m:d>
                <m:dPr>
                  <m:begChr m:val="["/>
                  <m:endChr m:val="]"/>
                  <m:ctrlPr>
                    <w:rPr>
                      <w:rFonts w:ascii="Cambria Math" w:hAnsi="Cambria Math" w:cs="Arial"/>
                      <w:i/>
                      <w:color w:val="000000"/>
                      <w:sz w:val="22"/>
                      <w:szCs w:val="22"/>
                      <w:lang w:val="en-US"/>
                    </w:rPr>
                  </m:ctrlPr>
                </m:dPr>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b>
                    <m:sup>
                      <m:r>
                        <w:rPr>
                          <w:rFonts w:ascii="Cambria Math" w:hAnsi="Cambria Math" w:cs="Arial"/>
                          <w:color w:val="000000" w:themeColor="text1"/>
                          <w:sz w:val="22"/>
                          <w:szCs w:val="22"/>
                          <w:lang w:val="en-US"/>
                        </w:rPr>
                        <m:t>a</m:t>
                      </m:r>
                    </m:sup>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sub>
                        <m:sup>
                          <m:r>
                            <w:rPr>
                              <w:rFonts w:ascii="Cambria Math" w:hAnsi="Cambria Math" w:cs="Arial"/>
                              <w:color w:val="000000" w:themeColor="text1"/>
                              <w:sz w:val="22"/>
                              <w:szCs w:val="22"/>
                              <w:lang w:val="en-US"/>
                            </w:rPr>
                            <m:t>a</m:t>
                          </m:r>
                        </m:sup>
                        <m:e>
                          <m:r>
                            <w:rPr>
                              <w:rFonts w:ascii="Cambria Math" w:hAnsi="Cambria Math" w:cs="Arial"/>
                              <w:color w:val="000000" w:themeColor="text1"/>
                              <w:sz w:val="22"/>
                              <w:szCs w:val="22"/>
                              <w:lang w:val="en-US"/>
                            </w:rPr>
                            <m:t>E</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i</m:t>
                                  </m:r>
                                </m:sub>
                              </m:sSub>
                            </m:e>
                          </m:d>
                          <m:r>
                            <w:rPr>
                              <w:rFonts w:ascii="Cambria Math" w:hAnsi="Cambria Math" w:cs="Arial"/>
                              <w:color w:val="000000" w:themeColor="text1"/>
                              <w:sz w:val="22"/>
                              <w:szCs w:val="22"/>
                              <w:lang w:val="en-US"/>
                            </w:rPr>
                            <m:t>d</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r>
                            <w:rPr>
                              <w:rFonts w:ascii="Cambria Math" w:hAnsi="Cambria Math" w:cs="Arial"/>
                              <w:color w:val="000000" w:themeColor="text1"/>
                              <w:sz w:val="22"/>
                              <w:szCs w:val="22"/>
                              <w:lang w:val="en-US"/>
                            </w:rPr>
                            <m:t>d</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e>
                      </m:nary>
                    </m:e>
                  </m:nary>
                  <m:r>
                    <w:rPr>
                      <w:rFonts w:ascii="Cambria Math" w:hAnsi="Cambria Math" w:cs="Arial"/>
                      <w:color w:val="000000" w:themeColor="text1"/>
                      <w:sz w:val="22"/>
                      <w:szCs w:val="22"/>
                      <w:lang w:val="en-US"/>
                    </w:rPr>
                    <m:t>+</m:t>
                  </m:r>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b</m:t>
                      </m:r>
                    </m:sub>
                    <m:sup>
                      <m:r>
                        <w:rPr>
                          <w:rFonts w:ascii="Cambria Math" w:hAnsi="Cambria Math" w:cs="Arial"/>
                          <w:color w:val="000000" w:themeColor="text1"/>
                          <w:sz w:val="22"/>
                          <w:szCs w:val="22"/>
                          <w:lang w:val="en-US"/>
                        </w:rPr>
                        <m:t>Max</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sup>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b</m:t>
                          </m:r>
                        </m:sub>
                        <m:sup>
                          <m:r>
                            <w:rPr>
                              <w:rFonts w:ascii="Cambria Math" w:hAnsi="Cambria Math" w:cs="Arial"/>
                              <w:color w:val="000000" w:themeColor="text1"/>
                              <w:sz w:val="22"/>
                              <w:szCs w:val="22"/>
                              <w:lang w:val="en-US"/>
                            </w:rPr>
                            <m:t>Max</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p>
                        <m:e>
                          <m:r>
                            <w:rPr>
                              <w:rFonts w:ascii="Cambria Math" w:hAnsi="Cambria Math" w:cs="Arial"/>
                              <w:color w:val="000000" w:themeColor="text1"/>
                              <w:sz w:val="22"/>
                              <w:szCs w:val="22"/>
                              <w:lang w:val="en-US"/>
                            </w:rPr>
                            <m:t>E</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i</m:t>
                                  </m:r>
                                </m:sub>
                              </m:sSub>
                            </m:e>
                          </m:d>
                          <m:r>
                            <w:rPr>
                              <w:rFonts w:ascii="Cambria Math" w:hAnsi="Cambria Math" w:cs="Arial"/>
                              <w:color w:val="000000" w:themeColor="text1"/>
                              <w:sz w:val="22"/>
                              <w:szCs w:val="22"/>
                              <w:lang w:val="en-US"/>
                            </w:rPr>
                            <m:t>d</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r>
                            <w:rPr>
                              <w:rFonts w:ascii="Cambria Math" w:hAnsi="Cambria Math" w:cs="Arial"/>
                              <w:color w:val="000000" w:themeColor="text1"/>
                              <w:sz w:val="22"/>
                              <w:szCs w:val="22"/>
                              <w:lang w:val="en-US"/>
                            </w:rPr>
                            <m:t>d</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e>
                      </m:nary>
                    </m:e>
                  </m:nary>
                  <m:r>
                    <w:rPr>
                      <w:rFonts w:ascii="Cambria Math" w:hAnsi="Cambria Math" w:cs="Arial"/>
                      <w:color w:val="000000" w:themeColor="text1"/>
                      <w:sz w:val="22"/>
                      <w:szCs w:val="22"/>
                      <w:lang w:val="en-US"/>
                    </w:rPr>
                    <m:t xml:space="preserve"> </m:t>
                  </m:r>
                  <m:ctrlPr>
                    <w:rPr>
                      <w:rFonts w:ascii="Cambria Math" w:hAnsi="Cambria Math" w:cs="Arial"/>
                      <w:i/>
                      <w:color w:val="000000" w:themeColor="text1"/>
                      <w:sz w:val="22"/>
                      <w:szCs w:val="22"/>
                      <w:lang w:val="en-US"/>
                    </w:rPr>
                  </m:ctrlPr>
                </m:e>
              </m:d>
              <m:ctrlPr>
                <w:rPr>
                  <w:rFonts w:ascii="Cambria Math" w:hAnsi="Cambria Math" w:cs="Arial"/>
                  <w:i/>
                  <w:color w:val="000000"/>
                  <w:sz w:val="22"/>
                  <w:szCs w:val="22"/>
                  <w:lang w:val="en-US"/>
                </w:rPr>
              </m:ctrlPr>
            </m:num>
            <m:den>
              <m:r>
                <w:rPr>
                  <w:rFonts w:ascii="Cambria Math" w:hAnsi="Cambria Math" w:cs="Arial"/>
                  <w:color w:val="000000"/>
                  <w:sz w:val="22"/>
                  <w:szCs w:val="22"/>
                  <w:lang w:val="en-US"/>
                </w:rPr>
                <m:t># of values in T.range</m:t>
              </m:r>
            </m:den>
          </m:f>
          <m:r>
            <w:rPr>
              <w:rFonts w:ascii="Cambria Math" w:hAnsi="Cambria Math" w:cs="Arial"/>
              <w:color w:val="000000" w:themeColor="text1"/>
              <w:sz w:val="22"/>
              <w:szCs w:val="22"/>
              <w:lang w:val="en-US"/>
            </w:rPr>
            <m:t xml:space="preserve"> </m:t>
          </m:r>
        </m:oMath>
      </m:oMathPara>
    </w:p>
    <w:p w14:paraId="2FB391A8" w14:textId="77777777" w:rsidR="00847BC1" w:rsidRDefault="00847BC1" w:rsidP="00847BC1">
      <w:pPr>
        <w:spacing w:line="276" w:lineRule="auto"/>
        <w:rPr>
          <w:rFonts w:ascii="Arial" w:hAnsi="Arial" w:cs="Arial"/>
          <w:color w:val="000000" w:themeColor="text1"/>
          <w:sz w:val="22"/>
          <w:szCs w:val="22"/>
          <w:lang w:val="en-US"/>
        </w:rPr>
      </w:pPr>
    </w:p>
    <w:p w14:paraId="16E794C7" w14:textId="77777777" w:rsidR="00847BC1" w:rsidRPr="00C57C70" w:rsidRDefault="00847BC1" w:rsidP="00847BC1">
      <w:pPr>
        <w:spacing w:line="276" w:lineRule="auto"/>
        <w:rPr>
          <w:rFonts w:ascii="Arial" w:hAnsi="Arial" w:cs="Arial"/>
          <w:color w:val="FF0000"/>
          <w:sz w:val="22"/>
          <w:szCs w:val="22"/>
          <w:lang w:val="en-US"/>
        </w:rPr>
      </w:pPr>
      <w:r w:rsidRPr="00C57C70">
        <w:rPr>
          <w:rFonts w:ascii="Arial" w:hAnsi="Arial" w:cs="Arial"/>
          <w:color w:val="FF0000"/>
          <w:sz w:val="22"/>
          <w:szCs w:val="22"/>
          <w:lang w:val="en-US"/>
        </w:rPr>
        <w:t>=______________</w:t>
      </w:r>
    </w:p>
    <w:p w14:paraId="4D43595A" w14:textId="77777777" w:rsidR="00847BC1" w:rsidRDefault="00847BC1" w:rsidP="00847BC1">
      <w:pPr>
        <w:spacing w:line="276" w:lineRule="auto"/>
        <w:rPr>
          <w:rFonts w:ascii="Arial" w:hAnsi="Arial" w:cs="Arial"/>
          <w:color w:val="000000" w:themeColor="text1"/>
          <w:sz w:val="22"/>
          <w:szCs w:val="22"/>
          <w:lang w:val="en-US"/>
        </w:rPr>
      </w:pPr>
    </w:p>
    <w:p w14:paraId="2BC7C157" w14:textId="77777777" w:rsidR="00847BC1" w:rsidRDefault="00847BC1" w:rsidP="00847BC1">
      <w:pPr>
        <w:spacing w:line="276" w:lineRule="auto"/>
        <w:rPr>
          <w:rFonts w:ascii="Arial" w:hAnsi="Arial" w:cs="Arial"/>
          <w:color w:val="000000" w:themeColor="text1"/>
          <w:sz w:val="22"/>
          <w:szCs w:val="22"/>
          <w:lang w:val="en-US"/>
        </w:rPr>
      </w:pPr>
    </w:p>
    <w:p w14:paraId="2950F2CF" w14:textId="0DE46F55" w:rsidR="00847BC1" w:rsidRDefault="00847BC1" w:rsidP="00847BC1">
      <w:pPr>
        <w:spacing w:line="276" w:lineRule="auto"/>
        <w:rPr>
          <w:rFonts w:ascii="Arial" w:hAnsi="Arial" w:cs="Arial"/>
          <w:b/>
          <w:bCs/>
          <w:color w:val="000000" w:themeColor="text1"/>
          <w:sz w:val="22"/>
          <w:szCs w:val="22"/>
          <w:lang w:val="en-US"/>
        </w:rPr>
      </w:pPr>
      <w:r w:rsidRPr="002F6217">
        <w:rPr>
          <w:rFonts w:ascii="Arial" w:hAnsi="Arial" w:cs="Arial"/>
          <w:b/>
          <w:bCs/>
          <w:color w:val="000000" w:themeColor="text1"/>
          <w:sz w:val="22"/>
          <w:szCs w:val="22"/>
          <w:lang w:val="en-US"/>
        </w:rPr>
        <w:t>CARDINALITY OF JOINS</w:t>
      </w:r>
    </w:p>
    <w:p w14:paraId="0F8FBB44" w14:textId="77777777" w:rsidR="002F6217" w:rsidRPr="002F6217" w:rsidRDefault="002F6217" w:rsidP="00847BC1">
      <w:pPr>
        <w:spacing w:line="276" w:lineRule="auto"/>
        <w:rPr>
          <w:rFonts w:ascii="Arial" w:hAnsi="Arial" w:cs="Arial"/>
          <w:b/>
          <w:bCs/>
          <w:color w:val="000000" w:themeColor="text1"/>
          <w:sz w:val="22"/>
          <w:szCs w:val="22"/>
          <w:lang w:val="en-US"/>
        </w:rPr>
      </w:pPr>
    </w:p>
    <w:p w14:paraId="217FBEA0"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The selectivity of a query of the kind </w:t>
      </w:r>
      <w:r w:rsidRPr="005A35AE">
        <w:rPr>
          <w:rFonts w:ascii="Arial" w:hAnsi="Arial" w:cs="Arial"/>
          <w:i/>
          <w:color w:val="000000" w:themeColor="text1"/>
          <w:sz w:val="22"/>
          <w:szCs w:val="22"/>
          <w:lang w:val="en-US"/>
        </w:rPr>
        <w:t>SELECT * FROM T1, T2 WHERE T</w:t>
      </w:r>
      <w:proofErr w:type="gramStart"/>
      <w:r w:rsidRPr="005A35AE">
        <w:rPr>
          <w:rFonts w:ascii="Arial" w:hAnsi="Arial" w:cs="Arial"/>
          <w:i/>
          <w:color w:val="000000" w:themeColor="text1"/>
          <w:sz w:val="22"/>
          <w:szCs w:val="22"/>
          <w:lang w:val="en-US"/>
        </w:rPr>
        <w:t>1.range</w:t>
      </w:r>
      <w:proofErr w:type="gramEnd"/>
      <w:r w:rsidRPr="005A35AE">
        <w:rPr>
          <w:rFonts w:ascii="Arial" w:hAnsi="Arial" w:cs="Arial"/>
          <w:i/>
          <w:color w:val="000000" w:themeColor="text1"/>
          <w:sz w:val="22"/>
          <w:szCs w:val="22"/>
          <w:lang w:val="en-US"/>
        </w:rPr>
        <w:t xml:space="preserve"> &amp;&amp; T2.</w:t>
      </w:r>
      <w:r>
        <w:rPr>
          <w:rFonts w:ascii="Arial" w:hAnsi="Arial" w:cs="Arial"/>
          <w:color w:val="000000" w:themeColor="text1"/>
          <w:sz w:val="22"/>
          <w:szCs w:val="22"/>
          <w:lang w:val="en-US"/>
        </w:rPr>
        <w:t>range can be estimated thinking about the 3 dimensional graphs.</w:t>
      </w:r>
    </w:p>
    <w:p w14:paraId="3CC0C848" w14:textId="1B6B2456"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lastRenderedPageBreak/>
        <w:t>Look the following graph. The red and the green axis are respectively the abscissas (lower bounds) and the ordinate’s (upper bounds) ones, while the blue one represents the frequency of ranges value.</w:t>
      </w:r>
      <w:r w:rsidRPr="000E4F10">
        <w:rPr>
          <w:rFonts w:ascii="Arial" w:hAnsi="Arial" w:cs="Arial"/>
          <w:color w:val="000000" w:themeColor="text1"/>
          <w:sz w:val="22"/>
          <w:szCs w:val="22"/>
          <w:lang w:val="en-US"/>
        </w:rPr>
        <w:t xml:space="preserve"> </w:t>
      </w:r>
      <w:r>
        <w:rPr>
          <w:rFonts w:ascii="Arial" w:hAnsi="Arial" w:cs="Arial"/>
          <w:color w:val="000000" w:themeColor="text1"/>
          <w:sz w:val="22"/>
          <w:szCs w:val="22"/>
          <w:lang w:val="en-US"/>
        </w:rPr>
        <w:t xml:space="preserve">The two plans represent two easy fitted models that describe the distribution of the ranges of two different </w:t>
      </w:r>
      <w:proofErr w:type="gramStart"/>
      <w:r>
        <w:rPr>
          <w:rFonts w:ascii="Arial" w:hAnsi="Arial" w:cs="Arial"/>
          <w:color w:val="000000" w:themeColor="text1"/>
          <w:sz w:val="22"/>
          <w:szCs w:val="22"/>
          <w:lang w:val="en-US"/>
        </w:rPr>
        <w:t>columns(</w:t>
      </w:r>
      <w:proofErr w:type="gramEnd"/>
      <w:r>
        <w:rPr>
          <w:rFonts w:ascii="Arial" w:hAnsi="Arial" w:cs="Arial"/>
          <w:color w:val="000000" w:themeColor="text1"/>
          <w:sz w:val="22"/>
          <w:szCs w:val="22"/>
          <w:lang w:val="en-US"/>
        </w:rPr>
        <w:t xml:space="preserve">T1 and T2). In real scenarios, these two plans would be surfaces, estimated with the zero inflated negative binomial model. A point </w:t>
      </w:r>
      <m:oMath>
        <m:r>
          <w:rPr>
            <w:rFonts w:ascii="Cambria Math" w:hAnsi="Cambria Math" w:cs="Arial"/>
            <w:color w:val="000000" w:themeColor="text1"/>
            <w:sz w:val="22"/>
            <w:szCs w:val="22"/>
            <w:lang w:val="en-US"/>
          </w:rPr>
          <m:t>∈</m:t>
        </m:r>
      </m:oMath>
      <w:r>
        <w:rPr>
          <w:rFonts w:ascii="Arial" w:hAnsi="Arial" w:cs="Arial"/>
          <w:color w:val="000000" w:themeColor="text1"/>
          <w:sz w:val="22"/>
          <w:szCs w:val="22"/>
          <w:lang w:val="en-US"/>
        </w:rPr>
        <w:t xml:space="preserve"> red plane represents the expected frequency in T</w:t>
      </w:r>
      <w:proofErr w:type="gramStart"/>
      <w:r>
        <w:rPr>
          <w:rFonts w:ascii="Arial" w:hAnsi="Arial" w:cs="Arial"/>
          <w:color w:val="000000" w:themeColor="text1"/>
          <w:sz w:val="22"/>
          <w:szCs w:val="22"/>
          <w:lang w:val="en-US"/>
        </w:rPr>
        <w:t>1.range</w:t>
      </w:r>
      <w:proofErr w:type="gramEnd"/>
      <w:r>
        <w:rPr>
          <w:rFonts w:ascii="Arial" w:hAnsi="Arial" w:cs="Arial"/>
          <w:color w:val="000000" w:themeColor="text1"/>
          <w:sz w:val="22"/>
          <w:szCs w:val="22"/>
          <w:lang w:val="en-US"/>
        </w:rPr>
        <w:t xml:space="preserve"> of the range </w:t>
      </w:r>
      <m:oMath>
        <m:d>
          <m:dPr>
            <m:begChr m:val="["/>
            <m:endChr m:val="]"/>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x</m:t>
                </m:r>
              </m:e>
              <m:sub>
                <m:r>
                  <w:rPr>
                    <w:rFonts w:ascii="Cambria Math" w:hAnsi="Cambria Math" w:cs="Arial"/>
                    <w:color w:val="000000" w:themeColor="text1"/>
                    <w:sz w:val="22"/>
                    <w:szCs w:val="22"/>
                    <w:lang w:val="en-US"/>
                  </w:rPr>
                  <m:t>A</m:t>
                </m:r>
              </m:sub>
            </m:sSub>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a</m:t>
                </m:r>
              </m:sub>
            </m:sSub>
          </m:e>
        </m:d>
      </m:oMath>
      <w:r>
        <w:rPr>
          <w:rFonts w:ascii="Arial" w:hAnsi="Arial" w:cs="Arial"/>
          <w:color w:val="000000" w:themeColor="text1"/>
          <w:sz w:val="22"/>
          <w:szCs w:val="22"/>
          <w:lang w:val="en-US"/>
        </w:rPr>
        <w:t>.</w:t>
      </w:r>
    </w:p>
    <w:p w14:paraId="4AD048EC" w14:textId="77777777" w:rsidR="00847BC1" w:rsidRDefault="00847BC1" w:rsidP="00847BC1">
      <w:pPr>
        <w:spacing w:line="276" w:lineRule="auto"/>
        <w:jc w:val="center"/>
        <w:rPr>
          <w:rFonts w:ascii="Arial" w:hAnsi="Arial" w:cs="Arial"/>
          <w:color w:val="000000" w:themeColor="text1"/>
          <w:sz w:val="22"/>
          <w:szCs w:val="22"/>
          <w:lang w:val="en-US"/>
        </w:rPr>
      </w:pPr>
    </w:p>
    <w:p w14:paraId="338A6C9D" w14:textId="77777777" w:rsidR="00847BC1" w:rsidRDefault="00847BC1" w:rsidP="00847BC1">
      <w:pPr>
        <w:spacing w:line="276" w:lineRule="auto"/>
        <w:jc w:val="center"/>
        <w:rPr>
          <w:rFonts w:ascii="Arial" w:hAnsi="Arial" w:cs="Arial"/>
          <w:color w:val="000000" w:themeColor="text1"/>
          <w:sz w:val="22"/>
          <w:szCs w:val="22"/>
          <w:lang w:val="en-US"/>
        </w:rPr>
      </w:pPr>
      <w:r w:rsidRPr="00132689">
        <w:rPr>
          <w:rFonts w:ascii="Arial" w:hAnsi="Arial" w:cs="Arial"/>
          <w:noProof/>
          <w:color w:val="000000" w:themeColor="text1"/>
          <w:sz w:val="22"/>
          <w:szCs w:val="22"/>
          <w:lang w:val="en-US"/>
        </w:rPr>
        <w:drawing>
          <wp:inline distT="0" distB="0" distL="0" distR="0" wp14:anchorId="54DD3E21" wp14:editId="46A55760">
            <wp:extent cx="4756768" cy="3625850"/>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0029" cy="3651203"/>
                    </a:xfrm>
                    <a:prstGeom prst="rect">
                      <a:avLst/>
                    </a:prstGeom>
                  </pic:spPr>
                </pic:pic>
              </a:graphicData>
            </a:graphic>
          </wp:inline>
        </w:drawing>
      </w:r>
    </w:p>
    <w:p w14:paraId="60758592" w14:textId="77777777" w:rsidR="00847BC1" w:rsidRDefault="00847BC1" w:rsidP="00847BC1">
      <w:pPr>
        <w:spacing w:line="276" w:lineRule="auto"/>
        <w:jc w:val="center"/>
        <w:rPr>
          <w:rFonts w:ascii="Arial" w:hAnsi="Arial" w:cs="Arial"/>
          <w:color w:val="000000" w:themeColor="text1"/>
          <w:sz w:val="21"/>
          <w:szCs w:val="21"/>
          <w:lang w:val="en-US"/>
        </w:rPr>
      </w:pPr>
      <w:r w:rsidRPr="00231395">
        <w:rPr>
          <w:rFonts w:ascii="Arial" w:hAnsi="Arial" w:cs="Arial"/>
          <w:color w:val="000000" w:themeColor="text1"/>
          <w:sz w:val="21"/>
          <w:szCs w:val="21"/>
          <w:lang w:val="en-US"/>
        </w:rPr>
        <w:t>Figure 2.</w:t>
      </w:r>
      <w:r>
        <w:rPr>
          <w:rFonts w:ascii="Arial" w:hAnsi="Arial" w:cs="Arial"/>
          <w:color w:val="000000" w:themeColor="text1"/>
          <w:sz w:val="21"/>
          <w:szCs w:val="21"/>
          <w:lang w:val="en-US"/>
        </w:rPr>
        <w:t>5</w:t>
      </w:r>
      <w:r w:rsidRPr="00231395">
        <w:rPr>
          <w:rFonts w:ascii="Arial" w:hAnsi="Arial" w:cs="Arial"/>
          <w:color w:val="000000" w:themeColor="text1"/>
          <w:sz w:val="21"/>
          <w:szCs w:val="21"/>
          <w:lang w:val="en-US"/>
        </w:rPr>
        <w:t xml:space="preserve">. </w:t>
      </w:r>
      <w:r>
        <w:rPr>
          <w:rFonts w:ascii="Arial" w:hAnsi="Arial" w:cs="Arial"/>
          <w:color w:val="000000" w:themeColor="text1"/>
          <w:sz w:val="21"/>
          <w:szCs w:val="21"/>
          <w:lang w:val="en-US"/>
        </w:rPr>
        <w:t>The blue plane is the estimation for the first column of range type, the red one for the second.</w:t>
      </w:r>
    </w:p>
    <w:p w14:paraId="17921745" w14:textId="77777777" w:rsidR="00847BC1" w:rsidRDefault="00847BC1" w:rsidP="00847BC1">
      <w:pPr>
        <w:spacing w:line="276" w:lineRule="auto"/>
        <w:jc w:val="center"/>
        <w:rPr>
          <w:rFonts w:ascii="Arial" w:hAnsi="Arial" w:cs="Arial"/>
          <w:color w:val="000000" w:themeColor="text1"/>
          <w:sz w:val="22"/>
          <w:szCs w:val="22"/>
          <w:lang w:val="en-US"/>
        </w:rPr>
      </w:pPr>
    </w:p>
    <w:p w14:paraId="5A9374C0"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Our scope is to find how many elements will be returned by the join of the columns from where these two planes are generated. From now on, we will speak about the plans as they were the original columns. </w:t>
      </w:r>
    </w:p>
    <w:p w14:paraId="65F2DCEA" w14:textId="0919A6E1"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First, let’s discuss the easiest overlap query: </w:t>
      </w:r>
      <w:r w:rsidRPr="005A35AE">
        <w:rPr>
          <w:rFonts w:ascii="Arial" w:hAnsi="Arial" w:cs="Arial"/>
          <w:i/>
          <w:color w:val="000000" w:themeColor="text1"/>
          <w:sz w:val="22"/>
          <w:szCs w:val="22"/>
          <w:lang w:val="en-US"/>
        </w:rPr>
        <w:t>SELECT * FROM T1, T2 WHERE T</w:t>
      </w:r>
      <w:proofErr w:type="gramStart"/>
      <w:r w:rsidRPr="005A35AE">
        <w:rPr>
          <w:rFonts w:ascii="Arial" w:hAnsi="Arial" w:cs="Arial"/>
          <w:i/>
          <w:color w:val="000000" w:themeColor="text1"/>
          <w:sz w:val="22"/>
          <w:szCs w:val="22"/>
          <w:lang w:val="en-US"/>
        </w:rPr>
        <w:t>1.range</w:t>
      </w:r>
      <w:proofErr w:type="gramEnd"/>
      <w:r w:rsidRPr="005A35AE">
        <w:rPr>
          <w:rFonts w:ascii="Arial" w:hAnsi="Arial" w:cs="Arial"/>
          <w:i/>
          <w:color w:val="000000" w:themeColor="text1"/>
          <w:sz w:val="22"/>
          <w:szCs w:val="22"/>
          <w:lang w:val="en-US"/>
        </w:rPr>
        <w:t xml:space="preserve"> &amp;&amp; T2.range AND T1.range=[</w:t>
      </w:r>
      <w:proofErr w:type="spellStart"/>
      <w:r w:rsidRPr="005A35AE">
        <w:rPr>
          <w:rFonts w:ascii="Arial" w:hAnsi="Arial" w:cs="Arial"/>
          <w:i/>
          <w:color w:val="000000" w:themeColor="text1"/>
          <w:sz w:val="22"/>
          <w:szCs w:val="22"/>
          <w:lang w:val="en-US"/>
        </w:rPr>
        <w:t>a,b</w:t>
      </w:r>
      <w:proofErr w:type="spellEnd"/>
      <w:r w:rsidRPr="005A35AE">
        <w:rPr>
          <w:rFonts w:ascii="Arial" w:hAnsi="Arial" w:cs="Arial"/>
          <w:i/>
          <w:color w:val="000000" w:themeColor="text1"/>
          <w:sz w:val="22"/>
          <w:szCs w:val="22"/>
          <w:lang w:val="en-US"/>
        </w:rPr>
        <w:t>]</w:t>
      </w:r>
      <w:r>
        <w:rPr>
          <w:rFonts w:ascii="Arial" w:hAnsi="Arial" w:cs="Arial"/>
          <w:i/>
          <w:color w:val="000000" w:themeColor="text1"/>
          <w:sz w:val="22"/>
          <w:szCs w:val="22"/>
          <w:lang w:val="en-US"/>
        </w:rPr>
        <w:t xml:space="preserve"> and </w:t>
      </w:r>
      <w:r w:rsidRPr="005A35AE">
        <w:rPr>
          <w:rFonts w:ascii="Arial" w:hAnsi="Arial" w:cs="Arial"/>
          <w:i/>
          <w:color w:val="000000" w:themeColor="text1"/>
          <w:sz w:val="22"/>
          <w:szCs w:val="22"/>
          <w:lang w:val="en-US"/>
        </w:rPr>
        <w:t>T1.range=[</w:t>
      </w:r>
      <w:proofErr w:type="spellStart"/>
      <w:r w:rsidRPr="005A35AE">
        <w:rPr>
          <w:rFonts w:ascii="Arial" w:hAnsi="Arial" w:cs="Arial"/>
          <w:i/>
          <w:color w:val="000000" w:themeColor="text1"/>
          <w:sz w:val="22"/>
          <w:szCs w:val="22"/>
          <w:lang w:val="en-US"/>
        </w:rPr>
        <w:t>a,b</w:t>
      </w:r>
      <w:proofErr w:type="spellEnd"/>
      <w:r w:rsidRPr="005A35AE">
        <w:rPr>
          <w:rFonts w:ascii="Arial" w:hAnsi="Arial" w:cs="Arial"/>
          <w:i/>
          <w:color w:val="000000" w:themeColor="text1"/>
          <w:sz w:val="22"/>
          <w:szCs w:val="22"/>
          <w:lang w:val="en-US"/>
        </w:rPr>
        <w:t xml:space="preserve">]. </w:t>
      </w:r>
      <w:r>
        <w:rPr>
          <w:rFonts w:ascii="Arial" w:hAnsi="Arial" w:cs="Arial"/>
          <w:color w:val="000000" w:themeColor="text1"/>
          <w:sz w:val="22"/>
          <w:szCs w:val="22"/>
          <w:lang w:val="en-US"/>
        </w:rPr>
        <w:t xml:space="preserve">In our representation, </w:t>
      </w:r>
      <m:oMath>
        <m:d>
          <m:dPr>
            <m:begChr m:val="["/>
            <m:endChr m:val="]"/>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a,b</m:t>
            </m:r>
          </m:e>
        </m:d>
        <m:r>
          <w:rPr>
            <w:rFonts w:ascii="Cambria Math" w:hAnsi="Cambria Math" w:cs="Arial"/>
            <w:color w:val="000000" w:themeColor="text1"/>
            <w:sz w:val="22"/>
            <w:szCs w:val="22"/>
            <w:lang w:val="en-US"/>
          </w:rPr>
          <m:t>=</m:t>
        </m:r>
        <m:d>
          <m:dPr>
            <m:begChr m:val="["/>
            <m:endChr m:val="]"/>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2,3</m:t>
            </m:r>
          </m:e>
        </m:d>
      </m:oMath>
      <w:r>
        <w:rPr>
          <w:rFonts w:ascii="Arial" w:hAnsi="Arial" w:cs="Arial"/>
          <w:color w:val="000000" w:themeColor="text1"/>
          <w:sz w:val="22"/>
          <w:szCs w:val="22"/>
          <w:lang w:val="en-US"/>
        </w:rPr>
        <w:t xml:space="preserve"> is a point in the space of LB and UB. The cardinality of the join of the two plans will be the moltiplication between the values of the two planes in the point A, respectively </w:t>
      </w:r>
      <m:oMath>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Z</m:t>
            </m:r>
          </m:e>
          <m:sub>
            <m:r>
              <w:rPr>
                <w:rFonts w:ascii="Cambria Math" w:hAnsi="Cambria Math" w:cs="Arial"/>
                <w:color w:val="000000" w:themeColor="text1"/>
                <w:sz w:val="22"/>
                <w:szCs w:val="22"/>
                <w:lang w:val="en-US"/>
              </w:rPr>
              <m:t>B</m:t>
            </m:r>
          </m:sub>
        </m:sSub>
      </m:oMath>
      <w:r>
        <w:rPr>
          <w:rFonts w:ascii="Arial" w:hAnsi="Arial" w:cs="Arial"/>
          <w:color w:val="000000" w:themeColor="text1"/>
          <w:sz w:val="22"/>
          <w:szCs w:val="22"/>
          <w:lang w:val="en-US"/>
        </w:rPr>
        <w:t xml:space="preserve"> and </w:t>
      </w:r>
      <m:oMath>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Z</m:t>
            </m:r>
          </m:e>
          <m:sub>
            <m:r>
              <w:rPr>
                <w:rFonts w:ascii="Cambria Math" w:hAnsi="Cambria Math" w:cs="Arial"/>
                <w:color w:val="000000" w:themeColor="text1"/>
                <w:sz w:val="22"/>
                <w:szCs w:val="22"/>
                <w:lang w:val="en-US"/>
              </w:rPr>
              <m:t>D</m:t>
            </m:r>
          </m:sub>
        </m:sSub>
      </m:oMath>
      <w:r>
        <w:rPr>
          <w:rFonts w:ascii="Arial" w:hAnsi="Arial" w:cs="Arial"/>
          <w:color w:val="000000" w:themeColor="text1"/>
          <w:sz w:val="22"/>
          <w:szCs w:val="22"/>
          <w:lang w:val="en-US"/>
        </w:rPr>
        <w:t xml:space="preserve">. In fact, for each row coming from the red column there will be </w:t>
      </w:r>
      <m:oMath>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Z</m:t>
            </m:r>
          </m:e>
          <m:sub>
            <m:r>
              <w:rPr>
                <w:rFonts w:ascii="Cambria Math" w:hAnsi="Cambria Math" w:cs="Arial"/>
                <w:color w:val="000000" w:themeColor="text1"/>
                <w:sz w:val="22"/>
                <w:szCs w:val="22"/>
                <w:lang w:val="en-US"/>
              </w:rPr>
              <m:t>D</m:t>
            </m:r>
          </m:sub>
        </m:sSub>
      </m:oMath>
      <w:r>
        <w:rPr>
          <w:rFonts w:ascii="Arial" w:hAnsi="Arial" w:cs="Arial"/>
          <w:color w:val="000000" w:themeColor="text1"/>
          <w:sz w:val="22"/>
          <w:szCs w:val="22"/>
          <w:lang w:val="en-US"/>
        </w:rPr>
        <w:t xml:space="preserve"> rows with the same range value in the blue column. So, </w:t>
      </w:r>
      <m:oMath>
        <m:r>
          <w:rPr>
            <w:rFonts w:ascii="Cambria Math" w:hAnsi="Cambria Math" w:cs="Arial"/>
            <w:color w:val="000000" w:themeColor="text1"/>
            <w:sz w:val="22"/>
            <w:szCs w:val="22"/>
            <w:lang w:val="en-US"/>
          </w:rPr>
          <m:t>cardinality of punctual join=</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Z</m:t>
            </m:r>
          </m:e>
          <m:sub>
            <m:r>
              <w:rPr>
                <w:rFonts w:ascii="Cambria Math" w:hAnsi="Cambria Math" w:cs="Arial"/>
                <w:color w:val="000000" w:themeColor="text1"/>
                <w:sz w:val="22"/>
                <w:szCs w:val="22"/>
                <w:lang w:val="en-US"/>
              </w:rPr>
              <m:t>B</m:t>
            </m:r>
          </m:sub>
        </m:sSub>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Z</m:t>
            </m:r>
          </m:e>
          <m:sub>
            <m:r>
              <w:rPr>
                <w:rFonts w:ascii="Cambria Math" w:hAnsi="Cambria Math" w:cs="Arial"/>
                <w:color w:val="000000" w:themeColor="text1"/>
                <w:sz w:val="22"/>
                <w:szCs w:val="22"/>
                <w:lang w:val="en-US"/>
              </w:rPr>
              <m:t>D</m:t>
            </m:r>
          </m:sub>
        </m:sSub>
      </m:oMath>
      <w:r>
        <w:rPr>
          <w:rFonts w:ascii="Arial" w:hAnsi="Arial" w:cs="Arial"/>
          <w:color w:val="000000" w:themeColor="text1"/>
          <w:sz w:val="22"/>
          <w:szCs w:val="22"/>
          <w:lang w:val="en-US"/>
        </w:rPr>
        <w:t>.</w:t>
      </w:r>
    </w:p>
    <w:p w14:paraId="3111DDD1" w14:textId="77777777" w:rsidR="00847BC1" w:rsidRDefault="00847BC1" w:rsidP="00847BC1">
      <w:pPr>
        <w:spacing w:line="276" w:lineRule="auto"/>
        <w:rPr>
          <w:rFonts w:ascii="Arial" w:hAnsi="Arial" w:cs="Arial"/>
          <w:color w:val="000000" w:themeColor="text1"/>
          <w:sz w:val="22"/>
          <w:szCs w:val="22"/>
          <w:lang w:val="en-US"/>
        </w:rPr>
      </w:pPr>
    </w:p>
    <w:p w14:paraId="1577687B" w14:textId="77777777" w:rsidR="00847BC1" w:rsidRDefault="00847BC1" w:rsidP="00847BC1">
      <w:pPr>
        <w:spacing w:line="276" w:lineRule="auto"/>
        <w:rPr>
          <w:rFonts w:ascii="Arial" w:hAnsi="Arial" w:cs="Arial"/>
          <w:color w:val="000000" w:themeColor="text1"/>
          <w:sz w:val="22"/>
          <w:szCs w:val="22"/>
          <w:lang w:val="en-US"/>
        </w:rPr>
      </w:pPr>
    </w:p>
    <w:p w14:paraId="20EFEA16" w14:textId="77777777" w:rsidR="00847BC1" w:rsidRDefault="00847BC1" w:rsidP="00847BC1">
      <w:pPr>
        <w:spacing w:line="276" w:lineRule="auto"/>
        <w:rPr>
          <w:rFonts w:ascii="Arial" w:hAnsi="Arial" w:cs="Arial"/>
          <w:color w:val="000000" w:themeColor="text1"/>
          <w:sz w:val="22"/>
          <w:szCs w:val="22"/>
          <w:lang w:val="en-US"/>
        </w:rPr>
      </w:pPr>
    </w:p>
    <w:p w14:paraId="2EF418B2" w14:textId="77777777" w:rsidR="00847BC1" w:rsidRDefault="00847BC1" w:rsidP="00847BC1">
      <w:pPr>
        <w:spacing w:line="276" w:lineRule="auto"/>
        <w:rPr>
          <w:rFonts w:ascii="Arial" w:hAnsi="Arial" w:cs="Arial"/>
          <w:color w:val="000000" w:themeColor="text1"/>
          <w:sz w:val="22"/>
          <w:szCs w:val="22"/>
          <w:lang w:val="en-US"/>
        </w:rPr>
      </w:pPr>
    </w:p>
    <w:p w14:paraId="6564422C" w14:textId="77777777" w:rsidR="00847BC1" w:rsidRDefault="00847BC1" w:rsidP="00847BC1">
      <w:pPr>
        <w:spacing w:line="276" w:lineRule="auto"/>
        <w:jc w:val="center"/>
        <w:rPr>
          <w:rFonts w:ascii="Arial" w:hAnsi="Arial" w:cs="Arial"/>
          <w:color w:val="000000" w:themeColor="text1"/>
          <w:sz w:val="22"/>
          <w:szCs w:val="22"/>
          <w:lang w:val="en-US"/>
        </w:rPr>
      </w:pPr>
      <w:r w:rsidRPr="001B3A11">
        <w:rPr>
          <w:rFonts w:ascii="Arial" w:hAnsi="Arial" w:cs="Arial"/>
          <w:noProof/>
          <w:color w:val="000000" w:themeColor="text1"/>
          <w:sz w:val="22"/>
          <w:szCs w:val="22"/>
          <w:lang w:val="en-US"/>
        </w:rPr>
        <w:lastRenderedPageBreak/>
        <w:drawing>
          <wp:inline distT="0" distB="0" distL="0" distR="0" wp14:anchorId="5015C595" wp14:editId="6E49B872">
            <wp:extent cx="4139474" cy="2871244"/>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0895" cy="2879166"/>
                    </a:xfrm>
                    <a:prstGeom prst="rect">
                      <a:avLst/>
                    </a:prstGeom>
                  </pic:spPr>
                </pic:pic>
              </a:graphicData>
            </a:graphic>
          </wp:inline>
        </w:drawing>
      </w:r>
      <w:r w:rsidRPr="001B3A11">
        <w:rPr>
          <w:rFonts w:ascii="Arial" w:hAnsi="Arial" w:cs="Arial"/>
          <w:color w:val="000000" w:themeColor="text1"/>
          <w:sz w:val="22"/>
          <w:szCs w:val="22"/>
          <w:lang w:val="en-US"/>
        </w:rPr>
        <w:t xml:space="preserve"> </w:t>
      </w:r>
    </w:p>
    <w:p w14:paraId="524B8633" w14:textId="77777777" w:rsidR="00847BC1" w:rsidRPr="00230AFB" w:rsidRDefault="00847BC1" w:rsidP="00847BC1">
      <w:pPr>
        <w:spacing w:line="276" w:lineRule="auto"/>
        <w:jc w:val="center"/>
        <w:rPr>
          <w:rFonts w:ascii="Arial" w:hAnsi="Arial" w:cs="Arial"/>
          <w:color w:val="000000" w:themeColor="text1"/>
          <w:sz w:val="21"/>
          <w:szCs w:val="21"/>
          <w:lang w:val="en-US"/>
        </w:rPr>
      </w:pPr>
      <w:r w:rsidRPr="00231395">
        <w:rPr>
          <w:rFonts w:ascii="Arial" w:hAnsi="Arial" w:cs="Arial"/>
          <w:color w:val="000000" w:themeColor="text1"/>
          <w:sz w:val="21"/>
          <w:szCs w:val="21"/>
          <w:lang w:val="en-US"/>
        </w:rPr>
        <w:t>Figure 2.</w:t>
      </w:r>
      <w:r>
        <w:rPr>
          <w:rFonts w:ascii="Arial" w:hAnsi="Arial" w:cs="Arial"/>
          <w:color w:val="000000" w:themeColor="text1"/>
          <w:sz w:val="21"/>
          <w:szCs w:val="21"/>
          <w:lang w:val="en-US"/>
        </w:rPr>
        <w:t>6</w:t>
      </w:r>
      <w:r w:rsidRPr="00231395">
        <w:rPr>
          <w:rFonts w:ascii="Arial" w:hAnsi="Arial" w:cs="Arial"/>
          <w:color w:val="000000" w:themeColor="text1"/>
          <w:sz w:val="21"/>
          <w:szCs w:val="21"/>
          <w:lang w:val="en-US"/>
        </w:rPr>
        <w:t xml:space="preserve">. </w:t>
      </w:r>
      <w:r>
        <w:rPr>
          <w:rFonts w:ascii="Arial" w:hAnsi="Arial" w:cs="Arial"/>
          <w:color w:val="000000" w:themeColor="text1"/>
          <w:sz w:val="21"/>
          <w:szCs w:val="21"/>
          <w:lang w:val="en-US"/>
        </w:rPr>
        <w:t>Representation of join on a single range value.</w:t>
      </w:r>
    </w:p>
    <w:p w14:paraId="366821CD" w14:textId="77777777" w:rsidR="00847BC1" w:rsidRDefault="00847BC1" w:rsidP="00847BC1">
      <w:pPr>
        <w:spacing w:line="276" w:lineRule="auto"/>
        <w:rPr>
          <w:rFonts w:ascii="Arial" w:hAnsi="Arial" w:cs="Arial"/>
          <w:color w:val="000000" w:themeColor="text1"/>
          <w:sz w:val="22"/>
          <w:szCs w:val="22"/>
          <w:lang w:val="en-US"/>
        </w:rPr>
      </w:pPr>
    </w:p>
    <w:p w14:paraId="53E5960E" w14:textId="5B7F7BAE"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The same idea can be used for a query like </w:t>
      </w:r>
      <w:r w:rsidRPr="005A35AE">
        <w:rPr>
          <w:rFonts w:ascii="Arial" w:hAnsi="Arial" w:cs="Arial"/>
          <w:i/>
          <w:color w:val="000000" w:themeColor="text1"/>
          <w:sz w:val="22"/>
          <w:szCs w:val="22"/>
          <w:lang w:val="en-US"/>
        </w:rPr>
        <w:t>SELECT * FROM T1, T2 WHERE T</w:t>
      </w:r>
      <w:proofErr w:type="gramStart"/>
      <w:r w:rsidRPr="005A35AE">
        <w:rPr>
          <w:rFonts w:ascii="Arial" w:hAnsi="Arial" w:cs="Arial"/>
          <w:i/>
          <w:color w:val="000000" w:themeColor="text1"/>
          <w:sz w:val="22"/>
          <w:szCs w:val="22"/>
          <w:lang w:val="en-US"/>
        </w:rPr>
        <w:t>1.range</w:t>
      </w:r>
      <w:proofErr w:type="gramEnd"/>
      <w:r w:rsidRPr="005A35AE">
        <w:rPr>
          <w:rFonts w:ascii="Arial" w:hAnsi="Arial" w:cs="Arial"/>
          <w:i/>
          <w:color w:val="000000" w:themeColor="text1"/>
          <w:sz w:val="22"/>
          <w:szCs w:val="22"/>
          <w:lang w:val="en-US"/>
        </w:rPr>
        <w:t xml:space="preserve"> &amp;&amp; T2.range AND </w:t>
      </w:r>
      <w:r>
        <w:rPr>
          <w:rFonts w:ascii="Arial" w:hAnsi="Arial" w:cs="Arial"/>
          <w:i/>
          <w:color w:val="000000" w:themeColor="text1"/>
          <w:sz w:val="22"/>
          <w:szCs w:val="22"/>
          <w:lang w:val="en-US"/>
        </w:rPr>
        <w:t>“</w:t>
      </w:r>
      <w:r w:rsidRPr="005A35AE">
        <w:rPr>
          <w:rFonts w:ascii="Arial" w:hAnsi="Arial" w:cs="Arial"/>
          <w:i/>
          <w:color w:val="000000" w:themeColor="text1"/>
          <w:sz w:val="22"/>
          <w:szCs w:val="22"/>
          <w:lang w:val="en-US"/>
        </w:rPr>
        <w:t>T1.range</w:t>
      </w:r>
      <w:r>
        <w:rPr>
          <w:rFonts w:ascii="Arial" w:hAnsi="Arial" w:cs="Arial"/>
          <w:i/>
          <w:color w:val="000000" w:themeColor="text1"/>
          <w:sz w:val="22"/>
          <w:szCs w:val="22"/>
          <w:lang w:val="en-US"/>
        </w:rPr>
        <w:t xml:space="preserve"> and T ends in </w:t>
      </w:r>
      <w:r w:rsidRPr="005A35AE">
        <w:rPr>
          <w:rFonts w:ascii="Arial" w:hAnsi="Arial" w:cs="Arial"/>
          <w:i/>
          <w:color w:val="000000" w:themeColor="text1"/>
          <w:sz w:val="22"/>
          <w:szCs w:val="22"/>
          <w:lang w:val="en-US"/>
        </w:rPr>
        <w:t>a</w:t>
      </w:r>
      <w:r>
        <w:rPr>
          <w:rFonts w:ascii="Arial" w:hAnsi="Arial" w:cs="Arial"/>
          <w:i/>
          <w:color w:val="000000" w:themeColor="text1"/>
          <w:sz w:val="22"/>
          <w:szCs w:val="22"/>
          <w:lang w:val="en-US"/>
        </w:rPr>
        <w:t>”.</w:t>
      </w:r>
      <w:r>
        <w:rPr>
          <w:rFonts w:ascii="Arial" w:hAnsi="Arial" w:cs="Arial"/>
          <w:color w:val="000000" w:themeColor="text1"/>
          <w:sz w:val="22"/>
          <w:szCs w:val="22"/>
          <w:lang w:val="en-US"/>
        </w:rPr>
        <w:t xml:space="preserve"> Instead of simply multiplying the punctual values, we must calculate the integrals of the two planes along the plane parallel to the </w:t>
      </w:r>
      <m:oMath>
        <m:r>
          <w:rPr>
            <w:rFonts w:ascii="Cambria Math" w:hAnsi="Cambria Math" w:cs="Arial"/>
            <w:color w:val="000000" w:themeColor="text1"/>
            <w:sz w:val="22"/>
            <w:szCs w:val="22"/>
            <w:lang w:val="en-US"/>
          </w:rPr>
          <m:t xml:space="preserve">Lower Bounds </m:t>
        </m:r>
      </m:oMath>
      <w:r>
        <w:rPr>
          <w:rFonts w:ascii="Arial" w:hAnsi="Arial" w:cs="Arial"/>
          <w:color w:val="000000" w:themeColor="text1"/>
          <w:sz w:val="22"/>
          <w:szCs w:val="22"/>
          <w:lang w:val="en-US"/>
        </w:rPr>
        <w:t xml:space="preserve">dimension passing throw </w:t>
      </w:r>
      <m:oMath>
        <m:r>
          <w:rPr>
            <w:rFonts w:ascii="Cambria Math" w:hAnsi="Cambria Math" w:cs="Arial"/>
            <w:color w:val="000000" w:themeColor="text1"/>
            <w:sz w:val="22"/>
            <w:szCs w:val="22"/>
            <w:lang w:val="en-US"/>
          </w:rPr>
          <m:t>Upper Bound=a</m:t>
        </m:r>
      </m:oMath>
      <w:r>
        <w:rPr>
          <w:rFonts w:ascii="Arial" w:hAnsi="Arial" w:cs="Arial"/>
          <w:color w:val="000000" w:themeColor="text1"/>
          <w:sz w:val="22"/>
          <w:szCs w:val="22"/>
          <w:lang w:val="en-US"/>
        </w:rPr>
        <w:t xml:space="preserve">, from the lowest to the greatest </w:t>
      </w:r>
      <m:oMath>
        <m:r>
          <w:rPr>
            <w:rFonts w:ascii="Cambria Math" w:hAnsi="Cambria Math" w:cs="Arial"/>
            <w:color w:val="000000" w:themeColor="text1"/>
            <w:sz w:val="22"/>
            <w:szCs w:val="22"/>
            <w:lang w:val="en-US"/>
          </w:rPr>
          <m:t>Lower Bound</m:t>
        </m:r>
      </m:oMath>
      <w:r>
        <w:rPr>
          <w:rFonts w:ascii="Arial" w:hAnsi="Arial" w:cs="Arial"/>
          <w:color w:val="000000" w:themeColor="text1"/>
          <w:sz w:val="22"/>
          <w:szCs w:val="22"/>
          <w:lang w:val="en-US"/>
        </w:rPr>
        <w:t xml:space="preserve">. We are simply expanding the previous idea to a bidimensional problem. The idea is to sum all the cardinality of the punctual join between the blue and the red columns that fall into the black line in figure 2.7. For this reason, it can be called “one-dimensional” join, since it is made on one dimension, expanding the zero-dimensional punctual approach. So, </w:t>
      </w:r>
      <m:oMath>
        <m:r>
          <w:rPr>
            <w:rFonts w:ascii="Cambria Math" w:hAnsi="Cambria Math" w:cs="Arial"/>
            <w:color w:val="000000" w:themeColor="text1"/>
            <w:sz w:val="22"/>
            <w:szCs w:val="22"/>
            <w:lang w:val="en-US"/>
          </w:rPr>
          <m:t>cardinalityofonedimensionaljoin=</m:t>
        </m:r>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LB=Min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b>
          <m:sup>
            <m:r>
              <w:rPr>
                <w:rFonts w:ascii="Cambria Math" w:hAnsi="Cambria Math" w:cs="Arial"/>
                <w:color w:val="000000" w:themeColor="text1"/>
                <w:sz w:val="22"/>
                <w:szCs w:val="22"/>
                <w:lang w:val="en-US"/>
              </w:rPr>
              <m:t>LB=Max</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p>
          <m:e>
            <m:r>
              <w:rPr>
                <w:rFonts w:ascii="Cambria Math" w:hAnsi="Cambria Math" w:cs="Arial"/>
                <w:color w:val="000000" w:themeColor="text1"/>
                <w:sz w:val="22"/>
                <w:szCs w:val="22"/>
                <w:lang w:val="en-US"/>
              </w:rPr>
              <m:t>RedPlane*BluePlane</m:t>
            </m:r>
          </m:e>
        </m:nary>
        <m:r>
          <w:rPr>
            <w:rFonts w:ascii="Cambria Math" w:hAnsi="Cambria Math" w:cs="Arial"/>
            <w:color w:val="000000" w:themeColor="text1"/>
            <w:sz w:val="22"/>
            <w:szCs w:val="22"/>
            <w:lang w:val="en-US"/>
          </w:rPr>
          <m:t>d</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oMath>
    </w:p>
    <w:p w14:paraId="29BA7619" w14:textId="77777777" w:rsidR="00847BC1" w:rsidRDefault="00847BC1" w:rsidP="00847BC1">
      <w:pPr>
        <w:spacing w:line="276" w:lineRule="auto"/>
        <w:rPr>
          <w:rFonts w:ascii="Arial" w:hAnsi="Arial" w:cs="Arial"/>
          <w:color w:val="000000" w:themeColor="text1"/>
          <w:sz w:val="22"/>
          <w:szCs w:val="22"/>
          <w:lang w:val="en-US"/>
        </w:rPr>
      </w:pPr>
    </w:p>
    <w:p w14:paraId="71515CD8" w14:textId="77777777" w:rsidR="00847BC1" w:rsidRDefault="00847BC1" w:rsidP="00847BC1">
      <w:pPr>
        <w:spacing w:line="276" w:lineRule="auto"/>
        <w:jc w:val="center"/>
        <w:rPr>
          <w:rFonts w:ascii="Arial" w:hAnsi="Arial" w:cs="Arial"/>
          <w:color w:val="000000" w:themeColor="text1"/>
          <w:sz w:val="22"/>
          <w:szCs w:val="22"/>
          <w:lang w:val="en-US"/>
        </w:rPr>
      </w:pPr>
      <w:r w:rsidRPr="00624C67">
        <w:rPr>
          <w:rFonts w:ascii="Arial" w:hAnsi="Arial" w:cs="Arial"/>
          <w:noProof/>
          <w:color w:val="000000" w:themeColor="text1"/>
          <w:sz w:val="22"/>
          <w:szCs w:val="22"/>
          <w:lang w:val="en-US"/>
        </w:rPr>
        <w:drawing>
          <wp:inline distT="0" distB="0" distL="0" distR="0" wp14:anchorId="1D35ED05" wp14:editId="38D2992E">
            <wp:extent cx="4753070" cy="3296850"/>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3670" cy="3311138"/>
                    </a:xfrm>
                    <a:prstGeom prst="rect">
                      <a:avLst/>
                    </a:prstGeom>
                  </pic:spPr>
                </pic:pic>
              </a:graphicData>
            </a:graphic>
          </wp:inline>
        </w:drawing>
      </w:r>
    </w:p>
    <w:p w14:paraId="5963BA69" w14:textId="77777777" w:rsidR="00847BC1" w:rsidRPr="00230AFB" w:rsidRDefault="00847BC1" w:rsidP="00847BC1">
      <w:pPr>
        <w:spacing w:line="276" w:lineRule="auto"/>
        <w:jc w:val="center"/>
        <w:rPr>
          <w:rFonts w:ascii="Arial" w:hAnsi="Arial" w:cs="Arial"/>
          <w:color w:val="000000" w:themeColor="text1"/>
          <w:sz w:val="21"/>
          <w:szCs w:val="21"/>
          <w:lang w:val="en-US"/>
        </w:rPr>
      </w:pPr>
      <w:r w:rsidRPr="00231395">
        <w:rPr>
          <w:rFonts w:ascii="Arial" w:hAnsi="Arial" w:cs="Arial"/>
          <w:color w:val="000000" w:themeColor="text1"/>
          <w:sz w:val="21"/>
          <w:szCs w:val="21"/>
          <w:lang w:val="en-US"/>
        </w:rPr>
        <w:lastRenderedPageBreak/>
        <w:t>Figure 2.</w:t>
      </w:r>
      <w:r>
        <w:rPr>
          <w:rFonts w:ascii="Arial" w:hAnsi="Arial" w:cs="Arial"/>
          <w:color w:val="000000" w:themeColor="text1"/>
          <w:sz w:val="21"/>
          <w:szCs w:val="21"/>
          <w:lang w:val="en-US"/>
        </w:rPr>
        <w:t>7</w:t>
      </w:r>
      <w:r w:rsidRPr="00231395">
        <w:rPr>
          <w:rFonts w:ascii="Arial" w:hAnsi="Arial" w:cs="Arial"/>
          <w:color w:val="000000" w:themeColor="text1"/>
          <w:sz w:val="21"/>
          <w:szCs w:val="21"/>
          <w:lang w:val="en-US"/>
        </w:rPr>
        <w:t xml:space="preserve">. </w:t>
      </w:r>
      <w:r>
        <w:rPr>
          <w:rFonts w:ascii="Arial" w:hAnsi="Arial" w:cs="Arial"/>
          <w:color w:val="000000" w:themeColor="text1"/>
          <w:sz w:val="21"/>
          <w:szCs w:val="21"/>
          <w:lang w:val="en-US"/>
        </w:rPr>
        <w:t xml:space="preserve">The light blue plane is the one along which to calculate the area under the blue and the red planes. These areas will be the estimations of the number of range values that ends in a certain range bound call </w:t>
      </w:r>
      <m:oMath>
        <m:r>
          <w:rPr>
            <w:rFonts w:ascii="Cambria Math" w:hAnsi="Cambria Math" w:cs="Arial"/>
            <w:color w:val="000000" w:themeColor="text1"/>
            <w:sz w:val="21"/>
            <w:szCs w:val="21"/>
            <w:lang w:val="en-US"/>
          </w:rPr>
          <m:t>a</m:t>
        </m:r>
      </m:oMath>
      <w:r>
        <w:rPr>
          <w:rFonts w:ascii="Arial" w:hAnsi="Arial" w:cs="Arial"/>
          <w:color w:val="000000" w:themeColor="text1"/>
          <w:sz w:val="21"/>
          <w:szCs w:val="21"/>
          <w:lang w:val="en-US"/>
        </w:rPr>
        <w:t>.</w:t>
      </w:r>
    </w:p>
    <w:p w14:paraId="61F3365E" w14:textId="77114CC9"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Having seen the two precedent results, it can be reasonably said that the result of the query </w:t>
      </w:r>
      <w:r w:rsidRPr="005A35AE">
        <w:rPr>
          <w:rFonts w:ascii="Arial" w:hAnsi="Arial" w:cs="Arial"/>
          <w:i/>
          <w:color w:val="000000" w:themeColor="text1"/>
          <w:sz w:val="22"/>
          <w:szCs w:val="22"/>
          <w:lang w:val="en-US"/>
        </w:rPr>
        <w:t>SELECT * FROM T1, T2 WHERE T1.range &amp;&amp; T2.range</w:t>
      </w:r>
      <w:r>
        <w:rPr>
          <w:rFonts w:ascii="Arial" w:hAnsi="Arial" w:cs="Arial"/>
          <w:color w:val="000000" w:themeColor="text1"/>
          <w:sz w:val="22"/>
          <w:szCs w:val="22"/>
          <w:lang w:val="en-US"/>
        </w:rPr>
        <w:t xml:space="preserve"> can be thought as a “bi dimensional join”, where we can drop all the constrains (being over point </w:t>
      </w:r>
      <m:oMath>
        <m:r>
          <w:rPr>
            <w:rFonts w:ascii="Cambria Math" w:hAnsi="Cambria Math" w:cs="Arial"/>
            <w:color w:val="000000" w:themeColor="text1"/>
            <w:sz w:val="22"/>
            <w:szCs w:val="22"/>
            <w:lang w:val="en-US"/>
          </w:rPr>
          <m:t>A</m:t>
        </m:r>
      </m:oMath>
      <w:r>
        <w:rPr>
          <w:rFonts w:ascii="Arial" w:hAnsi="Arial" w:cs="Arial"/>
          <w:color w:val="000000" w:themeColor="text1"/>
          <w:sz w:val="22"/>
          <w:szCs w:val="22"/>
          <w:lang w:val="en-US"/>
        </w:rPr>
        <w:t xml:space="preserve"> in the first example, being along the plane that passes throw </w:t>
      </w:r>
      <m:oMath>
        <m:r>
          <w:rPr>
            <w:rFonts w:ascii="Cambria Math" w:hAnsi="Cambria Math" w:cs="Arial"/>
            <w:color w:val="000000" w:themeColor="text1"/>
            <w:sz w:val="22"/>
            <w:szCs w:val="22"/>
            <w:lang w:val="en-US"/>
          </w:rPr>
          <m:t>a</m:t>
        </m:r>
      </m:oMath>
      <w:r>
        <w:rPr>
          <w:rFonts w:ascii="Arial" w:hAnsi="Arial" w:cs="Arial"/>
          <w:color w:val="000000" w:themeColor="text1"/>
          <w:sz w:val="22"/>
          <w:szCs w:val="22"/>
          <w:lang w:val="en-US"/>
        </w:rPr>
        <w:t xml:space="preserve"> in the second) and simply calculating the integral of the product of the two planes from the lowest to the greatest </w:t>
      </w:r>
      <m:oMath>
        <m:r>
          <w:rPr>
            <w:rFonts w:ascii="Cambria Math" w:hAnsi="Cambria Math" w:cs="Arial"/>
            <w:color w:val="000000" w:themeColor="text1"/>
            <w:sz w:val="22"/>
            <w:szCs w:val="22"/>
            <w:lang w:val="en-US"/>
          </w:rPr>
          <m:t>Lower Bound</m:t>
        </m:r>
      </m:oMath>
      <w:r>
        <w:rPr>
          <w:rFonts w:ascii="Arial" w:hAnsi="Arial" w:cs="Arial"/>
          <w:color w:val="000000" w:themeColor="text1"/>
          <w:sz w:val="22"/>
          <w:szCs w:val="22"/>
          <w:lang w:val="en-US"/>
        </w:rPr>
        <w:t xml:space="preserve"> and from the lowest to the greatest  </w:t>
      </w:r>
      <m:oMath>
        <m:r>
          <w:rPr>
            <w:rFonts w:ascii="Cambria Math" w:hAnsi="Cambria Math" w:cs="Arial"/>
            <w:color w:val="000000" w:themeColor="text1"/>
            <w:sz w:val="22"/>
            <w:szCs w:val="22"/>
            <w:lang w:val="en-US"/>
          </w:rPr>
          <m:t>Upper Bound</m:t>
        </m:r>
      </m:oMath>
      <w:r>
        <w:rPr>
          <w:rFonts w:ascii="Arial" w:hAnsi="Arial" w:cs="Arial"/>
          <w:color w:val="000000" w:themeColor="text1"/>
          <w:sz w:val="22"/>
          <w:szCs w:val="22"/>
          <w:lang w:val="en-US"/>
        </w:rPr>
        <w:t xml:space="preserve">: </w:t>
      </w:r>
      <m:oMath>
        <m:r>
          <w:rPr>
            <w:rFonts w:ascii="Cambria Math" w:hAnsi="Cambria Math" w:cs="Arial"/>
            <w:color w:val="000000" w:themeColor="text1"/>
            <w:sz w:val="22"/>
            <w:szCs w:val="22"/>
            <w:lang w:val="en-US"/>
          </w:rPr>
          <m:t>cardinality of twodimensional join=</m:t>
        </m:r>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UB=Min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sub>
          <m:sup>
            <m:r>
              <w:rPr>
                <w:rFonts w:ascii="Cambria Math" w:hAnsi="Cambria Math" w:cs="Arial"/>
                <w:color w:val="000000" w:themeColor="text1"/>
                <w:sz w:val="22"/>
                <w:szCs w:val="22"/>
                <w:lang w:val="en-US"/>
              </w:rPr>
              <m:t>LB=Ma</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p>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LB=Min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b>
              <m:sup>
                <m:r>
                  <w:rPr>
                    <w:rFonts w:ascii="Cambria Math" w:hAnsi="Cambria Math" w:cs="Arial"/>
                    <w:color w:val="000000" w:themeColor="text1"/>
                    <w:sz w:val="22"/>
                    <w:szCs w:val="22"/>
                    <w:lang w:val="en-US"/>
                  </w:rPr>
                  <m:t>LB=Max</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p>
              <m:e>
                <m:r>
                  <w:rPr>
                    <w:rFonts w:ascii="Cambria Math" w:hAnsi="Cambria Math" w:cs="Arial"/>
                    <w:color w:val="000000" w:themeColor="text1"/>
                    <w:sz w:val="22"/>
                    <w:szCs w:val="22"/>
                    <w:lang w:val="en-US"/>
                  </w:rPr>
                  <m:t>RedPlane*BluePlane</m:t>
                </m:r>
              </m:e>
            </m:nary>
            <m:r>
              <w:rPr>
                <w:rFonts w:ascii="Cambria Math" w:hAnsi="Cambria Math" w:cs="Arial"/>
                <w:color w:val="000000" w:themeColor="text1"/>
                <w:sz w:val="22"/>
                <w:szCs w:val="22"/>
                <w:lang w:val="en-US"/>
              </w:rPr>
              <m:t>d</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e>
        </m:nary>
      </m:oMath>
    </w:p>
    <w:p w14:paraId="4A79A763" w14:textId="77777777" w:rsidR="00847BC1" w:rsidRPr="00602AA1" w:rsidRDefault="00847BC1" w:rsidP="00847BC1">
      <w:pPr>
        <w:spacing w:line="276" w:lineRule="auto"/>
        <w:rPr>
          <w:rFonts w:ascii="Arial" w:hAnsi="Arial" w:cs="Arial"/>
          <w:color w:val="000000" w:themeColor="text1"/>
          <w:sz w:val="22"/>
          <w:szCs w:val="22"/>
          <w:lang w:val="en-US"/>
        </w:rPr>
      </w:pPr>
    </w:p>
    <w:p w14:paraId="12CF376B" w14:textId="680E120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This integral is </w:t>
      </w:r>
      <w:proofErr w:type="gramStart"/>
      <w:r>
        <w:rPr>
          <w:rFonts w:ascii="Arial" w:hAnsi="Arial" w:cs="Arial"/>
          <w:color w:val="000000" w:themeColor="text1"/>
          <w:sz w:val="22"/>
          <w:szCs w:val="22"/>
          <w:lang w:val="en-US"/>
        </w:rPr>
        <w:t>similar to</w:t>
      </w:r>
      <w:proofErr w:type="gramEnd"/>
      <w:r>
        <w:rPr>
          <w:rFonts w:ascii="Arial" w:hAnsi="Arial" w:cs="Arial"/>
          <w:color w:val="000000" w:themeColor="text1"/>
          <w:sz w:val="22"/>
          <w:szCs w:val="22"/>
          <w:lang w:val="en-US"/>
        </w:rPr>
        <w:t xml:space="preserve"> the one already solved for the selectivity, </w:t>
      </w:r>
      <w:r w:rsidRPr="00BD571E">
        <w:rPr>
          <w:rFonts w:ascii="Arial" w:hAnsi="Arial" w:cs="Arial"/>
          <w:color w:val="FF0000"/>
          <w:sz w:val="22"/>
          <w:szCs w:val="22"/>
          <w:lang w:val="en-US"/>
        </w:rPr>
        <w:t>_______________</w:t>
      </w:r>
    </w:p>
    <w:p w14:paraId="68BAAB97" w14:textId="05631296" w:rsidR="00847BC1" w:rsidRPr="00137FFC" w:rsidRDefault="00137FFC" w:rsidP="00137FFC">
      <w:pPr>
        <w:pStyle w:val="Style1"/>
      </w:pPr>
      <w:bookmarkStart w:id="8" w:name="_Toc90185080"/>
      <w:r>
        <w:t>Benchmarking</w:t>
      </w:r>
      <w:bookmarkEnd w:id="8"/>
    </w:p>
    <w:p w14:paraId="5C55A9CE"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a generalized linear model generating four different scenarios. For more information about the random generation of data in each scenario see the documentation.</w:t>
      </w:r>
    </w:p>
    <w:p w14:paraId="5D6025EA" w14:textId="77777777" w:rsidR="00847BC1" w:rsidRDefault="00847BC1" w:rsidP="00847BC1">
      <w:pPr>
        <w:spacing w:line="276" w:lineRule="auto"/>
        <w:rPr>
          <w:rFonts w:ascii="Arial" w:hAnsi="Arial" w:cs="Arial"/>
          <w:color w:val="000000" w:themeColor="text1"/>
          <w:sz w:val="22"/>
          <w:szCs w:val="22"/>
          <w:lang w:val="en-US"/>
        </w:rPr>
      </w:pPr>
    </w:p>
    <w:p w14:paraId="0705CC6B" w14:textId="744CF2F2" w:rsidR="00847BC1" w:rsidRDefault="00847BC1" w:rsidP="00137FFC">
      <w:pPr>
        <w:pStyle w:val="NormalWeb"/>
        <w:rPr>
          <w:rFonts w:ascii="Arial" w:hAnsi="Arial" w:cs="Arial"/>
          <w:color w:val="000000" w:themeColor="text1"/>
          <w:sz w:val="22"/>
          <w:szCs w:val="22"/>
          <w:lang w:val="en-US"/>
        </w:rPr>
      </w:pPr>
      <w:r>
        <w:rPr>
          <w:rFonts w:ascii="Arial" w:hAnsi="Arial" w:cs="Arial"/>
          <w:color w:val="000000" w:themeColor="text1"/>
          <w:sz w:val="22"/>
          <w:szCs w:val="22"/>
          <w:lang w:val="en-US"/>
        </w:rPr>
        <w:t xml:space="preserve">After every modification of the data, instead of rebuilding the model, it would be possible have a naïve estimation of the selectivity simply by allocating a new rate for the number of tuples in the column: </w:t>
      </w:r>
      <m:oMath>
        <m:r>
          <w:rPr>
            <w:rFonts w:ascii="Cambria Math" w:hAnsi="Cambria Math" w:cs="Arial"/>
            <w:color w:val="000000" w:themeColor="text1"/>
            <w:sz w:val="22"/>
            <w:szCs w:val="22"/>
            <w:lang w:val="en-US"/>
          </w:rPr>
          <m:t>rate=</m:t>
        </m:r>
        <m:f>
          <m:fP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current number of  tuples</m:t>
            </m:r>
          </m:num>
          <m:den>
            <m:r>
              <w:rPr>
                <w:rFonts w:ascii="Cambria Math" w:hAnsi="Cambria Math" w:cs="Arial"/>
                <w:color w:val="000000" w:themeColor="text1"/>
                <w:sz w:val="22"/>
                <w:szCs w:val="22"/>
                <w:lang w:val="en-US"/>
              </w:rPr>
              <m:t># tubles when the model was fitted</m:t>
            </m:r>
          </m:den>
        </m:f>
      </m:oMath>
      <w:r>
        <w:rPr>
          <w:rFonts w:ascii="Arial" w:hAnsi="Arial" w:cs="Arial"/>
          <w:color w:val="000000" w:themeColor="text1"/>
          <w:sz w:val="22"/>
          <w:szCs w:val="22"/>
          <w:lang w:val="en-US"/>
        </w:rPr>
        <w:t xml:space="preserve">. Once applied the model to the data, the resulting estimation of the selectivity would be </w:t>
      </w:r>
      <m:oMath>
        <m:r>
          <m:rPr>
            <m:sty m:val="p"/>
          </m:rPr>
          <w:rPr>
            <w:rFonts w:ascii="Cambria Math" w:hAnsi="Cambria Math" w:cs="Arial"/>
            <w:color w:val="000000" w:themeColor="text1"/>
            <w:sz w:val="22"/>
            <w:szCs w:val="22"/>
            <w:lang w:val="en-US"/>
          </w:rPr>
          <m:t>selectivity</m:t>
        </m:r>
        <m:r>
          <w:rPr>
            <w:rFonts w:ascii="Cambria Math" w:hAnsi="Cambria Math" w:cs="Arial"/>
            <w:color w:val="000000" w:themeColor="text1"/>
            <w:sz w:val="22"/>
            <w:szCs w:val="22"/>
            <w:lang w:val="en-US"/>
          </w:rPr>
          <m:t>=</m:t>
        </m:r>
        <m:r>
          <w:rPr>
            <w:rFonts w:ascii="Cambria Math" w:hAnsi="Cambria Math" w:cs="Arial"/>
            <w:color w:val="000000" w:themeColor="text1"/>
            <w:sz w:val="22"/>
            <w:szCs w:val="22"/>
            <w:lang w:val="en-US"/>
          </w:rPr>
          <m:t>\frac{Y_{pred}}{#\ of\ tuples\ when\ the\ model\ was\ fitted}</m:t>
        </m:r>
        <m:r>
          <w:rPr>
            <w:rFonts w:ascii="Cambria Math" w:hAnsi="Cambria Math" w:cs="Arial"/>
            <w:color w:val="000000" w:themeColor="text1"/>
            <w:sz w:val="22"/>
            <w:szCs w:val="22"/>
            <w:lang w:val="en-US"/>
          </w:rPr>
          <m:t>\ast r</m:t>
        </m:r>
        <m:r>
          <m:rPr>
            <m:sty m:val="p"/>
          </m:rPr>
          <w:rPr>
            <w:rFonts w:ascii="Cambria Math" w:hAnsi="Cambria Math" w:cs="Arial"/>
            <w:color w:val="000000" w:themeColor="text1"/>
            <w:sz w:val="22"/>
            <w:szCs w:val="22"/>
            <w:lang w:val="en-US"/>
          </w:rPr>
          <m:t>ate</m:t>
        </m:r>
      </m:oMath>
      <w:r>
        <w:rPr>
          <w:rFonts w:ascii="Arial" w:hAnsi="Arial" w:cs="Arial"/>
          <w:color w:val="000000" w:themeColor="text1"/>
          <w:sz w:val="22"/>
          <w:szCs w:val="22"/>
          <w:lang w:val="en-US"/>
        </w:rPr>
        <w:t>.</w:t>
      </w:r>
    </w:p>
    <w:p w14:paraId="047FDF05" w14:textId="77777777" w:rsidR="00847BC1" w:rsidRDefault="00847BC1" w:rsidP="00847BC1">
      <w:pPr>
        <w:spacing w:line="276" w:lineRule="auto"/>
        <w:rPr>
          <w:rFonts w:ascii="Arial" w:hAnsi="Arial" w:cs="Arial"/>
          <w:color w:val="000000" w:themeColor="text1"/>
          <w:sz w:val="22"/>
          <w:szCs w:val="22"/>
          <w:lang w:val="en-US"/>
        </w:rPr>
      </w:pPr>
    </w:p>
    <w:p w14:paraId="389B747F" w14:textId="77777777" w:rsidR="00847BC1" w:rsidRDefault="00847BC1" w:rsidP="00847BC1">
      <w:pPr>
        <w:spacing w:line="276" w:lineRule="auto"/>
        <w:rPr>
          <w:rFonts w:ascii="Arial" w:hAnsi="Arial" w:cs="Arial"/>
          <w:color w:val="000000" w:themeColor="text1"/>
          <w:sz w:val="22"/>
          <w:szCs w:val="22"/>
          <w:lang w:val="en-US"/>
        </w:rPr>
      </w:pPr>
    </w:p>
    <w:p w14:paraId="3ED0F006"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The first scenario (called </w:t>
      </w:r>
      <w:r w:rsidRPr="005F4D39">
        <w:rPr>
          <w:rFonts w:ascii="Arial" w:hAnsi="Arial" w:cs="Arial"/>
          <w:b/>
          <w:bCs/>
          <w:color w:val="000000" w:themeColor="text1"/>
          <w:sz w:val="22"/>
          <w:szCs w:val="22"/>
          <w:lang w:val="en-US"/>
        </w:rPr>
        <w:t>Scenario 0</w:t>
      </w:r>
      <w:r>
        <w:rPr>
          <w:rFonts w:ascii="Arial" w:hAnsi="Arial" w:cs="Arial"/>
          <w:color w:val="000000" w:themeColor="text1"/>
          <w:sz w:val="22"/>
          <w:szCs w:val="22"/>
          <w:lang w:val="en-US"/>
        </w:rPr>
        <w:t>) has already been shown. The other three are following:</w:t>
      </w:r>
    </w:p>
    <w:p w14:paraId="7094DF62" w14:textId="77777777" w:rsidR="00847BC1" w:rsidRDefault="00847BC1" w:rsidP="00847BC1">
      <w:pPr>
        <w:spacing w:line="276" w:lineRule="auto"/>
        <w:rPr>
          <w:rFonts w:ascii="Arial" w:hAnsi="Arial" w:cs="Arial"/>
          <w:color w:val="000000" w:themeColor="text1"/>
          <w:sz w:val="22"/>
          <w:szCs w:val="22"/>
          <w:lang w:val="en-US"/>
        </w:rPr>
      </w:pPr>
    </w:p>
    <w:p w14:paraId="3BA3DE13" w14:textId="77777777" w:rsidR="00847BC1" w:rsidRDefault="00847BC1" w:rsidP="00847BC1">
      <w:pPr>
        <w:spacing w:line="276" w:lineRule="auto"/>
        <w:rPr>
          <w:rFonts w:ascii="Arial" w:hAnsi="Arial" w:cs="Arial"/>
          <w:color w:val="000000" w:themeColor="text1"/>
          <w:sz w:val="22"/>
          <w:szCs w:val="22"/>
          <w:lang w:val="en-US"/>
        </w:rPr>
      </w:pPr>
    </w:p>
    <w:p w14:paraId="188B46B0" w14:textId="77777777" w:rsidR="00847BC1" w:rsidRPr="004442CC" w:rsidRDefault="00847BC1" w:rsidP="00847BC1">
      <w:pPr>
        <w:spacing w:line="276" w:lineRule="auto"/>
        <w:jc w:val="center"/>
        <w:rPr>
          <w:rFonts w:ascii="Arial" w:hAnsi="Arial" w:cs="Arial"/>
          <w:b/>
          <w:bCs/>
          <w:color w:val="000000" w:themeColor="text1"/>
          <w:sz w:val="22"/>
          <w:szCs w:val="22"/>
          <w:lang w:val="en-US"/>
        </w:rPr>
      </w:pPr>
      <w:r w:rsidRPr="004442CC">
        <w:rPr>
          <w:rFonts w:ascii="Arial" w:hAnsi="Arial" w:cs="Arial"/>
          <w:b/>
          <w:bCs/>
          <w:color w:val="000000" w:themeColor="text1"/>
          <w:sz w:val="22"/>
          <w:szCs w:val="22"/>
          <w:lang w:val="en-US"/>
        </w:rPr>
        <w:t xml:space="preserve">Scenario </w:t>
      </w:r>
      <w:r>
        <w:rPr>
          <w:rFonts w:ascii="Arial" w:hAnsi="Arial" w:cs="Arial"/>
          <w:b/>
          <w:bCs/>
          <w:color w:val="000000" w:themeColor="text1"/>
          <w:sz w:val="22"/>
          <w:szCs w:val="22"/>
          <w:lang w:val="en-US"/>
        </w:rPr>
        <w:t>1</w:t>
      </w:r>
      <w:r w:rsidRPr="004442CC">
        <w:rPr>
          <w:rFonts w:ascii="Arial" w:hAnsi="Arial" w:cs="Arial"/>
          <w:b/>
          <w:bCs/>
          <w:color w:val="000000" w:themeColor="text1"/>
          <w:sz w:val="22"/>
          <w:szCs w:val="22"/>
          <w:lang w:val="en-US"/>
        </w:rPr>
        <w:t>:</w:t>
      </w:r>
    </w:p>
    <w:p w14:paraId="322381DD" w14:textId="77777777" w:rsidR="00847BC1" w:rsidRDefault="00847BC1" w:rsidP="00847BC1">
      <w:pPr>
        <w:spacing w:line="276" w:lineRule="auto"/>
        <w:jc w:val="center"/>
        <w:rPr>
          <w:rFonts w:ascii="Arial" w:hAnsi="Arial" w:cs="Arial"/>
          <w:color w:val="000000" w:themeColor="text1"/>
          <w:sz w:val="22"/>
          <w:szCs w:val="22"/>
          <w:lang w:val="en-US"/>
        </w:rPr>
      </w:pPr>
      <w:r w:rsidRPr="002228E2">
        <w:rPr>
          <w:rFonts w:ascii="Arial" w:hAnsi="Arial" w:cs="Arial"/>
          <w:noProof/>
          <w:color w:val="000000" w:themeColor="text1"/>
          <w:sz w:val="22"/>
          <w:szCs w:val="22"/>
          <w:lang w:val="en-US"/>
        </w:rPr>
        <w:drawing>
          <wp:inline distT="0" distB="0" distL="0" distR="0" wp14:anchorId="024B54AE" wp14:editId="1EFC37F5">
            <wp:extent cx="2284730" cy="2240754"/>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208" b="24542"/>
                    <a:stretch/>
                  </pic:blipFill>
                  <pic:spPr bwMode="auto">
                    <a:xfrm>
                      <a:off x="0" y="0"/>
                      <a:ext cx="2309709" cy="2265252"/>
                    </a:xfrm>
                    <a:prstGeom prst="rect">
                      <a:avLst/>
                    </a:prstGeom>
                    <a:ln>
                      <a:noFill/>
                    </a:ln>
                    <a:extLst>
                      <a:ext uri="{53640926-AAD7-44D8-BBD7-CCE9431645EC}">
                        <a14:shadowObscured xmlns:a14="http://schemas.microsoft.com/office/drawing/2010/main"/>
                      </a:ext>
                    </a:extLst>
                  </pic:spPr>
                </pic:pic>
              </a:graphicData>
            </a:graphic>
          </wp:inline>
        </w:drawing>
      </w:r>
    </w:p>
    <w:p w14:paraId="1739D068" w14:textId="77777777" w:rsidR="00847BC1" w:rsidRDefault="00847BC1" w:rsidP="00847BC1">
      <w:pPr>
        <w:spacing w:line="276" w:lineRule="auto"/>
        <w:rPr>
          <w:rFonts w:ascii="Arial" w:hAnsi="Arial" w:cs="Arial"/>
          <w:color w:val="000000" w:themeColor="text1"/>
          <w:sz w:val="22"/>
          <w:szCs w:val="22"/>
          <w:lang w:val="en-US"/>
        </w:rPr>
      </w:pPr>
    </w:p>
    <w:p w14:paraId="1FFCE672" w14:textId="77777777" w:rsidR="00847BC1" w:rsidRDefault="00847BC1" w:rsidP="00847BC1">
      <w:pPr>
        <w:spacing w:line="276" w:lineRule="auto"/>
        <w:rPr>
          <w:rFonts w:ascii="Arial" w:hAnsi="Arial" w:cs="Arial"/>
          <w:color w:val="000000" w:themeColor="text1"/>
          <w:sz w:val="22"/>
          <w:szCs w:val="22"/>
          <w:lang w:val="en-US"/>
        </w:rPr>
      </w:pPr>
    </w:p>
    <w:p w14:paraId="442173E3" w14:textId="77777777" w:rsidR="00847BC1" w:rsidRDefault="00847BC1" w:rsidP="00847BC1">
      <w:pPr>
        <w:spacing w:line="276" w:lineRule="auto"/>
        <w:rPr>
          <w:rFonts w:ascii="Arial" w:hAnsi="Arial" w:cs="Arial"/>
          <w:color w:val="000000" w:themeColor="text1"/>
          <w:sz w:val="22"/>
          <w:szCs w:val="22"/>
          <w:lang w:val="en-US"/>
        </w:rPr>
      </w:pPr>
    </w:p>
    <w:p w14:paraId="5267A873" w14:textId="77777777" w:rsidR="00847BC1" w:rsidRPr="004442CC" w:rsidRDefault="00847BC1" w:rsidP="00847BC1">
      <w:pPr>
        <w:spacing w:line="276" w:lineRule="auto"/>
        <w:jc w:val="center"/>
        <w:rPr>
          <w:rFonts w:ascii="Arial" w:hAnsi="Arial" w:cs="Arial"/>
          <w:b/>
          <w:bCs/>
          <w:color w:val="000000" w:themeColor="text1"/>
          <w:sz w:val="22"/>
          <w:szCs w:val="22"/>
          <w:lang w:val="en-US"/>
        </w:rPr>
      </w:pPr>
      <w:r w:rsidRPr="004442CC">
        <w:rPr>
          <w:rFonts w:ascii="Arial" w:hAnsi="Arial" w:cs="Arial"/>
          <w:b/>
          <w:bCs/>
          <w:color w:val="000000" w:themeColor="text1"/>
          <w:sz w:val="22"/>
          <w:szCs w:val="22"/>
          <w:lang w:val="en-US"/>
        </w:rPr>
        <w:t xml:space="preserve">Scenario </w:t>
      </w:r>
      <w:r>
        <w:rPr>
          <w:rFonts w:ascii="Arial" w:hAnsi="Arial" w:cs="Arial"/>
          <w:b/>
          <w:bCs/>
          <w:color w:val="000000" w:themeColor="text1"/>
          <w:sz w:val="22"/>
          <w:szCs w:val="22"/>
          <w:lang w:val="en-US"/>
        </w:rPr>
        <w:t>2</w:t>
      </w:r>
      <w:r w:rsidRPr="004442CC">
        <w:rPr>
          <w:rFonts w:ascii="Arial" w:hAnsi="Arial" w:cs="Arial"/>
          <w:b/>
          <w:bCs/>
          <w:color w:val="000000" w:themeColor="text1"/>
          <w:sz w:val="22"/>
          <w:szCs w:val="22"/>
          <w:lang w:val="en-US"/>
        </w:rPr>
        <w:t>:</w:t>
      </w:r>
    </w:p>
    <w:p w14:paraId="6DB62D93" w14:textId="77777777" w:rsidR="00847BC1" w:rsidRDefault="00847BC1" w:rsidP="00847BC1">
      <w:pPr>
        <w:spacing w:line="276" w:lineRule="auto"/>
        <w:jc w:val="center"/>
        <w:rPr>
          <w:rFonts w:ascii="Arial" w:hAnsi="Arial" w:cs="Arial"/>
          <w:color w:val="000000" w:themeColor="text1"/>
          <w:sz w:val="22"/>
          <w:szCs w:val="22"/>
          <w:lang w:val="en-US"/>
        </w:rPr>
      </w:pPr>
      <w:r w:rsidRPr="002228E2">
        <w:rPr>
          <w:rFonts w:ascii="Arial" w:hAnsi="Arial" w:cs="Arial"/>
          <w:noProof/>
          <w:color w:val="000000" w:themeColor="text1"/>
          <w:sz w:val="22"/>
          <w:szCs w:val="22"/>
          <w:lang w:val="en-US"/>
        </w:rPr>
        <w:lastRenderedPageBreak/>
        <w:drawing>
          <wp:inline distT="0" distB="0" distL="0" distR="0" wp14:anchorId="4CFB73F1" wp14:editId="659BCF66">
            <wp:extent cx="2371508" cy="2408117"/>
            <wp:effectExtent l="0" t="0" r="381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542" t="14229" r="23970" b="24052"/>
                    <a:stretch/>
                  </pic:blipFill>
                  <pic:spPr bwMode="auto">
                    <a:xfrm>
                      <a:off x="0" y="0"/>
                      <a:ext cx="2393014" cy="2429955"/>
                    </a:xfrm>
                    <a:prstGeom prst="rect">
                      <a:avLst/>
                    </a:prstGeom>
                    <a:ln>
                      <a:noFill/>
                    </a:ln>
                    <a:extLst>
                      <a:ext uri="{53640926-AAD7-44D8-BBD7-CCE9431645EC}">
                        <a14:shadowObscured xmlns:a14="http://schemas.microsoft.com/office/drawing/2010/main"/>
                      </a:ext>
                    </a:extLst>
                  </pic:spPr>
                </pic:pic>
              </a:graphicData>
            </a:graphic>
          </wp:inline>
        </w:drawing>
      </w:r>
    </w:p>
    <w:p w14:paraId="00FF4C87" w14:textId="77777777" w:rsidR="00847BC1" w:rsidRDefault="00847BC1" w:rsidP="00847BC1">
      <w:pPr>
        <w:spacing w:line="276" w:lineRule="auto"/>
        <w:jc w:val="center"/>
        <w:rPr>
          <w:rFonts w:ascii="Arial" w:hAnsi="Arial" w:cs="Arial"/>
          <w:b/>
          <w:bCs/>
          <w:color w:val="000000" w:themeColor="text1"/>
          <w:sz w:val="22"/>
          <w:szCs w:val="22"/>
          <w:lang w:val="en-US"/>
        </w:rPr>
      </w:pPr>
    </w:p>
    <w:p w14:paraId="5D278EB7" w14:textId="77777777" w:rsidR="00847BC1" w:rsidRDefault="00847BC1" w:rsidP="00847BC1">
      <w:pPr>
        <w:spacing w:line="276" w:lineRule="auto"/>
        <w:jc w:val="center"/>
        <w:rPr>
          <w:rFonts w:ascii="Arial" w:hAnsi="Arial" w:cs="Arial"/>
          <w:b/>
          <w:bCs/>
          <w:color w:val="000000" w:themeColor="text1"/>
          <w:sz w:val="22"/>
          <w:szCs w:val="22"/>
          <w:lang w:val="en-US"/>
        </w:rPr>
      </w:pPr>
    </w:p>
    <w:p w14:paraId="519ADABF" w14:textId="77777777" w:rsidR="00847BC1" w:rsidRPr="004442CC" w:rsidRDefault="00847BC1" w:rsidP="00847BC1">
      <w:pPr>
        <w:spacing w:line="276" w:lineRule="auto"/>
        <w:jc w:val="center"/>
        <w:rPr>
          <w:rFonts w:ascii="Arial" w:hAnsi="Arial" w:cs="Arial"/>
          <w:b/>
          <w:bCs/>
          <w:color w:val="000000" w:themeColor="text1"/>
          <w:sz w:val="22"/>
          <w:szCs w:val="22"/>
          <w:lang w:val="en-US"/>
        </w:rPr>
      </w:pPr>
      <w:r w:rsidRPr="004442CC">
        <w:rPr>
          <w:rFonts w:ascii="Arial" w:hAnsi="Arial" w:cs="Arial"/>
          <w:b/>
          <w:bCs/>
          <w:color w:val="000000" w:themeColor="text1"/>
          <w:sz w:val="22"/>
          <w:szCs w:val="22"/>
          <w:lang w:val="en-US"/>
        </w:rPr>
        <w:t xml:space="preserve">Scenario </w:t>
      </w:r>
      <w:r>
        <w:rPr>
          <w:rFonts w:ascii="Arial" w:hAnsi="Arial" w:cs="Arial"/>
          <w:b/>
          <w:bCs/>
          <w:color w:val="000000" w:themeColor="text1"/>
          <w:sz w:val="22"/>
          <w:szCs w:val="22"/>
          <w:lang w:val="en-US"/>
        </w:rPr>
        <w:t>3</w:t>
      </w:r>
      <w:r w:rsidRPr="004442CC">
        <w:rPr>
          <w:rFonts w:ascii="Arial" w:hAnsi="Arial" w:cs="Arial"/>
          <w:b/>
          <w:bCs/>
          <w:color w:val="000000" w:themeColor="text1"/>
          <w:sz w:val="22"/>
          <w:szCs w:val="22"/>
          <w:lang w:val="en-US"/>
        </w:rPr>
        <w:t>:</w:t>
      </w:r>
    </w:p>
    <w:p w14:paraId="3CC6B5A4" w14:textId="77777777" w:rsidR="00847BC1" w:rsidRDefault="00847BC1" w:rsidP="00847BC1">
      <w:pPr>
        <w:spacing w:line="276" w:lineRule="auto"/>
        <w:jc w:val="center"/>
        <w:rPr>
          <w:rFonts w:ascii="Arial" w:hAnsi="Arial" w:cs="Arial"/>
          <w:color w:val="000000" w:themeColor="text1"/>
          <w:sz w:val="22"/>
          <w:szCs w:val="22"/>
          <w:lang w:val="en-US"/>
        </w:rPr>
      </w:pPr>
      <w:r w:rsidRPr="002228E2">
        <w:rPr>
          <w:rFonts w:ascii="Arial" w:hAnsi="Arial" w:cs="Arial"/>
          <w:noProof/>
          <w:color w:val="000000" w:themeColor="text1"/>
          <w:sz w:val="22"/>
          <w:szCs w:val="22"/>
          <w:lang w:val="en-US"/>
        </w:rPr>
        <w:drawing>
          <wp:inline distT="0" distB="0" distL="0" distR="0" wp14:anchorId="257056A5" wp14:editId="61B8C291">
            <wp:extent cx="2751455" cy="2665394"/>
            <wp:effectExtent l="0" t="0" r="4445"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319" t="13723" r="28000" b="22139"/>
                    <a:stretch/>
                  </pic:blipFill>
                  <pic:spPr bwMode="auto">
                    <a:xfrm>
                      <a:off x="0" y="0"/>
                      <a:ext cx="2767847" cy="2681273"/>
                    </a:xfrm>
                    <a:prstGeom prst="rect">
                      <a:avLst/>
                    </a:prstGeom>
                    <a:ln>
                      <a:noFill/>
                    </a:ln>
                    <a:extLst>
                      <a:ext uri="{53640926-AAD7-44D8-BBD7-CCE9431645EC}">
                        <a14:shadowObscured xmlns:a14="http://schemas.microsoft.com/office/drawing/2010/main"/>
                      </a:ext>
                    </a:extLst>
                  </pic:spPr>
                </pic:pic>
              </a:graphicData>
            </a:graphic>
          </wp:inline>
        </w:drawing>
      </w:r>
    </w:p>
    <w:p w14:paraId="2E332FC4" w14:textId="77777777" w:rsidR="00847BC1" w:rsidRDefault="00847BC1" w:rsidP="00847BC1">
      <w:pPr>
        <w:spacing w:line="276" w:lineRule="auto"/>
        <w:rPr>
          <w:rFonts w:ascii="Arial" w:hAnsi="Arial" w:cs="Arial"/>
          <w:color w:val="000000" w:themeColor="text1"/>
          <w:sz w:val="22"/>
          <w:szCs w:val="22"/>
          <w:lang w:val="en-US"/>
        </w:rPr>
      </w:pPr>
    </w:p>
    <w:p w14:paraId="3AFF5F6A" w14:textId="468E9C46"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Since the main scope of this work is to find a way to optimize previsions of selectivity and cardinality, we decided to give more importance to find a good model than to being able to implement it in PostgreSQL in a short period of time. For this reason, we have not ………</w:t>
      </w:r>
    </w:p>
    <w:p w14:paraId="71FC4590" w14:textId="77777777" w:rsidR="00847BC1" w:rsidRDefault="00847BC1" w:rsidP="00D56EAD">
      <w:pPr>
        <w:pStyle w:val="Style1"/>
      </w:pPr>
      <w:bookmarkStart w:id="9" w:name="_Toc90185081"/>
      <w:r w:rsidRPr="00F64451">
        <w:t>Conclusions</w:t>
      </w:r>
      <w:bookmarkEnd w:id="9"/>
    </w:p>
    <w:p w14:paraId="7605A044" w14:textId="77777777" w:rsidR="00847BC1" w:rsidRDefault="00847BC1" w:rsidP="00847BC1">
      <w:pPr>
        <w:spacing w:line="276" w:lineRule="auto"/>
        <w:rPr>
          <w:rFonts w:ascii="Arial" w:hAnsi="Arial" w:cs="Arial"/>
          <w:b/>
          <w:bCs/>
          <w:color w:val="000000" w:themeColor="text1"/>
          <w:sz w:val="28"/>
          <w:szCs w:val="28"/>
          <w:lang w:val="en-US"/>
        </w:rPr>
      </w:pPr>
    </w:p>
    <w:p w14:paraId="50E253C1" w14:textId="77777777" w:rsidR="00847BC1" w:rsidRPr="00F6445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In order to save more allocation space for Join cardinality estimations, we have provided two different ideas to be implemented. The time of fitting of the model or to search for the parameter of the distribution would be longer than the time needed to …</w:t>
      </w:r>
      <w:proofErr w:type="gramStart"/>
      <w:r>
        <w:rPr>
          <w:rFonts w:ascii="Arial" w:hAnsi="Arial" w:cs="Arial"/>
          <w:color w:val="000000" w:themeColor="text1"/>
          <w:sz w:val="22"/>
          <w:szCs w:val="22"/>
          <w:lang w:val="en-US"/>
        </w:rPr>
        <w:t>…..</w:t>
      </w:r>
      <w:proofErr w:type="gramEnd"/>
    </w:p>
    <w:p w14:paraId="77EF6CEB" w14:textId="10B9E4E3" w:rsidR="00DD16F0" w:rsidRPr="00137FFC" w:rsidRDefault="00847BC1" w:rsidP="00137FFC">
      <w:pPr>
        <w:spacing w:line="276" w:lineRule="auto"/>
        <w:rPr>
          <w:rFonts w:ascii="Arial" w:hAnsi="Arial" w:cs="Arial"/>
          <w:color w:val="FF0000"/>
          <w:sz w:val="22"/>
          <w:szCs w:val="22"/>
          <w:lang w:val="en-US"/>
        </w:rPr>
      </w:pPr>
      <w:r w:rsidRPr="00616A40">
        <w:rPr>
          <w:rFonts w:ascii="Arial" w:hAnsi="Arial" w:cs="Arial"/>
          <w:color w:val="FF0000"/>
          <w:sz w:val="22"/>
          <w:szCs w:val="22"/>
          <w:lang w:val="en-US"/>
        </w:rPr>
        <w:t>TO BE WRITTEN AT THE EN</w:t>
      </w:r>
      <w:r w:rsidR="00137FFC">
        <w:rPr>
          <w:rFonts w:ascii="Arial" w:hAnsi="Arial" w:cs="Arial"/>
          <w:color w:val="FF0000"/>
          <w:sz w:val="22"/>
          <w:szCs w:val="22"/>
          <w:lang w:val="en-US"/>
        </w:rPr>
        <w:t>D</w:t>
      </w:r>
    </w:p>
    <w:sectPr w:rsidR="00DD16F0" w:rsidRPr="00137FFC" w:rsidSect="00D56EAD">
      <w:footerReference w:type="default" r:id="rId18"/>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FF6F9" w14:textId="77777777" w:rsidR="00E01DBC" w:rsidRDefault="00E01DBC" w:rsidP="00D56EAD">
      <w:r>
        <w:separator/>
      </w:r>
    </w:p>
  </w:endnote>
  <w:endnote w:type="continuationSeparator" w:id="0">
    <w:p w14:paraId="5B26ACE9" w14:textId="77777777" w:rsidR="00E01DBC" w:rsidRDefault="00E01DBC" w:rsidP="00D56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charset w:val="00"/>
    <w:family w:val="swiss"/>
    <w:pitch w:val="variable"/>
    <w:sig w:usb0="0000028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093982"/>
      <w:docPartObj>
        <w:docPartGallery w:val="Page Numbers (Bottom of Page)"/>
        <w:docPartUnique/>
      </w:docPartObj>
    </w:sdtPr>
    <w:sdtContent>
      <w:p w14:paraId="13FF2658" w14:textId="363B83DD" w:rsidR="00D56EAD" w:rsidRDefault="00D56EAD">
        <w:pPr>
          <w:pStyle w:val="Pieddepage"/>
          <w:jc w:val="center"/>
        </w:pPr>
        <w:r>
          <w:fldChar w:fldCharType="begin"/>
        </w:r>
        <w:r>
          <w:instrText>PAGE   \* MERGEFORMAT</w:instrText>
        </w:r>
        <w:r>
          <w:fldChar w:fldCharType="separate"/>
        </w:r>
        <w:r>
          <w:rPr>
            <w:lang w:val="fr-FR"/>
          </w:rPr>
          <w:t>2</w:t>
        </w:r>
        <w:r>
          <w:fldChar w:fldCharType="end"/>
        </w:r>
      </w:p>
    </w:sdtContent>
  </w:sdt>
  <w:p w14:paraId="491903C8" w14:textId="77777777" w:rsidR="00D56EAD" w:rsidRDefault="00D56EA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67A8A" w14:textId="77777777" w:rsidR="00E01DBC" w:rsidRDefault="00E01DBC" w:rsidP="00D56EAD">
      <w:r>
        <w:separator/>
      </w:r>
    </w:p>
  </w:footnote>
  <w:footnote w:type="continuationSeparator" w:id="0">
    <w:p w14:paraId="5C658323" w14:textId="77777777" w:rsidR="00E01DBC" w:rsidRDefault="00E01DBC" w:rsidP="00D56E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7229A"/>
    <w:multiLevelType w:val="multilevel"/>
    <w:tmpl w:val="8370FA5A"/>
    <w:lvl w:ilvl="0">
      <w:start w:val="1"/>
      <w:numFmt w:val="decimal"/>
      <w:pStyle w:val="Style1"/>
      <w:lvlText w:val="%1."/>
      <w:lvlJc w:val="left"/>
      <w:pPr>
        <w:ind w:left="360" w:hanging="360"/>
      </w:pPr>
    </w:lvl>
    <w:lvl w:ilvl="1">
      <w:start w:val="1"/>
      <w:numFmt w:val="decimal"/>
      <w:pStyle w:val="Style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67E25"/>
    <w:multiLevelType w:val="hybridMultilevel"/>
    <w:tmpl w:val="707235C8"/>
    <w:lvl w:ilvl="0" w:tplc="765C09E0">
      <w:start w:val="48"/>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4231321"/>
    <w:multiLevelType w:val="hybridMultilevel"/>
    <w:tmpl w:val="875A0DBA"/>
    <w:lvl w:ilvl="0" w:tplc="6B72715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195D47"/>
    <w:multiLevelType w:val="hybridMultilevel"/>
    <w:tmpl w:val="68307136"/>
    <w:lvl w:ilvl="0" w:tplc="44BEA65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16D5D57"/>
    <w:multiLevelType w:val="hybridMultilevel"/>
    <w:tmpl w:val="5DB8C29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3E7699F"/>
    <w:multiLevelType w:val="hybridMultilevel"/>
    <w:tmpl w:val="3CC23AE6"/>
    <w:lvl w:ilvl="0" w:tplc="EA3CA38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35AD783D"/>
    <w:multiLevelType w:val="hybridMultilevel"/>
    <w:tmpl w:val="2C4E0C5C"/>
    <w:lvl w:ilvl="0" w:tplc="765C09E0">
      <w:start w:val="48"/>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5D53182"/>
    <w:multiLevelType w:val="hybridMultilevel"/>
    <w:tmpl w:val="300C8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E1258D5"/>
    <w:multiLevelType w:val="hybridMultilevel"/>
    <w:tmpl w:val="5E14BB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B395AF5"/>
    <w:multiLevelType w:val="hybridMultilevel"/>
    <w:tmpl w:val="5E14BBA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EEB3E95"/>
    <w:multiLevelType w:val="hybridMultilevel"/>
    <w:tmpl w:val="9666746A"/>
    <w:lvl w:ilvl="0" w:tplc="9070C46E">
      <w:start w:val="1"/>
      <w:numFmt w:val="decimal"/>
      <w:lvlText w:val="%1)"/>
      <w:lvlJc w:val="left"/>
      <w:pPr>
        <w:ind w:left="720" w:hanging="360"/>
      </w:pPr>
      <w:rPr>
        <w:rFonts w:ascii="Times New Roman" w:eastAsia="Times New Roman" w:hAnsi="Times New Roman"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0"/>
  </w:num>
  <w:num w:numId="5">
    <w:abstractNumId w:val="6"/>
  </w:num>
  <w:num w:numId="6">
    <w:abstractNumId w:val="7"/>
  </w:num>
  <w:num w:numId="7">
    <w:abstractNumId w:val="5"/>
  </w:num>
  <w:num w:numId="8">
    <w:abstractNumId w:val="1"/>
  </w:num>
  <w:num w:numId="9">
    <w:abstractNumId w:val="9"/>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BC1"/>
    <w:rsid w:val="00132751"/>
    <w:rsid w:val="00137FFC"/>
    <w:rsid w:val="001525CB"/>
    <w:rsid w:val="002B25B4"/>
    <w:rsid w:val="002E4CE0"/>
    <w:rsid w:val="002F6217"/>
    <w:rsid w:val="00333D27"/>
    <w:rsid w:val="003A430F"/>
    <w:rsid w:val="00560648"/>
    <w:rsid w:val="005636BB"/>
    <w:rsid w:val="005A2350"/>
    <w:rsid w:val="0060789D"/>
    <w:rsid w:val="00694EDC"/>
    <w:rsid w:val="00847BC1"/>
    <w:rsid w:val="00A37CA7"/>
    <w:rsid w:val="00B201ED"/>
    <w:rsid w:val="00B63F1E"/>
    <w:rsid w:val="00CB5B3E"/>
    <w:rsid w:val="00D56EAD"/>
    <w:rsid w:val="00E01DBC"/>
    <w:rsid w:val="00F543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DAD9A"/>
  <w15:chartTrackingRefBased/>
  <w15:docId w15:val="{EC5DB833-9CC2-714D-A721-A15EF1DC9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BC1"/>
    <w:rPr>
      <w:rFonts w:ascii="Times New Roman" w:eastAsia="Times New Roman" w:hAnsi="Times New Roman" w:cs="Times New Roman"/>
      <w:lang w:eastAsia="it-IT"/>
    </w:rPr>
  </w:style>
  <w:style w:type="paragraph" w:styleId="Titre1">
    <w:name w:val="heading 1"/>
    <w:basedOn w:val="Normal"/>
    <w:next w:val="Normal"/>
    <w:link w:val="Titre1Car"/>
    <w:uiPriority w:val="9"/>
    <w:qFormat/>
    <w:rsid w:val="00F543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201E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47BC1"/>
    <w:pPr>
      <w:ind w:left="720"/>
      <w:contextualSpacing/>
    </w:pPr>
  </w:style>
  <w:style w:type="character" w:styleId="Lienhypertexte">
    <w:name w:val="Hyperlink"/>
    <w:basedOn w:val="Policepardfaut"/>
    <w:uiPriority w:val="99"/>
    <w:unhideWhenUsed/>
    <w:rsid w:val="00847BC1"/>
    <w:rPr>
      <w:color w:val="0000FF"/>
      <w:u w:val="single"/>
    </w:rPr>
  </w:style>
  <w:style w:type="character" w:customStyle="1" w:styleId="keyword">
    <w:name w:val="keyword"/>
    <w:basedOn w:val="Policepardfaut"/>
    <w:rsid w:val="00847BC1"/>
  </w:style>
  <w:style w:type="character" w:customStyle="1" w:styleId="keywordflow">
    <w:name w:val="keywordflow"/>
    <w:basedOn w:val="Policepardfaut"/>
    <w:rsid w:val="00847BC1"/>
  </w:style>
  <w:style w:type="paragraph" w:styleId="NormalWeb">
    <w:name w:val="Normal (Web)"/>
    <w:basedOn w:val="Normal"/>
    <w:uiPriority w:val="99"/>
    <w:unhideWhenUsed/>
    <w:rsid w:val="00847BC1"/>
    <w:pPr>
      <w:spacing w:before="100" w:beforeAutospacing="1" w:after="100" w:afterAutospacing="1"/>
    </w:pPr>
  </w:style>
  <w:style w:type="paragraph" w:styleId="Notedebasdepage">
    <w:name w:val="footnote text"/>
    <w:basedOn w:val="Normal"/>
    <w:link w:val="NotedebasdepageCar"/>
    <w:uiPriority w:val="99"/>
    <w:semiHidden/>
    <w:unhideWhenUsed/>
    <w:rsid w:val="00847BC1"/>
    <w:rPr>
      <w:sz w:val="20"/>
      <w:szCs w:val="20"/>
    </w:rPr>
  </w:style>
  <w:style w:type="character" w:customStyle="1" w:styleId="NotedebasdepageCar">
    <w:name w:val="Note de bas de page Car"/>
    <w:basedOn w:val="Policepardfaut"/>
    <w:link w:val="Notedebasdepage"/>
    <w:uiPriority w:val="99"/>
    <w:semiHidden/>
    <w:rsid w:val="00847BC1"/>
    <w:rPr>
      <w:rFonts w:ascii="Times New Roman" w:eastAsia="Times New Roman" w:hAnsi="Times New Roman" w:cs="Times New Roman"/>
      <w:sz w:val="20"/>
      <w:szCs w:val="20"/>
      <w:lang w:eastAsia="it-IT"/>
    </w:rPr>
  </w:style>
  <w:style w:type="character" w:styleId="Appelnotedebasdep">
    <w:name w:val="footnote reference"/>
    <w:basedOn w:val="Policepardfaut"/>
    <w:uiPriority w:val="99"/>
    <w:semiHidden/>
    <w:unhideWhenUsed/>
    <w:rsid w:val="00847BC1"/>
    <w:rPr>
      <w:vertAlign w:val="superscript"/>
    </w:rPr>
  </w:style>
  <w:style w:type="character" w:customStyle="1" w:styleId="comment">
    <w:name w:val="comment"/>
    <w:basedOn w:val="Policepardfaut"/>
    <w:rsid w:val="00847BC1"/>
  </w:style>
  <w:style w:type="character" w:customStyle="1" w:styleId="lineno">
    <w:name w:val="lineno"/>
    <w:basedOn w:val="Policepardfaut"/>
    <w:rsid w:val="00847BC1"/>
  </w:style>
  <w:style w:type="character" w:styleId="Lienhypertextesuivivisit">
    <w:name w:val="FollowedHyperlink"/>
    <w:basedOn w:val="Policepardfaut"/>
    <w:uiPriority w:val="99"/>
    <w:semiHidden/>
    <w:unhideWhenUsed/>
    <w:rsid w:val="00847BC1"/>
    <w:rPr>
      <w:color w:val="954F72" w:themeColor="followedHyperlink"/>
      <w:u w:val="single"/>
    </w:rPr>
  </w:style>
  <w:style w:type="character" w:styleId="Textedelespacerserv">
    <w:name w:val="Placeholder Text"/>
    <w:basedOn w:val="Policepardfaut"/>
    <w:uiPriority w:val="99"/>
    <w:semiHidden/>
    <w:rsid w:val="00847BC1"/>
    <w:rPr>
      <w:color w:val="808080"/>
    </w:rPr>
  </w:style>
  <w:style w:type="character" w:styleId="Mentionnonrsolue">
    <w:name w:val="Unresolved Mention"/>
    <w:basedOn w:val="Policepardfaut"/>
    <w:uiPriority w:val="99"/>
    <w:semiHidden/>
    <w:unhideWhenUsed/>
    <w:rsid w:val="00847BC1"/>
    <w:rPr>
      <w:color w:val="605E5C"/>
      <w:shd w:val="clear" w:color="auto" w:fill="E1DFDD"/>
    </w:rPr>
  </w:style>
  <w:style w:type="character" w:customStyle="1" w:styleId="Titre1Car">
    <w:name w:val="Titre 1 Car"/>
    <w:basedOn w:val="Policepardfaut"/>
    <w:link w:val="Titre1"/>
    <w:uiPriority w:val="9"/>
    <w:rsid w:val="00F5431D"/>
    <w:rPr>
      <w:rFonts w:asciiTheme="majorHAnsi" w:eastAsiaTheme="majorEastAsia" w:hAnsiTheme="majorHAnsi" w:cstheme="majorBidi"/>
      <w:color w:val="2F5496" w:themeColor="accent1" w:themeShade="BF"/>
      <w:sz w:val="32"/>
      <w:szCs w:val="32"/>
      <w:lang w:eastAsia="it-IT"/>
    </w:rPr>
  </w:style>
  <w:style w:type="paragraph" w:styleId="En-ttedetabledesmatires">
    <w:name w:val="TOC Heading"/>
    <w:basedOn w:val="Titre1"/>
    <w:next w:val="Normal"/>
    <w:uiPriority w:val="39"/>
    <w:unhideWhenUsed/>
    <w:qFormat/>
    <w:rsid w:val="00F5431D"/>
    <w:pPr>
      <w:spacing w:line="259" w:lineRule="auto"/>
      <w:outlineLvl w:val="9"/>
    </w:pPr>
    <w:rPr>
      <w:lang w:val="fr-BE" w:eastAsia="fr-BE"/>
    </w:rPr>
  </w:style>
  <w:style w:type="paragraph" w:customStyle="1" w:styleId="Style1">
    <w:name w:val="Style1"/>
    <w:basedOn w:val="Titre1"/>
    <w:link w:val="Style1Car"/>
    <w:autoRedefine/>
    <w:qFormat/>
    <w:rsid w:val="00D56EAD"/>
    <w:pPr>
      <w:numPr>
        <w:numId w:val="11"/>
      </w:numPr>
      <w:spacing w:before="360" w:after="360"/>
    </w:pPr>
    <w:rPr>
      <w:rFonts w:ascii="Arial Nova" w:hAnsi="Arial Nova"/>
      <w:b/>
      <w:color w:val="auto"/>
      <w:lang w:val="en-US"/>
    </w:rPr>
  </w:style>
  <w:style w:type="paragraph" w:styleId="TM1">
    <w:name w:val="toc 1"/>
    <w:basedOn w:val="Normal"/>
    <w:next w:val="Normal"/>
    <w:autoRedefine/>
    <w:uiPriority w:val="39"/>
    <w:unhideWhenUsed/>
    <w:rsid w:val="002F6217"/>
    <w:pPr>
      <w:tabs>
        <w:tab w:val="left" w:pos="851"/>
        <w:tab w:val="right" w:leader="dot" w:pos="9622"/>
      </w:tabs>
      <w:spacing w:after="100"/>
      <w:ind w:left="426" w:hanging="284"/>
    </w:pPr>
  </w:style>
  <w:style w:type="character" w:customStyle="1" w:styleId="Style1Car">
    <w:name w:val="Style1 Car"/>
    <w:basedOn w:val="Titre1Car"/>
    <w:link w:val="Style1"/>
    <w:rsid w:val="00D56EAD"/>
    <w:rPr>
      <w:rFonts w:ascii="Arial Nova" w:eastAsiaTheme="majorEastAsia" w:hAnsi="Arial Nova" w:cstheme="majorBidi"/>
      <w:b/>
      <w:color w:val="2F5496" w:themeColor="accent1" w:themeShade="BF"/>
      <w:sz w:val="32"/>
      <w:szCs w:val="32"/>
      <w:lang w:val="en-US" w:eastAsia="it-IT"/>
    </w:rPr>
  </w:style>
  <w:style w:type="paragraph" w:customStyle="1" w:styleId="Style2">
    <w:name w:val="Style2"/>
    <w:basedOn w:val="Style1"/>
    <w:link w:val="Style2Car"/>
    <w:rsid w:val="00B201ED"/>
    <w:pPr>
      <w:spacing w:line="360" w:lineRule="auto"/>
    </w:pPr>
    <w:rPr>
      <w:sz w:val="28"/>
    </w:rPr>
  </w:style>
  <w:style w:type="paragraph" w:customStyle="1" w:styleId="Style3">
    <w:name w:val="Style3"/>
    <w:basedOn w:val="Style2"/>
    <w:link w:val="Style3Car"/>
    <w:qFormat/>
    <w:rsid w:val="00D56EAD"/>
    <w:pPr>
      <w:numPr>
        <w:ilvl w:val="1"/>
      </w:numPr>
      <w:spacing w:line="240" w:lineRule="auto"/>
      <w:ind w:left="567" w:hanging="567"/>
    </w:pPr>
  </w:style>
  <w:style w:type="character" w:customStyle="1" w:styleId="Style2Car">
    <w:name w:val="Style2 Car"/>
    <w:basedOn w:val="Style1Car"/>
    <w:link w:val="Style2"/>
    <w:rsid w:val="00B201ED"/>
    <w:rPr>
      <w:rFonts w:ascii="Arial Nova" w:eastAsiaTheme="majorEastAsia" w:hAnsi="Arial Nova" w:cstheme="majorBidi"/>
      <w:b/>
      <w:color w:val="2F5496" w:themeColor="accent1" w:themeShade="BF"/>
      <w:sz w:val="28"/>
      <w:szCs w:val="32"/>
      <w:lang w:val="en-US" w:eastAsia="it-IT"/>
    </w:rPr>
  </w:style>
  <w:style w:type="character" w:customStyle="1" w:styleId="Titre2Car">
    <w:name w:val="Titre 2 Car"/>
    <w:basedOn w:val="Policepardfaut"/>
    <w:link w:val="Titre2"/>
    <w:uiPriority w:val="9"/>
    <w:rsid w:val="00B201ED"/>
    <w:rPr>
      <w:rFonts w:asciiTheme="majorHAnsi" w:eastAsiaTheme="majorEastAsia" w:hAnsiTheme="majorHAnsi" w:cstheme="majorBidi"/>
      <w:color w:val="2F5496" w:themeColor="accent1" w:themeShade="BF"/>
      <w:sz w:val="26"/>
      <w:szCs w:val="26"/>
      <w:lang w:eastAsia="it-IT"/>
    </w:rPr>
  </w:style>
  <w:style w:type="character" w:customStyle="1" w:styleId="Style3Car">
    <w:name w:val="Style3 Car"/>
    <w:basedOn w:val="Style2Car"/>
    <w:link w:val="Style3"/>
    <w:rsid w:val="00D56EAD"/>
    <w:rPr>
      <w:rFonts w:ascii="Arial Nova" w:eastAsiaTheme="majorEastAsia" w:hAnsi="Arial Nova" w:cstheme="majorBidi"/>
      <w:b/>
      <w:color w:val="2F5496" w:themeColor="accent1" w:themeShade="BF"/>
      <w:sz w:val="28"/>
      <w:szCs w:val="32"/>
      <w:lang w:val="en-US" w:eastAsia="it-IT"/>
    </w:rPr>
  </w:style>
  <w:style w:type="paragraph" w:styleId="En-tte">
    <w:name w:val="header"/>
    <w:basedOn w:val="Normal"/>
    <w:link w:val="En-tteCar"/>
    <w:uiPriority w:val="99"/>
    <w:unhideWhenUsed/>
    <w:rsid w:val="00D56EAD"/>
    <w:pPr>
      <w:tabs>
        <w:tab w:val="center" w:pos="4536"/>
        <w:tab w:val="right" w:pos="9072"/>
      </w:tabs>
    </w:pPr>
  </w:style>
  <w:style w:type="character" w:customStyle="1" w:styleId="En-tteCar">
    <w:name w:val="En-tête Car"/>
    <w:basedOn w:val="Policepardfaut"/>
    <w:link w:val="En-tte"/>
    <w:uiPriority w:val="99"/>
    <w:rsid w:val="00D56EAD"/>
    <w:rPr>
      <w:rFonts w:ascii="Times New Roman" w:eastAsia="Times New Roman" w:hAnsi="Times New Roman" w:cs="Times New Roman"/>
      <w:lang w:eastAsia="it-IT"/>
    </w:rPr>
  </w:style>
  <w:style w:type="paragraph" w:styleId="Pieddepage">
    <w:name w:val="footer"/>
    <w:basedOn w:val="Normal"/>
    <w:link w:val="PieddepageCar"/>
    <w:uiPriority w:val="99"/>
    <w:unhideWhenUsed/>
    <w:rsid w:val="00D56EAD"/>
    <w:pPr>
      <w:tabs>
        <w:tab w:val="center" w:pos="4536"/>
        <w:tab w:val="right" w:pos="9072"/>
      </w:tabs>
    </w:pPr>
  </w:style>
  <w:style w:type="character" w:customStyle="1" w:styleId="PieddepageCar">
    <w:name w:val="Pied de page Car"/>
    <w:basedOn w:val="Policepardfaut"/>
    <w:link w:val="Pieddepage"/>
    <w:uiPriority w:val="99"/>
    <w:rsid w:val="00D56EAD"/>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1643C-5FD2-456B-AE51-55321740F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12</Pages>
  <Words>2661</Words>
  <Characters>14636</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Ferrazzi Pietro</dc:creator>
  <cp:keywords/>
  <dc:description/>
  <cp:lastModifiedBy>LIBERT  Alexandre</cp:lastModifiedBy>
  <cp:revision>4</cp:revision>
  <dcterms:created xsi:type="dcterms:W3CDTF">2021-12-10T21:11:00Z</dcterms:created>
  <dcterms:modified xsi:type="dcterms:W3CDTF">2021-12-12T06:04:00Z</dcterms:modified>
</cp:coreProperties>
</file>