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6F0B32F5" w14:textId="77EF3ABD" w:rsidR="00EC4C61" w:rsidRDefault="00804BD9">
          <w:pPr>
            <w:pStyle w:val="ndice1"/>
            <w:tabs>
              <w:tab w:val="right" w:leader="dot" w:pos="8494"/>
            </w:tabs>
            <w:rPr>
              <w:rFonts w:eastAsiaTheme="minorEastAsia"/>
              <w:noProof/>
              <w:kern w:val="0"/>
              <w:lang w:eastAsia="pt-PT"/>
              <w14:ligatures w14:val="none"/>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3876373" w:history="1">
            <w:r w:rsidR="00EC4C61" w:rsidRPr="004E49EF">
              <w:rPr>
                <w:rStyle w:val="Hiperligao"/>
                <w:rFonts w:asciiTheme="minorBidi" w:hAnsiTheme="minorBidi"/>
                <w:noProof/>
              </w:rPr>
              <w:t>Introdução</w:t>
            </w:r>
            <w:r w:rsidR="00EC4C61">
              <w:rPr>
                <w:noProof/>
                <w:webHidden/>
              </w:rPr>
              <w:tab/>
            </w:r>
            <w:r w:rsidR="00EC4C61">
              <w:rPr>
                <w:noProof/>
                <w:webHidden/>
              </w:rPr>
              <w:fldChar w:fldCharType="begin"/>
            </w:r>
            <w:r w:rsidR="00EC4C61">
              <w:rPr>
                <w:noProof/>
                <w:webHidden/>
              </w:rPr>
              <w:instrText xml:space="preserve"> PAGEREF _Toc133876373 \h </w:instrText>
            </w:r>
            <w:r w:rsidR="00EC4C61">
              <w:rPr>
                <w:noProof/>
                <w:webHidden/>
              </w:rPr>
            </w:r>
            <w:r w:rsidR="00EC4C61">
              <w:rPr>
                <w:noProof/>
                <w:webHidden/>
              </w:rPr>
              <w:fldChar w:fldCharType="separate"/>
            </w:r>
            <w:r w:rsidR="00EC4C61">
              <w:rPr>
                <w:noProof/>
                <w:webHidden/>
              </w:rPr>
              <w:t>3</w:t>
            </w:r>
            <w:r w:rsidR="00EC4C61">
              <w:rPr>
                <w:noProof/>
                <w:webHidden/>
              </w:rPr>
              <w:fldChar w:fldCharType="end"/>
            </w:r>
          </w:hyperlink>
        </w:p>
        <w:p w14:paraId="1BAEE69B" w14:textId="07C7DC3C" w:rsidR="00EC4C61" w:rsidRDefault="00000000">
          <w:pPr>
            <w:pStyle w:val="ndice1"/>
            <w:tabs>
              <w:tab w:val="right" w:leader="dot" w:pos="8494"/>
            </w:tabs>
            <w:rPr>
              <w:rFonts w:eastAsiaTheme="minorEastAsia"/>
              <w:noProof/>
              <w:kern w:val="0"/>
              <w:lang w:eastAsia="pt-PT"/>
              <w14:ligatures w14:val="none"/>
            </w:rPr>
          </w:pPr>
          <w:hyperlink w:anchor="_Toc133876374" w:history="1">
            <w:r w:rsidR="00EC4C61" w:rsidRPr="004E49EF">
              <w:rPr>
                <w:rStyle w:val="Hiperligao"/>
                <w:rFonts w:asciiTheme="minorBidi" w:hAnsiTheme="minorBidi"/>
                <w:noProof/>
              </w:rPr>
              <w:t>Preparação de dados</w:t>
            </w:r>
            <w:r w:rsidR="00EC4C61">
              <w:rPr>
                <w:noProof/>
                <w:webHidden/>
              </w:rPr>
              <w:tab/>
            </w:r>
            <w:r w:rsidR="00EC4C61">
              <w:rPr>
                <w:noProof/>
                <w:webHidden/>
              </w:rPr>
              <w:fldChar w:fldCharType="begin"/>
            </w:r>
            <w:r w:rsidR="00EC4C61">
              <w:rPr>
                <w:noProof/>
                <w:webHidden/>
              </w:rPr>
              <w:instrText xml:space="preserve"> PAGEREF _Toc133876374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1FD176B1" w14:textId="580A0AA4" w:rsidR="00EC4C61" w:rsidRDefault="00000000">
          <w:pPr>
            <w:pStyle w:val="ndice1"/>
            <w:tabs>
              <w:tab w:val="right" w:leader="dot" w:pos="8494"/>
            </w:tabs>
            <w:rPr>
              <w:rFonts w:eastAsiaTheme="minorEastAsia"/>
              <w:noProof/>
              <w:kern w:val="0"/>
              <w:lang w:eastAsia="pt-PT"/>
              <w14:ligatures w14:val="none"/>
            </w:rPr>
          </w:pPr>
          <w:hyperlink w:anchor="_Toc133876375" w:history="1">
            <w:r w:rsidR="00EC4C61" w:rsidRPr="004E49EF">
              <w:rPr>
                <w:rStyle w:val="Hiperligao"/>
                <w:rFonts w:asciiTheme="minorBidi" w:hAnsiTheme="minorBidi"/>
                <w:noProof/>
              </w:rPr>
              <w:t>Ferramentas de exploração e visualização de dados</w:t>
            </w:r>
            <w:r w:rsidR="00EC4C61">
              <w:rPr>
                <w:noProof/>
                <w:webHidden/>
              </w:rPr>
              <w:tab/>
            </w:r>
            <w:r w:rsidR="00EC4C61">
              <w:rPr>
                <w:noProof/>
                <w:webHidden/>
              </w:rPr>
              <w:fldChar w:fldCharType="begin"/>
            </w:r>
            <w:r w:rsidR="00EC4C61">
              <w:rPr>
                <w:noProof/>
                <w:webHidden/>
              </w:rPr>
              <w:instrText xml:space="preserve"> PAGEREF _Toc133876375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41C3287C" w14:textId="769B26CD" w:rsidR="00EC4C61" w:rsidRDefault="00000000">
          <w:pPr>
            <w:pStyle w:val="ndice1"/>
            <w:tabs>
              <w:tab w:val="right" w:leader="dot" w:pos="8494"/>
            </w:tabs>
            <w:rPr>
              <w:rFonts w:eastAsiaTheme="minorEastAsia"/>
              <w:noProof/>
              <w:kern w:val="0"/>
              <w:lang w:eastAsia="pt-PT"/>
              <w14:ligatures w14:val="none"/>
            </w:rPr>
          </w:pPr>
          <w:hyperlink w:anchor="_Toc133876376" w:history="1">
            <w:r w:rsidR="00EC4C61" w:rsidRPr="004E49EF">
              <w:rPr>
                <w:rStyle w:val="Hiperligao"/>
                <w:rFonts w:asciiTheme="minorBidi" w:hAnsiTheme="minorBidi"/>
                <w:noProof/>
              </w:rPr>
              <w:t>Técnicas de visualização de dados</w:t>
            </w:r>
            <w:r w:rsidR="00EC4C61">
              <w:rPr>
                <w:noProof/>
                <w:webHidden/>
              </w:rPr>
              <w:tab/>
            </w:r>
            <w:r w:rsidR="00EC4C61">
              <w:rPr>
                <w:noProof/>
                <w:webHidden/>
              </w:rPr>
              <w:fldChar w:fldCharType="begin"/>
            </w:r>
            <w:r w:rsidR="00EC4C61">
              <w:rPr>
                <w:noProof/>
                <w:webHidden/>
              </w:rPr>
              <w:instrText xml:space="preserve"> PAGEREF _Toc133876376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76F5021F" w14:textId="4C09CDEE" w:rsidR="00EC4C61" w:rsidRDefault="00000000">
          <w:pPr>
            <w:pStyle w:val="ndice1"/>
            <w:tabs>
              <w:tab w:val="right" w:leader="dot" w:pos="8494"/>
            </w:tabs>
            <w:rPr>
              <w:rFonts w:eastAsiaTheme="minorEastAsia"/>
              <w:noProof/>
              <w:kern w:val="0"/>
              <w:lang w:eastAsia="pt-PT"/>
              <w14:ligatures w14:val="none"/>
            </w:rPr>
          </w:pPr>
          <w:hyperlink w:anchor="_Toc133876377" w:history="1">
            <w:r w:rsidR="00EC4C61" w:rsidRPr="004E49EF">
              <w:rPr>
                <w:rStyle w:val="Hiperligao"/>
                <w:rFonts w:asciiTheme="minorBidi" w:hAnsiTheme="minorBidi"/>
                <w:noProof/>
              </w:rPr>
              <w:t>Análise exploratória de dados</w:t>
            </w:r>
            <w:r w:rsidR="00EC4C61">
              <w:rPr>
                <w:noProof/>
                <w:webHidden/>
              </w:rPr>
              <w:tab/>
            </w:r>
            <w:r w:rsidR="00EC4C61">
              <w:rPr>
                <w:noProof/>
                <w:webHidden/>
              </w:rPr>
              <w:fldChar w:fldCharType="begin"/>
            </w:r>
            <w:r w:rsidR="00EC4C61">
              <w:rPr>
                <w:noProof/>
                <w:webHidden/>
              </w:rPr>
              <w:instrText xml:space="preserve"> PAGEREF _Toc133876377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305F60BD" w14:textId="467F7A85" w:rsidR="00EC4C61" w:rsidRDefault="00000000">
          <w:pPr>
            <w:pStyle w:val="ndice1"/>
            <w:tabs>
              <w:tab w:val="right" w:leader="dot" w:pos="8494"/>
            </w:tabs>
            <w:rPr>
              <w:rFonts w:eastAsiaTheme="minorEastAsia"/>
              <w:noProof/>
              <w:kern w:val="0"/>
              <w:lang w:eastAsia="pt-PT"/>
              <w14:ligatures w14:val="none"/>
            </w:rPr>
          </w:pPr>
          <w:hyperlink w:anchor="_Toc133876378" w:history="1">
            <w:r w:rsidR="00EC4C61" w:rsidRPr="004E49EF">
              <w:rPr>
                <w:rStyle w:val="Hiperligao"/>
                <w:rFonts w:asciiTheme="minorBidi" w:hAnsiTheme="minorBidi"/>
                <w:noProof/>
              </w:rPr>
              <w:t>Casos de uso de exploração e visualização de dados</w:t>
            </w:r>
            <w:r w:rsidR="00EC4C61">
              <w:rPr>
                <w:noProof/>
                <w:webHidden/>
              </w:rPr>
              <w:tab/>
            </w:r>
            <w:r w:rsidR="00EC4C61">
              <w:rPr>
                <w:noProof/>
                <w:webHidden/>
              </w:rPr>
              <w:fldChar w:fldCharType="begin"/>
            </w:r>
            <w:r w:rsidR="00EC4C61">
              <w:rPr>
                <w:noProof/>
                <w:webHidden/>
              </w:rPr>
              <w:instrText xml:space="preserve"> PAGEREF _Toc133876378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560F07B4" w14:textId="79DD812C" w:rsidR="00EC4C61" w:rsidRDefault="00000000">
          <w:pPr>
            <w:pStyle w:val="ndice1"/>
            <w:tabs>
              <w:tab w:val="right" w:leader="dot" w:pos="8494"/>
            </w:tabs>
            <w:rPr>
              <w:rFonts w:eastAsiaTheme="minorEastAsia"/>
              <w:noProof/>
              <w:kern w:val="0"/>
              <w:lang w:eastAsia="pt-PT"/>
              <w14:ligatures w14:val="none"/>
            </w:rPr>
          </w:pPr>
          <w:hyperlink w:anchor="_Toc133876379" w:history="1">
            <w:r w:rsidR="00EC4C61" w:rsidRPr="004E49EF">
              <w:rPr>
                <w:rStyle w:val="Hiperligao"/>
                <w:rFonts w:asciiTheme="minorBidi" w:hAnsiTheme="minorBidi"/>
                <w:noProof/>
              </w:rPr>
              <w:t>Desafios e tendências</w:t>
            </w:r>
            <w:r w:rsidR="00EC4C61">
              <w:rPr>
                <w:noProof/>
                <w:webHidden/>
              </w:rPr>
              <w:tab/>
            </w:r>
            <w:r w:rsidR="00EC4C61">
              <w:rPr>
                <w:noProof/>
                <w:webHidden/>
              </w:rPr>
              <w:fldChar w:fldCharType="begin"/>
            </w:r>
            <w:r w:rsidR="00EC4C61">
              <w:rPr>
                <w:noProof/>
                <w:webHidden/>
              </w:rPr>
              <w:instrText xml:space="preserve"> PAGEREF _Toc133876379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19A76474" w14:textId="7A6F68D2" w:rsidR="00EC4C61" w:rsidRDefault="00000000">
          <w:pPr>
            <w:pStyle w:val="ndice1"/>
            <w:tabs>
              <w:tab w:val="right" w:leader="dot" w:pos="8494"/>
            </w:tabs>
            <w:rPr>
              <w:rFonts w:eastAsiaTheme="minorEastAsia"/>
              <w:noProof/>
              <w:kern w:val="0"/>
              <w:lang w:eastAsia="pt-PT"/>
              <w14:ligatures w14:val="none"/>
            </w:rPr>
          </w:pPr>
          <w:hyperlink w:anchor="_Toc133876380" w:history="1">
            <w:r w:rsidR="00EC4C61" w:rsidRPr="004E49EF">
              <w:rPr>
                <w:rStyle w:val="Hiperligao"/>
                <w:rFonts w:asciiTheme="minorBidi" w:hAnsiTheme="minorBidi"/>
                <w:noProof/>
              </w:rPr>
              <w:t>Conclusão</w:t>
            </w:r>
            <w:r w:rsidR="00EC4C61">
              <w:rPr>
                <w:noProof/>
                <w:webHidden/>
              </w:rPr>
              <w:tab/>
            </w:r>
            <w:r w:rsidR="00EC4C61">
              <w:rPr>
                <w:noProof/>
                <w:webHidden/>
              </w:rPr>
              <w:fldChar w:fldCharType="begin"/>
            </w:r>
            <w:r w:rsidR="00EC4C61">
              <w:rPr>
                <w:noProof/>
                <w:webHidden/>
              </w:rPr>
              <w:instrText xml:space="preserve"> PAGEREF _Toc133876380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45C5645F" w14:textId="255B07AE" w:rsidR="00EC4C61" w:rsidRDefault="00000000">
          <w:pPr>
            <w:pStyle w:val="ndice1"/>
            <w:tabs>
              <w:tab w:val="right" w:leader="dot" w:pos="8494"/>
            </w:tabs>
            <w:rPr>
              <w:rFonts w:eastAsiaTheme="minorEastAsia"/>
              <w:noProof/>
              <w:kern w:val="0"/>
              <w:lang w:eastAsia="pt-PT"/>
              <w14:ligatures w14:val="none"/>
            </w:rPr>
          </w:pPr>
          <w:hyperlink w:anchor="_Toc133876381" w:history="1">
            <w:r w:rsidR="00EC4C61" w:rsidRPr="004E49EF">
              <w:rPr>
                <w:rStyle w:val="Hiperligao"/>
                <w:rFonts w:asciiTheme="minorBidi" w:hAnsiTheme="minorBidi"/>
                <w:noProof/>
              </w:rPr>
              <w:t>Bibliografia</w:t>
            </w:r>
            <w:r w:rsidR="00EC4C61">
              <w:rPr>
                <w:noProof/>
                <w:webHidden/>
              </w:rPr>
              <w:tab/>
            </w:r>
            <w:r w:rsidR="00EC4C61">
              <w:rPr>
                <w:noProof/>
                <w:webHidden/>
              </w:rPr>
              <w:fldChar w:fldCharType="begin"/>
            </w:r>
            <w:r w:rsidR="00EC4C61">
              <w:rPr>
                <w:noProof/>
                <w:webHidden/>
              </w:rPr>
              <w:instrText xml:space="preserve"> PAGEREF _Toc133876381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40A86D20" w14:textId="4CCB7D0C" w:rsidR="00EC4C61" w:rsidRDefault="00000000">
          <w:pPr>
            <w:pStyle w:val="ndice1"/>
            <w:tabs>
              <w:tab w:val="right" w:leader="dot" w:pos="8494"/>
            </w:tabs>
            <w:rPr>
              <w:rFonts w:eastAsiaTheme="minorEastAsia"/>
              <w:noProof/>
              <w:kern w:val="0"/>
              <w:lang w:eastAsia="pt-PT"/>
              <w14:ligatures w14:val="none"/>
            </w:rPr>
          </w:pPr>
          <w:hyperlink w:anchor="_Toc133876382" w:history="1">
            <w:r w:rsidR="00EC4C61" w:rsidRPr="004E49EF">
              <w:rPr>
                <w:rStyle w:val="Hiperligao"/>
                <w:rFonts w:asciiTheme="minorBidi" w:hAnsiTheme="minorBidi"/>
                <w:noProof/>
              </w:rPr>
              <w:t>Webgrafia</w:t>
            </w:r>
            <w:r w:rsidR="00EC4C61">
              <w:rPr>
                <w:noProof/>
                <w:webHidden/>
              </w:rPr>
              <w:tab/>
            </w:r>
            <w:r w:rsidR="00EC4C61">
              <w:rPr>
                <w:noProof/>
                <w:webHidden/>
              </w:rPr>
              <w:fldChar w:fldCharType="begin"/>
            </w:r>
            <w:r w:rsidR="00EC4C61">
              <w:rPr>
                <w:noProof/>
                <w:webHidden/>
              </w:rPr>
              <w:instrText xml:space="preserve"> PAGEREF _Toc133876382 \h </w:instrText>
            </w:r>
            <w:r w:rsidR="00EC4C61">
              <w:rPr>
                <w:noProof/>
                <w:webHidden/>
              </w:rPr>
            </w:r>
            <w:r w:rsidR="00EC4C61">
              <w:rPr>
                <w:noProof/>
                <w:webHidden/>
              </w:rPr>
              <w:fldChar w:fldCharType="separate"/>
            </w:r>
            <w:r w:rsidR="00EC4C61">
              <w:rPr>
                <w:noProof/>
                <w:webHidden/>
              </w:rPr>
              <w:t>4</w:t>
            </w:r>
            <w:r w:rsidR="00EC4C61">
              <w:rPr>
                <w:noProof/>
                <w:webHidden/>
              </w:rPr>
              <w:fldChar w:fldCharType="end"/>
            </w:r>
          </w:hyperlink>
        </w:p>
        <w:p w14:paraId="6CB33059" w14:textId="186F2B96"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018BF142" w14:textId="77777777" w:rsidR="00956BC1" w:rsidRPr="0025729E" w:rsidRDefault="00956BC1" w:rsidP="0025729E">
      <w:pPr>
        <w:spacing w:line="360" w:lineRule="auto"/>
        <w:rPr>
          <w:rFonts w:asciiTheme="minorBidi" w:hAnsiTheme="minorBidi"/>
        </w:rPr>
      </w:pPr>
    </w:p>
    <w:p w14:paraId="24E6182B" w14:textId="77777777" w:rsidR="00956BC1" w:rsidRPr="0025729E" w:rsidRDefault="00956BC1" w:rsidP="0025729E">
      <w:pPr>
        <w:spacing w:line="360" w:lineRule="auto"/>
        <w:rPr>
          <w:rFonts w:asciiTheme="minorBidi" w:hAnsiTheme="minorBidi"/>
        </w:rPr>
      </w:pPr>
    </w:p>
    <w:p w14:paraId="5A54C3AA" w14:textId="77777777" w:rsidR="006259D4" w:rsidRDefault="006259D4" w:rsidP="0025729E">
      <w:pPr>
        <w:pStyle w:val="Ttulo1"/>
        <w:spacing w:line="360" w:lineRule="auto"/>
        <w:rPr>
          <w:rFonts w:asciiTheme="minorBidi" w:hAnsiTheme="minorBidi" w:cstheme="minorBidi"/>
        </w:rPr>
      </w:pPr>
    </w:p>
    <w:p w14:paraId="6349A3A8" w14:textId="1871A1B1" w:rsidR="00956BC1" w:rsidRPr="0025729E" w:rsidRDefault="00956BC1" w:rsidP="0025729E">
      <w:pPr>
        <w:pStyle w:val="Ttulo1"/>
        <w:spacing w:line="360" w:lineRule="auto"/>
        <w:rPr>
          <w:rFonts w:asciiTheme="minorBidi" w:hAnsiTheme="minorBidi" w:cstheme="minorBidi"/>
        </w:rPr>
      </w:pPr>
      <w:bookmarkStart w:id="0" w:name="_Toc133876373"/>
      <w:r w:rsidRPr="0025729E">
        <w:rPr>
          <w:rFonts w:asciiTheme="minorBidi" w:hAnsiTheme="minorBidi" w:cstheme="minorBidi"/>
        </w:rPr>
        <w:t>Introdução</w:t>
      </w:r>
      <w:bookmarkEnd w:id="0"/>
    </w:p>
    <w:p w14:paraId="4826A9ED" w14:textId="77777777" w:rsidR="00956BC1" w:rsidRPr="0025729E" w:rsidRDefault="00956BC1" w:rsidP="0025729E">
      <w:pPr>
        <w:spacing w:line="360" w:lineRule="auto"/>
        <w:rPr>
          <w:rFonts w:asciiTheme="minorBidi" w:hAnsiTheme="minorBidi"/>
        </w:rPr>
      </w:pPr>
    </w:p>
    <w:p w14:paraId="4AC4A182" w14:textId="77777777" w:rsidR="006259D4" w:rsidRDefault="00956BC1" w:rsidP="006259D4">
      <w:pPr>
        <w:spacing w:line="360" w:lineRule="auto"/>
        <w:ind w:firstLine="708"/>
        <w:jc w:val="both"/>
        <w:rPr>
          <w:rFonts w:asciiTheme="minorBidi" w:hAnsiTheme="minorBidi"/>
        </w:rPr>
      </w:pPr>
      <w:r w:rsidRPr="0025729E">
        <w:rPr>
          <w:rFonts w:asciiTheme="minorBidi" w:hAnsiTheme="minorBidi"/>
        </w:rPr>
        <w:t>No âmbito da unidade curricular de seminário f</w:t>
      </w:r>
      <w:r w:rsidR="004D2450" w:rsidRPr="0025729E">
        <w:rPr>
          <w:rFonts w:asciiTheme="minorBidi" w:hAnsiTheme="minorBidi"/>
        </w:rPr>
        <w:t>oi</w:t>
      </w:r>
      <w:r w:rsidRPr="0025729E">
        <w:rPr>
          <w:rFonts w:asciiTheme="minorBidi" w:hAnsiTheme="minorBidi"/>
        </w:rPr>
        <w:t xml:space="preserve"> pedido para de fazer um relatório sobre um de 15 temas dados a escolher, no qual este grupo optou pelo tema </w:t>
      </w:r>
      <w:r w:rsidR="004D2450" w:rsidRPr="0025729E">
        <w:rPr>
          <w:rFonts w:asciiTheme="minorBidi" w:hAnsiTheme="minorBidi"/>
        </w:rPr>
        <w:t>número</w:t>
      </w:r>
      <w:r w:rsidRPr="0025729E">
        <w:rPr>
          <w:rFonts w:asciiTheme="minorBidi" w:hAnsiTheme="minorBidi"/>
        </w:rPr>
        <w:t xml:space="preserve"> 15</w:t>
      </w:r>
      <w:r w:rsidR="004D2450" w:rsidRPr="0025729E">
        <w:rPr>
          <w:rFonts w:asciiTheme="minorBidi" w:hAnsiTheme="minorBidi"/>
        </w:rPr>
        <w:t>:</w:t>
      </w:r>
      <w:r w:rsidRPr="0025729E">
        <w:rPr>
          <w:rFonts w:asciiTheme="minorBidi" w:hAnsiTheme="minorBidi"/>
        </w:rPr>
        <w:t xml:space="preserve"> “Exploração e visualização de dados”. Ao longo deste relatório iremo-nos debruçar sobre </w:t>
      </w:r>
      <w:r w:rsidR="006259D4">
        <w:rPr>
          <w:rFonts w:asciiTheme="minorBidi" w:hAnsiTheme="minorBidi"/>
        </w:rPr>
        <w:t>os seguintes temas:</w:t>
      </w:r>
    </w:p>
    <w:p w14:paraId="0B0D98BC" w14:textId="77777777"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Preparação de dados;</w:t>
      </w:r>
    </w:p>
    <w:p w14:paraId="2EBFAD03" w14:textId="77777777"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Ferramentas de exploração e visualização de dados;</w:t>
      </w:r>
    </w:p>
    <w:p w14:paraId="53216247" w14:textId="0A5D208A"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Técnicas de visualização de dados;</w:t>
      </w:r>
    </w:p>
    <w:p w14:paraId="42C41D40" w14:textId="31B5F672"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Análise exploratória de dados;</w:t>
      </w:r>
    </w:p>
    <w:p w14:paraId="78A309D2" w14:textId="2CBC429D"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Casos de uso de exploração e visualização de dados;</w:t>
      </w:r>
    </w:p>
    <w:p w14:paraId="7F179E9E" w14:textId="547034AE"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Desafios e tendências</w:t>
      </w:r>
      <w:r w:rsidR="00AC4292">
        <w:rPr>
          <w:rFonts w:asciiTheme="minorBidi" w:hAnsiTheme="minorBidi"/>
        </w:rPr>
        <w:t>.</w:t>
      </w:r>
    </w:p>
    <w:p w14:paraId="737F0E09" w14:textId="5E1AF20C" w:rsidR="00956BC1" w:rsidRPr="0025729E" w:rsidRDefault="006259D4" w:rsidP="006259D4">
      <w:pPr>
        <w:spacing w:line="360" w:lineRule="auto"/>
        <w:ind w:firstLine="708"/>
        <w:jc w:val="both"/>
        <w:rPr>
          <w:rFonts w:asciiTheme="minorBidi" w:hAnsiTheme="minorBidi"/>
        </w:rPr>
      </w:pPr>
      <w:r w:rsidRPr="0025729E">
        <w:rPr>
          <w:rFonts w:asciiTheme="minorBidi" w:hAnsiTheme="minorBidi"/>
        </w:rPr>
        <w:t xml:space="preserve"> </w:t>
      </w:r>
    </w:p>
    <w:p w14:paraId="4B3B5E32" w14:textId="56CAC93B" w:rsidR="000C7447" w:rsidRDefault="00457BB2" w:rsidP="0025729E">
      <w:pPr>
        <w:spacing w:line="360" w:lineRule="auto"/>
        <w:ind w:firstLine="708"/>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AC4292">
        <w:rPr>
          <w:rFonts w:asciiTheme="minorBidi" w:hAnsiTheme="minorBidi"/>
        </w:rPr>
        <w:t xml:space="preserve"> </w:t>
      </w:r>
      <w:sdt>
        <w:sdtPr>
          <w:rPr>
            <w:rFonts w:asciiTheme="minorBidi" w:hAnsiTheme="minorBidi"/>
            <w:color w:val="000000"/>
          </w:rPr>
          <w:tag w:val="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
          <w:id w:val="2096814361"/>
          <w:placeholder>
            <w:docPart w:val="DefaultPlaceholder_-1854013440"/>
          </w:placeholder>
        </w:sdtPr>
        <w:sdtContent>
          <w:r w:rsidR="00AC4292" w:rsidRPr="00AC4292">
            <w:rPr>
              <w:rFonts w:asciiTheme="minorBidi" w:hAnsiTheme="minorBidi"/>
              <w:color w:val="000000"/>
            </w:rPr>
            <w:t>[1], [2]</w:t>
          </w:r>
        </w:sdtContent>
      </w:sdt>
      <w:r w:rsidR="00AC4292">
        <w:rPr>
          <w:rFonts w:asciiTheme="minorBidi" w:hAnsiTheme="minorBidi"/>
          <w:color w:val="000000"/>
        </w:rPr>
        <w:t>.</w:t>
      </w:r>
      <w:r w:rsidR="00A87992">
        <w:rPr>
          <w:rFonts w:asciiTheme="minorBidi" w:hAnsiTheme="minorBidi"/>
        </w:rPr>
        <w:t xml:space="preserve"> </w:t>
      </w:r>
      <w:r w:rsidR="00D2707D" w:rsidRPr="0025729E">
        <w:rPr>
          <w:rFonts w:asciiTheme="minorBidi" w:hAnsiTheme="minorBidi"/>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 </w:t>
      </w:r>
      <w:commentRangeStart w:id="1"/>
      <w:r w:rsidR="00C11C3E" w:rsidRPr="0025729E">
        <w:rPr>
          <w:rFonts w:asciiTheme="minorBidi" w:hAnsiTheme="minorBidi"/>
        </w:rPr>
        <w:t xml:space="preserve">A visualização de dados é uma ferramenta poderosa para explorar, entender e comunicar informações complexas. </w:t>
      </w:r>
      <w:commentRangeEnd w:id="1"/>
      <w:r w:rsidR="00ED7A9E">
        <w:rPr>
          <w:rStyle w:val="Refdecomentrio"/>
        </w:rPr>
        <w:commentReference w:id="1"/>
      </w:r>
    </w:p>
    <w:p w14:paraId="019E8D89" w14:textId="69D576BE" w:rsidR="004D2450" w:rsidRPr="0025729E" w:rsidRDefault="00C11C3E" w:rsidP="0025729E">
      <w:pPr>
        <w:spacing w:line="360" w:lineRule="auto"/>
        <w:ind w:firstLine="708"/>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É aí que a visualização de dados entra em jogo, permitindo que os usuários transformem informações em gráficos e diagramas facilmente compreensíveis.</w:t>
      </w:r>
      <w:r w:rsidR="001759EA" w:rsidRPr="0025729E">
        <w:rPr>
          <w:rFonts w:asciiTheme="minorBidi" w:hAnsiTheme="minorBidi"/>
        </w:rPr>
        <w:t xml:space="preserve"> Além de ajudar a entender os dados, a visualização também tem o poder de revelar padrões, tendências e anomalias que podem não ser aparentes em formatos de dados brutos</w:t>
      </w:r>
      <w:r w:rsidR="003A048F" w:rsidRPr="0025729E">
        <w:rPr>
          <w:rFonts w:asciiTheme="minorBidi" w:hAnsiTheme="minorBidi"/>
        </w:rPr>
        <w:t xml:space="preserve"> </w:t>
      </w:r>
      <w:sdt>
        <w:sdtPr>
          <w:rPr>
            <w:rFonts w:asciiTheme="minorBidi" w:hAnsiTheme="minorBidi"/>
            <w:color w:val="000000"/>
          </w:rPr>
          <w:tag w:val="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
          <w:id w:val="-1433266312"/>
          <w:placeholder>
            <w:docPart w:val="DefaultPlaceholder_-1854013440"/>
          </w:placeholder>
        </w:sdtPr>
        <w:sdtContent>
          <w:r w:rsidR="00AC4292" w:rsidRPr="00AC4292">
            <w:rPr>
              <w:rFonts w:asciiTheme="minorBidi" w:eastAsia="Times New Roman" w:hAnsiTheme="minorBidi"/>
              <w:color w:val="000000"/>
            </w:rPr>
            <w:t>[3]</w:t>
          </w:r>
        </w:sdtContent>
      </w:sdt>
      <w:r w:rsidR="001759EA" w:rsidRPr="0025729E">
        <w:rPr>
          <w:rFonts w:asciiTheme="minorBidi" w:hAnsiTheme="minorBidi"/>
        </w:rPr>
        <w:t xml:space="preserve">. Ao visualizar dados, podemos descobrir relações e </w:t>
      </w:r>
      <w:r w:rsidR="00C761B4">
        <w:rPr>
          <w:rFonts w:asciiTheme="minorBidi" w:hAnsiTheme="minorBidi"/>
        </w:rPr>
        <w:t xml:space="preserve">informação </w:t>
      </w:r>
      <w:r w:rsidR="001759EA" w:rsidRPr="0025729E">
        <w:rPr>
          <w:rFonts w:asciiTheme="minorBidi" w:hAnsiTheme="minorBidi"/>
        </w:rPr>
        <w:t xml:space="preserve"> que não seriam detetáveis de outra forma.</w:t>
      </w:r>
    </w:p>
    <w:p w14:paraId="0C710781" w14:textId="1C3089C4" w:rsidR="00804BD9" w:rsidRPr="0025729E" w:rsidRDefault="00804BD9" w:rsidP="0025729E">
      <w:pPr>
        <w:pStyle w:val="Ttulo1"/>
        <w:spacing w:line="360" w:lineRule="auto"/>
        <w:rPr>
          <w:rFonts w:asciiTheme="minorBidi" w:hAnsiTheme="minorBidi" w:cstheme="minorBidi"/>
        </w:rPr>
      </w:pPr>
      <w:bookmarkStart w:id="2" w:name="_Toc133876374"/>
      <w:r w:rsidRPr="0025729E">
        <w:rPr>
          <w:rFonts w:asciiTheme="minorBidi" w:hAnsiTheme="minorBidi" w:cstheme="minorBidi"/>
        </w:rPr>
        <w:lastRenderedPageBreak/>
        <w:t>Preparação de dados</w:t>
      </w:r>
      <w:bookmarkEnd w:id="2"/>
    </w:p>
    <w:p w14:paraId="3CCD6744" w14:textId="76863A79" w:rsidR="0025729E" w:rsidRPr="0025729E" w:rsidRDefault="0025729E" w:rsidP="0025729E">
      <w:pPr>
        <w:pStyle w:val="Ttulo1"/>
        <w:spacing w:line="360" w:lineRule="auto"/>
        <w:rPr>
          <w:rFonts w:asciiTheme="minorBidi" w:hAnsiTheme="minorBidi" w:cstheme="minorBidi"/>
        </w:rPr>
      </w:pPr>
      <w:bookmarkStart w:id="3" w:name="_Toc133876375"/>
      <w:r w:rsidRPr="0025729E">
        <w:rPr>
          <w:rFonts w:asciiTheme="minorBidi" w:hAnsiTheme="minorBidi" w:cstheme="minorBidi"/>
        </w:rPr>
        <w:t>Ferramentas de exploração e visualização de dados</w:t>
      </w:r>
      <w:bookmarkEnd w:id="3"/>
    </w:p>
    <w:p w14:paraId="7F3FC1B2" w14:textId="79E9E688" w:rsidR="0025729E" w:rsidRPr="0025729E" w:rsidRDefault="0025729E" w:rsidP="0025729E">
      <w:pPr>
        <w:pStyle w:val="Ttulo1"/>
        <w:spacing w:line="360" w:lineRule="auto"/>
        <w:rPr>
          <w:rFonts w:asciiTheme="minorBidi" w:hAnsiTheme="minorBidi" w:cstheme="minorBidi"/>
        </w:rPr>
      </w:pPr>
      <w:bookmarkStart w:id="4" w:name="_Toc133876376"/>
      <w:r w:rsidRPr="0025729E">
        <w:rPr>
          <w:rFonts w:asciiTheme="minorBidi" w:hAnsiTheme="minorBidi" w:cstheme="minorBidi"/>
        </w:rPr>
        <w:t>Técnicas de visualização de dados</w:t>
      </w:r>
      <w:bookmarkEnd w:id="4"/>
    </w:p>
    <w:p w14:paraId="54B9D1CC" w14:textId="68B493A6" w:rsidR="00804BD9" w:rsidRPr="0025729E" w:rsidRDefault="00804BD9" w:rsidP="0025729E">
      <w:pPr>
        <w:pStyle w:val="Ttulo1"/>
        <w:spacing w:line="360" w:lineRule="auto"/>
        <w:rPr>
          <w:rFonts w:asciiTheme="minorBidi" w:hAnsiTheme="minorBidi" w:cstheme="minorBidi"/>
        </w:rPr>
      </w:pPr>
      <w:bookmarkStart w:id="5" w:name="_Toc133876377"/>
      <w:r w:rsidRPr="0025729E">
        <w:rPr>
          <w:rFonts w:asciiTheme="minorBidi" w:hAnsiTheme="minorBidi" w:cstheme="minorBidi"/>
        </w:rPr>
        <w:t>Análise exploratória de dados</w:t>
      </w:r>
      <w:bookmarkEnd w:id="5"/>
    </w:p>
    <w:p w14:paraId="59100E68" w14:textId="77777777" w:rsidR="0025729E" w:rsidRDefault="0025729E" w:rsidP="0025729E">
      <w:pPr>
        <w:pStyle w:val="Ttulo1"/>
        <w:spacing w:line="360" w:lineRule="auto"/>
        <w:rPr>
          <w:rFonts w:asciiTheme="minorBidi" w:hAnsiTheme="minorBidi" w:cstheme="minorBidi"/>
        </w:rPr>
      </w:pPr>
      <w:bookmarkStart w:id="6" w:name="_Toc133876378"/>
      <w:r w:rsidRPr="0025729E">
        <w:rPr>
          <w:rFonts w:asciiTheme="minorBidi" w:hAnsiTheme="minorBidi" w:cstheme="minorBidi"/>
        </w:rPr>
        <w:t>Casos de uso de exploração e visualização de dados</w:t>
      </w:r>
      <w:bookmarkEnd w:id="6"/>
    </w:p>
    <w:p w14:paraId="4C268D8D" w14:textId="5805A28B" w:rsidR="00804BD9" w:rsidRPr="0025729E" w:rsidRDefault="0025729E" w:rsidP="0025729E">
      <w:pPr>
        <w:pStyle w:val="Ttulo1"/>
        <w:spacing w:line="360" w:lineRule="auto"/>
        <w:rPr>
          <w:rFonts w:asciiTheme="minorBidi" w:hAnsiTheme="minorBidi" w:cstheme="minorBidi"/>
        </w:rPr>
      </w:pPr>
      <w:bookmarkStart w:id="7" w:name="_Toc133876379"/>
      <w:r w:rsidRPr="0025729E">
        <w:rPr>
          <w:rFonts w:asciiTheme="minorBidi" w:hAnsiTheme="minorBidi" w:cstheme="minorBidi"/>
        </w:rPr>
        <w:t>Desafios e tendências</w:t>
      </w:r>
      <w:bookmarkEnd w:id="7"/>
    </w:p>
    <w:p w14:paraId="7AE9BA0E" w14:textId="77777777" w:rsidR="0025729E" w:rsidRPr="00C761B4" w:rsidRDefault="00804BD9" w:rsidP="0025729E">
      <w:pPr>
        <w:pStyle w:val="Ttulo1"/>
        <w:spacing w:line="360" w:lineRule="auto"/>
        <w:rPr>
          <w:rFonts w:asciiTheme="minorBidi" w:hAnsiTheme="minorBidi" w:cstheme="minorBidi"/>
        </w:rPr>
      </w:pPr>
      <w:bookmarkStart w:id="8" w:name="_Toc133876380"/>
      <w:r w:rsidRPr="00AC4292">
        <w:rPr>
          <w:rFonts w:asciiTheme="minorBidi" w:hAnsiTheme="minorBidi" w:cstheme="minorBidi"/>
        </w:rPr>
        <w:t>Conclusão</w:t>
      </w:r>
      <w:bookmarkEnd w:id="8"/>
    </w:p>
    <w:p w14:paraId="1F9CCB04" w14:textId="308DDFB7" w:rsidR="003A048F" w:rsidRPr="00C761B4" w:rsidRDefault="0025729E" w:rsidP="0025729E">
      <w:pPr>
        <w:pStyle w:val="Ttulo1"/>
        <w:spacing w:line="360" w:lineRule="auto"/>
        <w:rPr>
          <w:rFonts w:asciiTheme="minorBidi" w:hAnsiTheme="minorBidi" w:cstheme="minorBidi"/>
        </w:rPr>
      </w:pPr>
      <w:bookmarkStart w:id="9" w:name="_Toc133876381"/>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9"/>
    </w:p>
    <w:sdt>
      <w:sdtPr>
        <w:rPr>
          <w:rFonts w:asciiTheme="minorBidi" w:eastAsiaTheme="majorEastAsia" w:hAnsiTheme="minorBidi" w:cstheme="majorBidi"/>
          <w:color w:val="2F5496" w:themeColor="accent1" w:themeShade="BF"/>
          <w:sz w:val="32"/>
          <w:szCs w:val="32"/>
        </w:rPr>
        <w:tag w:val="MENDELEY_BIBLIOGRAPHY"/>
        <w:id w:val="1098142391"/>
        <w:placeholder>
          <w:docPart w:val="DefaultPlaceholder_-1854013440"/>
        </w:placeholder>
      </w:sdtPr>
      <w:sdtEndPr>
        <w:rPr>
          <w:rFonts w:asciiTheme="majorHAnsi" w:hAnsiTheme="majorHAnsi"/>
        </w:rPr>
      </w:sdtEndPr>
      <w:sdtContent>
        <w:p w14:paraId="3A3CCFB5" w14:textId="77777777" w:rsidR="00AC4292" w:rsidRDefault="00AC4292">
          <w:pPr>
            <w:autoSpaceDE w:val="0"/>
            <w:autoSpaceDN w:val="0"/>
            <w:ind w:hanging="640"/>
            <w:divId w:val="469596813"/>
            <w:rPr>
              <w:rFonts w:eastAsia="Times New Roman"/>
              <w:sz w:val="24"/>
              <w:szCs w:val="24"/>
            </w:rPr>
          </w:pPr>
          <w:r>
            <w:rPr>
              <w:rFonts w:eastAsia="Times New Roman"/>
            </w:rPr>
            <w:t>[1]</w:t>
          </w:r>
          <w:r>
            <w:rPr>
              <w:rFonts w:eastAsia="Times New Roman"/>
            </w:rPr>
            <w:tab/>
            <w:t xml:space="preserve">C. S. Rosa, “UNIVERSIDADE FEDERAL DE UBERLÂNDIA FACULDADE DE ENGENHARIA ELÉTRICA-PATOS DE MINAS ENGENHARIA ELETRÔNICA E DE TELECOMUNICAÇÕES Estudo sobre as técnicas e métodos de análise de dados no contexto de </w:t>
          </w:r>
          <w:proofErr w:type="spellStart"/>
          <w:r>
            <w:rPr>
              <w:rFonts w:eastAsia="Times New Roman"/>
            </w:rPr>
            <w:t>Big</w:t>
          </w:r>
          <w:proofErr w:type="spellEnd"/>
          <w:r>
            <w:rPr>
              <w:rFonts w:eastAsia="Times New Roman"/>
            </w:rPr>
            <w:t xml:space="preserve"> Data,” 2018.</w:t>
          </w:r>
        </w:p>
        <w:p w14:paraId="49F92613" w14:textId="77777777" w:rsidR="00AC4292" w:rsidRPr="00AC4292" w:rsidRDefault="00AC4292">
          <w:pPr>
            <w:autoSpaceDE w:val="0"/>
            <w:autoSpaceDN w:val="0"/>
            <w:ind w:hanging="640"/>
            <w:divId w:val="427042164"/>
            <w:rPr>
              <w:rFonts w:eastAsia="Times New Roman"/>
              <w:lang w:val="en-US"/>
            </w:rPr>
          </w:pPr>
          <w:r w:rsidRPr="00AC4292">
            <w:rPr>
              <w:rFonts w:eastAsia="Times New Roman"/>
              <w:lang w:val="en-US"/>
            </w:rPr>
            <w:t>[2]</w:t>
          </w:r>
          <w:r w:rsidRPr="00AC4292">
            <w:rPr>
              <w:rFonts w:eastAsia="Times New Roman"/>
              <w:lang w:val="en-US"/>
            </w:rPr>
            <w:tab/>
            <w:t xml:space="preserve">D. </w:t>
          </w:r>
          <w:proofErr w:type="spellStart"/>
          <w:r w:rsidRPr="00AC4292">
            <w:rPr>
              <w:rFonts w:eastAsia="Times New Roman"/>
              <w:lang w:val="en-US"/>
            </w:rPr>
            <w:t>Reinsel</w:t>
          </w:r>
          <w:proofErr w:type="spellEnd"/>
          <w:r w:rsidRPr="00AC4292">
            <w:rPr>
              <w:rFonts w:eastAsia="Times New Roman"/>
              <w:lang w:val="en-US"/>
            </w:rPr>
            <w:t xml:space="preserve">, J. </w:t>
          </w:r>
          <w:proofErr w:type="spellStart"/>
          <w:r w:rsidRPr="00AC4292">
            <w:rPr>
              <w:rFonts w:eastAsia="Times New Roman"/>
              <w:lang w:val="en-US"/>
            </w:rPr>
            <w:t>Gantz</w:t>
          </w:r>
          <w:proofErr w:type="spellEnd"/>
          <w:r w:rsidRPr="00AC4292">
            <w:rPr>
              <w:rFonts w:eastAsia="Times New Roman"/>
              <w:lang w:val="en-US"/>
            </w:rPr>
            <w:t xml:space="preserve">, and J. </w:t>
          </w:r>
          <w:proofErr w:type="spellStart"/>
          <w:r w:rsidRPr="00AC4292">
            <w:rPr>
              <w:rFonts w:eastAsia="Times New Roman"/>
              <w:lang w:val="en-US"/>
            </w:rPr>
            <w:t>Rydning</w:t>
          </w:r>
          <w:proofErr w:type="spellEnd"/>
          <w:r w:rsidRPr="00AC4292">
            <w:rPr>
              <w:rFonts w:eastAsia="Times New Roman"/>
              <w:lang w:val="en-US"/>
            </w:rPr>
            <w:t>, “The Digitization of the World From Edge to Core,” 2018.</w:t>
          </w:r>
        </w:p>
        <w:p w14:paraId="76368024" w14:textId="77777777" w:rsidR="00AC4292" w:rsidRPr="00AC4292" w:rsidRDefault="00AC4292">
          <w:pPr>
            <w:autoSpaceDE w:val="0"/>
            <w:autoSpaceDN w:val="0"/>
            <w:ind w:hanging="640"/>
            <w:divId w:val="1895776052"/>
            <w:rPr>
              <w:rFonts w:eastAsia="Times New Roman"/>
              <w:lang w:val="en-US"/>
            </w:rPr>
          </w:pPr>
          <w:r w:rsidRPr="00AC4292">
            <w:rPr>
              <w:rFonts w:eastAsia="Times New Roman"/>
              <w:lang w:val="en-US"/>
            </w:rPr>
            <w:t>[3]</w:t>
          </w:r>
          <w:r w:rsidRPr="00AC4292">
            <w:rPr>
              <w:rFonts w:eastAsia="Times New Roman"/>
              <w:lang w:val="en-US"/>
            </w:rPr>
            <w:tab/>
            <w:t>F. S. Tsai and K. L. Chan, “Dimensionality Reduction Techniques for Data Exploration.”</w:t>
          </w:r>
        </w:p>
        <w:p w14:paraId="0D5A9016" w14:textId="23DECBBB" w:rsidR="00EC4C61" w:rsidRDefault="00AC4292" w:rsidP="00EC4C61">
          <w:pPr>
            <w:pStyle w:val="Ttulo1"/>
          </w:pPr>
          <w:r w:rsidRPr="00AC4292">
            <w:rPr>
              <w:rFonts w:eastAsia="Times New Roman"/>
              <w:lang w:val="en-US"/>
            </w:rPr>
            <w:t> </w:t>
          </w:r>
        </w:p>
      </w:sdtContent>
    </w:sdt>
    <w:p w14:paraId="4848ECF1" w14:textId="000A7F8B" w:rsidR="0025729E" w:rsidRPr="00EC4C61" w:rsidRDefault="00EC4C61" w:rsidP="00EC4C61">
      <w:pPr>
        <w:pStyle w:val="Ttulo1"/>
        <w:rPr>
          <w:rFonts w:asciiTheme="minorBidi" w:hAnsiTheme="minorBidi" w:cstheme="minorBidi"/>
        </w:rPr>
      </w:pPr>
      <w:bookmarkStart w:id="10" w:name="_Toc133876382"/>
      <w:proofErr w:type="spellStart"/>
      <w:r w:rsidRPr="00EC4C61">
        <w:rPr>
          <w:rFonts w:asciiTheme="minorBidi" w:hAnsiTheme="minorBidi" w:cstheme="minorBidi"/>
        </w:rPr>
        <w:t>Webgrafia</w:t>
      </w:r>
      <w:bookmarkEnd w:id="10"/>
      <w:proofErr w:type="spellEnd"/>
    </w:p>
    <w:sectPr w:rsidR="0025729E" w:rsidRPr="00EC4C6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2T00:02:00Z" w:initials="TF">
    <w:p w14:paraId="3C96ADF5" w14:textId="77777777" w:rsidR="00ED7A9E" w:rsidRDefault="00ED7A9E" w:rsidP="00BC4487">
      <w:pPr>
        <w:pStyle w:val="Textodecomentrio"/>
      </w:pPr>
      <w:r>
        <w:rPr>
          <w:rStyle w:val="Refdecomentrio"/>
        </w:rPr>
        <w:annotationRef/>
      </w:r>
      <w:r>
        <w:t>Colocar noutro sitio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6A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D18D" w16cex:dateUtc="2023-05-01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6ADF5" w16cid:durableId="27FAD1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24627444">
    <w:abstractNumId w:val="0"/>
  </w:num>
  <w:num w:numId="2" w16cid:durableId="374501994">
    <w:abstractNumId w:val="1"/>
  </w:num>
  <w:num w:numId="3" w16cid:durableId="842860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C7447"/>
    <w:rsid w:val="001759EA"/>
    <w:rsid w:val="0025729E"/>
    <w:rsid w:val="003A048F"/>
    <w:rsid w:val="00457BB2"/>
    <w:rsid w:val="004D2450"/>
    <w:rsid w:val="0055126E"/>
    <w:rsid w:val="006259D4"/>
    <w:rsid w:val="006D491D"/>
    <w:rsid w:val="00804BD9"/>
    <w:rsid w:val="00956BC1"/>
    <w:rsid w:val="009A28BC"/>
    <w:rsid w:val="009F2E3C"/>
    <w:rsid w:val="00A87992"/>
    <w:rsid w:val="00AC4292"/>
    <w:rsid w:val="00C11C3E"/>
    <w:rsid w:val="00C761B4"/>
    <w:rsid w:val="00CA2EA0"/>
    <w:rsid w:val="00D2707D"/>
    <w:rsid w:val="00EC4C61"/>
    <w:rsid w:val="00ED7A9E"/>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F09D3CF5-67EB-4F7E-80C1-73C47BB53BFD}"/>
      </w:docPartPr>
      <w:docPartBody>
        <w:p w:rsidR="00C914C6" w:rsidRDefault="00C33DD4">
          <w:r w:rsidRPr="000567E3">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D4"/>
    <w:rsid w:val="003D654B"/>
    <w:rsid w:val="00600DAE"/>
    <w:rsid w:val="00950C80"/>
    <w:rsid w:val="00C33DD4"/>
    <w:rsid w:val="00C914C6"/>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C33D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quot;citationID&quot;:&quot;MENDELEY_CITATION_cb738fa4-68c3-469b-bde7-101c36e650c9&quot;,&quot;properties&quot;:{&quot;noteIndex&quot;:0},&quot;isEdited&quot;:false,&quot;manualOverride&quot;:{&quot;isManuallyOverridden&quot;:false,&quot;citeprocText&quot;:&quot;[1], [2]&quot;,&quot;manualOverrideText&quot;:&quot;&quot;},&quot;citationTag&quot;:&quot;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quot;,&quot;citationItems&quot;:[{&quot;id&quot;:&quot;a90ba6ba-c57f-335b-8359-4ef0d66dfbe3&quot;,&quot;itemData&quot;:{&quot;type&quot;:&quot;report&quot;,&quot;id&quot;:&quot;a90ba6ba-c57f-335b-8359-4ef0d66dfbe3&quot;,&quot;title&quot;:&quot;UNIVERSIDADE FEDERAL DE UBERLÂNDIA FACULDADE DE ENGENHARIA ELÉTRICA-PATOS DE MINAS ENGENHARIA ELETRÔNICA E DE TELECOMUNICAÇÕES Estudo sobre as técnicas e métodos de análise de dados no contexto de Big Data&quot;,&quot;author&quot;:[{&quot;family&quot;:&quot;Rosa&quot;,&quot;given&quot;:&quot;Caroline Silvério&quot;,&quot;parse-names&quot;:false,&quot;dropping-particle&quot;:&quot;&quot;,&quot;non-dropping-particle&quot;:&quot;&quot;}],&quot;issued&quot;:{&quot;date-parts&quot;:[[2018]]},&quot;container-title-short&quot;:&quot;&quot;},&quot;isTemporary&quot;:false},{&quot;id&quot;:&quot;3d436989-a6b8-3572-9628-9ba429aa41f4&quot;,&quot;itemData&quot;:{&quot;type&quot;:&quot;report&quot;,&quot;id&quot;:&quot;3d436989-a6b8-3572-9628-9ba429aa41f4&quot;,&quot;title&quot;:&quot;The Digitization of the World From Edge to Core&quot;,&quot;author&quot;:[{&quot;family&quot;:&quot;Reinsel&quot;,&quot;given&quot;:&quot;David&quot;,&quot;parse-names&quot;:false,&quot;dropping-particle&quot;:&quot;&quot;,&quot;non-dropping-particle&quot;:&quot;&quot;},{&quot;family&quot;:&quot;Gantz&quot;,&quot;given&quot;:&quot;John&quot;,&quot;parse-names&quot;:false,&quot;dropping-particle&quot;:&quot;&quot;,&quot;non-dropping-particle&quot;:&quot;&quot;},{&quot;family&quot;:&quot;Rydning&quot;,&quot;given&quot;:&quot;John&quot;,&quot;parse-names&quot;:false,&quot;dropping-particle&quot;:&quot;&quot;,&quot;non-dropping-particle&quot;:&quot;&quot;}],&quot;issued&quot;:{&quot;date-parts&quot;:[[2018]]},&quot;container-title-short&quot;:&quot;&quot;},&quot;isTemporary&quot;:false}]},{&quot;citationID&quot;:&quot;MENDELEY_CITATION_df71237d-b48e-420f-80a8-900646f78d07&quot;,&quot;properties&quot;:{&quot;noteIndex&quot;:0},&quot;isEdited&quot;:false,&quot;manualOverride&quot;:{&quot;isManuallyOverridden&quot;:false,&quot;citeprocText&quot;:&quot;[3]&quot;,&quot;manualOverrideText&quot;:&quot;&quot;},&quot;citationTag&quot;:&quot;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quot;,&quot;citationItems&quot;:[{&quot;id&quot;:&quot;3f87fcd4-f94d-3b3c-9892-a53c6d88170a&quot;,&quot;itemData&quot;:{&quot;type&quot;:&quot;report&quot;,&quot;id&quot;:&quot;3f87fcd4-f94d-3b3c-9892-a53c6d88170a&quot;,&quot;title&quot;:&quot;Dimensionality Reduction Techniques for Data Exploration&quot;,&quot;author&quot;:[{&quot;family&quot;:&quot;Tsai&quot;,&quot;given&quot;:&quot;Flora S&quot;,&quot;parse-names&quot;:false,&quot;dropping-particle&quot;:&quot;&quot;,&quot;non-dropping-particle&quot;:&quot;&quot;},{&quot;family&quot;:&quot;Chan&quot;,&quot;given&quot;:&quot;Kap Luk&quot;,&quot;parse-names&quot;:false,&quot;dropping-particle&quot;:&quot;&quot;,&quot;non-dropping-particle&quot;:&quot;&quot;}],&quot;abstract&quot;:&quo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510</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5</cp:revision>
  <dcterms:created xsi:type="dcterms:W3CDTF">2023-04-26T14:03:00Z</dcterms:created>
  <dcterms:modified xsi:type="dcterms:W3CDTF">2023-05-01T23:32:00Z</dcterms:modified>
</cp:coreProperties>
</file>