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0523E" w14:textId="77777777" w:rsidR="00031CB7" w:rsidRDefault="00031CB7"/>
    <w:p w14:paraId="2C3EAA5D" w14:textId="77777777" w:rsidR="00956BC1" w:rsidRDefault="00956BC1"/>
    <w:p w14:paraId="42AADEF9" w14:textId="77777777" w:rsidR="00956BC1" w:rsidRDefault="00956BC1"/>
    <w:p w14:paraId="0D2BD5D7" w14:textId="77777777" w:rsidR="00956BC1" w:rsidRDefault="00956BC1"/>
    <w:p w14:paraId="42809321" w14:textId="77777777" w:rsidR="00956BC1" w:rsidRDefault="00956BC1"/>
    <w:p w14:paraId="67732756" w14:textId="77777777" w:rsidR="00956BC1" w:rsidRDefault="00956BC1"/>
    <w:p w14:paraId="210A417C" w14:textId="77777777" w:rsidR="00956BC1" w:rsidRDefault="00956BC1"/>
    <w:p w14:paraId="1FE6ECEF" w14:textId="77777777" w:rsidR="00956BC1" w:rsidRDefault="00956BC1"/>
    <w:p w14:paraId="503129B9" w14:textId="77777777" w:rsidR="00956BC1" w:rsidRDefault="00956BC1"/>
    <w:p w14:paraId="5A7E935F" w14:textId="77777777" w:rsidR="00956BC1" w:rsidRDefault="00956BC1"/>
    <w:p w14:paraId="2742EA2E" w14:textId="77777777" w:rsidR="00956BC1" w:rsidRDefault="00956BC1"/>
    <w:p w14:paraId="2A3BF30B" w14:textId="77777777" w:rsidR="00956BC1" w:rsidRDefault="00956BC1"/>
    <w:p w14:paraId="4A90C1C8" w14:textId="77777777" w:rsidR="00956BC1" w:rsidRDefault="00956BC1"/>
    <w:p w14:paraId="3EF021F2" w14:textId="77777777" w:rsidR="00956BC1" w:rsidRDefault="00956BC1"/>
    <w:p w14:paraId="1802721E" w14:textId="77777777" w:rsidR="00956BC1" w:rsidRDefault="00956BC1"/>
    <w:p w14:paraId="3368E5B9" w14:textId="77777777" w:rsidR="00956BC1" w:rsidRDefault="00956BC1"/>
    <w:p w14:paraId="23EEC15E" w14:textId="77777777" w:rsidR="00956BC1" w:rsidRDefault="00956BC1"/>
    <w:p w14:paraId="6968C59F" w14:textId="77777777" w:rsidR="00956BC1" w:rsidRDefault="00956BC1"/>
    <w:p w14:paraId="022B9C5C" w14:textId="77777777" w:rsidR="00956BC1" w:rsidRDefault="00956BC1"/>
    <w:p w14:paraId="2E6BBC8A" w14:textId="77777777" w:rsidR="00956BC1" w:rsidRDefault="00956BC1"/>
    <w:p w14:paraId="2D5A50D5" w14:textId="77777777" w:rsidR="00956BC1" w:rsidRDefault="00956BC1"/>
    <w:p w14:paraId="18619916" w14:textId="77777777" w:rsidR="00956BC1" w:rsidRDefault="00956BC1"/>
    <w:p w14:paraId="2D74E231" w14:textId="77777777" w:rsidR="00956BC1" w:rsidRDefault="00956BC1"/>
    <w:p w14:paraId="09BFAB7F" w14:textId="77777777" w:rsidR="00956BC1" w:rsidRDefault="00956BC1"/>
    <w:p w14:paraId="69350A30" w14:textId="77777777" w:rsidR="00956BC1" w:rsidRDefault="00956BC1"/>
    <w:p w14:paraId="273E697B" w14:textId="77777777" w:rsidR="00956BC1" w:rsidRDefault="00956BC1"/>
    <w:p w14:paraId="507AAFFA" w14:textId="77777777" w:rsidR="00956BC1" w:rsidRDefault="00956BC1"/>
    <w:p w14:paraId="4B0142FA" w14:textId="77777777" w:rsidR="00956BC1" w:rsidRDefault="00956BC1"/>
    <w:p w14:paraId="04DE7D3E" w14:textId="77777777" w:rsidR="00956BC1" w:rsidRDefault="00956BC1"/>
    <w:p w14:paraId="0CB48851" w14:textId="77777777" w:rsidR="00956BC1" w:rsidRDefault="00956BC1"/>
    <w:p w14:paraId="5B260C5A" w14:textId="77777777" w:rsidR="00956BC1" w:rsidRDefault="00956BC1"/>
    <w:sdt>
      <w:sdtPr>
        <w:rPr>
          <w:rFonts w:asciiTheme="minorBidi" w:eastAsiaTheme="minorHAnsi" w:hAnsiTheme="minorBidi" w:cstheme="minorBidi"/>
          <w:color w:val="auto"/>
          <w:kern w:val="2"/>
          <w:sz w:val="22"/>
          <w:szCs w:val="22"/>
          <w:lang w:eastAsia="en-US"/>
          <w14:ligatures w14:val="standardContextual"/>
        </w:rPr>
        <w:id w:val="-1179343624"/>
        <w:docPartObj>
          <w:docPartGallery w:val="Table of Contents"/>
          <w:docPartUnique/>
        </w:docPartObj>
      </w:sdtPr>
      <w:sdtEndPr>
        <w:rPr>
          <w:b/>
          <w:bCs/>
        </w:rPr>
      </w:sdtEndPr>
      <w:sdtContent>
        <w:p w14:paraId="3146302E" w14:textId="4B7183D1" w:rsidR="00804BD9" w:rsidRPr="0025729E" w:rsidRDefault="00804BD9" w:rsidP="0025729E">
          <w:pPr>
            <w:pStyle w:val="Cabealhodondice"/>
            <w:spacing w:line="360" w:lineRule="auto"/>
            <w:rPr>
              <w:rFonts w:asciiTheme="minorBidi" w:hAnsiTheme="minorBidi" w:cstheme="minorBidi"/>
            </w:rPr>
          </w:pPr>
          <w:r w:rsidRPr="0025729E">
            <w:rPr>
              <w:rFonts w:asciiTheme="minorBidi" w:hAnsiTheme="minorBidi" w:cstheme="minorBidi"/>
            </w:rPr>
            <w:t>Índice</w:t>
          </w:r>
        </w:p>
        <w:p w14:paraId="2643C142" w14:textId="7FF4EEF9" w:rsidR="00492984" w:rsidRDefault="00804BD9">
          <w:pPr>
            <w:pStyle w:val="ndice1"/>
            <w:tabs>
              <w:tab w:val="left" w:pos="440"/>
              <w:tab w:val="right" w:leader="dot" w:pos="8494"/>
            </w:tabs>
            <w:rPr>
              <w:rFonts w:eastAsiaTheme="minorEastAsia"/>
              <w:noProof/>
              <w:lang w:eastAsia="pt-PT"/>
            </w:rPr>
          </w:pPr>
          <w:r w:rsidRPr="0025729E">
            <w:rPr>
              <w:rFonts w:asciiTheme="minorBidi" w:hAnsiTheme="minorBidi"/>
            </w:rPr>
            <w:fldChar w:fldCharType="begin"/>
          </w:r>
          <w:r w:rsidRPr="0025729E">
            <w:rPr>
              <w:rFonts w:asciiTheme="minorBidi" w:hAnsiTheme="minorBidi"/>
            </w:rPr>
            <w:instrText xml:space="preserve"> TOC \o "1-3" \h \z \u </w:instrText>
          </w:r>
          <w:r w:rsidRPr="0025729E">
            <w:rPr>
              <w:rFonts w:asciiTheme="minorBidi" w:hAnsiTheme="minorBidi"/>
            </w:rPr>
            <w:fldChar w:fldCharType="separate"/>
          </w:r>
          <w:hyperlink w:anchor="_Toc135606949" w:history="1">
            <w:r w:rsidR="00492984" w:rsidRPr="00F54EBE">
              <w:rPr>
                <w:rStyle w:val="Hiperligao"/>
                <w:rFonts w:ascii="Arial" w:hAnsi="Arial" w:cs="Arial"/>
                <w:noProof/>
              </w:rPr>
              <w:t>1.</w:t>
            </w:r>
            <w:r w:rsidR="00492984">
              <w:rPr>
                <w:rFonts w:eastAsiaTheme="minorEastAsia"/>
                <w:noProof/>
                <w:lang w:eastAsia="pt-PT"/>
              </w:rPr>
              <w:tab/>
            </w:r>
            <w:r w:rsidR="00492984" w:rsidRPr="00F54EBE">
              <w:rPr>
                <w:rStyle w:val="Hiperligao"/>
                <w:rFonts w:asciiTheme="minorBidi" w:hAnsiTheme="minorBidi"/>
                <w:noProof/>
              </w:rPr>
              <w:t>Introdução</w:t>
            </w:r>
            <w:r w:rsidR="00492984">
              <w:rPr>
                <w:noProof/>
                <w:webHidden/>
              </w:rPr>
              <w:tab/>
            </w:r>
            <w:r w:rsidR="00492984">
              <w:rPr>
                <w:noProof/>
                <w:webHidden/>
              </w:rPr>
              <w:fldChar w:fldCharType="begin"/>
            </w:r>
            <w:r w:rsidR="00492984">
              <w:rPr>
                <w:noProof/>
                <w:webHidden/>
              </w:rPr>
              <w:instrText xml:space="preserve"> PAGEREF _Toc135606949 \h </w:instrText>
            </w:r>
            <w:r w:rsidR="00492984">
              <w:rPr>
                <w:noProof/>
                <w:webHidden/>
              </w:rPr>
            </w:r>
            <w:r w:rsidR="00492984">
              <w:rPr>
                <w:noProof/>
                <w:webHidden/>
              </w:rPr>
              <w:fldChar w:fldCharType="separate"/>
            </w:r>
            <w:r w:rsidR="00690D8D">
              <w:rPr>
                <w:noProof/>
                <w:webHidden/>
              </w:rPr>
              <w:t>3</w:t>
            </w:r>
            <w:r w:rsidR="00492984">
              <w:rPr>
                <w:noProof/>
                <w:webHidden/>
              </w:rPr>
              <w:fldChar w:fldCharType="end"/>
            </w:r>
          </w:hyperlink>
        </w:p>
        <w:p w14:paraId="1059BDF9" w14:textId="3EB59598" w:rsidR="00492984" w:rsidRDefault="00000000">
          <w:pPr>
            <w:pStyle w:val="ndice1"/>
            <w:tabs>
              <w:tab w:val="left" w:pos="440"/>
              <w:tab w:val="right" w:leader="dot" w:pos="8494"/>
            </w:tabs>
            <w:rPr>
              <w:rFonts w:eastAsiaTheme="minorEastAsia"/>
              <w:noProof/>
              <w:lang w:eastAsia="pt-PT"/>
            </w:rPr>
          </w:pPr>
          <w:hyperlink w:anchor="_Toc135606950" w:history="1">
            <w:r w:rsidR="00492984" w:rsidRPr="00F54EBE">
              <w:rPr>
                <w:rStyle w:val="Hiperligao"/>
                <w:rFonts w:ascii="Arial" w:hAnsi="Arial" w:cs="Arial"/>
                <w:noProof/>
              </w:rPr>
              <w:t>2.</w:t>
            </w:r>
            <w:r w:rsidR="00492984">
              <w:rPr>
                <w:rFonts w:eastAsiaTheme="minorEastAsia"/>
                <w:noProof/>
                <w:lang w:eastAsia="pt-PT"/>
              </w:rPr>
              <w:tab/>
            </w:r>
            <w:r w:rsidR="00492984" w:rsidRPr="00F54EBE">
              <w:rPr>
                <w:rStyle w:val="Hiperligao"/>
                <w:rFonts w:asciiTheme="minorBidi" w:hAnsiTheme="minorBidi"/>
                <w:noProof/>
              </w:rPr>
              <w:t>Preparação de dados</w:t>
            </w:r>
            <w:r w:rsidR="00492984">
              <w:rPr>
                <w:noProof/>
                <w:webHidden/>
              </w:rPr>
              <w:tab/>
            </w:r>
            <w:r w:rsidR="00492984">
              <w:rPr>
                <w:noProof/>
                <w:webHidden/>
              </w:rPr>
              <w:fldChar w:fldCharType="begin"/>
            </w:r>
            <w:r w:rsidR="00492984">
              <w:rPr>
                <w:noProof/>
                <w:webHidden/>
              </w:rPr>
              <w:instrText xml:space="preserve"> PAGEREF _Toc135606950 \h </w:instrText>
            </w:r>
            <w:r w:rsidR="00492984">
              <w:rPr>
                <w:noProof/>
                <w:webHidden/>
              </w:rPr>
            </w:r>
            <w:r w:rsidR="00492984">
              <w:rPr>
                <w:noProof/>
                <w:webHidden/>
              </w:rPr>
              <w:fldChar w:fldCharType="separate"/>
            </w:r>
            <w:r w:rsidR="00690D8D">
              <w:rPr>
                <w:noProof/>
                <w:webHidden/>
              </w:rPr>
              <w:t>4</w:t>
            </w:r>
            <w:r w:rsidR="00492984">
              <w:rPr>
                <w:noProof/>
                <w:webHidden/>
              </w:rPr>
              <w:fldChar w:fldCharType="end"/>
            </w:r>
          </w:hyperlink>
        </w:p>
        <w:p w14:paraId="5DD9A763" w14:textId="36F55112" w:rsidR="00492984" w:rsidRDefault="00000000">
          <w:pPr>
            <w:pStyle w:val="ndice2"/>
            <w:tabs>
              <w:tab w:val="left" w:pos="880"/>
              <w:tab w:val="right" w:leader="dot" w:pos="8494"/>
            </w:tabs>
            <w:rPr>
              <w:rFonts w:eastAsiaTheme="minorEastAsia"/>
              <w:noProof/>
              <w:lang w:eastAsia="pt-PT"/>
            </w:rPr>
          </w:pPr>
          <w:hyperlink w:anchor="_Toc135606951" w:history="1">
            <w:r w:rsidR="00492984" w:rsidRPr="00F54EBE">
              <w:rPr>
                <w:rStyle w:val="Hiperligao"/>
                <w:rFonts w:asciiTheme="minorBidi" w:hAnsiTheme="minorBidi"/>
                <w:noProof/>
              </w:rPr>
              <w:t>2.1.</w:t>
            </w:r>
            <w:r w:rsidR="00492984">
              <w:rPr>
                <w:rFonts w:eastAsiaTheme="minorEastAsia"/>
                <w:noProof/>
                <w:lang w:eastAsia="pt-PT"/>
              </w:rPr>
              <w:tab/>
            </w:r>
            <w:r w:rsidR="00492984" w:rsidRPr="00F54EBE">
              <w:rPr>
                <w:rStyle w:val="Hiperligao"/>
                <w:rFonts w:asciiTheme="minorBidi" w:hAnsiTheme="minorBidi"/>
                <w:noProof/>
              </w:rPr>
              <w:t>Extração</w:t>
            </w:r>
            <w:r w:rsidR="00492984">
              <w:rPr>
                <w:noProof/>
                <w:webHidden/>
              </w:rPr>
              <w:tab/>
            </w:r>
            <w:r w:rsidR="00492984">
              <w:rPr>
                <w:noProof/>
                <w:webHidden/>
              </w:rPr>
              <w:fldChar w:fldCharType="begin"/>
            </w:r>
            <w:r w:rsidR="00492984">
              <w:rPr>
                <w:noProof/>
                <w:webHidden/>
              </w:rPr>
              <w:instrText xml:space="preserve"> PAGEREF _Toc135606951 \h </w:instrText>
            </w:r>
            <w:r w:rsidR="00492984">
              <w:rPr>
                <w:noProof/>
                <w:webHidden/>
              </w:rPr>
            </w:r>
            <w:r w:rsidR="00492984">
              <w:rPr>
                <w:noProof/>
                <w:webHidden/>
              </w:rPr>
              <w:fldChar w:fldCharType="separate"/>
            </w:r>
            <w:r w:rsidR="00690D8D">
              <w:rPr>
                <w:noProof/>
                <w:webHidden/>
              </w:rPr>
              <w:t>4</w:t>
            </w:r>
            <w:r w:rsidR="00492984">
              <w:rPr>
                <w:noProof/>
                <w:webHidden/>
              </w:rPr>
              <w:fldChar w:fldCharType="end"/>
            </w:r>
          </w:hyperlink>
        </w:p>
        <w:p w14:paraId="01F76812" w14:textId="708B5490" w:rsidR="00492984" w:rsidRDefault="00000000">
          <w:pPr>
            <w:pStyle w:val="ndice2"/>
            <w:tabs>
              <w:tab w:val="left" w:pos="880"/>
              <w:tab w:val="right" w:leader="dot" w:pos="8494"/>
            </w:tabs>
            <w:rPr>
              <w:rFonts w:eastAsiaTheme="minorEastAsia"/>
              <w:noProof/>
              <w:lang w:eastAsia="pt-PT"/>
            </w:rPr>
          </w:pPr>
          <w:hyperlink w:anchor="_Toc135606952" w:history="1">
            <w:r w:rsidR="00492984" w:rsidRPr="00F54EBE">
              <w:rPr>
                <w:rStyle w:val="Hiperligao"/>
                <w:rFonts w:asciiTheme="minorBidi" w:hAnsiTheme="minorBidi"/>
                <w:noProof/>
              </w:rPr>
              <w:t>2.2.</w:t>
            </w:r>
            <w:r w:rsidR="00492984">
              <w:rPr>
                <w:rFonts w:eastAsiaTheme="minorEastAsia"/>
                <w:noProof/>
                <w:lang w:eastAsia="pt-PT"/>
              </w:rPr>
              <w:tab/>
            </w:r>
            <w:r w:rsidR="00492984" w:rsidRPr="00F54EBE">
              <w:rPr>
                <w:rStyle w:val="Hiperligao"/>
                <w:rFonts w:asciiTheme="minorBidi" w:hAnsiTheme="minorBidi"/>
                <w:noProof/>
              </w:rPr>
              <w:t>Limpeza</w:t>
            </w:r>
            <w:r w:rsidR="00492984">
              <w:rPr>
                <w:noProof/>
                <w:webHidden/>
              </w:rPr>
              <w:tab/>
            </w:r>
            <w:r w:rsidR="00492984">
              <w:rPr>
                <w:noProof/>
                <w:webHidden/>
              </w:rPr>
              <w:fldChar w:fldCharType="begin"/>
            </w:r>
            <w:r w:rsidR="00492984">
              <w:rPr>
                <w:noProof/>
                <w:webHidden/>
              </w:rPr>
              <w:instrText xml:space="preserve"> PAGEREF _Toc135606952 \h </w:instrText>
            </w:r>
            <w:r w:rsidR="00492984">
              <w:rPr>
                <w:noProof/>
                <w:webHidden/>
              </w:rPr>
            </w:r>
            <w:r w:rsidR="00492984">
              <w:rPr>
                <w:noProof/>
                <w:webHidden/>
              </w:rPr>
              <w:fldChar w:fldCharType="separate"/>
            </w:r>
            <w:r w:rsidR="00690D8D">
              <w:rPr>
                <w:noProof/>
                <w:webHidden/>
              </w:rPr>
              <w:t>4</w:t>
            </w:r>
            <w:r w:rsidR="00492984">
              <w:rPr>
                <w:noProof/>
                <w:webHidden/>
              </w:rPr>
              <w:fldChar w:fldCharType="end"/>
            </w:r>
          </w:hyperlink>
        </w:p>
        <w:p w14:paraId="0B602B9F" w14:textId="7E425B02" w:rsidR="00492984" w:rsidRDefault="00000000">
          <w:pPr>
            <w:pStyle w:val="ndice2"/>
            <w:tabs>
              <w:tab w:val="left" w:pos="880"/>
              <w:tab w:val="right" w:leader="dot" w:pos="8494"/>
            </w:tabs>
            <w:rPr>
              <w:rFonts w:eastAsiaTheme="minorEastAsia"/>
              <w:noProof/>
              <w:lang w:eastAsia="pt-PT"/>
            </w:rPr>
          </w:pPr>
          <w:hyperlink w:anchor="_Toc135606953" w:history="1">
            <w:r w:rsidR="00492984" w:rsidRPr="00F54EBE">
              <w:rPr>
                <w:rStyle w:val="Hiperligao"/>
                <w:rFonts w:asciiTheme="minorBidi" w:hAnsiTheme="minorBidi"/>
                <w:noProof/>
              </w:rPr>
              <w:t>2.3.</w:t>
            </w:r>
            <w:r w:rsidR="00492984">
              <w:rPr>
                <w:rFonts w:eastAsiaTheme="minorEastAsia"/>
                <w:noProof/>
                <w:lang w:eastAsia="pt-PT"/>
              </w:rPr>
              <w:tab/>
            </w:r>
            <w:r w:rsidR="00492984" w:rsidRPr="00F54EBE">
              <w:rPr>
                <w:rStyle w:val="Hiperligao"/>
                <w:rFonts w:asciiTheme="minorBidi" w:hAnsiTheme="minorBidi"/>
                <w:noProof/>
              </w:rPr>
              <w:t>Seleção de variáveis</w:t>
            </w:r>
            <w:r w:rsidR="00492984">
              <w:rPr>
                <w:noProof/>
                <w:webHidden/>
              </w:rPr>
              <w:tab/>
            </w:r>
            <w:r w:rsidR="00492984">
              <w:rPr>
                <w:noProof/>
                <w:webHidden/>
              </w:rPr>
              <w:fldChar w:fldCharType="begin"/>
            </w:r>
            <w:r w:rsidR="00492984">
              <w:rPr>
                <w:noProof/>
                <w:webHidden/>
              </w:rPr>
              <w:instrText xml:space="preserve"> PAGEREF _Toc135606953 \h </w:instrText>
            </w:r>
            <w:r w:rsidR="00492984">
              <w:rPr>
                <w:noProof/>
                <w:webHidden/>
              </w:rPr>
            </w:r>
            <w:r w:rsidR="00492984">
              <w:rPr>
                <w:noProof/>
                <w:webHidden/>
              </w:rPr>
              <w:fldChar w:fldCharType="separate"/>
            </w:r>
            <w:r w:rsidR="00690D8D">
              <w:rPr>
                <w:noProof/>
                <w:webHidden/>
              </w:rPr>
              <w:t>4</w:t>
            </w:r>
            <w:r w:rsidR="00492984">
              <w:rPr>
                <w:noProof/>
                <w:webHidden/>
              </w:rPr>
              <w:fldChar w:fldCharType="end"/>
            </w:r>
          </w:hyperlink>
        </w:p>
        <w:p w14:paraId="03762545" w14:textId="6C08B19E" w:rsidR="00492984" w:rsidRDefault="00000000">
          <w:pPr>
            <w:pStyle w:val="ndice2"/>
            <w:tabs>
              <w:tab w:val="left" w:pos="880"/>
              <w:tab w:val="right" w:leader="dot" w:pos="8494"/>
            </w:tabs>
            <w:rPr>
              <w:rFonts w:eastAsiaTheme="minorEastAsia"/>
              <w:noProof/>
              <w:lang w:eastAsia="pt-PT"/>
            </w:rPr>
          </w:pPr>
          <w:hyperlink w:anchor="_Toc135606954" w:history="1">
            <w:r w:rsidR="00492984" w:rsidRPr="00F54EBE">
              <w:rPr>
                <w:rStyle w:val="Hiperligao"/>
                <w:rFonts w:asciiTheme="minorBidi" w:hAnsiTheme="minorBidi"/>
                <w:noProof/>
              </w:rPr>
              <w:t>2.4.</w:t>
            </w:r>
            <w:r w:rsidR="00492984">
              <w:rPr>
                <w:rFonts w:eastAsiaTheme="minorEastAsia"/>
                <w:noProof/>
                <w:lang w:eastAsia="pt-PT"/>
              </w:rPr>
              <w:tab/>
            </w:r>
            <w:r w:rsidR="00492984" w:rsidRPr="00F54EBE">
              <w:rPr>
                <w:rStyle w:val="Hiperligao"/>
                <w:rFonts w:asciiTheme="minorBidi" w:hAnsiTheme="minorBidi"/>
                <w:noProof/>
              </w:rPr>
              <w:t>Transformação</w:t>
            </w:r>
            <w:r w:rsidR="00492984">
              <w:rPr>
                <w:noProof/>
                <w:webHidden/>
              </w:rPr>
              <w:tab/>
            </w:r>
            <w:r w:rsidR="00492984">
              <w:rPr>
                <w:noProof/>
                <w:webHidden/>
              </w:rPr>
              <w:fldChar w:fldCharType="begin"/>
            </w:r>
            <w:r w:rsidR="00492984">
              <w:rPr>
                <w:noProof/>
                <w:webHidden/>
              </w:rPr>
              <w:instrText xml:space="preserve"> PAGEREF _Toc135606954 \h </w:instrText>
            </w:r>
            <w:r w:rsidR="00492984">
              <w:rPr>
                <w:noProof/>
                <w:webHidden/>
              </w:rPr>
            </w:r>
            <w:r w:rsidR="00492984">
              <w:rPr>
                <w:noProof/>
                <w:webHidden/>
              </w:rPr>
              <w:fldChar w:fldCharType="separate"/>
            </w:r>
            <w:r w:rsidR="00690D8D">
              <w:rPr>
                <w:noProof/>
                <w:webHidden/>
              </w:rPr>
              <w:t>5</w:t>
            </w:r>
            <w:r w:rsidR="00492984">
              <w:rPr>
                <w:noProof/>
                <w:webHidden/>
              </w:rPr>
              <w:fldChar w:fldCharType="end"/>
            </w:r>
          </w:hyperlink>
        </w:p>
        <w:p w14:paraId="66807C81" w14:textId="336E713F" w:rsidR="00492984" w:rsidRDefault="00000000">
          <w:pPr>
            <w:pStyle w:val="ndice2"/>
            <w:tabs>
              <w:tab w:val="left" w:pos="880"/>
              <w:tab w:val="right" w:leader="dot" w:pos="8494"/>
            </w:tabs>
            <w:rPr>
              <w:rFonts w:eastAsiaTheme="minorEastAsia"/>
              <w:noProof/>
              <w:lang w:eastAsia="pt-PT"/>
            </w:rPr>
          </w:pPr>
          <w:hyperlink w:anchor="_Toc135606955" w:history="1">
            <w:r w:rsidR="00492984" w:rsidRPr="00F54EBE">
              <w:rPr>
                <w:rStyle w:val="Hiperligao"/>
                <w:rFonts w:asciiTheme="minorBidi" w:hAnsiTheme="minorBidi"/>
                <w:noProof/>
              </w:rPr>
              <w:t>2.5.</w:t>
            </w:r>
            <w:r w:rsidR="00492984">
              <w:rPr>
                <w:rFonts w:eastAsiaTheme="minorEastAsia"/>
                <w:noProof/>
                <w:lang w:eastAsia="pt-PT"/>
              </w:rPr>
              <w:tab/>
            </w:r>
            <w:r w:rsidR="00492984" w:rsidRPr="00F54EBE">
              <w:rPr>
                <w:rStyle w:val="Hiperligao"/>
                <w:rFonts w:asciiTheme="minorBidi" w:hAnsiTheme="minorBidi"/>
                <w:noProof/>
              </w:rPr>
              <w:t>Organização</w:t>
            </w:r>
            <w:r w:rsidR="00492984">
              <w:rPr>
                <w:noProof/>
                <w:webHidden/>
              </w:rPr>
              <w:tab/>
            </w:r>
            <w:r w:rsidR="00492984">
              <w:rPr>
                <w:noProof/>
                <w:webHidden/>
              </w:rPr>
              <w:fldChar w:fldCharType="begin"/>
            </w:r>
            <w:r w:rsidR="00492984">
              <w:rPr>
                <w:noProof/>
                <w:webHidden/>
              </w:rPr>
              <w:instrText xml:space="preserve"> PAGEREF _Toc135606955 \h </w:instrText>
            </w:r>
            <w:r w:rsidR="00492984">
              <w:rPr>
                <w:noProof/>
                <w:webHidden/>
              </w:rPr>
            </w:r>
            <w:r w:rsidR="00492984">
              <w:rPr>
                <w:noProof/>
                <w:webHidden/>
              </w:rPr>
              <w:fldChar w:fldCharType="separate"/>
            </w:r>
            <w:r w:rsidR="00690D8D">
              <w:rPr>
                <w:noProof/>
                <w:webHidden/>
              </w:rPr>
              <w:t>5</w:t>
            </w:r>
            <w:r w:rsidR="00492984">
              <w:rPr>
                <w:noProof/>
                <w:webHidden/>
              </w:rPr>
              <w:fldChar w:fldCharType="end"/>
            </w:r>
          </w:hyperlink>
        </w:p>
        <w:p w14:paraId="6A355780" w14:textId="78958C71" w:rsidR="00492984" w:rsidRDefault="00000000">
          <w:pPr>
            <w:pStyle w:val="ndice2"/>
            <w:tabs>
              <w:tab w:val="left" w:pos="880"/>
              <w:tab w:val="right" w:leader="dot" w:pos="8494"/>
            </w:tabs>
            <w:rPr>
              <w:rFonts w:eastAsiaTheme="minorEastAsia"/>
              <w:noProof/>
              <w:lang w:eastAsia="pt-PT"/>
            </w:rPr>
          </w:pPr>
          <w:hyperlink w:anchor="_Toc135606956" w:history="1">
            <w:r w:rsidR="00492984" w:rsidRPr="00F54EBE">
              <w:rPr>
                <w:rStyle w:val="Hiperligao"/>
                <w:rFonts w:asciiTheme="minorBidi" w:hAnsiTheme="minorBidi"/>
                <w:noProof/>
              </w:rPr>
              <w:t>2.6.</w:t>
            </w:r>
            <w:r w:rsidR="00492984">
              <w:rPr>
                <w:rFonts w:eastAsiaTheme="minorEastAsia"/>
                <w:noProof/>
                <w:lang w:eastAsia="pt-PT"/>
              </w:rPr>
              <w:tab/>
            </w:r>
            <w:r w:rsidR="00492984" w:rsidRPr="00F54EBE">
              <w:rPr>
                <w:rStyle w:val="Hiperligao"/>
                <w:rFonts w:asciiTheme="minorBidi" w:hAnsiTheme="minorBidi"/>
                <w:noProof/>
              </w:rPr>
              <w:t>Técnicas</w:t>
            </w:r>
            <w:r w:rsidR="00492984">
              <w:rPr>
                <w:noProof/>
                <w:webHidden/>
              </w:rPr>
              <w:tab/>
            </w:r>
            <w:r w:rsidR="00492984">
              <w:rPr>
                <w:noProof/>
                <w:webHidden/>
              </w:rPr>
              <w:fldChar w:fldCharType="begin"/>
            </w:r>
            <w:r w:rsidR="00492984">
              <w:rPr>
                <w:noProof/>
                <w:webHidden/>
              </w:rPr>
              <w:instrText xml:space="preserve"> PAGEREF _Toc135606956 \h </w:instrText>
            </w:r>
            <w:r w:rsidR="00492984">
              <w:rPr>
                <w:noProof/>
                <w:webHidden/>
              </w:rPr>
            </w:r>
            <w:r w:rsidR="00492984">
              <w:rPr>
                <w:noProof/>
                <w:webHidden/>
              </w:rPr>
              <w:fldChar w:fldCharType="separate"/>
            </w:r>
            <w:r w:rsidR="00690D8D">
              <w:rPr>
                <w:noProof/>
                <w:webHidden/>
              </w:rPr>
              <w:t>5</w:t>
            </w:r>
            <w:r w:rsidR="00492984">
              <w:rPr>
                <w:noProof/>
                <w:webHidden/>
              </w:rPr>
              <w:fldChar w:fldCharType="end"/>
            </w:r>
          </w:hyperlink>
        </w:p>
        <w:p w14:paraId="1B6ABF5D" w14:textId="6EB33FBE" w:rsidR="00492984" w:rsidRDefault="00000000">
          <w:pPr>
            <w:pStyle w:val="ndice1"/>
            <w:tabs>
              <w:tab w:val="left" w:pos="440"/>
              <w:tab w:val="right" w:leader="dot" w:pos="8494"/>
            </w:tabs>
            <w:rPr>
              <w:rFonts w:eastAsiaTheme="minorEastAsia"/>
              <w:noProof/>
              <w:lang w:eastAsia="pt-PT"/>
            </w:rPr>
          </w:pPr>
          <w:hyperlink w:anchor="_Toc135606957" w:history="1">
            <w:r w:rsidR="00492984" w:rsidRPr="00F54EBE">
              <w:rPr>
                <w:rStyle w:val="Hiperligao"/>
                <w:rFonts w:ascii="Arial" w:hAnsi="Arial" w:cs="Arial"/>
                <w:noProof/>
              </w:rPr>
              <w:t>3.</w:t>
            </w:r>
            <w:r w:rsidR="00492984">
              <w:rPr>
                <w:rFonts w:eastAsiaTheme="minorEastAsia"/>
                <w:noProof/>
                <w:lang w:eastAsia="pt-PT"/>
              </w:rPr>
              <w:tab/>
            </w:r>
            <w:r w:rsidR="00492984" w:rsidRPr="00F54EBE">
              <w:rPr>
                <w:rStyle w:val="Hiperligao"/>
                <w:rFonts w:asciiTheme="minorBidi" w:hAnsiTheme="minorBidi"/>
                <w:noProof/>
              </w:rPr>
              <w:t>Ferramentas de exploração e visualização de dados</w:t>
            </w:r>
            <w:r w:rsidR="00492984">
              <w:rPr>
                <w:noProof/>
                <w:webHidden/>
              </w:rPr>
              <w:tab/>
            </w:r>
            <w:r w:rsidR="00492984">
              <w:rPr>
                <w:noProof/>
                <w:webHidden/>
              </w:rPr>
              <w:fldChar w:fldCharType="begin"/>
            </w:r>
            <w:r w:rsidR="00492984">
              <w:rPr>
                <w:noProof/>
                <w:webHidden/>
              </w:rPr>
              <w:instrText xml:space="preserve"> PAGEREF _Toc135606957 \h </w:instrText>
            </w:r>
            <w:r w:rsidR="00492984">
              <w:rPr>
                <w:noProof/>
                <w:webHidden/>
              </w:rPr>
            </w:r>
            <w:r w:rsidR="00492984">
              <w:rPr>
                <w:noProof/>
                <w:webHidden/>
              </w:rPr>
              <w:fldChar w:fldCharType="separate"/>
            </w:r>
            <w:r w:rsidR="00690D8D">
              <w:rPr>
                <w:noProof/>
                <w:webHidden/>
              </w:rPr>
              <w:t>6</w:t>
            </w:r>
            <w:r w:rsidR="00492984">
              <w:rPr>
                <w:noProof/>
                <w:webHidden/>
              </w:rPr>
              <w:fldChar w:fldCharType="end"/>
            </w:r>
          </w:hyperlink>
        </w:p>
        <w:p w14:paraId="693C21E8" w14:textId="5F6DB0A5" w:rsidR="00492984" w:rsidRDefault="00000000">
          <w:pPr>
            <w:pStyle w:val="ndice1"/>
            <w:tabs>
              <w:tab w:val="left" w:pos="440"/>
              <w:tab w:val="right" w:leader="dot" w:pos="8494"/>
            </w:tabs>
            <w:rPr>
              <w:rFonts w:eastAsiaTheme="minorEastAsia"/>
              <w:noProof/>
              <w:lang w:eastAsia="pt-PT"/>
            </w:rPr>
          </w:pPr>
          <w:hyperlink w:anchor="_Toc135606958" w:history="1">
            <w:r w:rsidR="00492984" w:rsidRPr="00F54EBE">
              <w:rPr>
                <w:rStyle w:val="Hiperligao"/>
                <w:rFonts w:ascii="Arial" w:hAnsi="Arial" w:cs="Arial"/>
                <w:noProof/>
              </w:rPr>
              <w:t>4.</w:t>
            </w:r>
            <w:r w:rsidR="00492984">
              <w:rPr>
                <w:rFonts w:eastAsiaTheme="minorEastAsia"/>
                <w:noProof/>
                <w:lang w:eastAsia="pt-PT"/>
              </w:rPr>
              <w:tab/>
            </w:r>
            <w:r w:rsidR="00492984" w:rsidRPr="00F54EBE">
              <w:rPr>
                <w:rStyle w:val="Hiperligao"/>
                <w:rFonts w:asciiTheme="minorBidi" w:hAnsiTheme="minorBidi"/>
                <w:noProof/>
              </w:rPr>
              <w:t>Análise exploratória de dados</w:t>
            </w:r>
            <w:r w:rsidR="00492984">
              <w:rPr>
                <w:noProof/>
                <w:webHidden/>
              </w:rPr>
              <w:tab/>
            </w:r>
            <w:r w:rsidR="00492984">
              <w:rPr>
                <w:noProof/>
                <w:webHidden/>
              </w:rPr>
              <w:fldChar w:fldCharType="begin"/>
            </w:r>
            <w:r w:rsidR="00492984">
              <w:rPr>
                <w:noProof/>
                <w:webHidden/>
              </w:rPr>
              <w:instrText xml:space="preserve"> PAGEREF _Toc135606958 \h </w:instrText>
            </w:r>
            <w:r w:rsidR="00492984">
              <w:rPr>
                <w:noProof/>
                <w:webHidden/>
              </w:rPr>
            </w:r>
            <w:r w:rsidR="00492984">
              <w:rPr>
                <w:noProof/>
                <w:webHidden/>
              </w:rPr>
              <w:fldChar w:fldCharType="separate"/>
            </w:r>
            <w:r w:rsidR="00690D8D">
              <w:rPr>
                <w:noProof/>
                <w:webHidden/>
              </w:rPr>
              <w:t>7</w:t>
            </w:r>
            <w:r w:rsidR="00492984">
              <w:rPr>
                <w:noProof/>
                <w:webHidden/>
              </w:rPr>
              <w:fldChar w:fldCharType="end"/>
            </w:r>
          </w:hyperlink>
        </w:p>
        <w:p w14:paraId="42EDBA4A" w14:textId="45F14776" w:rsidR="00492984" w:rsidRDefault="00000000">
          <w:pPr>
            <w:pStyle w:val="ndice1"/>
            <w:tabs>
              <w:tab w:val="left" w:pos="440"/>
              <w:tab w:val="right" w:leader="dot" w:pos="8494"/>
            </w:tabs>
            <w:rPr>
              <w:rFonts w:eastAsiaTheme="minorEastAsia"/>
              <w:noProof/>
              <w:lang w:eastAsia="pt-PT"/>
            </w:rPr>
          </w:pPr>
          <w:hyperlink w:anchor="_Toc135606959" w:history="1">
            <w:r w:rsidR="00492984" w:rsidRPr="00F54EBE">
              <w:rPr>
                <w:rStyle w:val="Hiperligao"/>
                <w:rFonts w:ascii="Arial" w:hAnsi="Arial" w:cs="Arial"/>
                <w:noProof/>
              </w:rPr>
              <w:t>5.</w:t>
            </w:r>
            <w:r w:rsidR="00492984">
              <w:rPr>
                <w:rFonts w:eastAsiaTheme="minorEastAsia"/>
                <w:noProof/>
                <w:lang w:eastAsia="pt-PT"/>
              </w:rPr>
              <w:tab/>
            </w:r>
            <w:r w:rsidR="00492984" w:rsidRPr="00F54EBE">
              <w:rPr>
                <w:rStyle w:val="Hiperligao"/>
                <w:rFonts w:asciiTheme="minorBidi" w:hAnsiTheme="minorBidi"/>
                <w:noProof/>
              </w:rPr>
              <w:t>Técnicas de visualização de dados</w:t>
            </w:r>
            <w:r w:rsidR="00492984">
              <w:rPr>
                <w:noProof/>
                <w:webHidden/>
              </w:rPr>
              <w:tab/>
            </w:r>
            <w:r w:rsidR="00492984">
              <w:rPr>
                <w:noProof/>
                <w:webHidden/>
              </w:rPr>
              <w:fldChar w:fldCharType="begin"/>
            </w:r>
            <w:r w:rsidR="00492984">
              <w:rPr>
                <w:noProof/>
                <w:webHidden/>
              </w:rPr>
              <w:instrText xml:space="preserve"> PAGEREF _Toc135606959 \h </w:instrText>
            </w:r>
            <w:r w:rsidR="00492984">
              <w:rPr>
                <w:noProof/>
                <w:webHidden/>
              </w:rPr>
            </w:r>
            <w:r w:rsidR="00492984">
              <w:rPr>
                <w:noProof/>
                <w:webHidden/>
              </w:rPr>
              <w:fldChar w:fldCharType="separate"/>
            </w:r>
            <w:r w:rsidR="00690D8D">
              <w:rPr>
                <w:noProof/>
                <w:webHidden/>
              </w:rPr>
              <w:t>8</w:t>
            </w:r>
            <w:r w:rsidR="00492984">
              <w:rPr>
                <w:noProof/>
                <w:webHidden/>
              </w:rPr>
              <w:fldChar w:fldCharType="end"/>
            </w:r>
          </w:hyperlink>
        </w:p>
        <w:p w14:paraId="35109023" w14:textId="0530B710" w:rsidR="00492984" w:rsidRDefault="00000000">
          <w:pPr>
            <w:pStyle w:val="ndice2"/>
            <w:tabs>
              <w:tab w:val="left" w:pos="660"/>
              <w:tab w:val="right" w:leader="dot" w:pos="8494"/>
            </w:tabs>
            <w:rPr>
              <w:rFonts w:eastAsiaTheme="minorEastAsia"/>
              <w:noProof/>
              <w:lang w:eastAsia="pt-PT"/>
            </w:rPr>
          </w:pPr>
          <w:hyperlink w:anchor="_Toc135606960" w:history="1">
            <w:r w:rsidR="00492984" w:rsidRPr="00F54EBE">
              <w:rPr>
                <w:rStyle w:val="Hiperligao"/>
                <w:rFonts w:ascii="Symbol" w:hAnsi="Symbol"/>
                <w:noProof/>
              </w:rPr>
              <w:t></w:t>
            </w:r>
            <w:r w:rsidR="00492984">
              <w:rPr>
                <w:rFonts w:eastAsiaTheme="minorEastAsia"/>
                <w:noProof/>
                <w:lang w:eastAsia="pt-PT"/>
              </w:rPr>
              <w:tab/>
            </w:r>
            <w:r w:rsidR="00492984" w:rsidRPr="00F54EBE">
              <w:rPr>
                <w:rStyle w:val="Hiperligao"/>
                <w:rFonts w:asciiTheme="minorBidi" w:hAnsiTheme="minorBidi"/>
                <w:noProof/>
              </w:rPr>
              <w:t>Gráficos em linhas</w:t>
            </w:r>
            <w:r w:rsidR="00492984">
              <w:rPr>
                <w:noProof/>
                <w:webHidden/>
              </w:rPr>
              <w:tab/>
            </w:r>
            <w:r w:rsidR="00492984">
              <w:rPr>
                <w:noProof/>
                <w:webHidden/>
              </w:rPr>
              <w:fldChar w:fldCharType="begin"/>
            </w:r>
            <w:r w:rsidR="00492984">
              <w:rPr>
                <w:noProof/>
                <w:webHidden/>
              </w:rPr>
              <w:instrText xml:space="preserve"> PAGEREF _Toc135606960 \h </w:instrText>
            </w:r>
            <w:r w:rsidR="00492984">
              <w:rPr>
                <w:noProof/>
                <w:webHidden/>
              </w:rPr>
            </w:r>
            <w:r w:rsidR="00492984">
              <w:rPr>
                <w:noProof/>
                <w:webHidden/>
              </w:rPr>
              <w:fldChar w:fldCharType="separate"/>
            </w:r>
            <w:r w:rsidR="00690D8D">
              <w:rPr>
                <w:noProof/>
                <w:webHidden/>
              </w:rPr>
              <w:t>8</w:t>
            </w:r>
            <w:r w:rsidR="00492984">
              <w:rPr>
                <w:noProof/>
                <w:webHidden/>
              </w:rPr>
              <w:fldChar w:fldCharType="end"/>
            </w:r>
          </w:hyperlink>
        </w:p>
        <w:p w14:paraId="57764DBA" w14:textId="42371A73" w:rsidR="00492984" w:rsidRDefault="00000000">
          <w:pPr>
            <w:pStyle w:val="ndice2"/>
            <w:tabs>
              <w:tab w:val="left" w:pos="660"/>
              <w:tab w:val="right" w:leader="dot" w:pos="8494"/>
            </w:tabs>
            <w:rPr>
              <w:rFonts w:eastAsiaTheme="minorEastAsia"/>
              <w:noProof/>
              <w:lang w:eastAsia="pt-PT"/>
            </w:rPr>
          </w:pPr>
          <w:hyperlink w:anchor="_Toc135606961" w:history="1">
            <w:r w:rsidR="00492984" w:rsidRPr="00F54EBE">
              <w:rPr>
                <w:rStyle w:val="Hiperligao"/>
                <w:rFonts w:ascii="Symbol" w:hAnsi="Symbol"/>
                <w:noProof/>
              </w:rPr>
              <w:t></w:t>
            </w:r>
            <w:r w:rsidR="00492984">
              <w:rPr>
                <w:rFonts w:eastAsiaTheme="minorEastAsia"/>
                <w:noProof/>
                <w:lang w:eastAsia="pt-PT"/>
              </w:rPr>
              <w:tab/>
            </w:r>
            <w:r w:rsidR="00492984" w:rsidRPr="00F54EBE">
              <w:rPr>
                <w:rStyle w:val="Hiperligao"/>
                <w:rFonts w:asciiTheme="minorBidi" w:hAnsiTheme="minorBidi"/>
                <w:noProof/>
              </w:rPr>
              <w:t>Gráficos de barras</w:t>
            </w:r>
            <w:r w:rsidR="00492984">
              <w:rPr>
                <w:noProof/>
                <w:webHidden/>
              </w:rPr>
              <w:tab/>
            </w:r>
            <w:r w:rsidR="00492984">
              <w:rPr>
                <w:noProof/>
                <w:webHidden/>
              </w:rPr>
              <w:fldChar w:fldCharType="begin"/>
            </w:r>
            <w:r w:rsidR="00492984">
              <w:rPr>
                <w:noProof/>
                <w:webHidden/>
              </w:rPr>
              <w:instrText xml:space="preserve"> PAGEREF _Toc135606961 \h </w:instrText>
            </w:r>
            <w:r w:rsidR="00492984">
              <w:rPr>
                <w:noProof/>
                <w:webHidden/>
              </w:rPr>
            </w:r>
            <w:r w:rsidR="00492984">
              <w:rPr>
                <w:noProof/>
                <w:webHidden/>
              </w:rPr>
              <w:fldChar w:fldCharType="separate"/>
            </w:r>
            <w:r w:rsidR="00690D8D">
              <w:rPr>
                <w:noProof/>
                <w:webHidden/>
              </w:rPr>
              <w:t>9</w:t>
            </w:r>
            <w:r w:rsidR="00492984">
              <w:rPr>
                <w:noProof/>
                <w:webHidden/>
              </w:rPr>
              <w:fldChar w:fldCharType="end"/>
            </w:r>
          </w:hyperlink>
        </w:p>
        <w:p w14:paraId="7090CF8E" w14:textId="7D5ACD6E" w:rsidR="00492984" w:rsidRDefault="00000000">
          <w:pPr>
            <w:pStyle w:val="ndice2"/>
            <w:tabs>
              <w:tab w:val="left" w:pos="660"/>
              <w:tab w:val="right" w:leader="dot" w:pos="8494"/>
            </w:tabs>
            <w:rPr>
              <w:rFonts w:eastAsiaTheme="minorEastAsia"/>
              <w:noProof/>
              <w:lang w:eastAsia="pt-PT"/>
            </w:rPr>
          </w:pPr>
          <w:hyperlink w:anchor="_Toc135606962" w:history="1">
            <w:r w:rsidR="00492984" w:rsidRPr="00F54EBE">
              <w:rPr>
                <w:rStyle w:val="Hiperligao"/>
                <w:rFonts w:ascii="Symbol" w:hAnsi="Symbol"/>
                <w:noProof/>
              </w:rPr>
              <w:t></w:t>
            </w:r>
            <w:r w:rsidR="00492984">
              <w:rPr>
                <w:rFonts w:eastAsiaTheme="minorEastAsia"/>
                <w:noProof/>
                <w:lang w:eastAsia="pt-PT"/>
              </w:rPr>
              <w:tab/>
            </w:r>
            <w:r w:rsidR="00492984" w:rsidRPr="00F54EBE">
              <w:rPr>
                <w:rStyle w:val="Hiperligao"/>
                <w:rFonts w:asciiTheme="minorBidi" w:hAnsiTheme="minorBidi"/>
                <w:noProof/>
              </w:rPr>
              <w:t>Gráfico de dispersão</w:t>
            </w:r>
            <w:r w:rsidR="00492984">
              <w:rPr>
                <w:noProof/>
                <w:webHidden/>
              </w:rPr>
              <w:tab/>
            </w:r>
            <w:r w:rsidR="00492984">
              <w:rPr>
                <w:noProof/>
                <w:webHidden/>
              </w:rPr>
              <w:fldChar w:fldCharType="begin"/>
            </w:r>
            <w:r w:rsidR="00492984">
              <w:rPr>
                <w:noProof/>
                <w:webHidden/>
              </w:rPr>
              <w:instrText xml:space="preserve"> PAGEREF _Toc135606962 \h </w:instrText>
            </w:r>
            <w:r w:rsidR="00492984">
              <w:rPr>
                <w:noProof/>
                <w:webHidden/>
              </w:rPr>
            </w:r>
            <w:r w:rsidR="00492984">
              <w:rPr>
                <w:noProof/>
                <w:webHidden/>
              </w:rPr>
              <w:fldChar w:fldCharType="separate"/>
            </w:r>
            <w:r w:rsidR="00690D8D">
              <w:rPr>
                <w:noProof/>
                <w:webHidden/>
              </w:rPr>
              <w:t>10</w:t>
            </w:r>
            <w:r w:rsidR="00492984">
              <w:rPr>
                <w:noProof/>
                <w:webHidden/>
              </w:rPr>
              <w:fldChar w:fldCharType="end"/>
            </w:r>
          </w:hyperlink>
        </w:p>
        <w:p w14:paraId="7E776581" w14:textId="3C932C7D" w:rsidR="00492984" w:rsidRDefault="00000000">
          <w:pPr>
            <w:pStyle w:val="ndice2"/>
            <w:tabs>
              <w:tab w:val="left" w:pos="660"/>
              <w:tab w:val="right" w:leader="dot" w:pos="8494"/>
            </w:tabs>
            <w:rPr>
              <w:rFonts w:eastAsiaTheme="minorEastAsia"/>
              <w:noProof/>
              <w:lang w:eastAsia="pt-PT"/>
            </w:rPr>
          </w:pPr>
          <w:hyperlink w:anchor="_Toc135606963" w:history="1">
            <w:r w:rsidR="00492984" w:rsidRPr="00F54EBE">
              <w:rPr>
                <w:rStyle w:val="Hiperligao"/>
                <w:rFonts w:ascii="Symbol" w:hAnsi="Symbol"/>
                <w:noProof/>
              </w:rPr>
              <w:t></w:t>
            </w:r>
            <w:r w:rsidR="00492984">
              <w:rPr>
                <w:rFonts w:eastAsiaTheme="minorEastAsia"/>
                <w:noProof/>
                <w:lang w:eastAsia="pt-PT"/>
              </w:rPr>
              <w:tab/>
            </w:r>
            <w:r w:rsidR="00492984" w:rsidRPr="00F54EBE">
              <w:rPr>
                <w:rStyle w:val="Hiperligao"/>
                <w:rFonts w:asciiTheme="minorBidi" w:hAnsiTheme="minorBidi"/>
                <w:noProof/>
              </w:rPr>
              <w:t>Histograma</w:t>
            </w:r>
            <w:r w:rsidR="00492984">
              <w:rPr>
                <w:noProof/>
                <w:webHidden/>
              </w:rPr>
              <w:tab/>
            </w:r>
            <w:r w:rsidR="00492984">
              <w:rPr>
                <w:noProof/>
                <w:webHidden/>
              </w:rPr>
              <w:fldChar w:fldCharType="begin"/>
            </w:r>
            <w:r w:rsidR="00492984">
              <w:rPr>
                <w:noProof/>
                <w:webHidden/>
              </w:rPr>
              <w:instrText xml:space="preserve"> PAGEREF _Toc135606963 \h </w:instrText>
            </w:r>
            <w:r w:rsidR="00492984">
              <w:rPr>
                <w:noProof/>
                <w:webHidden/>
              </w:rPr>
            </w:r>
            <w:r w:rsidR="00492984">
              <w:rPr>
                <w:noProof/>
                <w:webHidden/>
              </w:rPr>
              <w:fldChar w:fldCharType="separate"/>
            </w:r>
            <w:r w:rsidR="00690D8D">
              <w:rPr>
                <w:noProof/>
                <w:webHidden/>
              </w:rPr>
              <w:t>11</w:t>
            </w:r>
            <w:r w:rsidR="00492984">
              <w:rPr>
                <w:noProof/>
                <w:webHidden/>
              </w:rPr>
              <w:fldChar w:fldCharType="end"/>
            </w:r>
          </w:hyperlink>
        </w:p>
        <w:p w14:paraId="457E0DDC" w14:textId="31DF289A" w:rsidR="00492984" w:rsidRDefault="00000000">
          <w:pPr>
            <w:pStyle w:val="ndice2"/>
            <w:tabs>
              <w:tab w:val="left" w:pos="660"/>
              <w:tab w:val="right" w:leader="dot" w:pos="8494"/>
            </w:tabs>
            <w:rPr>
              <w:rFonts w:eastAsiaTheme="minorEastAsia"/>
              <w:noProof/>
              <w:lang w:eastAsia="pt-PT"/>
            </w:rPr>
          </w:pPr>
          <w:hyperlink w:anchor="_Toc135606964" w:history="1">
            <w:r w:rsidR="00492984" w:rsidRPr="00F54EBE">
              <w:rPr>
                <w:rStyle w:val="Hiperligao"/>
                <w:rFonts w:ascii="Symbol" w:hAnsi="Symbol"/>
                <w:noProof/>
              </w:rPr>
              <w:t></w:t>
            </w:r>
            <w:r w:rsidR="00492984">
              <w:rPr>
                <w:rFonts w:eastAsiaTheme="minorEastAsia"/>
                <w:noProof/>
                <w:lang w:eastAsia="pt-PT"/>
              </w:rPr>
              <w:tab/>
            </w:r>
            <w:r w:rsidR="00492984" w:rsidRPr="00F54EBE">
              <w:rPr>
                <w:rStyle w:val="Hiperligao"/>
                <w:rFonts w:asciiTheme="minorBidi" w:hAnsiTheme="minorBidi"/>
                <w:noProof/>
              </w:rPr>
              <w:t>Caixa de bigodes</w:t>
            </w:r>
            <w:r w:rsidR="00492984">
              <w:rPr>
                <w:noProof/>
                <w:webHidden/>
              </w:rPr>
              <w:tab/>
            </w:r>
            <w:r w:rsidR="00492984">
              <w:rPr>
                <w:noProof/>
                <w:webHidden/>
              </w:rPr>
              <w:fldChar w:fldCharType="begin"/>
            </w:r>
            <w:r w:rsidR="00492984">
              <w:rPr>
                <w:noProof/>
                <w:webHidden/>
              </w:rPr>
              <w:instrText xml:space="preserve"> PAGEREF _Toc135606964 \h </w:instrText>
            </w:r>
            <w:r w:rsidR="00492984">
              <w:rPr>
                <w:noProof/>
                <w:webHidden/>
              </w:rPr>
            </w:r>
            <w:r w:rsidR="00492984">
              <w:rPr>
                <w:noProof/>
                <w:webHidden/>
              </w:rPr>
              <w:fldChar w:fldCharType="separate"/>
            </w:r>
            <w:r w:rsidR="00690D8D">
              <w:rPr>
                <w:noProof/>
                <w:webHidden/>
              </w:rPr>
              <w:t>12</w:t>
            </w:r>
            <w:r w:rsidR="00492984">
              <w:rPr>
                <w:noProof/>
                <w:webHidden/>
              </w:rPr>
              <w:fldChar w:fldCharType="end"/>
            </w:r>
          </w:hyperlink>
        </w:p>
        <w:p w14:paraId="0FE67E7A" w14:textId="0CB7369C" w:rsidR="00492984" w:rsidRDefault="00000000">
          <w:pPr>
            <w:pStyle w:val="ndice2"/>
            <w:tabs>
              <w:tab w:val="left" w:pos="660"/>
              <w:tab w:val="right" w:leader="dot" w:pos="8494"/>
            </w:tabs>
            <w:rPr>
              <w:rFonts w:eastAsiaTheme="minorEastAsia"/>
              <w:noProof/>
              <w:lang w:eastAsia="pt-PT"/>
            </w:rPr>
          </w:pPr>
          <w:hyperlink w:anchor="_Toc135606965" w:history="1">
            <w:r w:rsidR="00492984" w:rsidRPr="00F54EBE">
              <w:rPr>
                <w:rStyle w:val="Hiperligao"/>
                <w:rFonts w:ascii="Symbol" w:hAnsi="Symbol"/>
                <w:noProof/>
              </w:rPr>
              <w:t></w:t>
            </w:r>
            <w:r w:rsidR="00492984">
              <w:rPr>
                <w:rFonts w:eastAsiaTheme="minorEastAsia"/>
                <w:noProof/>
                <w:lang w:eastAsia="pt-PT"/>
              </w:rPr>
              <w:tab/>
            </w:r>
            <w:r w:rsidR="00492984" w:rsidRPr="00F54EBE">
              <w:rPr>
                <w:rStyle w:val="Hiperligao"/>
                <w:rFonts w:asciiTheme="minorBidi" w:hAnsiTheme="minorBidi"/>
                <w:noProof/>
              </w:rPr>
              <w:t>Gráfico de Bolhas</w:t>
            </w:r>
            <w:r w:rsidR="00492984">
              <w:rPr>
                <w:noProof/>
                <w:webHidden/>
              </w:rPr>
              <w:tab/>
            </w:r>
            <w:r w:rsidR="00492984">
              <w:rPr>
                <w:noProof/>
                <w:webHidden/>
              </w:rPr>
              <w:fldChar w:fldCharType="begin"/>
            </w:r>
            <w:r w:rsidR="00492984">
              <w:rPr>
                <w:noProof/>
                <w:webHidden/>
              </w:rPr>
              <w:instrText xml:space="preserve"> PAGEREF _Toc135606965 \h </w:instrText>
            </w:r>
            <w:r w:rsidR="00492984">
              <w:rPr>
                <w:noProof/>
                <w:webHidden/>
              </w:rPr>
            </w:r>
            <w:r w:rsidR="00492984">
              <w:rPr>
                <w:noProof/>
                <w:webHidden/>
              </w:rPr>
              <w:fldChar w:fldCharType="separate"/>
            </w:r>
            <w:r w:rsidR="00690D8D">
              <w:rPr>
                <w:noProof/>
                <w:webHidden/>
              </w:rPr>
              <w:t>12</w:t>
            </w:r>
            <w:r w:rsidR="00492984">
              <w:rPr>
                <w:noProof/>
                <w:webHidden/>
              </w:rPr>
              <w:fldChar w:fldCharType="end"/>
            </w:r>
          </w:hyperlink>
        </w:p>
        <w:p w14:paraId="188EC1B9" w14:textId="5B44A8D2" w:rsidR="00492984" w:rsidRDefault="00000000">
          <w:pPr>
            <w:pStyle w:val="ndice1"/>
            <w:tabs>
              <w:tab w:val="left" w:pos="440"/>
              <w:tab w:val="right" w:leader="dot" w:pos="8494"/>
            </w:tabs>
            <w:rPr>
              <w:rFonts w:eastAsiaTheme="minorEastAsia"/>
              <w:noProof/>
              <w:lang w:eastAsia="pt-PT"/>
            </w:rPr>
          </w:pPr>
          <w:hyperlink w:anchor="_Toc135606966" w:history="1">
            <w:r w:rsidR="00492984" w:rsidRPr="00F54EBE">
              <w:rPr>
                <w:rStyle w:val="Hiperligao"/>
                <w:rFonts w:ascii="Arial" w:hAnsi="Arial" w:cs="Arial"/>
                <w:noProof/>
              </w:rPr>
              <w:t>6.</w:t>
            </w:r>
            <w:r w:rsidR="00492984">
              <w:rPr>
                <w:rFonts w:eastAsiaTheme="minorEastAsia"/>
                <w:noProof/>
                <w:lang w:eastAsia="pt-PT"/>
              </w:rPr>
              <w:tab/>
            </w:r>
            <w:r w:rsidR="00492984" w:rsidRPr="00F54EBE">
              <w:rPr>
                <w:rStyle w:val="Hiperligao"/>
                <w:rFonts w:asciiTheme="minorBidi" w:hAnsiTheme="minorBidi"/>
                <w:noProof/>
              </w:rPr>
              <w:t>Casos de uso de exploração e visualização de dados</w:t>
            </w:r>
            <w:r w:rsidR="00492984">
              <w:rPr>
                <w:noProof/>
                <w:webHidden/>
              </w:rPr>
              <w:tab/>
            </w:r>
            <w:r w:rsidR="00492984">
              <w:rPr>
                <w:noProof/>
                <w:webHidden/>
              </w:rPr>
              <w:fldChar w:fldCharType="begin"/>
            </w:r>
            <w:r w:rsidR="00492984">
              <w:rPr>
                <w:noProof/>
                <w:webHidden/>
              </w:rPr>
              <w:instrText xml:space="preserve"> PAGEREF _Toc135606966 \h </w:instrText>
            </w:r>
            <w:r w:rsidR="00492984">
              <w:rPr>
                <w:noProof/>
                <w:webHidden/>
              </w:rPr>
            </w:r>
            <w:r w:rsidR="00492984">
              <w:rPr>
                <w:noProof/>
                <w:webHidden/>
              </w:rPr>
              <w:fldChar w:fldCharType="separate"/>
            </w:r>
            <w:r w:rsidR="00690D8D">
              <w:rPr>
                <w:noProof/>
                <w:webHidden/>
              </w:rPr>
              <w:t>14</w:t>
            </w:r>
            <w:r w:rsidR="00492984">
              <w:rPr>
                <w:noProof/>
                <w:webHidden/>
              </w:rPr>
              <w:fldChar w:fldCharType="end"/>
            </w:r>
          </w:hyperlink>
        </w:p>
        <w:p w14:paraId="37AAA0E9" w14:textId="3FFF6D62" w:rsidR="00492984" w:rsidRDefault="00000000">
          <w:pPr>
            <w:pStyle w:val="ndice1"/>
            <w:tabs>
              <w:tab w:val="left" w:pos="440"/>
              <w:tab w:val="right" w:leader="dot" w:pos="8494"/>
            </w:tabs>
            <w:rPr>
              <w:rFonts w:eastAsiaTheme="minorEastAsia"/>
              <w:noProof/>
              <w:lang w:eastAsia="pt-PT"/>
            </w:rPr>
          </w:pPr>
          <w:hyperlink w:anchor="_Toc135606967" w:history="1">
            <w:r w:rsidR="00492984" w:rsidRPr="00F54EBE">
              <w:rPr>
                <w:rStyle w:val="Hiperligao"/>
                <w:rFonts w:ascii="Arial" w:hAnsi="Arial" w:cs="Arial"/>
                <w:noProof/>
              </w:rPr>
              <w:t>7.</w:t>
            </w:r>
            <w:r w:rsidR="00492984">
              <w:rPr>
                <w:rFonts w:eastAsiaTheme="minorEastAsia"/>
                <w:noProof/>
                <w:lang w:eastAsia="pt-PT"/>
              </w:rPr>
              <w:tab/>
            </w:r>
            <w:r w:rsidR="00492984" w:rsidRPr="00F54EBE">
              <w:rPr>
                <w:rStyle w:val="Hiperligao"/>
                <w:rFonts w:asciiTheme="minorBidi" w:hAnsiTheme="minorBidi"/>
                <w:noProof/>
              </w:rPr>
              <w:t>Desafios e tendências</w:t>
            </w:r>
            <w:r w:rsidR="00492984">
              <w:rPr>
                <w:noProof/>
                <w:webHidden/>
              </w:rPr>
              <w:tab/>
            </w:r>
            <w:r w:rsidR="00492984">
              <w:rPr>
                <w:noProof/>
                <w:webHidden/>
              </w:rPr>
              <w:fldChar w:fldCharType="begin"/>
            </w:r>
            <w:r w:rsidR="00492984">
              <w:rPr>
                <w:noProof/>
                <w:webHidden/>
              </w:rPr>
              <w:instrText xml:space="preserve"> PAGEREF _Toc135606967 \h </w:instrText>
            </w:r>
            <w:r w:rsidR="00492984">
              <w:rPr>
                <w:noProof/>
                <w:webHidden/>
              </w:rPr>
            </w:r>
            <w:r w:rsidR="00492984">
              <w:rPr>
                <w:noProof/>
                <w:webHidden/>
              </w:rPr>
              <w:fldChar w:fldCharType="separate"/>
            </w:r>
            <w:r w:rsidR="00690D8D">
              <w:rPr>
                <w:noProof/>
                <w:webHidden/>
              </w:rPr>
              <w:t>14</w:t>
            </w:r>
            <w:r w:rsidR="00492984">
              <w:rPr>
                <w:noProof/>
                <w:webHidden/>
              </w:rPr>
              <w:fldChar w:fldCharType="end"/>
            </w:r>
          </w:hyperlink>
        </w:p>
        <w:p w14:paraId="27EBE828" w14:textId="312692F7" w:rsidR="00492984" w:rsidRDefault="00000000">
          <w:pPr>
            <w:pStyle w:val="ndice1"/>
            <w:tabs>
              <w:tab w:val="left" w:pos="440"/>
              <w:tab w:val="right" w:leader="dot" w:pos="8494"/>
            </w:tabs>
            <w:rPr>
              <w:rFonts w:eastAsiaTheme="minorEastAsia"/>
              <w:noProof/>
              <w:lang w:eastAsia="pt-PT"/>
            </w:rPr>
          </w:pPr>
          <w:hyperlink w:anchor="_Toc135606968" w:history="1">
            <w:r w:rsidR="00492984" w:rsidRPr="00F54EBE">
              <w:rPr>
                <w:rStyle w:val="Hiperligao"/>
                <w:rFonts w:ascii="Arial" w:hAnsi="Arial" w:cs="Arial"/>
                <w:noProof/>
              </w:rPr>
              <w:t>8.</w:t>
            </w:r>
            <w:r w:rsidR="00492984">
              <w:rPr>
                <w:rFonts w:eastAsiaTheme="minorEastAsia"/>
                <w:noProof/>
                <w:lang w:eastAsia="pt-PT"/>
              </w:rPr>
              <w:tab/>
            </w:r>
            <w:r w:rsidR="00492984" w:rsidRPr="00F54EBE">
              <w:rPr>
                <w:rStyle w:val="Hiperligao"/>
                <w:rFonts w:asciiTheme="minorBidi" w:hAnsiTheme="minorBidi"/>
                <w:noProof/>
              </w:rPr>
              <w:t>Conclusão</w:t>
            </w:r>
            <w:r w:rsidR="00492984">
              <w:rPr>
                <w:noProof/>
                <w:webHidden/>
              </w:rPr>
              <w:tab/>
            </w:r>
            <w:r w:rsidR="00492984">
              <w:rPr>
                <w:noProof/>
                <w:webHidden/>
              </w:rPr>
              <w:fldChar w:fldCharType="begin"/>
            </w:r>
            <w:r w:rsidR="00492984">
              <w:rPr>
                <w:noProof/>
                <w:webHidden/>
              </w:rPr>
              <w:instrText xml:space="preserve"> PAGEREF _Toc135606968 \h </w:instrText>
            </w:r>
            <w:r w:rsidR="00492984">
              <w:rPr>
                <w:noProof/>
                <w:webHidden/>
              </w:rPr>
            </w:r>
            <w:r w:rsidR="00492984">
              <w:rPr>
                <w:noProof/>
                <w:webHidden/>
              </w:rPr>
              <w:fldChar w:fldCharType="separate"/>
            </w:r>
            <w:r w:rsidR="00690D8D">
              <w:rPr>
                <w:noProof/>
                <w:webHidden/>
              </w:rPr>
              <w:t>14</w:t>
            </w:r>
            <w:r w:rsidR="00492984">
              <w:rPr>
                <w:noProof/>
                <w:webHidden/>
              </w:rPr>
              <w:fldChar w:fldCharType="end"/>
            </w:r>
          </w:hyperlink>
        </w:p>
        <w:p w14:paraId="20361462" w14:textId="5F7FFBF9" w:rsidR="00492984" w:rsidRDefault="00000000">
          <w:pPr>
            <w:pStyle w:val="ndice1"/>
            <w:tabs>
              <w:tab w:val="left" w:pos="440"/>
              <w:tab w:val="right" w:leader="dot" w:pos="8494"/>
            </w:tabs>
            <w:rPr>
              <w:rFonts w:eastAsiaTheme="minorEastAsia"/>
              <w:noProof/>
              <w:lang w:eastAsia="pt-PT"/>
            </w:rPr>
          </w:pPr>
          <w:hyperlink w:anchor="_Toc135606969" w:history="1">
            <w:r w:rsidR="00492984" w:rsidRPr="00F54EBE">
              <w:rPr>
                <w:rStyle w:val="Hiperligao"/>
                <w:rFonts w:ascii="Arial" w:hAnsi="Arial" w:cs="Arial"/>
                <w:noProof/>
              </w:rPr>
              <w:t>9.</w:t>
            </w:r>
            <w:r w:rsidR="00492984">
              <w:rPr>
                <w:rFonts w:eastAsiaTheme="minorEastAsia"/>
                <w:noProof/>
                <w:lang w:eastAsia="pt-PT"/>
              </w:rPr>
              <w:tab/>
            </w:r>
            <w:r w:rsidR="00492984" w:rsidRPr="00F54EBE">
              <w:rPr>
                <w:rStyle w:val="Hiperligao"/>
                <w:rFonts w:asciiTheme="minorBidi" w:hAnsiTheme="minorBidi"/>
                <w:noProof/>
              </w:rPr>
              <w:t>Bibliografia</w:t>
            </w:r>
            <w:r w:rsidR="00492984">
              <w:rPr>
                <w:noProof/>
                <w:webHidden/>
              </w:rPr>
              <w:tab/>
            </w:r>
            <w:r w:rsidR="00492984">
              <w:rPr>
                <w:noProof/>
                <w:webHidden/>
              </w:rPr>
              <w:fldChar w:fldCharType="begin"/>
            </w:r>
            <w:r w:rsidR="00492984">
              <w:rPr>
                <w:noProof/>
                <w:webHidden/>
              </w:rPr>
              <w:instrText xml:space="preserve"> PAGEREF _Toc135606969 \h </w:instrText>
            </w:r>
            <w:r w:rsidR="00492984">
              <w:rPr>
                <w:noProof/>
                <w:webHidden/>
              </w:rPr>
            </w:r>
            <w:r w:rsidR="00492984">
              <w:rPr>
                <w:noProof/>
                <w:webHidden/>
              </w:rPr>
              <w:fldChar w:fldCharType="separate"/>
            </w:r>
            <w:r w:rsidR="00690D8D">
              <w:rPr>
                <w:noProof/>
                <w:webHidden/>
              </w:rPr>
              <w:t>14</w:t>
            </w:r>
            <w:r w:rsidR="00492984">
              <w:rPr>
                <w:noProof/>
                <w:webHidden/>
              </w:rPr>
              <w:fldChar w:fldCharType="end"/>
            </w:r>
          </w:hyperlink>
        </w:p>
        <w:p w14:paraId="6CB33059" w14:textId="55B8C2E0" w:rsidR="00804BD9" w:rsidRPr="0025729E" w:rsidRDefault="00804BD9" w:rsidP="0025729E">
          <w:pPr>
            <w:spacing w:line="360" w:lineRule="auto"/>
            <w:rPr>
              <w:rFonts w:asciiTheme="minorBidi" w:hAnsiTheme="minorBidi"/>
            </w:rPr>
          </w:pPr>
          <w:r w:rsidRPr="0025729E">
            <w:rPr>
              <w:rFonts w:asciiTheme="minorBidi" w:hAnsiTheme="minorBidi"/>
              <w:b/>
              <w:bCs/>
            </w:rPr>
            <w:fldChar w:fldCharType="end"/>
          </w:r>
        </w:p>
      </w:sdtContent>
    </w:sdt>
    <w:p w14:paraId="001BBAF7" w14:textId="77777777" w:rsidR="00956BC1" w:rsidRPr="0025729E" w:rsidRDefault="00956BC1" w:rsidP="0025729E">
      <w:pPr>
        <w:spacing w:line="360" w:lineRule="auto"/>
        <w:rPr>
          <w:rFonts w:asciiTheme="minorBidi" w:hAnsiTheme="minorBidi"/>
        </w:rPr>
      </w:pPr>
    </w:p>
    <w:p w14:paraId="2EA227BE" w14:textId="77777777" w:rsidR="00956BC1" w:rsidRPr="0025729E" w:rsidRDefault="00956BC1" w:rsidP="0025729E">
      <w:pPr>
        <w:spacing w:line="360" w:lineRule="auto"/>
        <w:rPr>
          <w:rFonts w:asciiTheme="minorBidi" w:hAnsiTheme="minorBidi"/>
        </w:rPr>
      </w:pPr>
    </w:p>
    <w:p w14:paraId="0741E6EE" w14:textId="77777777" w:rsidR="00956BC1" w:rsidRPr="0025729E" w:rsidRDefault="00956BC1" w:rsidP="0025729E">
      <w:pPr>
        <w:spacing w:line="360" w:lineRule="auto"/>
        <w:rPr>
          <w:rFonts w:asciiTheme="minorBidi" w:hAnsiTheme="minorBidi"/>
        </w:rPr>
      </w:pPr>
    </w:p>
    <w:p w14:paraId="1AC08305" w14:textId="77777777" w:rsidR="00956BC1" w:rsidRPr="0025729E" w:rsidRDefault="00956BC1" w:rsidP="0025729E">
      <w:pPr>
        <w:spacing w:line="360" w:lineRule="auto"/>
        <w:rPr>
          <w:rFonts w:asciiTheme="minorBidi" w:hAnsiTheme="minorBidi"/>
        </w:rPr>
      </w:pPr>
    </w:p>
    <w:p w14:paraId="500F8CB5" w14:textId="77777777" w:rsidR="00956BC1" w:rsidRPr="0025729E" w:rsidRDefault="00956BC1" w:rsidP="0025729E">
      <w:pPr>
        <w:spacing w:line="360" w:lineRule="auto"/>
        <w:rPr>
          <w:rFonts w:asciiTheme="minorBidi" w:hAnsiTheme="minorBidi"/>
        </w:rPr>
      </w:pPr>
    </w:p>
    <w:p w14:paraId="31ABBFD7" w14:textId="77777777" w:rsidR="00956BC1" w:rsidRPr="0025729E" w:rsidRDefault="00956BC1" w:rsidP="0025729E">
      <w:pPr>
        <w:spacing w:line="360" w:lineRule="auto"/>
        <w:rPr>
          <w:rFonts w:asciiTheme="minorBidi" w:hAnsiTheme="minorBidi"/>
        </w:rPr>
      </w:pPr>
    </w:p>
    <w:p w14:paraId="778ABE3D" w14:textId="77777777" w:rsidR="00956BC1" w:rsidRPr="0025729E" w:rsidRDefault="00956BC1" w:rsidP="0025729E">
      <w:pPr>
        <w:spacing w:line="360" w:lineRule="auto"/>
        <w:rPr>
          <w:rFonts w:asciiTheme="minorBidi" w:hAnsiTheme="minorBidi"/>
        </w:rPr>
      </w:pPr>
    </w:p>
    <w:p w14:paraId="46DE4D1A" w14:textId="77777777" w:rsidR="00956BC1" w:rsidRPr="0025729E" w:rsidRDefault="00956BC1" w:rsidP="0025729E">
      <w:pPr>
        <w:spacing w:line="360" w:lineRule="auto"/>
        <w:rPr>
          <w:rFonts w:asciiTheme="minorBidi" w:hAnsiTheme="minorBidi"/>
        </w:rPr>
      </w:pPr>
    </w:p>
    <w:p w14:paraId="2399F24E" w14:textId="77777777" w:rsidR="00956BC1" w:rsidRPr="0025729E" w:rsidRDefault="00956BC1" w:rsidP="0025729E">
      <w:pPr>
        <w:spacing w:line="360" w:lineRule="auto"/>
        <w:rPr>
          <w:rFonts w:asciiTheme="minorBidi" w:hAnsiTheme="minorBidi"/>
        </w:rPr>
      </w:pPr>
    </w:p>
    <w:p w14:paraId="4826A9ED" w14:textId="072BED9E" w:rsidR="00956BC1" w:rsidRPr="006207EC" w:rsidRDefault="00956BC1" w:rsidP="006207EC">
      <w:pPr>
        <w:pStyle w:val="Ttulo1"/>
        <w:numPr>
          <w:ilvl w:val="0"/>
          <w:numId w:val="22"/>
        </w:numPr>
        <w:spacing w:line="360" w:lineRule="auto"/>
        <w:jc w:val="both"/>
        <w:rPr>
          <w:rFonts w:asciiTheme="minorBidi" w:hAnsiTheme="minorBidi"/>
        </w:rPr>
      </w:pPr>
      <w:bookmarkStart w:id="0" w:name="_Toc135606949"/>
      <w:r w:rsidRPr="006207EC">
        <w:rPr>
          <w:rFonts w:asciiTheme="minorBidi" w:hAnsiTheme="minorBidi" w:cstheme="minorBidi"/>
        </w:rPr>
        <w:lastRenderedPageBreak/>
        <w:t>Introdução</w:t>
      </w:r>
      <w:bookmarkEnd w:id="0"/>
    </w:p>
    <w:p w14:paraId="4B3B5E32" w14:textId="7D84ADFA" w:rsidR="000C7447" w:rsidRDefault="00457BB2" w:rsidP="006207EC">
      <w:pPr>
        <w:spacing w:line="360" w:lineRule="auto"/>
        <w:ind w:firstLine="360"/>
        <w:jc w:val="both"/>
        <w:rPr>
          <w:rFonts w:asciiTheme="minorBidi" w:hAnsiTheme="minorBidi"/>
        </w:rPr>
      </w:pPr>
      <w:r w:rsidRPr="0025729E">
        <w:rPr>
          <w:rFonts w:asciiTheme="minorBidi" w:hAnsiTheme="minorBidi"/>
        </w:rPr>
        <w:t>Com o crescimento das novas tecnologias</w:t>
      </w:r>
      <w:r w:rsidR="00AC4292">
        <w:rPr>
          <w:rFonts w:asciiTheme="minorBidi" w:hAnsiTheme="minorBidi"/>
        </w:rPr>
        <w:t>,</w:t>
      </w:r>
      <w:r w:rsidR="00A87992">
        <w:rPr>
          <w:rFonts w:asciiTheme="minorBidi" w:hAnsiTheme="minorBidi"/>
        </w:rPr>
        <w:t xml:space="preserve"> o surgimento da internet das coisas, </w:t>
      </w:r>
      <w:r w:rsidRPr="0025729E">
        <w:rPr>
          <w:rFonts w:asciiTheme="minorBidi" w:hAnsiTheme="minorBidi"/>
        </w:rPr>
        <w:t>a rapidez com que a informação circula</w:t>
      </w:r>
      <w:r w:rsidR="00D2707D" w:rsidRPr="0025729E">
        <w:rPr>
          <w:rFonts w:asciiTheme="minorBidi" w:hAnsiTheme="minorBidi"/>
        </w:rPr>
        <w:t xml:space="preserve"> e</w:t>
      </w:r>
      <w:r w:rsidRPr="0025729E">
        <w:rPr>
          <w:rFonts w:asciiTheme="minorBidi" w:hAnsiTheme="minorBidi"/>
        </w:rPr>
        <w:t xml:space="preserve"> a capacidade</w:t>
      </w:r>
      <w:r w:rsidR="00A87992">
        <w:rPr>
          <w:rFonts w:asciiTheme="minorBidi" w:hAnsiTheme="minorBidi"/>
        </w:rPr>
        <w:t xml:space="preserve"> crescente de criação</w:t>
      </w:r>
      <w:r w:rsidR="00AC4292">
        <w:rPr>
          <w:rFonts w:asciiTheme="minorBidi" w:hAnsiTheme="minorBidi"/>
        </w:rPr>
        <w:t>,</w:t>
      </w:r>
      <w:r w:rsidR="00A87992">
        <w:rPr>
          <w:rFonts w:asciiTheme="minorBidi" w:hAnsiTheme="minorBidi"/>
        </w:rPr>
        <w:t xml:space="preserve"> </w:t>
      </w:r>
      <w:r w:rsidR="00AC4292">
        <w:rPr>
          <w:rFonts w:asciiTheme="minorBidi" w:hAnsiTheme="minorBidi"/>
        </w:rPr>
        <w:t xml:space="preserve">assim como, com o </w:t>
      </w:r>
      <w:r w:rsidR="00D2707D" w:rsidRPr="0025729E">
        <w:rPr>
          <w:rFonts w:asciiTheme="minorBidi" w:hAnsiTheme="minorBidi"/>
        </w:rPr>
        <w:t>armazena</w:t>
      </w:r>
      <w:r w:rsidR="00A87992">
        <w:rPr>
          <w:rFonts w:asciiTheme="minorBidi" w:hAnsiTheme="minorBidi"/>
        </w:rPr>
        <w:t>mento</w:t>
      </w:r>
      <w:r w:rsidRPr="0025729E">
        <w:rPr>
          <w:rFonts w:asciiTheme="minorBidi" w:hAnsiTheme="minorBidi"/>
        </w:rPr>
        <w:t xml:space="preserve"> </w:t>
      </w:r>
      <w:r w:rsidR="00A87992">
        <w:rPr>
          <w:rFonts w:asciiTheme="minorBidi" w:hAnsiTheme="minorBidi"/>
        </w:rPr>
        <w:t>de dados, estima</w:t>
      </w:r>
      <w:r w:rsidR="00AC4292">
        <w:rPr>
          <w:rFonts w:asciiTheme="minorBidi" w:hAnsiTheme="minorBidi"/>
        </w:rPr>
        <w:t>-</w:t>
      </w:r>
      <w:r w:rsidR="00A87992">
        <w:rPr>
          <w:rFonts w:asciiTheme="minorBidi" w:hAnsiTheme="minorBidi"/>
        </w:rPr>
        <w:t>se que em 2025 o tamanho da Esfera de Dados Global seja de 175 ZB</w:t>
      </w:r>
      <w:r w:rsidR="00754643">
        <w:rPr>
          <w:rFonts w:asciiTheme="minorBidi" w:hAnsiTheme="minorBidi"/>
        </w:rPr>
        <w:t xml:space="preserve"> </w:t>
      </w:r>
      <w:r w:rsidR="00754643">
        <w:rPr>
          <w:rFonts w:asciiTheme="minorBidi" w:hAnsiTheme="minorBidi"/>
        </w:rPr>
        <w:fldChar w:fldCharType="begin" w:fldLock="1"/>
      </w:r>
      <w:r w:rsidR="00754643">
        <w:rPr>
          <w:rFonts w:asciiTheme="minorBidi" w:hAnsiTheme="minorBidi"/>
        </w:rPr>
        <w:instrText>ADDIN CSL_CITATION {"citationItems":[{"id":"ITEM-1","itemData":{"author":[{"dropping-particle":"","family":"Rosa","given":"Caroline Silvério","non-dropping-particle":"","parse-names":false,"suffix":""}],"id":"ITEM-1","issued":{"date-parts":[["2018"]]},"publisher-place":"Patos de Minas","title":"Estudo sobre as técnicas e métodos de análise de dados no contexto de Big Data","type":"report"},"uris":["http://www.mendeley.com/documents/?uuid=44db38de-e570-3a64-b726-6c6ade6cbd4e"]}],"mendeley":{"formattedCitation":"[1]","plainTextFormattedCitation":"[1]","previouslyFormattedCitation":"[1]"},"properties":{"noteIndex":0},"schema":"https://github.com/citation-style-language/schema/raw/master/csl-citation.json"}</w:instrText>
      </w:r>
      <w:r w:rsidR="00754643">
        <w:rPr>
          <w:rFonts w:asciiTheme="minorBidi" w:hAnsiTheme="minorBidi"/>
        </w:rPr>
        <w:fldChar w:fldCharType="separate"/>
      </w:r>
      <w:r w:rsidR="00754643" w:rsidRPr="00754643">
        <w:rPr>
          <w:rFonts w:asciiTheme="minorBidi" w:hAnsiTheme="minorBidi"/>
          <w:noProof/>
        </w:rPr>
        <w:t>[1]</w:t>
      </w:r>
      <w:r w:rsidR="00754643">
        <w:rPr>
          <w:rFonts w:asciiTheme="minorBidi" w:hAnsiTheme="minorBidi"/>
        </w:rPr>
        <w:fldChar w:fldCharType="end"/>
      </w:r>
      <w:r w:rsidR="00754643">
        <w:rPr>
          <w:rFonts w:asciiTheme="minorBidi" w:hAnsiTheme="minorBidi"/>
        </w:rPr>
        <w:t xml:space="preserve"> </w:t>
      </w:r>
      <w:r w:rsidR="00754643">
        <w:rPr>
          <w:rFonts w:asciiTheme="minorBidi" w:hAnsiTheme="minorBidi"/>
        </w:rPr>
        <w:fldChar w:fldCharType="begin" w:fldLock="1"/>
      </w:r>
      <w:r w:rsidR="00754643">
        <w:rPr>
          <w:rFonts w:asciiTheme="minorBidi" w:hAnsiTheme="minorBidi"/>
        </w:rPr>
        <w:instrText>ADDIN CSL_CITATION {"citationItems":[{"id":"ITEM-1","itemData":{"author":[{"dropping-particle":"","family":"Reinsel","given":"David","non-dropping-particle":"","parse-names":false,"suffix":""},{"dropping-particle":"","family":"Gantz","given":"John","non-dropping-particle":"","parse-names":false,"suffix":""},{"dropping-particle":"","family":"Rydning","given":"John","non-dropping-particle":"","parse-names":false,"suffix":""}],"id":"ITEM-1","issued":{"date-parts":[["2018"]]},"title":"The Digitization of the World From Edge to Core","type":"report"},"uris":["http://www.mendeley.com/documents/?uuid=3259de4b-6105-3e52-ba57-38da624803a8"]}],"mendeley":{"formattedCitation":"[2]","plainTextFormattedCitation":"[2]","previouslyFormattedCitation":"[2]"},"properties":{"noteIndex":0},"schema":"https://github.com/citation-style-language/schema/raw/master/csl-citation.json"}</w:instrText>
      </w:r>
      <w:r w:rsidR="00754643">
        <w:rPr>
          <w:rFonts w:asciiTheme="minorBidi" w:hAnsiTheme="minorBidi"/>
        </w:rPr>
        <w:fldChar w:fldCharType="separate"/>
      </w:r>
      <w:r w:rsidR="00754643" w:rsidRPr="00754643">
        <w:rPr>
          <w:rFonts w:asciiTheme="minorBidi" w:hAnsiTheme="minorBidi"/>
          <w:noProof/>
        </w:rPr>
        <w:t>[2]</w:t>
      </w:r>
      <w:r w:rsidR="00754643">
        <w:rPr>
          <w:rFonts w:asciiTheme="minorBidi" w:hAnsiTheme="minorBidi"/>
        </w:rPr>
        <w:fldChar w:fldCharType="end"/>
      </w:r>
      <w:r w:rsidR="00AC4292">
        <w:rPr>
          <w:rFonts w:asciiTheme="minorBidi" w:hAnsiTheme="minorBidi"/>
          <w:color w:val="000000"/>
        </w:rPr>
        <w:t>.</w:t>
      </w:r>
      <w:r w:rsidR="001E4EC6">
        <w:rPr>
          <w:rFonts w:asciiTheme="minorBidi" w:hAnsiTheme="minorBidi"/>
          <w:color w:val="000000"/>
        </w:rPr>
        <w:t xml:space="preserve"> Tendo em conta que a exploração e visualização de dados</w:t>
      </w:r>
      <w:r w:rsidR="00D56525">
        <w:rPr>
          <w:rFonts w:asciiTheme="minorBidi" w:hAnsiTheme="minorBidi"/>
          <w:color w:val="000000"/>
        </w:rPr>
        <w:t xml:space="preserve"> é utilização de técnicas para apresentar e analisar informação</w:t>
      </w:r>
      <w:r w:rsidR="00E86B79">
        <w:rPr>
          <w:rFonts w:asciiTheme="minorBidi" w:hAnsiTheme="minorBidi"/>
          <w:color w:val="000000"/>
        </w:rPr>
        <w:t xml:space="preserve">, por vezes extremamente complexa, tanto pela sua estrutura como pela sua quantidade, como referido anteriormente, de forma transparente. </w:t>
      </w:r>
      <w:r w:rsidR="00ED7A9E">
        <w:rPr>
          <w:rFonts w:asciiTheme="minorBidi" w:hAnsiTheme="minorBidi"/>
        </w:rPr>
        <w:t xml:space="preserve">Isso </w:t>
      </w:r>
      <w:r w:rsidR="00D2707D" w:rsidRPr="0025729E">
        <w:rPr>
          <w:rFonts w:asciiTheme="minorBidi" w:hAnsiTheme="minorBidi"/>
        </w:rPr>
        <w:t>faz com que</w:t>
      </w:r>
      <w:r w:rsidRPr="0025729E">
        <w:rPr>
          <w:rFonts w:asciiTheme="minorBidi" w:hAnsiTheme="minorBidi"/>
        </w:rPr>
        <w:t xml:space="preserve"> a exploração de </w:t>
      </w:r>
      <w:r w:rsidR="00D2707D" w:rsidRPr="0025729E">
        <w:rPr>
          <w:rFonts w:asciiTheme="minorBidi" w:hAnsiTheme="minorBidi"/>
        </w:rPr>
        <w:t xml:space="preserve">dados e a sua visualização, nos </w:t>
      </w:r>
      <w:r w:rsidR="00ED7A9E">
        <w:rPr>
          <w:rFonts w:asciiTheme="minorBidi" w:hAnsiTheme="minorBidi"/>
        </w:rPr>
        <w:t>próximos</w:t>
      </w:r>
      <w:r w:rsidR="00D2707D" w:rsidRPr="0025729E">
        <w:rPr>
          <w:rFonts w:asciiTheme="minorBidi" w:hAnsiTheme="minorBidi"/>
        </w:rPr>
        <w:t xml:space="preserve"> anos, assuma um papel</w:t>
      </w:r>
      <w:r w:rsidR="00ED7A9E">
        <w:rPr>
          <w:rFonts w:asciiTheme="minorBidi" w:hAnsiTheme="minorBidi"/>
        </w:rPr>
        <w:t xml:space="preserve"> cada vez</w:t>
      </w:r>
      <w:r w:rsidR="00D2707D" w:rsidRPr="0025729E">
        <w:rPr>
          <w:rFonts w:asciiTheme="minorBidi" w:hAnsiTheme="minorBidi"/>
        </w:rPr>
        <w:t xml:space="preserve"> mais importante</w:t>
      </w:r>
      <w:r w:rsidR="00FB0418">
        <w:rPr>
          <w:rFonts w:asciiTheme="minorBidi" w:hAnsiTheme="minorBidi"/>
        </w:rPr>
        <w:t xml:space="preserve"> por esta ser</w:t>
      </w:r>
      <w:r w:rsidR="00C11C3E" w:rsidRPr="0025729E">
        <w:rPr>
          <w:rFonts w:asciiTheme="minorBidi" w:hAnsiTheme="minorBidi"/>
        </w:rPr>
        <w:t xml:space="preserve"> uma ferramenta poderosa para explorar, entender e comunicar informaç</w:t>
      </w:r>
      <w:r w:rsidR="00FB0418">
        <w:rPr>
          <w:rFonts w:asciiTheme="minorBidi" w:hAnsiTheme="minorBidi"/>
        </w:rPr>
        <w:t>ão</w:t>
      </w:r>
      <w:r w:rsidR="00C11C3E" w:rsidRPr="0025729E">
        <w:rPr>
          <w:rFonts w:asciiTheme="minorBidi" w:hAnsiTheme="minorBidi"/>
        </w:rPr>
        <w:t xml:space="preserve"> complexa. </w:t>
      </w:r>
      <w:commentRangeStart w:id="1"/>
      <w:r w:rsidR="00FB0418" w:rsidRPr="00FB0418">
        <w:rPr>
          <w:rFonts w:asciiTheme="minorBidi" w:hAnsiTheme="minorBidi"/>
          <w:noProof/>
        </w:rPr>
        <w:drawing>
          <wp:inline distT="0" distB="0" distL="0" distR="0" wp14:anchorId="50600D2A" wp14:editId="63DFE099">
            <wp:extent cx="5400040" cy="2037715"/>
            <wp:effectExtent l="0" t="0" r="0" b="635"/>
            <wp:docPr id="815014657" name="Imagem 1" descr="Uma imagem com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014657" name="Imagem 1" descr="Uma imagem com gráfico&#10;&#10;Descrição gerada automaticamente"/>
                    <pic:cNvPicPr/>
                  </pic:nvPicPr>
                  <pic:blipFill>
                    <a:blip r:embed="rId8"/>
                    <a:stretch>
                      <a:fillRect/>
                    </a:stretch>
                  </pic:blipFill>
                  <pic:spPr>
                    <a:xfrm>
                      <a:off x="0" y="0"/>
                      <a:ext cx="5400040" cy="2037715"/>
                    </a:xfrm>
                    <a:prstGeom prst="rect">
                      <a:avLst/>
                    </a:prstGeom>
                  </pic:spPr>
                </pic:pic>
              </a:graphicData>
            </a:graphic>
          </wp:inline>
        </w:drawing>
      </w:r>
      <w:commentRangeEnd w:id="1"/>
      <w:r w:rsidR="00642983">
        <w:rPr>
          <w:rStyle w:val="Refdecomentrio"/>
        </w:rPr>
        <w:commentReference w:id="1"/>
      </w:r>
    </w:p>
    <w:p w14:paraId="019E8D89" w14:textId="29237663" w:rsidR="004D2450" w:rsidRDefault="00C11C3E" w:rsidP="002479CD">
      <w:pPr>
        <w:spacing w:line="360" w:lineRule="auto"/>
        <w:ind w:firstLine="360"/>
        <w:jc w:val="both"/>
        <w:rPr>
          <w:rFonts w:asciiTheme="minorBidi" w:hAnsiTheme="minorBidi"/>
        </w:rPr>
      </w:pPr>
      <w:r w:rsidRPr="0025729E">
        <w:rPr>
          <w:rFonts w:asciiTheme="minorBidi" w:hAnsiTheme="minorBidi"/>
        </w:rPr>
        <w:t>Como referido anteriormente</w:t>
      </w:r>
      <w:r w:rsidR="006D491D">
        <w:rPr>
          <w:rFonts w:asciiTheme="minorBidi" w:hAnsiTheme="minorBidi"/>
        </w:rPr>
        <w:t>,</w:t>
      </w:r>
      <w:r w:rsidRPr="0025729E">
        <w:rPr>
          <w:rFonts w:asciiTheme="minorBidi" w:hAnsiTheme="minorBidi"/>
        </w:rPr>
        <w:t xml:space="preserve"> devido a grande quantidade de dados que possuímos atualmente, pode ser difícil extrair </w:t>
      </w:r>
      <w:r w:rsidR="00ED7A9E">
        <w:rPr>
          <w:rFonts w:asciiTheme="minorBidi" w:hAnsiTheme="minorBidi"/>
        </w:rPr>
        <w:t>conhecimento</w:t>
      </w:r>
      <w:r w:rsidRPr="0025729E">
        <w:rPr>
          <w:rFonts w:asciiTheme="minorBidi" w:hAnsiTheme="minorBidi"/>
        </w:rPr>
        <w:t xml:space="preserve"> significativo apenas olhando para números e tabelas. É aí que a visualização de dados entra em jogo, permitindo que os usuários transformem informações em gráficos e diagramas facilmente compreensíveis.</w:t>
      </w:r>
      <w:r w:rsidR="001759EA" w:rsidRPr="0025729E">
        <w:rPr>
          <w:rFonts w:asciiTheme="minorBidi" w:hAnsiTheme="minorBidi"/>
        </w:rPr>
        <w:t xml:space="preserve"> Além de ajudar a entender os dados, a visualização também tem o poder de revelar padrões, tendências e anomalias que podem não ser aparentes em formatos de dados brutos</w:t>
      </w:r>
      <w:r w:rsidR="00754643">
        <w:rPr>
          <w:rFonts w:asciiTheme="minorBidi" w:hAnsiTheme="minorBidi"/>
        </w:rPr>
        <w:t xml:space="preserve"> </w:t>
      </w:r>
      <w:r w:rsidR="00754643">
        <w:rPr>
          <w:rFonts w:asciiTheme="minorBidi" w:hAnsiTheme="minorBidi"/>
        </w:rPr>
        <w:fldChar w:fldCharType="begin" w:fldLock="1"/>
      </w:r>
      <w:r w:rsidR="00754643">
        <w:rPr>
          <w:rFonts w:asciiTheme="minorBidi" w:hAnsiTheme="minorBidi"/>
        </w:rPr>
        <w:instrText>ADDIN CSL_CITATION {"citationItems":[{"id":"ITEM-1","itemData":{"abstract":"Data exploration, or the search for features in data that may indicate deeper relationships among variables, relies heavily on visual methods because of the power of the human eye to detect structures. However, for large data sets with many variables and dimensions, the number of dimensions of the data can be reduced by applying dimensionality reduction techniques. This paper reviews current linear and nonlinear dimensionality reduction techniques. The nonlinear dimensionality reduction techniques which deal with finding a lower dimensional embedding of a nonlinear manifold can be classified under manifold learning algorithms. For basic types of nonlinear manifolds, experiments were performed on some of the current dimensionality reduction techniques. The nonlinear dimensionality reduction techniques generally do not perform well in the presence of noise, as seen from the results. When faced with a larger amount of noise, one of the algorithms was not able to converge to a solution. Thus, in order to apply nonlinear dimensionality reduction techniques effectively, the neighborhood, the density, and noise levels need to be taken into account.","author":[{"dropping-particle":"","family":"Tsai","given":"Flora S","non-dropping-particle":"","parse-names":false,"suffix":""},{"dropping-particle":"","family":"Chan","given":"Kap Luk","non-dropping-particle":"","parse-names":false,"suffix":""}],"id":"ITEM-1","issued":{"date-parts":[["0"]]},"title":"Dimensionality Reduction Techniques for Data Exploration","type":"report"},"uris":["http://www.mendeley.com/documents/?uuid=3f87fcd4-f94d-3b3c-9892-a53c6d88170a"]}],"mendeley":{"formattedCitation":"[3]","plainTextFormattedCitation":"[3]","previouslyFormattedCitation":"[3]"},"properties":{"noteIndex":0},"schema":"https://github.com/citation-style-language/schema/raw/master/csl-citation.json"}</w:instrText>
      </w:r>
      <w:r w:rsidR="00754643">
        <w:rPr>
          <w:rFonts w:asciiTheme="minorBidi" w:hAnsiTheme="minorBidi"/>
        </w:rPr>
        <w:fldChar w:fldCharType="separate"/>
      </w:r>
      <w:r w:rsidR="00754643" w:rsidRPr="00754643">
        <w:rPr>
          <w:rFonts w:asciiTheme="minorBidi" w:hAnsiTheme="minorBidi"/>
          <w:noProof/>
        </w:rPr>
        <w:t>[3]</w:t>
      </w:r>
      <w:r w:rsidR="00754643">
        <w:rPr>
          <w:rFonts w:asciiTheme="minorBidi" w:hAnsiTheme="minorBidi"/>
        </w:rPr>
        <w:fldChar w:fldCharType="end"/>
      </w:r>
      <w:r w:rsidR="001759EA" w:rsidRPr="0025729E">
        <w:rPr>
          <w:rFonts w:asciiTheme="minorBidi" w:hAnsiTheme="minorBidi"/>
        </w:rPr>
        <w:t xml:space="preserve">. Ao visualizar dados, podemos descobrir relações e </w:t>
      </w:r>
      <w:r w:rsidR="005B7442">
        <w:rPr>
          <w:rFonts w:asciiTheme="minorBidi" w:hAnsiTheme="minorBidi"/>
        </w:rPr>
        <w:t xml:space="preserve">informação </w:t>
      </w:r>
      <w:r w:rsidR="005B7442" w:rsidRPr="0025729E">
        <w:rPr>
          <w:rFonts w:asciiTheme="minorBidi" w:hAnsiTheme="minorBidi"/>
        </w:rPr>
        <w:t>que</w:t>
      </w:r>
      <w:r w:rsidR="001759EA" w:rsidRPr="0025729E">
        <w:rPr>
          <w:rFonts w:asciiTheme="minorBidi" w:hAnsiTheme="minorBidi"/>
        </w:rPr>
        <w:t xml:space="preserve"> não seriam detetáveis de outra forma.</w:t>
      </w:r>
      <w:r w:rsidR="007F6A9A">
        <w:rPr>
          <w:rFonts w:asciiTheme="minorBidi" w:hAnsiTheme="minorBidi"/>
        </w:rPr>
        <w:t xml:space="preserve"> </w:t>
      </w:r>
      <w:commentRangeStart w:id="2"/>
      <w:r w:rsidR="007F6A9A">
        <w:rPr>
          <w:rFonts w:asciiTheme="minorBidi" w:hAnsiTheme="minorBidi"/>
        </w:rPr>
        <w:t xml:space="preserve">Ao longo deste relatório iremos abordar a exploração e a visualização de dados, em três partes: preparação de dados, exploração de dados, e visualização de dados. Estes temas estão intimamente ligados sendo difícil de os separar em processos destintos, segundo a biografia. Será também apresentado algumas das ferramentas de exploração e visualização de dados usadas nos dias atuais, como exemplos reais onde estas técnicas são </w:t>
      </w:r>
      <w:commentRangeStart w:id="3"/>
      <w:r w:rsidR="007F6A9A">
        <w:rPr>
          <w:rFonts w:asciiTheme="minorBidi" w:hAnsiTheme="minorBidi"/>
        </w:rPr>
        <w:t>usadas</w:t>
      </w:r>
      <w:commentRangeEnd w:id="3"/>
      <w:r w:rsidR="001520D0">
        <w:rPr>
          <w:rStyle w:val="Refdecomentrio"/>
        </w:rPr>
        <w:commentReference w:id="3"/>
      </w:r>
      <w:r w:rsidR="007F6A9A">
        <w:rPr>
          <w:rFonts w:asciiTheme="minorBidi" w:hAnsiTheme="minorBidi"/>
        </w:rPr>
        <w:t xml:space="preserve">.  </w:t>
      </w:r>
      <w:commentRangeEnd w:id="2"/>
      <w:r w:rsidR="007F6A9A">
        <w:rPr>
          <w:rStyle w:val="Refdecomentrio"/>
        </w:rPr>
        <w:commentReference w:id="2"/>
      </w:r>
    </w:p>
    <w:p w14:paraId="291DB94D" w14:textId="77777777" w:rsidR="0076518E" w:rsidRDefault="0076518E" w:rsidP="002479CD">
      <w:pPr>
        <w:spacing w:line="360" w:lineRule="auto"/>
        <w:ind w:firstLine="360"/>
        <w:jc w:val="both"/>
        <w:rPr>
          <w:rFonts w:asciiTheme="minorBidi" w:hAnsiTheme="minorBidi"/>
        </w:rPr>
      </w:pPr>
    </w:p>
    <w:p w14:paraId="4DEDEB8D" w14:textId="77777777" w:rsidR="0076518E" w:rsidRDefault="0076518E" w:rsidP="002479CD">
      <w:pPr>
        <w:spacing w:line="360" w:lineRule="auto"/>
        <w:ind w:firstLine="360"/>
        <w:jc w:val="both"/>
        <w:rPr>
          <w:rFonts w:asciiTheme="minorBidi" w:hAnsiTheme="minorBidi"/>
        </w:rPr>
      </w:pPr>
    </w:p>
    <w:p w14:paraId="0C710781" w14:textId="3B476FE9" w:rsidR="00804BD9" w:rsidRPr="006207EC" w:rsidRDefault="00804BD9" w:rsidP="006207EC">
      <w:pPr>
        <w:pStyle w:val="Ttulo1"/>
        <w:numPr>
          <w:ilvl w:val="0"/>
          <w:numId w:val="22"/>
        </w:numPr>
        <w:spacing w:line="360" w:lineRule="auto"/>
        <w:jc w:val="both"/>
        <w:rPr>
          <w:rFonts w:asciiTheme="minorBidi" w:hAnsiTheme="minorBidi" w:cstheme="minorBidi"/>
        </w:rPr>
      </w:pPr>
      <w:bookmarkStart w:id="4" w:name="_Toc135606950"/>
      <w:r w:rsidRPr="006207EC">
        <w:rPr>
          <w:rFonts w:asciiTheme="minorBidi" w:hAnsiTheme="minorBidi" w:cstheme="minorBidi"/>
        </w:rPr>
        <w:lastRenderedPageBreak/>
        <w:t>Preparação de dados</w:t>
      </w:r>
      <w:bookmarkEnd w:id="4"/>
    </w:p>
    <w:p w14:paraId="3CEC8EC6" w14:textId="5A2E09A3" w:rsidR="000520D4" w:rsidRDefault="000520D4" w:rsidP="000520D4">
      <w:pPr>
        <w:spacing w:line="360" w:lineRule="auto"/>
        <w:jc w:val="both"/>
        <w:rPr>
          <w:rFonts w:asciiTheme="minorBidi" w:hAnsiTheme="minorBidi"/>
          <w:sz w:val="8"/>
          <w:szCs w:val="8"/>
        </w:rPr>
      </w:pPr>
    </w:p>
    <w:p w14:paraId="2D5607DE" w14:textId="66ECC3F3" w:rsidR="00AD544F" w:rsidRDefault="00D678E4" w:rsidP="000520D4">
      <w:pPr>
        <w:spacing w:line="360" w:lineRule="auto"/>
        <w:ind w:firstLine="708"/>
        <w:jc w:val="both"/>
        <w:rPr>
          <w:rFonts w:asciiTheme="minorBidi" w:hAnsiTheme="minorBidi"/>
          <w:color w:val="000000"/>
        </w:rPr>
      </w:pPr>
      <w:r w:rsidRPr="00D678E4">
        <w:rPr>
          <w:rFonts w:asciiTheme="minorBidi" w:hAnsiTheme="minorBidi"/>
        </w:rPr>
        <w:t xml:space="preserve">Muitas vezes os dados que possuímos são derivados de texto, tabelas ou base de dados e são nos apresentado </w:t>
      </w:r>
      <w:r w:rsidR="000520D4">
        <w:rPr>
          <w:rFonts w:asciiTheme="minorBidi" w:hAnsiTheme="minorBidi"/>
        </w:rPr>
        <w:t>em</w:t>
      </w:r>
      <w:r w:rsidRPr="00D678E4">
        <w:rPr>
          <w:rFonts w:asciiTheme="minorBidi" w:hAnsiTheme="minorBidi"/>
        </w:rPr>
        <w:t xml:space="preserve"> bruta, isto é, com valores em falta, erros, distorções, entre outros problemas. </w:t>
      </w:r>
      <w:r>
        <w:rPr>
          <w:rFonts w:asciiTheme="minorBidi" w:hAnsiTheme="minorBidi"/>
        </w:rPr>
        <w:t>É por isso que a</w:t>
      </w:r>
      <w:r w:rsidR="00333E97">
        <w:rPr>
          <w:rFonts w:asciiTheme="minorBidi" w:hAnsiTheme="minorBidi"/>
        </w:rPr>
        <w:t xml:space="preserve"> preparação de dados </w:t>
      </w:r>
      <w:r w:rsidR="00287863">
        <w:rPr>
          <w:rFonts w:asciiTheme="minorBidi" w:hAnsiTheme="minorBidi"/>
        </w:rPr>
        <w:t>é</w:t>
      </w:r>
      <w:r w:rsidR="00333E97">
        <w:rPr>
          <w:rFonts w:asciiTheme="minorBidi" w:hAnsiTheme="minorBidi"/>
        </w:rPr>
        <w:t xml:space="preserve"> um passo importante para a exploração e visualização de dados</w:t>
      </w:r>
      <w:r w:rsidR="005A24E1">
        <w:rPr>
          <w:rFonts w:asciiTheme="minorBidi" w:hAnsiTheme="minorBidi"/>
        </w:rPr>
        <w:t>, pois é nesta fase que se trabalha a qualidade dos dados, que por vezes pode ser um processo demoroso</w:t>
      </w:r>
      <w:r>
        <w:rPr>
          <w:rFonts w:asciiTheme="minorBidi" w:hAnsiTheme="minorBidi"/>
        </w:rPr>
        <w:t xml:space="preserve"> e chato</w:t>
      </w:r>
      <w:r w:rsidR="00F20DE7">
        <w:rPr>
          <w:rFonts w:asciiTheme="minorBidi" w:hAnsiTheme="minorBidi"/>
        </w:rPr>
        <w:t>.</w:t>
      </w:r>
      <w:r w:rsidR="00505798">
        <w:rPr>
          <w:rFonts w:asciiTheme="minorBidi" w:hAnsiTheme="minorBidi"/>
        </w:rPr>
        <w:t xml:space="preserve"> É </w:t>
      </w:r>
      <w:r w:rsidR="000520D4">
        <w:rPr>
          <w:rFonts w:asciiTheme="minorBidi" w:hAnsiTheme="minorBidi"/>
        </w:rPr>
        <w:t>aqui</w:t>
      </w:r>
      <w:r w:rsidR="00BE5A92">
        <w:rPr>
          <w:rFonts w:asciiTheme="minorBidi" w:hAnsiTheme="minorBidi"/>
        </w:rPr>
        <w:t xml:space="preserve"> </w:t>
      </w:r>
      <w:r w:rsidR="00505798">
        <w:rPr>
          <w:rFonts w:asciiTheme="minorBidi" w:hAnsiTheme="minorBidi"/>
        </w:rPr>
        <w:t xml:space="preserve">que vamos determinar o que são os dados, melhorar a sua qualidade, </w:t>
      </w:r>
      <w:r w:rsidR="00BE5A92">
        <w:rPr>
          <w:rFonts w:asciiTheme="minorBidi" w:hAnsiTheme="minorBidi"/>
        </w:rPr>
        <w:t>padronizar</w:t>
      </w:r>
      <w:r w:rsidR="00E8101D">
        <w:rPr>
          <w:rFonts w:asciiTheme="minorBidi" w:hAnsiTheme="minorBidi"/>
        </w:rPr>
        <w:t>,</w:t>
      </w:r>
      <w:r w:rsidR="00505798">
        <w:rPr>
          <w:rFonts w:asciiTheme="minorBidi" w:hAnsiTheme="minorBidi"/>
        </w:rPr>
        <w:t xml:space="preserve"> consolidar</w:t>
      </w:r>
      <w:r w:rsidR="00E8101D">
        <w:rPr>
          <w:rFonts w:asciiTheme="minorBidi" w:hAnsiTheme="minorBidi"/>
        </w:rPr>
        <w:t xml:space="preserve"> e </w:t>
      </w:r>
      <w:r w:rsidR="008F54EC">
        <w:rPr>
          <w:rFonts w:asciiTheme="minorBidi" w:hAnsiTheme="minorBidi"/>
        </w:rPr>
        <w:t>transformá-los</w:t>
      </w:r>
      <w:r w:rsidR="00E8101D">
        <w:rPr>
          <w:rFonts w:asciiTheme="minorBidi" w:hAnsiTheme="minorBidi"/>
        </w:rPr>
        <w:t xml:space="preserve"> par</w:t>
      </w:r>
      <w:r w:rsidR="008F54EC">
        <w:rPr>
          <w:rFonts w:asciiTheme="minorBidi" w:hAnsiTheme="minorBidi"/>
        </w:rPr>
        <w:t>a</w:t>
      </w:r>
      <w:r w:rsidR="00505798">
        <w:rPr>
          <w:rFonts w:asciiTheme="minorBidi" w:hAnsiTheme="minorBidi"/>
        </w:rPr>
        <w:t xml:space="preserve"> </w:t>
      </w:r>
      <w:r w:rsidR="00E8101D">
        <w:rPr>
          <w:rFonts w:asciiTheme="minorBidi" w:hAnsiTheme="minorBidi"/>
        </w:rPr>
        <w:t>que estes sejam uteis para posterior analis</w:t>
      </w:r>
      <w:r w:rsidR="007547FB">
        <w:rPr>
          <w:rFonts w:asciiTheme="minorBidi" w:hAnsiTheme="minorBidi"/>
        </w:rPr>
        <w:t>e</w:t>
      </w:r>
      <w:r w:rsidR="00E8101D">
        <w:rPr>
          <w:rFonts w:asciiTheme="minorBidi" w:hAnsiTheme="minorBidi"/>
        </w:rPr>
        <w:t>.</w:t>
      </w:r>
      <w:r w:rsidR="00FF7EA8">
        <w:rPr>
          <w:rFonts w:asciiTheme="minorBidi" w:hAnsiTheme="minorBidi"/>
        </w:rPr>
        <w:t xml:space="preserve"> </w:t>
      </w:r>
      <w:r w:rsidR="00375159">
        <w:rPr>
          <w:rFonts w:asciiTheme="minorBidi" w:hAnsiTheme="minorBidi"/>
        </w:rPr>
        <w:t>A preparação de dados pode ser dividida por vários passos</w:t>
      </w:r>
      <w:r w:rsidR="008A2BFB">
        <w:rPr>
          <w:rFonts w:asciiTheme="minorBidi" w:hAnsiTheme="minorBidi"/>
        </w:rPr>
        <w:t xml:space="preserve"> </w:t>
      </w:r>
      <w:r w:rsidR="00754643">
        <w:rPr>
          <w:rFonts w:asciiTheme="minorBidi" w:hAnsiTheme="minorBidi"/>
        </w:rPr>
        <w:fldChar w:fldCharType="begin" w:fldLock="1"/>
      </w:r>
      <w:r w:rsidR="008A2BFB">
        <w:rPr>
          <w:rFonts w:asciiTheme="minorBidi" w:hAnsiTheme="minorBidi"/>
        </w:rPr>
        <w:instrText>ADDIN CSL_CITATION {"citationItems":[{"id":"ITEM-1","itemData":{"author":[{"dropping-particle":"","family":"Stodder","given":"David","non-dropping-particle":"","parse-names":false,"suffix":""}],"id":"ITEM-1","issued":{"date-parts":[["2016"]]},"title":"Improving Data Preparation for Business Analytics Applying Technologies and Methods for Establishing Trusted Data Assets for More Productive Users BEST PRACTICES REPORT Q3 2016","type":"report"},"uris":["http://www.mendeley.com/documents/?uuid=eb6d7eec-3c60-37eb-80cb-a1bfeca63846"]},{"id":"ITEM-2","itemData":{"DOI":"10.1109/ICDSE.2016.7823936","ISBN":"9781509012800","abstract":"Data preparation is often cited as the most time consuming phase of a Knowledge Discovery and Data Mining (KDDM) process. This is attributed to the fact that this phase is highly dependent on the expertise of the analyst. Although process models exist for KDDM the description of their phases of the process focus on outlining what must be done but often do not detail how this should be done. While there is some research in addressing the how of the phases, the data preparation phase is thought to be the most challenging and is often described as an art rather than a science. The tasks defined in this phase are thought to be highly dependent on the expertise of the analyst and the context. While we are of the view that there will always be an art to data preparation we will demonstrate that the science can actually enhance the art. We further contend that as more research of this kind is published, that demonstrates a variety of data preparation techniques that enhance the data mining process, the more effective will be the science of data preparation.","author":[{"dropping-particle":"","family":"Mansingh","given":"Gunjan","non-dropping-particle":"","parse-names":false,"suffix":""},{"dropping-particle":"","family":"Osei-Bryson","given":"Kweku Muata","non-dropping-particle":"","parse-names":false,"suffix":""},{"dropping-particle":"","family":"Rao","given":"Lila","non-dropping-particle":"","parse-names":false,"suffix":""},{"dropping-particle":"","family":"McNaughton","given":"Maurice","non-dropping-particle":"","parse-names":false,"suffix":""}],"container-title":"Proceedings of the 2016 International Conference on Data Science and Engineering, ICDSE 2016","id":"ITEM-2","issued":{"date-parts":[["2017","1","18"]]},"publisher":"Institute of Electrical and Electronics Engineers Inc.","title":"Data preparation: Art or science?","type":"paper-conference"},"uris":["http://www.mendeley.com/documents/?uuid=c0223116-d479-34d2-abf2-5e7e12619f12"]},{"id":"ITEM-3","itemData":{"author":[{"dropping-particle":"","family":"Brownlee","given":"Jason","non-dropping-particle":"","parse-names":false,"suffix":""}],"id":"ITEM-3","issued":{"date-parts":[["2020"]]},"title":"Data Preparation for Machine Learning","type":"report"},"uris":["http://www.mendeley.com/documents/?uuid=c9ffe160-0190-34cc-ad9a-84a0d3c8fe80"]},{"id":"ITEM-4","itemData":{"DOI":"10.1109/WAC.2006.376041","ISBN":"1889335339","abstract":"This paper addresses the data preparation process for a drill fuzzy monitoring tool. The objective is to describe how to automatically generate fuzzy variables, for a drill monitoring system, using inferred nominal values and their dispersion for each variable, Here, we focus on the knowledge discovery tasks that encompass data extraction, data cleaning, data transformation and then the construction of the fuzzy variables. Copyright - World Automation Congress (WAC) 2006,.","author":[{"dropping-particle":"","family":"Santos","given":"Bruno René","non-dropping-particle":"","parse-names":false,"suffix":""},{"dropping-particle":"","family":"Fonseca","given":"Pedro Tiago","non-dropping-particle":"","parse-names":false,"suffix":""},{"dropping-particle":"","family":"Barata","given":"Manuel","non-dropping-particle":"","parse-names":false,"suffix":""},{"dropping-particle":"","family":"Ribeiro","given":"Rita A.","non-dropping-particle":"","parse-names":false,"suffix":""},{"dropping-particle":"","family":"Sousa","given":"Pedro A.C.","non-dropping-particle":"","parse-names":false,"suffix":""}],"container-title":"2006 World Automation Congress, WAC'06","id":"ITEM-4","issued":{"date-parts":[["2006"]]},"publisher":"IEEE Computer Society","title":"New data preparation process - A case study for an exomars drill","type":"paper-conference"},"uris":["http://www.mendeley.com/documents/?uuid=718299da-9c9c-306f-aaee-53858d94afaf"]}],"mendeley":{"formattedCitation":"[4]–[7]","plainTextFormattedCitation":"[4]–[7]","previouslyFormattedCitation":"[4]–[7]"},"properties":{"noteIndex":0},"schema":"https://github.com/citation-style-language/schema/raw/master/csl-citation.json"}</w:instrText>
      </w:r>
      <w:r w:rsidR="00754643">
        <w:rPr>
          <w:rFonts w:asciiTheme="minorBidi" w:hAnsiTheme="minorBidi"/>
        </w:rPr>
        <w:fldChar w:fldCharType="separate"/>
      </w:r>
      <w:r w:rsidR="008A2BFB" w:rsidRPr="008A2BFB">
        <w:rPr>
          <w:rFonts w:asciiTheme="minorBidi" w:hAnsiTheme="minorBidi"/>
          <w:noProof/>
        </w:rPr>
        <w:t>[4]–[7]</w:t>
      </w:r>
      <w:r w:rsidR="00754643">
        <w:rPr>
          <w:rFonts w:asciiTheme="minorBidi" w:hAnsiTheme="minorBidi"/>
        </w:rPr>
        <w:fldChar w:fldCharType="end"/>
      </w:r>
      <w:r w:rsidR="00B83F7D">
        <w:rPr>
          <w:rFonts w:asciiTheme="minorBidi" w:hAnsiTheme="minorBidi"/>
          <w:color w:val="000000"/>
        </w:rPr>
        <w:t>:</w:t>
      </w:r>
    </w:p>
    <w:p w14:paraId="336E1411" w14:textId="77777777" w:rsidR="002479CD" w:rsidRPr="002479CD" w:rsidRDefault="002479CD" w:rsidP="002479CD">
      <w:pPr>
        <w:spacing w:line="360" w:lineRule="auto"/>
        <w:ind w:firstLine="283"/>
        <w:jc w:val="both"/>
        <w:rPr>
          <w:rFonts w:asciiTheme="minorBidi" w:hAnsiTheme="minorBidi"/>
          <w:sz w:val="8"/>
          <w:szCs w:val="8"/>
        </w:rPr>
      </w:pPr>
    </w:p>
    <w:p w14:paraId="47699E89" w14:textId="296EB135" w:rsidR="00420AAD" w:rsidRPr="00B269FA" w:rsidRDefault="00420AAD" w:rsidP="002479CD">
      <w:pPr>
        <w:pStyle w:val="Ttulo2"/>
        <w:numPr>
          <w:ilvl w:val="1"/>
          <w:numId w:val="22"/>
        </w:numPr>
        <w:rPr>
          <w:rFonts w:asciiTheme="minorBidi" w:hAnsiTheme="minorBidi" w:cstheme="minorBidi"/>
        </w:rPr>
      </w:pPr>
      <w:bookmarkStart w:id="5" w:name="_Toc135606951"/>
      <w:r w:rsidRPr="00B269FA">
        <w:rPr>
          <w:rFonts w:asciiTheme="minorBidi" w:hAnsiTheme="minorBidi" w:cstheme="minorBidi"/>
        </w:rPr>
        <w:t>Extração</w:t>
      </w:r>
      <w:bookmarkEnd w:id="5"/>
    </w:p>
    <w:p w14:paraId="03656B6E" w14:textId="77777777" w:rsidR="002479CD" w:rsidRPr="002479CD" w:rsidRDefault="002479CD" w:rsidP="002479CD">
      <w:pPr>
        <w:rPr>
          <w:sz w:val="8"/>
          <w:szCs w:val="8"/>
        </w:rPr>
      </w:pPr>
    </w:p>
    <w:p w14:paraId="265232E4" w14:textId="282F39AF" w:rsidR="002479CD" w:rsidRDefault="00B83F7D" w:rsidP="002479CD">
      <w:pPr>
        <w:spacing w:line="360" w:lineRule="auto"/>
        <w:ind w:firstLine="708"/>
        <w:jc w:val="both"/>
        <w:rPr>
          <w:rFonts w:asciiTheme="minorBidi" w:hAnsiTheme="minorBidi"/>
        </w:rPr>
      </w:pPr>
      <w:r w:rsidRPr="00464653">
        <w:rPr>
          <w:rFonts w:asciiTheme="minorBidi" w:hAnsiTheme="minorBidi"/>
        </w:rPr>
        <w:t>A extração</w:t>
      </w:r>
      <w:r w:rsidR="00464653" w:rsidRPr="00464653">
        <w:rPr>
          <w:rFonts w:asciiTheme="minorBidi" w:hAnsiTheme="minorBidi"/>
        </w:rPr>
        <w:t xml:space="preserve"> é onde os dados são obtidos, seja através da recolha de dados brutos, importação de dados de fontes externas ou através de arquivos armazenados em sistemas de gestão de base de dados. É importante garantir que a fonte dos dados esteja fiável e que os dados sejam recolhidos de forma consistente</w:t>
      </w:r>
      <w:r w:rsidR="008A2BFB">
        <w:rPr>
          <w:rFonts w:asciiTheme="minorBidi" w:hAnsiTheme="minorBidi"/>
        </w:rPr>
        <w:t xml:space="preserve"> </w:t>
      </w:r>
      <w:r w:rsidR="008A2BFB">
        <w:rPr>
          <w:rFonts w:asciiTheme="minorBidi" w:hAnsiTheme="minorBidi"/>
        </w:rPr>
        <w:fldChar w:fldCharType="begin" w:fldLock="1"/>
      </w:r>
      <w:r w:rsidR="00282432">
        <w:rPr>
          <w:rFonts w:asciiTheme="minorBidi" w:hAnsiTheme="minorBidi"/>
        </w:rPr>
        <w:instrText>ADDIN CSL_CITATION {"citationItems":[{"id":"ITEM-1","itemData":{"DOI":"10.1109/WAC.2006.376041","ISBN":"1889335339","abstract":"This paper addresses the data preparation process for a drill fuzzy monitoring tool. The objective is to describe how to automatically generate fuzzy variables, for a drill monitoring system, using inferred nominal values and their dispersion for each variable, Here, we focus on the knowledge discovery tasks that encompass data extraction, data cleaning, data transformation and then the construction of the fuzzy variables. Copyright - World Automation Congress (WAC) 2006,.","author":[{"dropping-particle":"","family":"Santos","given":"Bruno René","non-dropping-particle":"","parse-names":false,"suffix":""},{"dropping-particle":"","family":"Fonseca","given":"Pedro Tiago","non-dropping-particle":"","parse-names":false,"suffix":""},{"dropping-particle":"","family":"Barata","given":"Manuel","non-dropping-particle":"","parse-names":false,"suffix":""},{"dropping-particle":"","family":"Ribeiro","given":"Rita A.","non-dropping-particle":"","parse-names":false,"suffix":""},{"dropping-particle":"","family":"Sousa","given":"Pedro A.C.","non-dropping-particle":"","parse-names":false,"suffix":""}],"container-title":"2006 World Automation Congress, WAC'06","id":"ITEM-1","issued":{"date-parts":[["2006"]]},"publisher":"IEEE Computer Society","title":"New data preparation process - A case study for an exomars drill","type":"paper-conference"},"uris":["http://www.mendeley.com/documents/?uuid=718299da-9c9c-306f-aaee-53858d94afaf"]},{"id":"ITEM-2","itemData":{"author":[{"dropping-particle":"","family":"João","given":"Mário","non-dropping-particle":"","parse-names":false,"suffix":""},{"dropping-particle":"","family":"Cardoso","given":"Gomes","non-dropping-particle":"","parse-names":false,"suffix":""}],"id":"ITEM-2","issued":{"date-parts":[["2018"]]},"title":"Ferramentas de Extração e Exploração de DadosparaBusiness Intelligence","type":"report"},"uris":["http://www.mendeley.com/documents/?uuid=42242b3c-c31d-3055-881c-e48e35326bab"]}],"mendeley":{"formattedCitation":"[7], [8]","plainTextFormattedCitation":"[7], [8]","previouslyFormattedCitation":"[7], [8]"},"properties":{"noteIndex":0},"schema":"https://github.com/citation-style-language/schema/raw/master/csl-citation.json"}</w:instrText>
      </w:r>
      <w:r w:rsidR="008A2BFB">
        <w:rPr>
          <w:rFonts w:asciiTheme="minorBidi" w:hAnsiTheme="minorBidi"/>
        </w:rPr>
        <w:fldChar w:fldCharType="separate"/>
      </w:r>
      <w:r w:rsidR="00282432" w:rsidRPr="00282432">
        <w:rPr>
          <w:rFonts w:asciiTheme="minorBidi" w:hAnsiTheme="minorBidi"/>
          <w:noProof/>
        </w:rPr>
        <w:t>[7], [8]</w:t>
      </w:r>
      <w:r w:rsidR="008A2BFB">
        <w:rPr>
          <w:rFonts w:asciiTheme="minorBidi" w:hAnsiTheme="minorBidi"/>
        </w:rPr>
        <w:fldChar w:fldCharType="end"/>
      </w:r>
      <w:r w:rsidR="00464653" w:rsidRPr="00464653">
        <w:rPr>
          <w:rFonts w:asciiTheme="minorBidi" w:hAnsiTheme="minorBidi"/>
        </w:rPr>
        <w:t>.</w:t>
      </w:r>
    </w:p>
    <w:p w14:paraId="7675B7CA" w14:textId="77777777" w:rsidR="002479CD" w:rsidRPr="00C830FE" w:rsidRDefault="002479CD" w:rsidP="002479CD">
      <w:pPr>
        <w:spacing w:line="360" w:lineRule="auto"/>
        <w:ind w:firstLine="708"/>
        <w:jc w:val="both"/>
        <w:rPr>
          <w:rFonts w:asciiTheme="minorBidi" w:hAnsiTheme="minorBidi"/>
          <w:sz w:val="8"/>
          <w:szCs w:val="8"/>
        </w:rPr>
      </w:pPr>
    </w:p>
    <w:p w14:paraId="72CA6583" w14:textId="21258D07" w:rsidR="00420AAD" w:rsidRPr="00B269FA" w:rsidRDefault="00420AAD" w:rsidP="002479CD">
      <w:pPr>
        <w:pStyle w:val="Ttulo2"/>
        <w:numPr>
          <w:ilvl w:val="1"/>
          <w:numId w:val="22"/>
        </w:numPr>
        <w:rPr>
          <w:rFonts w:asciiTheme="minorBidi" w:hAnsiTheme="minorBidi" w:cstheme="minorBidi"/>
        </w:rPr>
      </w:pPr>
      <w:bookmarkStart w:id="6" w:name="_Toc135606952"/>
      <w:r w:rsidRPr="00B269FA">
        <w:rPr>
          <w:rFonts w:asciiTheme="minorBidi" w:hAnsiTheme="minorBidi" w:cstheme="minorBidi"/>
        </w:rPr>
        <w:t>Limpeza</w:t>
      </w:r>
      <w:bookmarkEnd w:id="6"/>
    </w:p>
    <w:p w14:paraId="07605DA7" w14:textId="77777777" w:rsidR="002479CD" w:rsidRPr="002479CD" w:rsidRDefault="002479CD" w:rsidP="002479CD">
      <w:pPr>
        <w:rPr>
          <w:sz w:val="8"/>
          <w:szCs w:val="8"/>
        </w:rPr>
      </w:pPr>
    </w:p>
    <w:p w14:paraId="4A296EEF" w14:textId="7509AA9F" w:rsidR="00464653" w:rsidRDefault="00464653" w:rsidP="002479CD">
      <w:pPr>
        <w:spacing w:line="360" w:lineRule="auto"/>
        <w:ind w:firstLine="708"/>
        <w:jc w:val="both"/>
        <w:rPr>
          <w:rFonts w:asciiTheme="minorBidi" w:hAnsiTheme="minorBidi"/>
        </w:rPr>
      </w:pPr>
      <w:commentRangeStart w:id="7"/>
      <w:r w:rsidRPr="00464653">
        <w:rPr>
          <w:rFonts w:asciiTheme="minorBidi" w:hAnsiTheme="minorBidi"/>
        </w:rPr>
        <w:t>Após a extração, vem a fase de limpeza, onde os dados são submetidos a uma série de tratamentos para eliminar dados duplicados, corrigir valores incorretos, preencher valores em falta e eliminar valores discrepantes. Este é um passo crucial na preparação de dados, pois dados incorretos ou incompletos podem levar a análises imprecisas e conclusões erradas</w:t>
      </w:r>
      <w:r w:rsidR="008A2BFB">
        <w:rPr>
          <w:rFonts w:asciiTheme="minorBidi" w:hAnsiTheme="minorBidi"/>
        </w:rPr>
        <w:t xml:space="preserve"> </w:t>
      </w:r>
      <w:r w:rsidR="008A2BFB">
        <w:rPr>
          <w:rFonts w:asciiTheme="minorBidi" w:hAnsiTheme="minorBidi"/>
        </w:rPr>
        <w:fldChar w:fldCharType="begin" w:fldLock="1"/>
      </w:r>
      <w:r w:rsidR="00282432">
        <w:rPr>
          <w:rFonts w:asciiTheme="minorBidi" w:hAnsiTheme="minorBidi"/>
        </w:rPr>
        <w:instrText>ADDIN CSL_CITATION {"citationItems":[{"id":"ITEM-1","itemData":{"author":[{"dropping-particle":"","family":"Stodder","given":"David","non-dropping-particle":"","parse-names":false,"suffix":""}],"id":"ITEM-1","issued":{"date-parts":[["2016"]]},"title":"Improving Data Preparation for Business Analytics Applying Technologies and Methods for Establishing Trusted Data Assets for More Productive Users BEST PRACTICES REPORT Q3 2016","type":"report"},"uris":["http://www.mendeley.com/documents/?uuid=eb6d7eec-3c60-37eb-80cb-a1bfeca63846"]},{"id":"ITEM-2","itemData":{"DOI":"10.1109/ICDSE.2016.7823936","ISBN":"9781509012800","abstract":"Data preparation is often cited as the most time consuming phase of a Knowledge Discovery and Data Mining (KDDM) process. This is attributed to the fact that this phase is highly dependent on the expertise of the analyst. Although process models exist for KDDM the description of their phases of the process focus on outlining what must be done but often do not detail how this should be done. While there is some research in addressing the how of the phases, the data preparation phase is thought to be the most challenging and is often described as an art rather than a science. The tasks defined in this phase are thought to be highly dependent on the expertise of the analyst and the context. While we are of the view that there will always be an art to data preparation we will demonstrate that the science can actually enhance the art. We further contend that as more research of this kind is published, that demonstrates a variety of data preparation techniques that enhance the data mining process, the more effective will be the science of data preparation.","author":[{"dropping-particle":"","family":"Mansingh","given":"Gunjan","non-dropping-particle":"","parse-names":false,"suffix":""},{"dropping-particle":"","family":"Osei-Bryson","given":"Kweku Muata","non-dropping-particle":"","parse-names":false,"suffix":""},{"dropping-particle":"","family":"Rao","given":"Lila","non-dropping-particle":"","parse-names":false,"suffix":""},{"dropping-particle":"","family":"McNaughton","given":"Maurice","non-dropping-particle":"","parse-names":false,"suffix":""}],"container-title":"Proceedings of the 2016 International Conference on Data Science and Engineering, ICDSE 2016","id":"ITEM-2","issued":{"date-parts":[["2017","1","18"]]},"publisher":"Institute of Electrical and Electronics Engineers Inc.","title":"Data preparation: Art or science?","type":"paper-conference"},"uris":["http://www.mendeley.com/documents/?uuid=c0223116-d479-34d2-abf2-5e7e12619f12"]},{"id":"ITEM-3","itemData":{"author":[{"dropping-particle":"","family":"Brownlee","given":"Jason","non-dropping-particle":"","parse-names":false,"suffix":""}],"id":"ITEM-3","issued":{"date-parts":[["2020"]]},"title":"Data Preparation for Machine Learning","type":"report"},"uris":["http://www.mendeley.com/documents/?uuid=c9ffe160-0190-34cc-ad9a-84a0d3c8fe80"]},{"id":"ITEM-4","itemData":{"DOI":"10.1109/WAC.2006.376041","ISBN":"1889335339","abstract":"This paper addresses the data preparation process for a drill fuzzy monitoring tool. The objective is to describe how to automatically generate fuzzy variables, for a drill monitoring system, using inferred nominal values and their dispersion for each variable, Here, we focus on the knowledge discovery tasks that encompass data extraction, data cleaning, data transformation and then the construction of the fuzzy variables. Copyright - World Automation Congress (WAC) 2006,.","author":[{"dropping-particle":"","family":"Santos","given":"Bruno René","non-dropping-particle":"","parse-names":false,"suffix":""},{"dropping-particle":"","family":"Fonseca","given":"Pedro Tiago","non-dropping-particle":"","parse-names":false,"suffix":""},{"dropping-particle":"","family":"Barata","given":"Manuel","non-dropping-particle":"","parse-names":false,"suffix":""},{"dropping-particle":"","family":"Ribeiro","given":"Rita A.","non-dropping-particle":"","parse-names":false,"suffix":""},{"dropping-particle":"","family":"Sousa","given":"Pedro A.C.","non-dropping-particle":"","parse-names":false,"suffix":""}],"container-title":"2006 World Automation Congress, WAC'06","id":"ITEM-4","issued":{"date-parts":[["2006"]]},"publisher":"IEEE Computer Society","title":"New data preparation process - A case study for an exomars drill","type":"paper-conference"},"uris":["http://www.mendeley.com/documents/?uuid=718299da-9c9c-306f-aaee-53858d94afaf"]},{"id":"ITEM-5","itemData":{"author":[{"dropping-particle":"","family":"João","given":"Mário","non-dropping-particle":"","parse-names":false,"suffix":""},{"dropping-particle":"","family":"Cardoso","given":"Gomes","non-dropping-particle":"","parse-names":false,"suffix":""}],"id":"ITEM-5","issued":{"date-parts":[["2018"]]},"title":"Ferramentas de Extração e Exploração de DadosparaBusiness Intelligence","type":"report"},"uris":["http://www.mendeley.com/documents/?uuid=42242b3c-c31d-3055-881c-e48e35326bab"]}],"mendeley":{"formattedCitation":"[4]–[8]","plainTextFormattedCitation":"[4]–[8]","previouslyFormattedCitation":"[4]–[8]"},"properties":{"noteIndex":0},"schema":"https://github.com/citation-style-language/schema/raw/master/csl-citation.json"}</w:instrText>
      </w:r>
      <w:r w:rsidR="008A2BFB">
        <w:rPr>
          <w:rFonts w:asciiTheme="minorBidi" w:hAnsiTheme="minorBidi"/>
        </w:rPr>
        <w:fldChar w:fldCharType="separate"/>
      </w:r>
      <w:r w:rsidR="00282432" w:rsidRPr="00282432">
        <w:rPr>
          <w:rFonts w:asciiTheme="minorBidi" w:hAnsiTheme="minorBidi"/>
          <w:noProof/>
        </w:rPr>
        <w:t>[4]–[8]</w:t>
      </w:r>
      <w:r w:rsidR="008A2BFB">
        <w:rPr>
          <w:rFonts w:asciiTheme="minorBidi" w:hAnsiTheme="minorBidi"/>
        </w:rPr>
        <w:fldChar w:fldCharType="end"/>
      </w:r>
      <w:r w:rsidRPr="00464653">
        <w:rPr>
          <w:rFonts w:asciiTheme="minorBidi" w:hAnsiTheme="minorBidi"/>
        </w:rPr>
        <w:t>.</w:t>
      </w:r>
      <w:commentRangeEnd w:id="7"/>
      <w:r w:rsidR="00784B04">
        <w:rPr>
          <w:rStyle w:val="Refdecomentrio"/>
        </w:rPr>
        <w:commentReference w:id="7"/>
      </w:r>
    </w:p>
    <w:p w14:paraId="7E968E09" w14:textId="77777777" w:rsidR="002479CD" w:rsidRPr="00C830FE" w:rsidRDefault="002479CD" w:rsidP="002479CD">
      <w:pPr>
        <w:spacing w:line="360" w:lineRule="auto"/>
        <w:ind w:firstLine="708"/>
        <w:jc w:val="both"/>
        <w:rPr>
          <w:rFonts w:asciiTheme="minorBidi" w:hAnsiTheme="minorBidi"/>
          <w:sz w:val="8"/>
          <w:szCs w:val="8"/>
        </w:rPr>
      </w:pPr>
    </w:p>
    <w:p w14:paraId="17D0FE5D" w14:textId="25BC6D1D" w:rsidR="00420AAD" w:rsidRPr="00B269FA" w:rsidRDefault="00420AAD" w:rsidP="002479CD">
      <w:pPr>
        <w:pStyle w:val="Ttulo2"/>
        <w:numPr>
          <w:ilvl w:val="1"/>
          <w:numId w:val="22"/>
        </w:numPr>
        <w:rPr>
          <w:rFonts w:asciiTheme="minorBidi" w:hAnsiTheme="minorBidi" w:cstheme="minorBidi"/>
        </w:rPr>
      </w:pPr>
      <w:bookmarkStart w:id="8" w:name="_Toc135606953"/>
      <w:r w:rsidRPr="00B269FA">
        <w:rPr>
          <w:rFonts w:asciiTheme="minorBidi" w:hAnsiTheme="minorBidi" w:cstheme="minorBidi"/>
        </w:rPr>
        <w:t xml:space="preserve">Seleção de </w:t>
      </w:r>
      <w:r w:rsidR="00B83F7D" w:rsidRPr="00B269FA">
        <w:rPr>
          <w:rFonts w:asciiTheme="minorBidi" w:hAnsiTheme="minorBidi" w:cstheme="minorBidi"/>
        </w:rPr>
        <w:t>variáveis</w:t>
      </w:r>
      <w:bookmarkEnd w:id="8"/>
    </w:p>
    <w:p w14:paraId="5BAF9220" w14:textId="77777777" w:rsidR="002479CD" w:rsidRPr="002479CD" w:rsidRDefault="002479CD" w:rsidP="002479CD">
      <w:pPr>
        <w:rPr>
          <w:sz w:val="8"/>
          <w:szCs w:val="8"/>
        </w:rPr>
      </w:pPr>
    </w:p>
    <w:p w14:paraId="45C1B386" w14:textId="3A24F004" w:rsidR="00420AAD" w:rsidRDefault="00464653" w:rsidP="002479CD">
      <w:pPr>
        <w:spacing w:line="360" w:lineRule="auto"/>
        <w:ind w:firstLine="708"/>
        <w:jc w:val="both"/>
        <w:rPr>
          <w:rFonts w:asciiTheme="minorBidi" w:hAnsiTheme="minorBidi"/>
          <w:color w:val="000000"/>
        </w:rPr>
      </w:pPr>
      <w:r w:rsidRPr="00464653">
        <w:rPr>
          <w:rFonts w:asciiTheme="minorBidi" w:hAnsiTheme="minorBidi"/>
        </w:rPr>
        <w:t>Na seleção de variáveis, o foco é identificar as variáveis que são relevantes para a análise, eliminando as que não têm importância ou são redundantes. Isso ajuda a simplificar a análise, tornando-a mais eficiente</w:t>
      </w:r>
      <w:r w:rsidR="008A2BFB">
        <w:rPr>
          <w:rFonts w:asciiTheme="minorBidi" w:hAnsiTheme="minorBidi"/>
        </w:rPr>
        <w:t xml:space="preserve"> </w:t>
      </w:r>
      <w:r w:rsidR="008A2BFB">
        <w:rPr>
          <w:rFonts w:asciiTheme="minorBidi" w:hAnsiTheme="minorBidi"/>
        </w:rPr>
        <w:fldChar w:fldCharType="begin" w:fldLock="1"/>
      </w:r>
      <w:r w:rsidR="00282432">
        <w:rPr>
          <w:rFonts w:asciiTheme="minorBidi" w:hAnsiTheme="minorBidi"/>
        </w:rPr>
        <w:instrText>ADDIN CSL_CITATION {"citationItems":[{"id":"ITEM-1","itemData":{"DOI":"10.1061/ASCE0887-3801200216:139","abstract":"As the construction industry is adapting to new computer technologies in terms of hardware and software, computerized construction data are becoming increasingly available. The explosive growth of many business, government, and scientific databases has begun to far outpace our ability to interpret and digest the data. Such volumes of data clearly overwhelm the traditional methods of data analysis such as spreadsheets and ad-hoc queries. The traditional methods can create informative reports from data, but cannot analyze the contents of those reports. A significant need exists for a new generation of techniques and tools with the ability to automatically assist humans in analyzing the mountains of data for useful knowledge. Knowledge discovery in databases KDD and data mining DM are tools that allow identification of valid, useful, and previously unknown patterns so that the construction manager may analyze the large amount of construction project data. These technologies combine techniques from machine learning, artificial intelligence, pattern recognition , statistics, databases, and visualization to automatically extract concepts, interrelationships, and patterns of interest from large databases. This paper presents the necessary steps such as 1 identification of problems, 2 data preparation, 3 data mining, 4 data analysis, and 5 refinement process required for the implementation of KDD. In order to test the feasibility of the proposed approach, a prototype of the KDD system was developed and tested with a construction management database, RMS Resident Management System, provided by the U. S. Corps of Engineers. In this paper, the KDD process was applied to identify the causes of construction activity delays. However, its possible applications can be extended to identify causes of cost overrun and quality control/assurance among other construction problems. Predictable patterns may be revealed in construction data that were previously thought to be chaotic.","author":[{"dropping-particle":"","family":"Soibelman","given":"Lucio","non-dropping-particle":"","parse-names":false,"suffix":""},{"dropping-particle":"","family":"Asce","given":"M","non-dropping-particle":"","parse-names":false,"suffix":""},{"dropping-particle":"","family":"Kim","given":"Hyunjoo","non-dropping-particle":"","parse-names":false,"suffix":""}],"id":"ITEM-1","issued":{"date-parts":[["2002"]]},"title":"Data Preparation Process for Construction Knowledge Generation through Knowledge Discovery in Databases","type":"article-journal"},"uris":["http://www.mendeley.com/documents/?uuid=747eff2f-9c50-3246-a2e9-48df32e59c28"]}],"mendeley":{"formattedCitation":"[9]","plainTextFormattedCitation":"[9]","previouslyFormattedCitation":"[9]"},"properties":{"noteIndex":0},"schema":"https://github.com/citation-style-language/schema/raw/master/csl-citation.json"}</w:instrText>
      </w:r>
      <w:r w:rsidR="008A2BFB">
        <w:rPr>
          <w:rFonts w:asciiTheme="minorBidi" w:hAnsiTheme="minorBidi"/>
        </w:rPr>
        <w:fldChar w:fldCharType="separate"/>
      </w:r>
      <w:r w:rsidR="00282432" w:rsidRPr="00282432">
        <w:rPr>
          <w:rFonts w:asciiTheme="minorBidi" w:hAnsiTheme="minorBidi"/>
          <w:noProof/>
        </w:rPr>
        <w:t>[9]</w:t>
      </w:r>
      <w:r w:rsidR="008A2BFB">
        <w:rPr>
          <w:rFonts w:asciiTheme="minorBidi" w:hAnsiTheme="minorBidi"/>
        </w:rPr>
        <w:fldChar w:fldCharType="end"/>
      </w:r>
      <w:r w:rsidR="00B83F7D">
        <w:rPr>
          <w:rFonts w:asciiTheme="minorBidi" w:hAnsiTheme="minorBidi"/>
          <w:color w:val="000000"/>
        </w:rPr>
        <w:t>.</w:t>
      </w:r>
    </w:p>
    <w:p w14:paraId="4815553F" w14:textId="344BB67B" w:rsidR="00420AAD" w:rsidRPr="00B269FA" w:rsidRDefault="00420AAD" w:rsidP="002479CD">
      <w:pPr>
        <w:pStyle w:val="Ttulo2"/>
        <w:numPr>
          <w:ilvl w:val="1"/>
          <w:numId w:val="22"/>
        </w:numPr>
        <w:rPr>
          <w:rFonts w:asciiTheme="minorBidi" w:hAnsiTheme="minorBidi" w:cstheme="minorBidi"/>
        </w:rPr>
      </w:pPr>
      <w:bookmarkStart w:id="9" w:name="_Toc135606954"/>
      <w:r w:rsidRPr="00B269FA">
        <w:rPr>
          <w:rFonts w:asciiTheme="minorBidi" w:hAnsiTheme="minorBidi" w:cstheme="minorBidi"/>
        </w:rPr>
        <w:t>Transformação</w:t>
      </w:r>
      <w:bookmarkEnd w:id="9"/>
    </w:p>
    <w:p w14:paraId="222DF4A7" w14:textId="77777777" w:rsidR="002479CD" w:rsidRPr="002479CD" w:rsidRDefault="002479CD" w:rsidP="002479CD">
      <w:pPr>
        <w:spacing w:line="360" w:lineRule="auto"/>
        <w:jc w:val="both"/>
        <w:rPr>
          <w:sz w:val="8"/>
          <w:szCs w:val="8"/>
        </w:rPr>
      </w:pPr>
    </w:p>
    <w:p w14:paraId="3C1D9358" w14:textId="380ABF77" w:rsidR="00464653" w:rsidRDefault="00464653" w:rsidP="002479CD">
      <w:pPr>
        <w:spacing w:line="360" w:lineRule="auto"/>
        <w:ind w:firstLine="708"/>
        <w:jc w:val="both"/>
      </w:pPr>
      <w:r w:rsidRPr="00464653">
        <w:rPr>
          <w:rFonts w:asciiTheme="minorBidi" w:hAnsiTheme="minorBidi"/>
        </w:rPr>
        <w:t>A transformação de dados pode incluir a normalização, discretização e agregação de dados, bem como a conversão de formatos de dados. Este passo é importante para garantir que os dados sejam comparáveis e possam ser analisados em conjunto</w:t>
      </w:r>
      <w:r w:rsidR="008A2BFB">
        <w:rPr>
          <w:rFonts w:asciiTheme="minorBidi" w:hAnsiTheme="minorBidi"/>
        </w:rPr>
        <w:t xml:space="preserve"> </w:t>
      </w:r>
      <w:r w:rsidR="008A2BFB">
        <w:rPr>
          <w:rFonts w:asciiTheme="minorBidi" w:hAnsiTheme="minorBidi"/>
        </w:rPr>
        <w:fldChar w:fldCharType="begin" w:fldLock="1"/>
      </w:r>
      <w:r w:rsidR="000F6288">
        <w:rPr>
          <w:rFonts w:asciiTheme="minorBidi" w:hAnsiTheme="minorBidi"/>
        </w:rPr>
        <w:instrText>ADDIN CSL_CITATION {"citationItems":[{"id":"ITEM-1","itemData":{"author":[{"dropping-particle":"","family":"Stodder","given":"David","non-dropping-particle":"","parse-names":false,"suffix":""}],"id":"ITEM-1","issued":{"date-parts":[["2016"]]},"title":"Improving Data Preparation for Business Analytics Applying Technologies and Methods for Establishing Trusted Data Assets for More Productive Users BEST PRACTICES REPORT Q3 2016","type":"report"},"uris":["http://www.mendeley.com/documents/?uuid=eb6d7eec-3c60-37eb-80cb-a1bfeca63846"]},{"id":"ITEM-2","itemData":{"DOI":"10.1109/ICDSE.2016.7823936","ISBN":"9781509012800","abstract":"Data preparation is often cited as the most time consuming phase of a Knowledge Discovery and Data Mining (KDDM) process. This is attributed to the fact that this phase is highly dependent on the expertise of the analyst. Although process models exist for KDDM the description of their phases of the process focus on outlining what must be done but often do not detail how this should be done. While there is some research in addressing the how of the phases, the data preparation phase is thought to be the most challenging and is often described as an art rather than a science. The tasks defined in this phase are thought to be highly dependent on the expertise of the analyst and the context. While we are of the view that there will always be an art to data preparation we will demonstrate that the science can actually enhance the art. We further contend that as more research of this kind is published, that demonstrates a variety of data preparation techniques that enhance the data mining process, the more effective will be the science of data preparation.","author":[{"dropping-particle":"","family":"Mansingh","given":"Gunjan","non-dropping-particle":"","parse-names":false,"suffix":""},{"dropping-particle":"","family":"Osei-Bryson","given":"Kweku Muata","non-dropping-particle":"","parse-names":false,"suffix":""},{"dropping-particle":"","family":"Rao","given":"Lila","non-dropping-particle":"","parse-names":false,"suffix":""},{"dropping-particle":"","family":"McNaughton","given":"Maurice","non-dropping-particle":"","parse-names":false,"suffix":""}],"container-title":"Proceedings of the 2016 International Conference on Data Science and Engineering, ICDSE 2016","id":"ITEM-2","issued":{"date-parts":[["2017","1","18"]]},"publisher":"Institute of Electrical and Electronics Engineers Inc.","title":"Data preparation: Art or science?","type":"paper-conference"},"uris":["http://www.mendeley.com/documents/?uuid=c0223116-d479-34d2-abf2-5e7e12619f12"]},{"id":"ITEM-3","itemData":{"author":[{"dropping-particle":"","family":"Brownlee","given":"Jason","non-dropping-particle":"","parse-names":false,"suffix":""}],"id":"ITEM-3","issued":{"date-parts":[["2020"]]},"title":"Data Preparation for Machine Learning","type":"report"},"uris":["http://www.mendeley.com/documents/?uuid=c9ffe160-0190-34cc-ad9a-84a0d3c8fe80"]},{"id":"ITEM-4","itemData":{"DOI":"10.1109/WAC.2006.376041","ISBN":"1889335339","abstract":"This paper addresses the data preparation process for a drill fuzzy monitoring tool. The objective is to describe how to automatically generate fuzzy variables, for a drill monitoring system, using inferred nominal values and their dispersion for each variable, Here, we focus on the knowledge discovery tasks that encompass data extraction, data cleaning, data transformation and then the construction of the fuzzy variables. Copyright - World Automation Congress (WAC) 2006,.","author":[{"dropping-particle":"","family":"Santos","given":"Bruno René","non-dropping-particle":"","parse-names":false,"suffix":""},{"dropping-particle":"","family":"Fonseca","given":"Pedro Tiago","non-dropping-particle":"","parse-names":false,"suffix":""},{"dropping-particle":"","family":"Barata","given":"Manuel","non-dropping-particle":"","parse-names":false,"suffix":""},{"dropping-particle":"","family":"Ribeiro","given":"Rita A.","non-dropping-particle":"","parse-names":false,"suffix":""},{"dropping-particle":"","family":"Sousa","given":"Pedro A.C.","non-dropping-particle":"","parse-names":false,"suffix":""}],"container-title":"2006 World Automation Congress, WAC'06","id":"ITEM-4","issued":{"date-parts":[["2006"]]},"publisher":"IEEE Computer Society","title":"New data preparation process - A case study for an exomars drill","type":"paper-conference"},"uris":["http://www.mendeley.com/documents/?uuid=718299da-9c9c-306f-aaee-53858d94afaf"]},{"id":"ITEM-5","itemData":{"author":[{"dropping-particle":"","family":"João","given":"Mário","non-dropping-particle":"","parse-names":false,"suffix":""},{"dropping-particle":"","family":"Cardoso","given":"Gomes","non-dropping-particle":"","parse-names":false,"suffix":""}],"id":"ITEM-5","issued":{"date-parts":[["2018"]]},"title":"Ferramentas de Extração e Exploração de DadosparaBusiness Intelligence","type":"report"},"uris":["http://www.mendeley.com/documents/?uuid=42242b3c-c31d-3055-881c-e48e35326bab"]}],"mendeley":{"formattedCitation":"[4]–[8]","plainTextFormattedCitation":"[4]–[8]","previouslyFormattedCitation":"[4]–[8]"},"properties":{"noteIndex":0},"schema":"https://github.com/citation-style-language/schema/raw/master/csl-citation.json"}</w:instrText>
      </w:r>
      <w:r w:rsidR="008A2BFB">
        <w:rPr>
          <w:rFonts w:asciiTheme="minorBidi" w:hAnsiTheme="minorBidi"/>
        </w:rPr>
        <w:fldChar w:fldCharType="separate"/>
      </w:r>
      <w:r w:rsidR="00282432" w:rsidRPr="00282432">
        <w:rPr>
          <w:rFonts w:asciiTheme="minorBidi" w:hAnsiTheme="minorBidi"/>
          <w:noProof/>
        </w:rPr>
        <w:t>[4]–[8]</w:t>
      </w:r>
      <w:r w:rsidR="008A2BFB">
        <w:rPr>
          <w:rFonts w:asciiTheme="minorBidi" w:hAnsiTheme="minorBidi"/>
        </w:rPr>
        <w:fldChar w:fldCharType="end"/>
      </w:r>
      <w:r w:rsidRPr="00464653">
        <w:rPr>
          <w:rFonts w:asciiTheme="minorBidi" w:hAnsiTheme="minorBidi"/>
        </w:rPr>
        <w:t>.</w:t>
      </w:r>
      <w:r w:rsidR="008A2BFB" w:rsidRPr="008A2BFB">
        <w:t xml:space="preserve"> </w:t>
      </w:r>
    </w:p>
    <w:p w14:paraId="5709CADA" w14:textId="1F5F7D18" w:rsidR="00420AAD" w:rsidRPr="00B269FA" w:rsidRDefault="00420AAD" w:rsidP="002479CD">
      <w:pPr>
        <w:pStyle w:val="Ttulo2"/>
        <w:numPr>
          <w:ilvl w:val="1"/>
          <w:numId w:val="22"/>
        </w:numPr>
        <w:rPr>
          <w:rFonts w:asciiTheme="minorBidi" w:hAnsiTheme="minorBidi" w:cstheme="minorBidi"/>
        </w:rPr>
      </w:pPr>
      <w:bookmarkStart w:id="10" w:name="_Toc135606955"/>
      <w:r w:rsidRPr="00B269FA">
        <w:rPr>
          <w:rFonts w:asciiTheme="minorBidi" w:hAnsiTheme="minorBidi" w:cstheme="minorBidi"/>
        </w:rPr>
        <w:lastRenderedPageBreak/>
        <w:t>Organização</w:t>
      </w:r>
      <w:bookmarkEnd w:id="10"/>
    </w:p>
    <w:p w14:paraId="62CEE9C3" w14:textId="77777777" w:rsidR="002479CD" w:rsidRPr="002479CD" w:rsidRDefault="002479CD" w:rsidP="002479CD">
      <w:pPr>
        <w:spacing w:line="360" w:lineRule="auto"/>
        <w:jc w:val="both"/>
        <w:rPr>
          <w:rFonts w:asciiTheme="minorBidi" w:hAnsiTheme="minorBidi"/>
          <w:sz w:val="8"/>
          <w:szCs w:val="8"/>
        </w:rPr>
      </w:pPr>
    </w:p>
    <w:p w14:paraId="5BE4160F" w14:textId="63BBE477" w:rsidR="002479CD" w:rsidRDefault="00464653" w:rsidP="002479CD">
      <w:pPr>
        <w:spacing w:line="360" w:lineRule="auto"/>
        <w:ind w:firstLine="708"/>
        <w:jc w:val="both"/>
      </w:pPr>
      <w:r w:rsidRPr="00464653">
        <w:rPr>
          <w:rFonts w:asciiTheme="minorBidi" w:hAnsiTheme="minorBidi"/>
        </w:rPr>
        <w:t>Por fim, a organização dos dados é feita para garantir que os dados estejam num formato que seja fácil de trabalhar, incluindo a ordenação dos dados, a definição de tipos de dados e a criação de tabelas de base de dados. Esta fase é importante para garantir que os dados sejam acessíveis e possam ser facilmente integrados em ferramentas de análise e visualização</w:t>
      </w:r>
      <w:r w:rsidR="0025118F">
        <w:rPr>
          <w:rFonts w:asciiTheme="minorBidi" w:hAnsiTheme="minorBidi"/>
        </w:rPr>
        <w:t xml:space="preserve"> </w:t>
      </w:r>
      <w:r w:rsidR="0025118F">
        <w:rPr>
          <w:rFonts w:asciiTheme="minorBidi" w:hAnsiTheme="minorBidi"/>
        </w:rPr>
        <w:fldChar w:fldCharType="begin" w:fldLock="1"/>
      </w:r>
      <w:r w:rsidR="0025118F">
        <w:rPr>
          <w:rFonts w:asciiTheme="minorBidi" w:hAnsiTheme="minorBidi"/>
        </w:rPr>
        <w:instrText>ADDIN CSL_CITATION {"citationItems":[{"id":"ITEM-1","itemData":{"author":[{"dropping-particle":"","family":"Stodder","given":"David","non-dropping-particle":"","parse-names":false,"suffix":""}],"id":"ITEM-1","issued":{"date-parts":[["2016"]]},"title":"Improving Data Preparation for Business Analytics Applying Technologies and Methods for Establishing Trusted Data Assets for More Productive Users BEST PRACTICES REPORT Q3 2016","type":"report"},"uris":["http://www.mendeley.com/documents/?uuid=eb6d7eec-3c60-37eb-80cb-a1bfeca63846"]},{"id":"ITEM-2","itemData":{"DOI":"10.1109/ICDSE.2016.7823936","ISBN":"9781509012800","abstract":"Data preparation is often cited as the most time consuming phase of a Knowledge Discovery and Data Mining (KDDM) process. This is attributed to the fact that this phase is highly dependent on the expertise of the analyst. Although process models exist for KDDM the description of their phases of the process focus on outlining what must be done but often do not detail how this should be done. While there is some research in addressing the how of the phases, the data preparation phase is thought to be the most challenging and is often described as an art rather than a science. The tasks defined in this phase are thought to be highly dependent on the expertise of the analyst and the context. While we are of the view that there will always be an art to data preparation we will demonstrate that the science can actually enhance the art. We further contend that as more research of this kind is published, that demonstrates a variety of data preparation techniques that enhance the data mining process, the more effective will be the science of data preparation.","author":[{"dropping-particle":"","family":"Mansingh","given":"Gunjan","non-dropping-particle":"","parse-names":false,"suffix":""},{"dropping-particle":"","family":"Osei-Bryson","given":"Kweku Muata","non-dropping-particle":"","parse-names":false,"suffix":""},{"dropping-particle":"","family":"Rao","given":"Lila","non-dropping-particle":"","parse-names":false,"suffix":""},{"dropping-particle":"","family":"McNaughton","given":"Maurice","non-dropping-particle":"","parse-names":false,"suffix":""}],"container-title":"Proceedings of the 2016 International Conference on Data Science and Engineering, ICDSE 2016","id":"ITEM-2","issued":{"date-parts":[["2017","1","18"]]},"publisher":"Institute of Electrical and Electronics Engineers Inc.","title":"Data preparation: Art or science?","type":"paper-conference"},"uris":["http://www.mendeley.com/documents/?uuid=c0223116-d479-34d2-abf2-5e7e12619f12"]},{"id":"ITEM-3","itemData":{"author":[{"dropping-particle":"","family":"Brownlee","given":"Jason","non-dropping-particle":"","parse-names":false,"suffix":""}],"id":"ITEM-3","issued":{"date-parts":[["2020"]]},"title":"Data Preparation for Machine Learning","type":"report"},"uris":["http://www.mendeley.com/documents/?uuid=c9ffe160-0190-34cc-ad9a-84a0d3c8fe80"]},{"id":"ITEM-4","itemData":{"DOI":"10.1109/WAC.2006.376041","ISBN":"1889335339","abstract":"This paper addresses the data preparation process for a drill fuzzy monitoring tool. The objective is to describe how to automatically generate fuzzy variables, for a drill monitoring system, using inferred nominal values and their dispersion for each variable, Here, we focus on the knowledge discovery tasks that encompass data extraction, data cleaning, data transformation and then the construction of the fuzzy variables. Copyright - World Automation Congress (WAC) 2006,.","author":[{"dropping-particle":"","family":"Santos","given":"Bruno René","non-dropping-particle":"","parse-names":false,"suffix":""},{"dropping-particle":"","family":"Fonseca","given":"Pedro Tiago","non-dropping-particle":"","parse-names":false,"suffix":""},{"dropping-particle":"","family":"Barata","given":"Manuel","non-dropping-particle":"","parse-names":false,"suffix":""},{"dropping-particle":"","family":"Ribeiro","given":"Rita A.","non-dropping-particle":"","parse-names":false,"suffix":""},{"dropping-particle":"","family":"Sousa","given":"Pedro A.C.","non-dropping-particle":"","parse-names":false,"suffix":""}],"container-title":"2006 World Automation Congress, WAC'06","id":"ITEM-4","issued":{"date-parts":[["2006"]]},"publisher":"IEEE Computer Society","title":"New data preparation process - A case study for an exomars drill","type":"paper-conference"},"uris":["http://www.mendeley.com/documents/?uuid=718299da-9c9c-306f-aaee-53858d94afaf"]}],"mendeley":{"formattedCitation":"[4]–[7]","plainTextFormattedCitation":"[4]–[7]","previouslyFormattedCitation":"[4]–[7]"},"properties":{"noteIndex":0},"schema":"https://github.com/citation-style-language/schema/raw/master/csl-citation.json"}</w:instrText>
      </w:r>
      <w:r w:rsidR="0025118F">
        <w:rPr>
          <w:rFonts w:asciiTheme="minorBidi" w:hAnsiTheme="minorBidi"/>
        </w:rPr>
        <w:fldChar w:fldCharType="separate"/>
      </w:r>
      <w:r w:rsidR="0025118F" w:rsidRPr="0025118F">
        <w:rPr>
          <w:rFonts w:asciiTheme="minorBidi" w:hAnsiTheme="minorBidi"/>
          <w:noProof/>
        </w:rPr>
        <w:t>[4]–[7]</w:t>
      </w:r>
      <w:r w:rsidR="0025118F">
        <w:rPr>
          <w:rFonts w:asciiTheme="minorBidi" w:hAnsiTheme="minorBidi"/>
        </w:rPr>
        <w:fldChar w:fldCharType="end"/>
      </w:r>
      <w:r w:rsidRPr="00464653">
        <w:rPr>
          <w:rFonts w:asciiTheme="minorBidi" w:hAnsiTheme="minorBidi"/>
        </w:rPr>
        <w:t>.</w:t>
      </w:r>
      <w:r w:rsidR="0025118F" w:rsidRPr="0025118F">
        <w:t xml:space="preserve"> </w:t>
      </w:r>
    </w:p>
    <w:p w14:paraId="272F927C" w14:textId="77777777" w:rsidR="002479CD" w:rsidRDefault="002479CD" w:rsidP="002479CD">
      <w:pPr>
        <w:spacing w:line="360" w:lineRule="auto"/>
        <w:ind w:firstLine="708"/>
        <w:jc w:val="both"/>
        <w:rPr>
          <w:rFonts w:asciiTheme="minorBidi" w:hAnsiTheme="minorBidi"/>
        </w:rPr>
      </w:pPr>
    </w:p>
    <w:p w14:paraId="2EFE8534" w14:textId="5544238C" w:rsidR="00BA55E6" w:rsidRPr="00B269FA" w:rsidRDefault="001F6AC2" w:rsidP="002479CD">
      <w:pPr>
        <w:pStyle w:val="Ttulo2"/>
        <w:numPr>
          <w:ilvl w:val="1"/>
          <w:numId w:val="22"/>
        </w:numPr>
        <w:rPr>
          <w:rFonts w:asciiTheme="minorBidi" w:hAnsiTheme="minorBidi" w:cstheme="minorBidi"/>
        </w:rPr>
      </w:pPr>
      <w:bookmarkStart w:id="11" w:name="_Toc135606956"/>
      <w:r w:rsidRPr="00B269FA">
        <w:rPr>
          <w:rFonts w:asciiTheme="minorBidi" w:hAnsiTheme="minorBidi" w:cstheme="minorBidi"/>
        </w:rPr>
        <w:t>Técnicas</w:t>
      </w:r>
      <w:bookmarkEnd w:id="11"/>
    </w:p>
    <w:p w14:paraId="25DEED2E" w14:textId="77777777" w:rsidR="002479CD" w:rsidRPr="002479CD" w:rsidRDefault="002479CD" w:rsidP="002479CD"/>
    <w:tbl>
      <w:tblPr>
        <w:tblStyle w:val="TabeladeGrelha4-Destaque1"/>
        <w:tblW w:w="0" w:type="auto"/>
        <w:tblLook w:val="04A0" w:firstRow="1" w:lastRow="0" w:firstColumn="1" w:lastColumn="0" w:noHBand="0" w:noVBand="1"/>
      </w:tblPr>
      <w:tblGrid>
        <w:gridCol w:w="1658"/>
        <w:gridCol w:w="1699"/>
        <w:gridCol w:w="1662"/>
        <w:gridCol w:w="1794"/>
        <w:gridCol w:w="1681"/>
      </w:tblGrid>
      <w:tr w:rsidR="00BA55E6" w14:paraId="4447DED9" w14:textId="77777777" w:rsidTr="002479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148C6B7A" w14:textId="3F7AD299" w:rsidR="00BA55E6" w:rsidRPr="00866318" w:rsidRDefault="00BA55E6" w:rsidP="00866318">
            <w:pPr>
              <w:spacing w:line="360" w:lineRule="auto"/>
              <w:jc w:val="center"/>
              <w:rPr>
                <w:rFonts w:asciiTheme="minorBidi" w:hAnsiTheme="minorBidi"/>
                <w:b w:val="0"/>
                <w:bCs w:val="0"/>
              </w:rPr>
            </w:pPr>
            <w:commentRangeStart w:id="12"/>
            <w:r w:rsidRPr="00866318">
              <w:rPr>
                <w:rFonts w:asciiTheme="minorBidi" w:hAnsiTheme="minorBidi"/>
              </w:rPr>
              <w:t>Extração</w:t>
            </w:r>
          </w:p>
        </w:tc>
        <w:tc>
          <w:tcPr>
            <w:tcW w:w="1699" w:type="dxa"/>
          </w:tcPr>
          <w:p w14:paraId="6A03DE2A" w14:textId="0CB8E08A" w:rsidR="00BA55E6" w:rsidRPr="00866318" w:rsidRDefault="00BA55E6" w:rsidP="00866318">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rPr>
            </w:pPr>
            <w:r w:rsidRPr="00866318">
              <w:rPr>
                <w:rFonts w:asciiTheme="minorBidi" w:hAnsiTheme="minorBidi"/>
              </w:rPr>
              <w:t>Limpeza</w:t>
            </w:r>
          </w:p>
        </w:tc>
        <w:tc>
          <w:tcPr>
            <w:tcW w:w="1699" w:type="dxa"/>
          </w:tcPr>
          <w:p w14:paraId="316EEFF6" w14:textId="374C689B" w:rsidR="00BA55E6" w:rsidRPr="00866318" w:rsidRDefault="00BA55E6" w:rsidP="00866318">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rPr>
            </w:pPr>
            <w:r w:rsidRPr="00866318">
              <w:rPr>
                <w:rFonts w:asciiTheme="minorBidi" w:hAnsiTheme="minorBidi"/>
              </w:rPr>
              <w:t>Seleção de variáveis</w:t>
            </w:r>
          </w:p>
        </w:tc>
        <w:tc>
          <w:tcPr>
            <w:tcW w:w="1699" w:type="dxa"/>
          </w:tcPr>
          <w:p w14:paraId="07F89021" w14:textId="1A4A7CE8" w:rsidR="00BA55E6" w:rsidRPr="00866318" w:rsidRDefault="00BA55E6" w:rsidP="00866318">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rPr>
            </w:pPr>
            <w:r w:rsidRPr="00866318">
              <w:rPr>
                <w:rFonts w:asciiTheme="minorBidi" w:hAnsiTheme="minorBidi"/>
              </w:rPr>
              <w:t>Transformação</w:t>
            </w:r>
          </w:p>
        </w:tc>
        <w:tc>
          <w:tcPr>
            <w:tcW w:w="1699" w:type="dxa"/>
          </w:tcPr>
          <w:p w14:paraId="65BDFAB5" w14:textId="6E419E2D" w:rsidR="00BA55E6" w:rsidRPr="00866318" w:rsidRDefault="00BA55E6" w:rsidP="00866318">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rPr>
            </w:pPr>
            <w:r w:rsidRPr="00866318">
              <w:rPr>
                <w:rFonts w:asciiTheme="minorBidi" w:hAnsiTheme="minorBidi"/>
              </w:rPr>
              <w:t>Organização</w:t>
            </w:r>
          </w:p>
        </w:tc>
      </w:tr>
      <w:tr w:rsidR="00BA55E6" w14:paraId="220E5D40" w14:textId="77777777" w:rsidTr="002479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143D16A8" w14:textId="61F72081" w:rsidR="00BA55E6" w:rsidRPr="000520D4" w:rsidRDefault="003057C4" w:rsidP="00866318">
            <w:pPr>
              <w:spacing w:line="360" w:lineRule="auto"/>
              <w:jc w:val="center"/>
              <w:rPr>
                <w:rFonts w:asciiTheme="minorBidi" w:hAnsiTheme="minorBidi"/>
                <w:b w:val="0"/>
                <w:bCs w:val="0"/>
              </w:rPr>
            </w:pPr>
            <w:r w:rsidRPr="000520D4">
              <w:rPr>
                <w:rFonts w:asciiTheme="minorBidi" w:hAnsiTheme="minorBidi"/>
                <w:b w:val="0"/>
                <w:bCs w:val="0"/>
              </w:rPr>
              <w:t xml:space="preserve">Web </w:t>
            </w:r>
            <w:proofErr w:type="spellStart"/>
            <w:r w:rsidRPr="000520D4">
              <w:rPr>
                <w:rFonts w:asciiTheme="minorBidi" w:hAnsiTheme="minorBidi"/>
                <w:b w:val="0"/>
                <w:bCs w:val="0"/>
              </w:rPr>
              <w:t>scraping</w:t>
            </w:r>
            <w:proofErr w:type="spellEnd"/>
          </w:p>
        </w:tc>
        <w:tc>
          <w:tcPr>
            <w:tcW w:w="1699" w:type="dxa"/>
          </w:tcPr>
          <w:p w14:paraId="069AED1F" w14:textId="5039CD07" w:rsidR="00BA55E6" w:rsidRDefault="00BA55E6" w:rsidP="0086631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BA55E6">
              <w:rPr>
                <w:rFonts w:asciiTheme="minorBidi" w:hAnsiTheme="minorBidi"/>
              </w:rPr>
              <w:t>Remoção de Dados Duplicados</w:t>
            </w:r>
          </w:p>
        </w:tc>
        <w:tc>
          <w:tcPr>
            <w:tcW w:w="1699" w:type="dxa"/>
          </w:tcPr>
          <w:p w14:paraId="008779AF" w14:textId="0659A505" w:rsidR="00BA55E6" w:rsidRDefault="003057C4" w:rsidP="0086631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3057C4">
              <w:rPr>
                <w:rFonts w:asciiTheme="minorBidi" w:hAnsiTheme="minorBidi"/>
              </w:rPr>
              <w:t>Análise de correlação</w:t>
            </w:r>
          </w:p>
        </w:tc>
        <w:tc>
          <w:tcPr>
            <w:tcW w:w="1699" w:type="dxa"/>
          </w:tcPr>
          <w:p w14:paraId="6853E39F" w14:textId="495FF9A1" w:rsidR="00BA55E6" w:rsidRDefault="003057C4" w:rsidP="0086631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3057C4">
              <w:rPr>
                <w:rFonts w:asciiTheme="minorBidi" w:hAnsiTheme="minorBidi"/>
              </w:rPr>
              <w:t>Normalização</w:t>
            </w:r>
          </w:p>
        </w:tc>
        <w:tc>
          <w:tcPr>
            <w:tcW w:w="1699" w:type="dxa"/>
          </w:tcPr>
          <w:p w14:paraId="75503BAD" w14:textId="22A97034" w:rsidR="00BA55E6" w:rsidRDefault="003057C4" w:rsidP="0086631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3057C4">
              <w:rPr>
                <w:rFonts w:asciiTheme="minorBidi" w:hAnsiTheme="minorBidi"/>
              </w:rPr>
              <w:t>Ordenação</w:t>
            </w:r>
          </w:p>
        </w:tc>
      </w:tr>
      <w:tr w:rsidR="00BA55E6" w14:paraId="549FC210" w14:textId="77777777" w:rsidTr="002479CD">
        <w:tc>
          <w:tcPr>
            <w:cnfStyle w:val="001000000000" w:firstRow="0" w:lastRow="0" w:firstColumn="1" w:lastColumn="0" w:oddVBand="0" w:evenVBand="0" w:oddHBand="0" w:evenHBand="0" w:firstRowFirstColumn="0" w:firstRowLastColumn="0" w:lastRowFirstColumn="0" w:lastRowLastColumn="0"/>
            <w:tcW w:w="1698" w:type="dxa"/>
          </w:tcPr>
          <w:p w14:paraId="1C1C2E67" w14:textId="3DB9544D" w:rsidR="00BA55E6" w:rsidRPr="000520D4" w:rsidRDefault="003057C4" w:rsidP="00866318">
            <w:pPr>
              <w:spacing w:line="360" w:lineRule="auto"/>
              <w:jc w:val="center"/>
              <w:rPr>
                <w:rFonts w:asciiTheme="minorBidi" w:hAnsiTheme="minorBidi"/>
                <w:b w:val="0"/>
                <w:bCs w:val="0"/>
              </w:rPr>
            </w:pPr>
            <w:r w:rsidRPr="000520D4">
              <w:rPr>
                <w:rFonts w:asciiTheme="minorBidi" w:hAnsiTheme="minorBidi"/>
                <w:b w:val="0"/>
                <w:bCs w:val="0"/>
              </w:rPr>
              <w:t>Exportação de banco de dados</w:t>
            </w:r>
          </w:p>
        </w:tc>
        <w:tc>
          <w:tcPr>
            <w:tcW w:w="1699" w:type="dxa"/>
          </w:tcPr>
          <w:p w14:paraId="002CEA35" w14:textId="2403DB6A" w:rsidR="00BA55E6" w:rsidRDefault="00BA55E6" w:rsidP="0086631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BA55E6">
              <w:rPr>
                <w:rFonts w:asciiTheme="minorBidi" w:hAnsiTheme="minorBidi"/>
              </w:rPr>
              <w:t xml:space="preserve">Remoção de </w:t>
            </w:r>
            <w:proofErr w:type="spellStart"/>
            <w:r w:rsidRPr="00BA55E6">
              <w:rPr>
                <w:rFonts w:asciiTheme="minorBidi" w:hAnsiTheme="minorBidi"/>
              </w:rPr>
              <w:t>Outliers</w:t>
            </w:r>
            <w:proofErr w:type="spellEnd"/>
            <w:r w:rsidR="0025118F">
              <w:rPr>
                <w:rFonts w:asciiTheme="minorBidi" w:hAnsiTheme="minorBidi"/>
              </w:rPr>
              <w:fldChar w:fldCharType="begin" w:fldLock="1"/>
            </w:r>
            <w:r w:rsidR="00282432">
              <w:rPr>
                <w:rFonts w:asciiTheme="minorBidi" w:hAnsiTheme="minorBidi"/>
              </w:rPr>
              <w:instrText>ADDIN CSL_CITATION {"citationItems":[{"id":"ITEM-1","itemData":{"DOI":"10.1061/ASCE0887-3801200216:139","abstract":"As the construction industry is adapting to new computer technologies in terms of hardware and software, computerized construction data are becoming increasingly available. The explosive growth of many business, government, and scientific databases has begun to far outpace our ability to interpret and digest the data. Such volumes of data clearly overwhelm the traditional methods of data analysis such as spreadsheets and ad-hoc queries. The traditional methods can create informative reports from data, but cannot analyze the contents of those reports. A significant need exists for a new generation of techniques and tools with the ability to automatically assist humans in analyzing the mountains of data for useful knowledge. Knowledge discovery in databases KDD and data mining DM are tools that allow identification of valid, useful, and previously unknown patterns so that the construction manager may analyze the large amount of construction project data. These technologies combine techniques from machine learning, artificial intelligence, pattern recognition , statistics, databases, and visualization to automatically extract concepts, interrelationships, and patterns of interest from large databases. This paper presents the necessary steps such as 1 identification of problems, 2 data preparation, 3 data mining, 4 data analysis, and 5 refinement process required for the implementation of KDD. In order to test the feasibility of the proposed approach, a prototype of the KDD system was developed and tested with a construction management database, RMS Resident Management System, provided by the U. S. Corps of Engineers. In this paper, the KDD process was applied to identify the causes of construction activity delays. However, its possible applications can be extended to identify causes of cost overrun and quality control/assurance among other construction problems. Predictable patterns may be revealed in construction data that were previously thought to be chaotic.","author":[{"dropping-particle":"","family":"Soibelman","given":"Lucio","non-dropping-particle":"","parse-names":false,"suffix":""},{"dropping-particle":"","family":"Asce","given":"M","non-dropping-particle":"","parse-names":false,"suffix":""},{"dropping-particle":"","family":"Kim","given":"Hyunjoo","non-dropping-particle":"","parse-names":false,"suffix":""}],"id":"ITEM-1","issued":{"date-parts":[["2002"]]},"title":"Data Preparation Process for Construction Knowledge Generation through Knowledge Discovery in Databases","type":"article-journal"},"uris":["http://www.mendeley.com/documents/?uuid=747eff2f-9c50-3246-a2e9-48df32e59c28"]}],"mendeley":{"formattedCitation":"[9]","plainTextFormattedCitation":"[9]","previouslyFormattedCitation":"[9]"},"properties":{"noteIndex":0},"schema":"https://github.com/citation-style-language/schema/raw/master/csl-citation.json"}</w:instrText>
            </w:r>
            <w:r w:rsidR="0025118F">
              <w:rPr>
                <w:rFonts w:asciiTheme="minorBidi" w:hAnsiTheme="minorBidi"/>
              </w:rPr>
              <w:fldChar w:fldCharType="separate"/>
            </w:r>
            <w:r w:rsidR="00282432" w:rsidRPr="00282432">
              <w:rPr>
                <w:rFonts w:asciiTheme="minorBidi" w:hAnsiTheme="minorBidi"/>
                <w:noProof/>
              </w:rPr>
              <w:t>[9]</w:t>
            </w:r>
            <w:r w:rsidR="0025118F">
              <w:rPr>
                <w:rFonts w:asciiTheme="minorBidi" w:hAnsiTheme="minorBidi"/>
              </w:rPr>
              <w:fldChar w:fldCharType="end"/>
            </w:r>
            <w:r w:rsidR="003057C4">
              <w:rPr>
                <w:rFonts w:asciiTheme="minorBidi" w:hAnsiTheme="minorBidi"/>
                <w:color w:val="000000"/>
              </w:rPr>
              <w:t xml:space="preserve"> </w:t>
            </w:r>
          </w:p>
        </w:tc>
        <w:tc>
          <w:tcPr>
            <w:tcW w:w="1699" w:type="dxa"/>
          </w:tcPr>
          <w:p w14:paraId="56219CFD" w14:textId="2BA27D4E" w:rsidR="00BA55E6" w:rsidRDefault="003057C4" w:rsidP="0086631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3057C4">
              <w:rPr>
                <w:rFonts w:asciiTheme="minorBidi" w:hAnsiTheme="minorBidi"/>
              </w:rPr>
              <w:t>Análise de importância</w:t>
            </w:r>
          </w:p>
        </w:tc>
        <w:tc>
          <w:tcPr>
            <w:tcW w:w="1699" w:type="dxa"/>
          </w:tcPr>
          <w:p w14:paraId="6290766B" w14:textId="7287A551" w:rsidR="00BA55E6" w:rsidRDefault="003057C4" w:rsidP="0086631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3057C4">
              <w:rPr>
                <w:rFonts w:asciiTheme="minorBidi" w:hAnsiTheme="minorBidi"/>
              </w:rPr>
              <w:t>Discretização</w:t>
            </w:r>
          </w:p>
        </w:tc>
        <w:tc>
          <w:tcPr>
            <w:tcW w:w="1699" w:type="dxa"/>
          </w:tcPr>
          <w:p w14:paraId="5B1BCD4C" w14:textId="7E8E10EF" w:rsidR="00BA55E6" w:rsidRDefault="003057C4" w:rsidP="0086631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3057C4">
              <w:rPr>
                <w:rFonts w:asciiTheme="minorBidi" w:hAnsiTheme="minorBidi"/>
              </w:rPr>
              <w:t>Agregação</w:t>
            </w:r>
          </w:p>
        </w:tc>
      </w:tr>
      <w:tr w:rsidR="00BA55E6" w14:paraId="26F8A16B" w14:textId="77777777" w:rsidTr="002479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0FE4B768" w14:textId="77777777" w:rsidR="00BA55E6" w:rsidRDefault="00BA55E6" w:rsidP="00866318">
            <w:pPr>
              <w:spacing w:line="360" w:lineRule="auto"/>
              <w:jc w:val="center"/>
              <w:rPr>
                <w:rFonts w:asciiTheme="minorBidi" w:hAnsiTheme="minorBidi"/>
              </w:rPr>
            </w:pPr>
          </w:p>
        </w:tc>
        <w:tc>
          <w:tcPr>
            <w:tcW w:w="1699" w:type="dxa"/>
          </w:tcPr>
          <w:p w14:paraId="545CD138" w14:textId="53774C43" w:rsidR="00BA55E6" w:rsidRDefault="003057C4" w:rsidP="0086631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3057C4">
              <w:rPr>
                <w:rFonts w:asciiTheme="minorBidi" w:hAnsiTheme="minorBidi"/>
              </w:rPr>
              <w:t>Preenchimento de valores em falta</w:t>
            </w:r>
          </w:p>
        </w:tc>
        <w:tc>
          <w:tcPr>
            <w:tcW w:w="1699" w:type="dxa"/>
          </w:tcPr>
          <w:p w14:paraId="07D33347" w14:textId="5B8E88D7" w:rsidR="00BA55E6" w:rsidRDefault="00BA55E6" w:rsidP="0086631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rPr>
            </w:pPr>
          </w:p>
        </w:tc>
        <w:tc>
          <w:tcPr>
            <w:tcW w:w="1699" w:type="dxa"/>
          </w:tcPr>
          <w:p w14:paraId="4C62EDC7" w14:textId="1BA8D630" w:rsidR="00BA55E6" w:rsidRDefault="003057C4" w:rsidP="0086631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rPr>
            </w:pPr>
            <w:r>
              <w:rPr>
                <w:rFonts w:asciiTheme="minorBidi" w:hAnsiTheme="minorBidi"/>
              </w:rPr>
              <w:t xml:space="preserve">Transformação de variáveis não </w:t>
            </w:r>
            <w:r w:rsidR="001F6AC2">
              <w:rPr>
                <w:rFonts w:asciiTheme="minorBidi" w:hAnsiTheme="minorBidi"/>
              </w:rPr>
              <w:t>numéricas</w:t>
            </w:r>
            <w:commentRangeEnd w:id="12"/>
            <w:r w:rsidR="000520D4">
              <w:rPr>
                <w:rStyle w:val="Refdecomentrio"/>
              </w:rPr>
              <w:commentReference w:id="12"/>
            </w:r>
          </w:p>
        </w:tc>
        <w:tc>
          <w:tcPr>
            <w:tcW w:w="1699" w:type="dxa"/>
          </w:tcPr>
          <w:p w14:paraId="0A48D3F9" w14:textId="77777777" w:rsidR="00BA55E6" w:rsidRDefault="00BA55E6" w:rsidP="0086631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rPr>
            </w:pPr>
          </w:p>
        </w:tc>
      </w:tr>
    </w:tbl>
    <w:p w14:paraId="0BB450D9" w14:textId="77777777" w:rsidR="00BA55E6" w:rsidRDefault="00BA55E6" w:rsidP="00B83F7D">
      <w:pPr>
        <w:spacing w:line="360" w:lineRule="auto"/>
        <w:ind w:firstLine="360"/>
        <w:jc w:val="both"/>
        <w:rPr>
          <w:rFonts w:asciiTheme="minorBidi" w:hAnsiTheme="minorBidi"/>
        </w:rPr>
      </w:pPr>
    </w:p>
    <w:p w14:paraId="2C0380CE" w14:textId="77777777" w:rsidR="002C1C1B" w:rsidRDefault="002C1C1B" w:rsidP="00B83F7D">
      <w:pPr>
        <w:spacing w:line="360" w:lineRule="auto"/>
        <w:ind w:firstLine="360"/>
        <w:jc w:val="both"/>
        <w:rPr>
          <w:rFonts w:asciiTheme="minorBidi" w:hAnsiTheme="minorBidi"/>
        </w:rPr>
      </w:pPr>
    </w:p>
    <w:p w14:paraId="1F9F54AF" w14:textId="77777777" w:rsidR="002B5A95" w:rsidRDefault="002B5A95" w:rsidP="00B83F7D">
      <w:pPr>
        <w:spacing w:line="360" w:lineRule="auto"/>
        <w:ind w:firstLine="360"/>
        <w:jc w:val="both"/>
        <w:rPr>
          <w:rFonts w:asciiTheme="minorBidi" w:hAnsiTheme="minorBidi"/>
        </w:rPr>
      </w:pPr>
    </w:p>
    <w:p w14:paraId="03763482" w14:textId="77777777" w:rsidR="002B5A95" w:rsidRDefault="002B5A95" w:rsidP="00B83F7D">
      <w:pPr>
        <w:spacing w:line="360" w:lineRule="auto"/>
        <w:ind w:firstLine="360"/>
        <w:jc w:val="both"/>
        <w:rPr>
          <w:rFonts w:asciiTheme="minorBidi" w:hAnsiTheme="minorBidi"/>
        </w:rPr>
      </w:pPr>
    </w:p>
    <w:p w14:paraId="4089C7B7" w14:textId="77777777" w:rsidR="002B5A95" w:rsidRDefault="002B5A95" w:rsidP="00B83F7D">
      <w:pPr>
        <w:spacing w:line="360" w:lineRule="auto"/>
        <w:ind w:firstLine="360"/>
        <w:jc w:val="both"/>
        <w:rPr>
          <w:rFonts w:asciiTheme="minorBidi" w:hAnsiTheme="minorBidi"/>
        </w:rPr>
      </w:pPr>
    </w:p>
    <w:p w14:paraId="499CF019" w14:textId="77777777" w:rsidR="002B5A95" w:rsidRDefault="002B5A95" w:rsidP="00B83F7D">
      <w:pPr>
        <w:spacing w:line="360" w:lineRule="auto"/>
        <w:ind w:firstLine="360"/>
        <w:jc w:val="both"/>
        <w:rPr>
          <w:rFonts w:asciiTheme="minorBidi" w:hAnsiTheme="minorBidi"/>
        </w:rPr>
      </w:pPr>
    </w:p>
    <w:p w14:paraId="70100FE6" w14:textId="77777777" w:rsidR="002B5A95" w:rsidRDefault="002B5A95" w:rsidP="00B83F7D">
      <w:pPr>
        <w:spacing w:line="360" w:lineRule="auto"/>
        <w:ind w:firstLine="360"/>
        <w:jc w:val="both"/>
        <w:rPr>
          <w:rFonts w:asciiTheme="minorBidi" w:hAnsiTheme="minorBidi"/>
        </w:rPr>
      </w:pPr>
    </w:p>
    <w:p w14:paraId="4D5C39AA" w14:textId="77777777" w:rsidR="002B5A95" w:rsidRDefault="002B5A95" w:rsidP="00B83F7D">
      <w:pPr>
        <w:spacing w:line="360" w:lineRule="auto"/>
        <w:ind w:firstLine="360"/>
        <w:jc w:val="both"/>
        <w:rPr>
          <w:rFonts w:asciiTheme="minorBidi" w:hAnsiTheme="minorBidi"/>
        </w:rPr>
      </w:pPr>
    </w:p>
    <w:p w14:paraId="7E174147" w14:textId="77777777" w:rsidR="002B5A95" w:rsidRDefault="002B5A95" w:rsidP="00B83F7D">
      <w:pPr>
        <w:spacing w:line="360" w:lineRule="auto"/>
        <w:ind w:firstLine="360"/>
        <w:jc w:val="both"/>
        <w:rPr>
          <w:rFonts w:asciiTheme="minorBidi" w:hAnsiTheme="minorBidi"/>
        </w:rPr>
      </w:pPr>
    </w:p>
    <w:p w14:paraId="390E61A0" w14:textId="77777777" w:rsidR="002B5A95" w:rsidRDefault="002B5A95" w:rsidP="00B83F7D">
      <w:pPr>
        <w:spacing w:line="360" w:lineRule="auto"/>
        <w:ind w:firstLine="360"/>
        <w:jc w:val="both"/>
        <w:rPr>
          <w:rFonts w:asciiTheme="minorBidi" w:hAnsiTheme="minorBidi"/>
        </w:rPr>
      </w:pPr>
    </w:p>
    <w:p w14:paraId="3CCD6744" w14:textId="3E9D093F" w:rsidR="0025729E" w:rsidRDefault="0025729E" w:rsidP="006207EC">
      <w:pPr>
        <w:pStyle w:val="Ttulo1"/>
        <w:numPr>
          <w:ilvl w:val="0"/>
          <w:numId w:val="22"/>
        </w:numPr>
        <w:spacing w:line="360" w:lineRule="auto"/>
        <w:jc w:val="both"/>
        <w:rPr>
          <w:rFonts w:asciiTheme="minorBidi" w:hAnsiTheme="minorBidi" w:cstheme="minorBidi"/>
        </w:rPr>
      </w:pPr>
      <w:bookmarkStart w:id="13" w:name="_Toc135606957"/>
      <w:r w:rsidRPr="006207EC">
        <w:rPr>
          <w:rFonts w:asciiTheme="minorBidi" w:hAnsiTheme="minorBidi" w:cstheme="minorBidi"/>
        </w:rPr>
        <w:lastRenderedPageBreak/>
        <w:t>Ferramentas de exploração e visualização de dados</w:t>
      </w:r>
      <w:bookmarkEnd w:id="13"/>
    </w:p>
    <w:p w14:paraId="36E77E85" w14:textId="77777777" w:rsidR="00411B5D" w:rsidRPr="00411B5D" w:rsidRDefault="00411B5D" w:rsidP="00411B5D">
      <w:pPr>
        <w:rPr>
          <w:sz w:val="8"/>
          <w:szCs w:val="8"/>
        </w:rPr>
      </w:pPr>
    </w:p>
    <w:p w14:paraId="1FEB4B43" w14:textId="7811DB43" w:rsidR="00866318" w:rsidRDefault="00866318" w:rsidP="00FE4925">
      <w:pPr>
        <w:spacing w:line="360" w:lineRule="auto"/>
        <w:ind w:firstLine="360"/>
        <w:jc w:val="both"/>
        <w:rPr>
          <w:rFonts w:asciiTheme="minorBidi" w:hAnsiTheme="minorBidi"/>
        </w:rPr>
      </w:pPr>
      <w:r w:rsidRPr="00866318">
        <w:rPr>
          <w:rFonts w:asciiTheme="minorBidi" w:hAnsiTheme="minorBidi"/>
        </w:rPr>
        <w:t>As ferramentas de exploração e visualização de dados são fundamentais para ajudar os profissionais a entenderem e apresentarem os dados de forma clara e compreensível</w:t>
      </w:r>
      <w:r>
        <w:rPr>
          <w:rFonts w:asciiTheme="minorBidi" w:hAnsiTheme="minorBidi"/>
        </w:rPr>
        <w:t>, poupando-lhes muito tempo</w:t>
      </w:r>
      <w:r w:rsidRPr="00866318">
        <w:rPr>
          <w:rFonts w:asciiTheme="minorBidi" w:hAnsiTheme="minorBidi"/>
        </w:rPr>
        <w:t>. Existem várias opções no mercado</w:t>
      </w:r>
      <w:r>
        <w:rPr>
          <w:rFonts w:asciiTheme="minorBidi" w:hAnsiTheme="minorBidi"/>
        </w:rPr>
        <w:t>, das quais</w:t>
      </w:r>
      <w:r w:rsidR="00754643">
        <w:rPr>
          <w:rFonts w:asciiTheme="minorBidi" w:hAnsiTheme="minorBidi"/>
        </w:rPr>
        <w:t xml:space="preserve"> </w:t>
      </w:r>
      <w:r w:rsidR="00754643">
        <w:rPr>
          <w:rFonts w:asciiTheme="minorBidi" w:hAnsiTheme="minorBidi"/>
        </w:rPr>
        <w:fldChar w:fldCharType="begin" w:fldLock="1"/>
      </w:r>
      <w:r w:rsidR="00754643">
        <w:rPr>
          <w:rFonts w:asciiTheme="minorBidi" w:hAnsiTheme="minorBidi"/>
        </w:rPr>
        <w:instrText>ADDIN CSL_CITATION {"citationItems":[{"id":"ITEM-1","itemData":{"author":[{"dropping-particle":"","family":"Rosa","given":"Caroline Silvério","non-dropping-particle":"","parse-names":false,"suffix":""}],"id":"ITEM-1","issued":{"date-parts":[["2018"]]},"publisher-place":"Patos de Minas","title":"Estudo sobre as técnicas e métodos de análise de dados no contexto de Big Data","type":"report"},"uris":["http://www.mendeley.com/documents/?uuid=44db38de-e570-3a64-b726-6c6ade6cbd4e"]}],"mendeley":{"formattedCitation":"[1]","plainTextFormattedCitation":"[1]","previouslyFormattedCitation":"[1]"},"properties":{"noteIndex":0},"schema":"https://github.com/citation-style-language/schema/raw/master/csl-citation.json"}</w:instrText>
      </w:r>
      <w:r w:rsidR="00754643">
        <w:rPr>
          <w:rFonts w:asciiTheme="minorBidi" w:hAnsiTheme="minorBidi"/>
        </w:rPr>
        <w:fldChar w:fldCharType="separate"/>
      </w:r>
      <w:r w:rsidR="00754643" w:rsidRPr="00754643">
        <w:rPr>
          <w:rFonts w:asciiTheme="minorBidi" w:hAnsiTheme="minorBidi"/>
          <w:noProof/>
        </w:rPr>
        <w:t>[1]</w:t>
      </w:r>
      <w:r w:rsidR="00754643">
        <w:rPr>
          <w:rFonts w:asciiTheme="minorBidi" w:hAnsiTheme="minorBidi"/>
        </w:rPr>
        <w:fldChar w:fldCharType="end"/>
      </w:r>
      <w:r>
        <w:rPr>
          <w:rFonts w:asciiTheme="minorBidi" w:hAnsiTheme="minorBidi"/>
        </w:rPr>
        <w:t>:</w:t>
      </w:r>
    </w:p>
    <w:p w14:paraId="3058B708" w14:textId="64306674" w:rsidR="00866318" w:rsidRDefault="00866318" w:rsidP="00CA22BE">
      <w:pPr>
        <w:pStyle w:val="PargrafodaLista"/>
        <w:numPr>
          <w:ilvl w:val="0"/>
          <w:numId w:val="5"/>
        </w:numPr>
        <w:spacing w:line="360" w:lineRule="auto"/>
        <w:jc w:val="both"/>
        <w:rPr>
          <w:rFonts w:asciiTheme="minorBidi" w:hAnsiTheme="minorBidi"/>
        </w:rPr>
      </w:pPr>
      <w:proofErr w:type="spellStart"/>
      <w:r w:rsidRPr="00866318">
        <w:rPr>
          <w:rFonts w:asciiTheme="minorBidi" w:hAnsiTheme="minorBidi"/>
        </w:rPr>
        <w:t>Tableau</w:t>
      </w:r>
      <w:proofErr w:type="spellEnd"/>
      <w:r w:rsidRPr="00866318">
        <w:rPr>
          <w:rFonts w:asciiTheme="minorBidi" w:hAnsiTheme="minorBidi"/>
        </w:rPr>
        <w:t xml:space="preserve"> - Ferramenta paga e popular para análise e visualização de dados, conhecida </w:t>
      </w:r>
      <w:r w:rsidR="002C1C1B">
        <w:rPr>
          <w:rFonts w:asciiTheme="minorBidi" w:hAnsiTheme="minorBidi"/>
        </w:rPr>
        <w:t>pela</w:t>
      </w:r>
      <w:r w:rsidR="002C1C1B" w:rsidRPr="00866318">
        <w:rPr>
          <w:rFonts w:asciiTheme="minorBidi" w:hAnsiTheme="minorBidi"/>
        </w:rPr>
        <w:t xml:space="preserve"> </w:t>
      </w:r>
      <w:r w:rsidRPr="00866318">
        <w:rPr>
          <w:rFonts w:asciiTheme="minorBidi" w:hAnsiTheme="minorBidi"/>
        </w:rPr>
        <w:t>sua facilidade de uso e capacidade de criar visualizações interativas</w:t>
      </w:r>
      <w:r w:rsidR="002C1C1B">
        <w:rPr>
          <w:rFonts w:asciiTheme="minorBidi" w:hAnsiTheme="minorBidi"/>
        </w:rPr>
        <w:t>;</w:t>
      </w:r>
    </w:p>
    <w:p w14:paraId="73EA0A42" w14:textId="464C779E" w:rsidR="002913F8" w:rsidRPr="002913F8" w:rsidRDefault="002913F8" w:rsidP="00C12702">
      <w:pPr>
        <w:pStyle w:val="PargrafodaLista"/>
        <w:numPr>
          <w:ilvl w:val="0"/>
          <w:numId w:val="5"/>
        </w:numPr>
        <w:spacing w:line="360" w:lineRule="auto"/>
        <w:jc w:val="both"/>
        <w:rPr>
          <w:rFonts w:asciiTheme="minorBidi" w:hAnsiTheme="minorBidi"/>
        </w:rPr>
      </w:pPr>
      <w:r w:rsidRPr="002913F8">
        <w:rPr>
          <w:rFonts w:asciiTheme="minorBidi" w:hAnsiTheme="minorBidi"/>
        </w:rPr>
        <w:t xml:space="preserve">Excel - Software de </w:t>
      </w:r>
      <w:r w:rsidR="0025118F">
        <w:rPr>
          <w:rFonts w:asciiTheme="minorBidi" w:hAnsiTheme="minorBidi"/>
        </w:rPr>
        <w:t>folhas de calculo</w:t>
      </w:r>
      <w:r w:rsidRPr="002913F8">
        <w:rPr>
          <w:rFonts w:asciiTheme="minorBidi" w:hAnsiTheme="minorBidi"/>
        </w:rPr>
        <w:t xml:space="preserve"> amplamente utilizado que oferece recursos para análise e visualização de dados, como filtros, tabelas dinâmicas e gráficos</w:t>
      </w:r>
      <w:r w:rsidR="002C1C1B">
        <w:rPr>
          <w:rFonts w:asciiTheme="minorBidi" w:hAnsiTheme="minorBidi"/>
        </w:rPr>
        <w:t>;</w:t>
      </w:r>
    </w:p>
    <w:p w14:paraId="76EB65FD" w14:textId="2850ED74" w:rsidR="00866318" w:rsidRPr="00866318" w:rsidRDefault="00866318" w:rsidP="00866318">
      <w:pPr>
        <w:pStyle w:val="PargrafodaLista"/>
        <w:numPr>
          <w:ilvl w:val="0"/>
          <w:numId w:val="5"/>
        </w:numPr>
        <w:spacing w:line="360" w:lineRule="auto"/>
        <w:jc w:val="both"/>
        <w:rPr>
          <w:rFonts w:asciiTheme="minorBidi" w:hAnsiTheme="minorBidi"/>
        </w:rPr>
      </w:pPr>
      <w:proofErr w:type="spellStart"/>
      <w:r w:rsidRPr="00866318">
        <w:rPr>
          <w:rFonts w:asciiTheme="minorBidi" w:hAnsiTheme="minorBidi"/>
        </w:rPr>
        <w:t>Power</w:t>
      </w:r>
      <w:proofErr w:type="spellEnd"/>
      <w:r w:rsidRPr="00866318">
        <w:rPr>
          <w:rFonts w:asciiTheme="minorBidi" w:hAnsiTheme="minorBidi"/>
        </w:rPr>
        <w:t xml:space="preserve"> BI - Ferramenta paga da Microsoft que oferece recursos de análise e visualização de dados, como visualizações interativas, relatórios e painéis</w:t>
      </w:r>
      <w:r w:rsidR="002C1C1B">
        <w:rPr>
          <w:rFonts w:asciiTheme="minorBidi" w:hAnsiTheme="minorBidi"/>
        </w:rPr>
        <w:t>;</w:t>
      </w:r>
    </w:p>
    <w:p w14:paraId="7434FF15" w14:textId="45D25984" w:rsidR="00866318" w:rsidRPr="00866318" w:rsidRDefault="00866318" w:rsidP="003369FA">
      <w:pPr>
        <w:pStyle w:val="PargrafodaLista"/>
        <w:numPr>
          <w:ilvl w:val="0"/>
          <w:numId w:val="5"/>
        </w:numPr>
        <w:spacing w:line="360" w:lineRule="auto"/>
        <w:jc w:val="both"/>
        <w:rPr>
          <w:rFonts w:asciiTheme="minorBidi" w:hAnsiTheme="minorBidi"/>
        </w:rPr>
      </w:pPr>
      <w:proofErr w:type="spellStart"/>
      <w:r w:rsidRPr="00866318">
        <w:rPr>
          <w:rFonts w:asciiTheme="minorBidi" w:hAnsiTheme="minorBidi"/>
        </w:rPr>
        <w:t>Python</w:t>
      </w:r>
      <w:proofErr w:type="spellEnd"/>
      <w:r w:rsidRPr="00866318">
        <w:rPr>
          <w:rFonts w:asciiTheme="minorBidi" w:hAnsiTheme="minorBidi"/>
        </w:rPr>
        <w:t xml:space="preserve"> - Linguagem de programação </w:t>
      </w:r>
      <w:r w:rsidR="0025118F">
        <w:rPr>
          <w:rFonts w:asciiTheme="minorBidi" w:hAnsiTheme="minorBidi"/>
        </w:rPr>
        <w:t xml:space="preserve">open </w:t>
      </w:r>
      <w:proofErr w:type="spellStart"/>
      <w:r w:rsidR="0025118F">
        <w:rPr>
          <w:rFonts w:asciiTheme="minorBidi" w:hAnsiTheme="minorBidi"/>
        </w:rPr>
        <w:t>sorce</w:t>
      </w:r>
      <w:proofErr w:type="spellEnd"/>
      <w:r w:rsidRPr="00866318">
        <w:rPr>
          <w:rFonts w:asciiTheme="minorBidi" w:hAnsiTheme="minorBidi"/>
        </w:rPr>
        <w:t xml:space="preserve"> que pode ser usada para análise e visualização de dados, com </w:t>
      </w:r>
      <w:r w:rsidR="00F77AD9">
        <w:rPr>
          <w:rFonts w:asciiTheme="minorBidi" w:hAnsiTheme="minorBidi"/>
        </w:rPr>
        <w:t>várias</w:t>
      </w:r>
      <w:r w:rsidRPr="00866318">
        <w:rPr>
          <w:rFonts w:asciiTheme="minorBidi" w:hAnsiTheme="minorBidi"/>
        </w:rPr>
        <w:t xml:space="preserve"> bibliotecas disponíveis, </w:t>
      </w:r>
      <w:r w:rsidR="0025118F">
        <w:rPr>
          <w:rFonts w:asciiTheme="minorBidi" w:hAnsiTheme="minorBidi"/>
        </w:rPr>
        <w:t xml:space="preserve">tais </w:t>
      </w:r>
      <w:r w:rsidRPr="00866318">
        <w:rPr>
          <w:rFonts w:asciiTheme="minorBidi" w:hAnsiTheme="minorBidi"/>
        </w:rPr>
        <w:t xml:space="preserve">como Pandas e </w:t>
      </w:r>
      <w:proofErr w:type="spellStart"/>
      <w:r w:rsidRPr="00866318">
        <w:rPr>
          <w:rFonts w:asciiTheme="minorBidi" w:hAnsiTheme="minorBidi"/>
        </w:rPr>
        <w:t>Matplotlib</w:t>
      </w:r>
      <w:proofErr w:type="spellEnd"/>
      <w:r w:rsidR="002C1C1B">
        <w:rPr>
          <w:rFonts w:asciiTheme="minorBidi" w:hAnsiTheme="minorBidi"/>
        </w:rPr>
        <w:t>. Atualmente, é das linguagens mais utilizadas;</w:t>
      </w:r>
    </w:p>
    <w:p w14:paraId="7068132A" w14:textId="4B5F7A4F" w:rsidR="00866318" w:rsidRPr="00866318" w:rsidRDefault="00866318" w:rsidP="006D5EE3">
      <w:pPr>
        <w:pStyle w:val="PargrafodaLista"/>
        <w:numPr>
          <w:ilvl w:val="0"/>
          <w:numId w:val="5"/>
        </w:numPr>
        <w:spacing w:line="360" w:lineRule="auto"/>
        <w:jc w:val="both"/>
        <w:rPr>
          <w:rFonts w:asciiTheme="minorBidi" w:hAnsiTheme="minorBidi"/>
        </w:rPr>
      </w:pPr>
      <w:r w:rsidRPr="00866318">
        <w:rPr>
          <w:rFonts w:asciiTheme="minorBidi" w:hAnsiTheme="minorBidi"/>
        </w:rPr>
        <w:t xml:space="preserve">R - Linguagem de programação estatística </w:t>
      </w:r>
      <w:r w:rsidR="0025118F">
        <w:rPr>
          <w:rFonts w:asciiTheme="minorBidi" w:hAnsiTheme="minorBidi"/>
        </w:rPr>
        <w:t xml:space="preserve">open </w:t>
      </w:r>
      <w:proofErr w:type="spellStart"/>
      <w:r w:rsidR="0025118F">
        <w:rPr>
          <w:rFonts w:asciiTheme="minorBidi" w:hAnsiTheme="minorBidi"/>
        </w:rPr>
        <w:t>sorce</w:t>
      </w:r>
      <w:proofErr w:type="spellEnd"/>
      <w:r w:rsidR="0025118F" w:rsidRPr="00866318">
        <w:rPr>
          <w:rFonts w:asciiTheme="minorBidi" w:hAnsiTheme="minorBidi"/>
        </w:rPr>
        <w:t xml:space="preserve"> com</w:t>
      </w:r>
      <w:r w:rsidRPr="00866318">
        <w:rPr>
          <w:rFonts w:asciiTheme="minorBidi" w:hAnsiTheme="minorBidi"/>
        </w:rPr>
        <w:t xml:space="preserve"> muitas bibliotecas disponíveis para análise e visualização de dados</w:t>
      </w:r>
      <w:r w:rsidR="002C1C1B">
        <w:rPr>
          <w:rFonts w:asciiTheme="minorBidi" w:hAnsiTheme="minorBidi"/>
        </w:rPr>
        <w:t>;</w:t>
      </w:r>
    </w:p>
    <w:p w14:paraId="0F9F719F" w14:textId="43A8ABA1" w:rsidR="00866318" w:rsidRPr="00866318" w:rsidRDefault="00866318" w:rsidP="00267665">
      <w:pPr>
        <w:pStyle w:val="PargrafodaLista"/>
        <w:numPr>
          <w:ilvl w:val="0"/>
          <w:numId w:val="5"/>
        </w:numPr>
        <w:spacing w:line="360" w:lineRule="auto"/>
        <w:jc w:val="both"/>
        <w:rPr>
          <w:rFonts w:asciiTheme="minorBidi" w:hAnsiTheme="minorBidi"/>
        </w:rPr>
      </w:pPr>
      <w:proofErr w:type="spellStart"/>
      <w:r w:rsidRPr="00866318">
        <w:rPr>
          <w:rFonts w:asciiTheme="minorBidi" w:hAnsiTheme="minorBidi"/>
        </w:rPr>
        <w:t>QlikView</w:t>
      </w:r>
      <w:proofErr w:type="spellEnd"/>
      <w:r w:rsidRPr="00866318">
        <w:rPr>
          <w:rFonts w:asciiTheme="minorBidi" w:hAnsiTheme="minorBidi"/>
        </w:rPr>
        <w:t xml:space="preserve"> - Ferramenta paga</w:t>
      </w:r>
      <w:r w:rsidR="002C1C1B">
        <w:rPr>
          <w:rFonts w:asciiTheme="minorBidi" w:hAnsiTheme="minorBidi"/>
        </w:rPr>
        <w:t>,</w:t>
      </w:r>
      <w:r w:rsidRPr="00866318">
        <w:rPr>
          <w:rFonts w:asciiTheme="minorBidi" w:hAnsiTheme="minorBidi"/>
        </w:rPr>
        <w:t xml:space="preserve"> conhecida por sua capacidade de lidar com grandes conjuntos de dados e por suas visualizações interativas</w:t>
      </w:r>
      <w:r w:rsidR="002C1C1B">
        <w:rPr>
          <w:rFonts w:asciiTheme="minorBidi" w:hAnsiTheme="minorBidi"/>
        </w:rPr>
        <w:t>;</w:t>
      </w:r>
    </w:p>
    <w:p w14:paraId="383B44B8" w14:textId="72D6882C" w:rsidR="00866318" w:rsidRDefault="00866318" w:rsidP="00866318">
      <w:pPr>
        <w:pStyle w:val="PargrafodaLista"/>
        <w:numPr>
          <w:ilvl w:val="0"/>
          <w:numId w:val="5"/>
        </w:numPr>
        <w:spacing w:line="360" w:lineRule="auto"/>
        <w:jc w:val="both"/>
        <w:rPr>
          <w:rFonts w:asciiTheme="minorBidi" w:hAnsiTheme="minorBidi"/>
        </w:rPr>
      </w:pPr>
      <w:r w:rsidRPr="00866318">
        <w:rPr>
          <w:rFonts w:asciiTheme="minorBidi" w:hAnsiTheme="minorBidi"/>
        </w:rPr>
        <w:t xml:space="preserve">SAP </w:t>
      </w:r>
      <w:proofErr w:type="spellStart"/>
      <w:r w:rsidRPr="00866318">
        <w:rPr>
          <w:rFonts w:asciiTheme="minorBidi" w:hAnsiTheme="minorBidi"/>
        </w:rPr>
        <w:t>BusinessObjects</w:t>
      </w:r>
      <w:proofErr w:type="spellEnd"/>
      <w:r w:rsidRPr="00866318">
        <w:rPr>
          <w:rFonts w:asciiTheme="minorBidi" w:hAnsiTheme="minorBidi"/>
        </w:rPr>
        <w:t xml:space="preserve"> - Ferramenta paga que oferece ferramentas para gerenciamento de dados, análise e geração de relatórios.</w:t>
      </w:r>
    </w:p>
    <w:p w14:paraId="1777987E" w14:textId="77777777" w:rsidR="00492984" w:rsidRPr="00492984" w:rsidRDefault="00492984" w:rsidP="00492984">
      <w:pPr>
        <w:pStyle w:val="PargrafodaLista"/>
        <w:numPr>
          <w:ilvl w:val="0"/>
          <w:numId w:val="5"/>
        </w:numPr>
        <w:spacing w:line="360" w:lineRule="auto"/>
        <w:jc w:val="both"/>
        <w:rPr>
          <w:rFonts w:asciiTheme="minorBidi" w:hAnsiTheme="minorBidi"/>
        </w:rPr>
      </w:pPr>
      <w:r w:rsidRPr="00492984">
        <w:rPr>
          <w:rFonts w:asciiTheme="minorBidi" w:hAnsiTheme="minorBidi"/>
        </w:rPr>
        <w:t>SAS: Ferramenta paga que oferece uma ampla gama de recursos para análise de dados, incluindo manipulação de dados, estatísticas e geração de relatórios.</w:t>
      </w:r>
    </w:p>
    <w:p w14:paraId="51B3AE31" w14:textId="77777777" w:rsidR="00492984" w:rsidRPr="00492984" w:rsidRDefault="00492984" w:rsidP="00492984">
      <w:pPr>
        <w:pStyle w:val="PargrafodaLista"/>
        <w:numPr>
          <w:ilvl w:val="0"/>
          <w:numId w:val="5"/>
        </w:numPr>
        <w:spacing w:line="360" w:lineRule="auto"/>
        <w:jc w:val="both"/>
        <w:rPr>
          <w:rFonts w:asciiTheme="minorBidi" w:hAnsiTheme="minorBidi"/>
        </w:rPr>
      </w:pPr>
      <w:proofErr w:type="spellStart"/>
      <w:r w:rsidRPr="00492984">
        <w:rPr>
          <w:rFonts w:asciiTheme="minorBidi" w:hAnsiTheme="minorBidi"/>
        </w:rPr>
        <w:t>Stata</w:t>
      </w:r>
      <w:proofErr w:type="spellEnd"/>
      <w:r w:rsidRPr="00492984">
        <w:rPr>
          <w:rFonts w:asciiTheme="minorBidi" w:hAnsiTheme="minorBidi"/>
        </w:rPr>
        <w:t>: Software estatístico com recursos abrangentes para análise e manipulação de dados, amplamente utilizado em pesquisa e análise acadêmica.</w:t>
      </w:r>
    </w:p>
    <w:p w14:paraId="0BBC7B8B" w14:textId="77777777" w:rsidR="00492984" w:rsidRDefault="00492984" w:rsidP="00492984">
      <w:pPr>
        <w:pStyle w:val="PargrafodaLista"/>
        <w:spacing w:line="360" w:lineRule="auto"/>
        <w:jc w:val="both"/>
        <w:rPr>
          <w:rFonts w:asciiTheme="minorBidi" w:hAnsiTheme="minorBidi"/>
        </w:rPr>
      </w:pPr>
    </w:p>
    <w:p w14:paraId="63EC2B8B" w14:textId="77777777" w:rsidR="002C1C1B" w:rsidRDefault="002C1C1B" w:rsidP="002C1C1B">
      <w:pPr>
        <w:spacing w:line="360" w:lineRule="auto"/>
        <w:jc w:val="both"/>
        <w:rPr>
          <w:rFonts w:asciiTheme="minorBidi" w:hAnsiTheme="minorBidi"/>
        </w:rPr>
      </w:pPr>
    </w:p>
    <w:p w14:paraId="27F3DCB0" w14:textId="77777777" w:rsidR="00ED5E6E" w:rsidRDefault="00ED5E6E" w:rsidP="002C1C1B">
      <w:pPr>
        <w:spacing w:line="360" w:lineRule="auto"/>
        <w:jc w:val="both"/>
        <w:rPr>
          <w:rFonts w:asciiTheme="minorBidi" w:hAnsiTheme="minorBidi"/>
        </w:rPr>
      </w:pPr>
    </w:p>
    <w:p w14:paraId="2021A853" w14:textId="77777777" w:rsidR="00ED5E6E" w:rsidRDefault="00ED5E6E" w:rsidP="002C1C1B">
      <w:pPr>
        <w:spacing w:line="360" w:lineRule="auto"/>
        <w:jc w:val="both"/>
        <w:rPr>
          <w:rFonts w:asciiTheme="minorBidi" w:hAnsiTheme="minorBidi"/>
        </w:rPr>
      </w:pPr>
    </w:p>
    <w:p w14:paraId="1A46AD27" w14:textId="77777777" w:rsidR="00ED5E6E" w:rsidRDefault="00ED5E6E" w:rsidP="002C1C1B">
      <w:pPr>
        <w:spacing w:line="360" w:lineRule="auto"/>
        <w:jc w:val="both"/>
        <w:rPr>
          <w:rFonts w:asciiTheme="minorBidi" w:hAnsiTheme="minorBidi"/>
        </w:rPr>
      </w:pPr>
    </w:p>
    <w:p w14:paraId="17839409" w14:textId="77777777" w:rsidR="00ED5E6E" w:rsidRDefault="00ED5E6E" w:rsidP="002C1C1B">
      <w:pPr>
        <w:spacing w:line="360" w:lineRule="auto"/>
        <w:jc w:val="both"/>
        <w:rPr>
          <w:rFonts w:asciiTheme="minorBidi" w:hAnsiTheme="minorBidi"/>
        </w:rPr>
      </w:pPr>
    </w:p>
    <w:p w14:paraId="0A65AF29" w14:textId="77777777" w:rsidR="00ED5E6E" w:rsidRDefault="00ED5E6E" w:rsidP="002C1C1B">
      <w:pPr>
        <w:spacing w:line="360" w:lineRule="auto"/>
        <w:jc w:val="both"/>
        <w:rPr>
          <w:rFonts w:asciiTheme="minorBidi" w:hAnsiTheme="minorBidi"/>
        </w:rPr>
      </w:pPr>
    </w:p>
    <w:p w14:paraId="53C43CD2" w14:textId="29789A4B" w:rsidR="00ED5E6E" w:rsidRDefault="00ED5E6E" w:rsidP="006207EC">
      <w:pPr>
        <w:pStyle w:val="Ttulo1"/>
        <w:numPr>
          <w:ilvl w:val="0"/>
          <w:numId w:val="22"/>
        </w:numPr>
        <w:spacing w:line="360" w:lineRule="auto"/>
        <w:jc w:val="both"/>
        <w:rPr>
          <w:rFonts w:asciiTheme="minorBidi" w:hAnsiTheme="minorBidi" w:cstheme="minorBidi"/>
        </w:rPr>
      </w:pPr>
      <w:bookmarkStart w:id="14" w:name="_Toc135606958"/>
      <w:r w:rsidRPr="006207EC">
        <w:rPr>
          <w:rFonts w:asciiTheme="minorBidi" w:hAnsiTheme="minorBidi" w:cstheme="minorBidi"/>
        </w:rPr>
        <w:lastRenderedPageBreak/>
        <w:t>Análise exploratória de dados</w:t>
      </w:r>
      <w:bookmarkEnd w:id="14"/>
    </w:p>
    <w:p w14:paraId="56CC5DA7" w14:textId="77777777" w:rsidR="00492984" w:rsidRPr="00492984" w:rsidRDefault="00492984" w:rsidP="00492984"/>
    <w:p w14:paraId="2A5E19EF" w14:textId="13717DAB" w:rsidR="00ED5E6E" w:rsidRPr="00FE4925" w:rsidRDefault="00ED5E6E" w:rsidP="00B269FA">
      <w:pPr>
        <w:spacing w:line="360" w:lineRule="auto"/>
        <w:ind w:firstLine="708"/>
        <w:jc w:val="both"/>
        <w:rPr>
          <w:rFonts w:asciiTheme="minorBidi" w:hAnsiTheme="minorBidi"/>
        </w:rPr>
      </w:pPr>
      <w:r w:rsidRPr="00FE4925">
        <w:rPr>
          <w:rFonts w:asciiTheme="minorBidi" w:hAnsiTheme="minorBidi"/>
        </w:rPr>
        <w:t>A análise exploratória de dados (AED) é uma etapa fundamental do processo de análise de dados, que tem como objetivo principal entender e explorar os dados disponíveis antes de</w:t>
      </w:r>
      <w:r w:rsidR="00791B8E">
        <w:rPr>
          <w:rFonts w:asciiTheme="minorBidi" w:hAnsiTheme="minorBidi"/>
        </w:rPr>
        <w:t xml:space="preserve"> se</w:t>
      </w:r>
      <w:r w:rsidRPr="00FE4925">
        <w:rPr>
          <w:rFonts w:asciiTheme="minorBidi" w:hAnsiTheme="minorBidi"/>
        </w:rPr>
        <w:t xml:space="preserve"> aplicar qualquer modelo estatístico ou </w:t>
      </w:r>
      <w:r w:rsidR="00C02905">
        <w:rPr>
          <w:rFonts w:asciiTheme="minorBidi" w:hAnsiTheme="minorBidi"/>
        </w:rPr>
        <w:t>técnicas</w:t>
      </w:r>
      <w:r w:rsidRPr="00FE4925">
        <w:rPr>
          <w:rFonts w:asciiTheme="minorBidi" w:hAnsiTheme="minorBidi"/>
        </w:rPr>
        <w:t xml:space="preserve"> </w:t>
      </w:r>
      <w:proofErr w:type="spellStart"/>
      <w:r w:rsidRPr="00FE4925">
        <w:rPr>
          <w:rFonts w:asciiTheme="minorBidi" w:hAnsiTheme="minorBidi"/>
        </w:rPr>
        <w:t>machine</w:t>
      </w:r>
      <w:proofErr w:type="spellEnd"/>
      <w:r w:rsidRPr="00FE4925">
        <w:rPr>
          <w:rFonts w:asciiTheme="minorBidi" w:hAnsiTheme="minorBidi"/>
        </w:rPr>
        <w:t xml:space="preserve"> </w:t>
      </w:r>
      <w:proofErr w:type="spellStart"/>
      <w:r w:rsidRPr="00FE4925">
        <w:rPr>
          <w:rFonts w:asciiTheme="minorBidi" w:hAnsiTheme="minorBidi"/>
        </w:rPr>
        <w:t>learning</w:t>
      </w:r>
      <w:proofErr w:type="spellEnd"/>
      <w:r w:rsidRPr="00FE4925">
        <w:rPr>
          <w:rFonts w:asciiTheme="minorBidi" w:hAnsiTheme="minorBidi"/>
        </w:rPr>
        <w:t xml:space="preserve">. </w:t>
      </w:r>
      <w:r w:rsidR="00C7186B">
        <w:rPr>
          <w:rFonts w:asciiTheme="minorBidi" w:hAnsiTheme="minorBidi"/>
        </w:rPr>
        <w:t>Esta</w:t>
      </w:r>
      <w:r w:rsidRPr="00FE4925">
        <w:rPr>
          <w:rFonts w:asciiTheme="minorBidi" w:hAnsiTheme="minorBidi"/>
        </w:rPr>
        <w:t xml:space="preserve"> envolve a aplicação de </w:t>
      </w:r>
      <w:r w:rsidR="00C02905">
        <w:rPr>
          <w:rFonts w:asciiTheme="minorBidi" w:hAnsiTheme="minorBidi"/>
        </w:rPr>
        <w:t>ferramentas</w:t>
      </w:r>
      <w:r w:rsidRPr="00FE4925">
        <w:rPr>
          <w:rFonts w:asciiTheme="minorBidi" w:hAnsiTheme="minorBidi"/>
        </w:rPr>
        <w:t xml:space="preserve"> estatísticas e </w:t>
      </w:r>
      <w:r w:rsidR="00C7186B">
        <w:rPr>
          <w:rFonts w:asciiTheme="minorBidi" w:hAnsiTheme="minorBidi"/>
        </w:rPr>
        <w:t>algoritmos</w:t>
      </w:r>
      <w:r w:rsidRPr="00FE4925">
        <w:rPr>
          <w:rFonts w:asciiTheme="minorBidi" w:hAnsiTheme="minorBidi"/>
        </w:rPr>
        <w:t xml:space="preserve"> para identificar </w:t>
      </w:r>
      <w:r w:rsidR="00C7186B">
        <w:rPr>
          <w:rFonts w:asciiTheme="minorBidi" w:hAnsiTheme="minorBidi"/>
        </w:rPr>
        <w:t>c</w:t>
      </w:r>
      <w:r w:rsidR="00C7186B" w:rsidRPr="00C7186B">
        <w:rPr>
          <w:rFonts w:asciiTheme="minorBidi" w:hAnsiTheme="minorBidi"/>
        </w:rPr>
        <w:t xml:space="preserve">aracterísticas, padrões, distribuições </w:t>
      </w:r>
      <w:r w:rsidRPr="00FE4925">
        <w:rPr>
          <w:rFonts w:asciiTheme="minorBidi" w:hAnsiTheme="minorBidi"/>
        </w:rPr>
        <w:t>e relacionamentos nos dados, bem como para verificar suposições sobre as distribuições dos dados.</w:t>
      </w:r>
      <w:r w:rsidR="00C7186B">
        <w:rPr>
          <w:rFonts w:asciiTheme="minorBidi" w:hAnsiTheme="minorBidi"/>
        </w:rPr>
        <w:t xml:space="preserve"> É aqui que podemos verificar tendências e </w:t>
      </w:r>
      <w:r w:rsidR="00C7186B" w:rsidRPr="00C02905">
        <w:rPr>
          <w:rFonts w:asciiTheme="minorBidi" w:hAnsiTheme="minorBidi"/>
        </w:rPr>
        <w:t>anomalias</w:t>
      </w:r>
      <w:r w:rsidR="000A4428" w:rsidRPr="00C02905">
        <w:rPr>
          <w:rFonts w:asciiTheme="minorBidi" w:hAnsiTheme="minorBidi"/>
        </w:rPr>
        <w:t>.</w:t>
      </w:r>
      <w:r w:rsidR="0076518E">
        <w:rPr>
          <w:rFonts w:asciiTheme="minorBidi" w:hAnsiTheme="minorBidi"/>
        </w:rPr>
        <w:t xml:space="preserve"> </w:t>
      </w:r>
    </w:p>
    <w:p w14:paraId="70C61F53" w14:textId="2E66EC47" w:rsidR="00C7186B" w:rsidRDefault="00ED5E6E" w:rsidP="00B269FA">
      <w:pPr>
        <w:spacing w:line="360" w:lineRule="auto"/>
        <w:ind w:firstLine="708"/>
        <w:jc w:val="both"/>
        <w:rPr>
          <w:rFonts w:asciiTheme="minorBidi" w:hAnsiTheme="minorBidi"/>
        </w:rPr>
      </w:pPr>
      <w:r w:rsidRPr="00FE4925">
        <w:rPr>
          <w:rFonts w:asciiTheme="minorBidi" w:hAnsiTheme="minorBidi"/>
        </w:rPr>
        <w:t xml:space="preserve">Para realizar uma análise exploratória de dados, é importante </w:t>
      </w:r>
      <w:r>
        <w:rPr>
          <w:rFonts w:asciiTheme="minorBidi" w:hAnsiTheme="minorBidi"/>
        </w:rPr>
        <w:t xml:space="preserve">fazer a preparação dos mesmos, como foi falado anteriormente. </w:t>
      </w:r>
      <w:r w:rsidRPr="00FE4925">
        <w:rPr>
          <w:rFonts w:asciiTheme="minorBidi" w:hAnsiTheme="minorBidi"/>
        </w:rPr>
        <w:t xml:space="preserve">Após a verificação da qualidade dos dados, a próxima etapa é a análise exploratória propriamente dita. </w:t>
      </w:r>
      <w:r w:rsidR="00212C35">
        <w:rPr>
          <w:rFonts w:asciiTheme="minorBidi" w:hAnsiTheme="minorBidi"/>
        </w:rPr>
        <w:t>Algumas técnicas são:</w:t>
      </w:r>
    </w:p>
    <w:p w14:paraId="37F61BB0" w14:textId="490642ED" w:rsidR="00212C35" w:rsidRPr="00212C35" w:rsidRDefault="00212C35" w:rsidP="00212C35">
      <w:pPr>
        <w:pStyle w:val="PargrafodaLista"/>
        <w:numPr>
          <w:ilvl w:val="0"/>
          <w:numId w:val="38"/>
        </w:numPr>
        <w:spacing w:line="360" w:lineRule="auto"/>
        <w:rPr>
          <w:rFonts w:asciiTheme="minorBidi" w:hAnsiTheme="minorBidi"/>
        </w:rPr>
      </w:pPr>
      <w:r w:rsidRPr="00212C35">
        <w:rPr>
          <w:rFonts w:asciiTheme="minorBidi" w:hAnsiTheme="minorBidi"/>
        </w:rPr>
        <w:t xml:space="preserve">Estatísticas descritivas: </w:t>
      </w:r>
      <w:r w:rsidR="002B5A95">
        <w:rPr>
          <w:rFonts w:asciiTheme="minorBidi" w:hAnsiTheme="minorBidi"/>
        </w:rPr>
        <w:t>Consiste em c</w:t>
      </w:r>
      <w:r w:rsidRPr="00212C35">
        <w:rPr>
          <w:rFonts w:asciiTheme="minorBidi" w:hAnsiTheme="minorBidi"/>
        </w:rPr>
        <w:t>alcular medidas estatísticas básicas, como média, mediana, desvio padrão, mínimo e máximo, para resumir as características dos dados.</w:t>
      </w:r>
    </w:p>
    <w:p w14:paraId="10418088" w14:textId="2125479D" w:rsidR="00212C35" w:rsidRPr="00212C35" w:rsidRDefault="00212C35" w:rsidP="00212C35">
      <w:pPr>
        <w:pStyle w:val="PargrafodaLista"/>
        <w:numPr>
          <w:ilvl w:val="0"/>
          <w:numId w:val="38"/>
        </w:numPr>
        <w:spacing w:line="360" w:lineRule="auto"/>
        <w:rPr>
          <w:rFonts w:asciiTheme="minorBidi" w:hAnsiTheme="minorBidi"/>
        </w:rPr>
      </w:pPr>
      <w:r w:rsidRPr="00212C35">
        <w:rPr>
          <w:rFonts w:asciiTheme="minorBidi" w:hAnsiTheme="minorBidi"/>
        </w:rPr>
        <w:t xml:space="preserve">Gráficos estatísticos: Usar gráficos, como histogramas, gráficos de dispersão, gráficos de caixa (box </w:t>
      </w:r>
      <w:proofErr w:type="spellStart"/>
      <w:r w:rsidRPr="00212C35">
        <w:rPr>
          <w:rFonts w:asciiTheme="minorBidi" w:hAnsiTheme="minorBidi"/>
        </w:rPr>
        <w:t>plots</w:t>
      </w:r>
      <w:proofErr w:type="spellEnd"/>
      <w:r w:rsidRPr="00212C35">
        <w:rPr>
          <w:rFonts w:asciiTheme="minorBidi" w:hAnsiTheme="minorBidi"/>
        </w:rPr>
        <w:t>) e gráficos de barras, para visualizar os dados de maneira intuitiva.</w:t>
      </w:r>
    </w:p>
    <w:p w14:paraId="7E7FEF1D" w14:textId="2E390BA8" w:rsidR="00212C35" w:rsidRPr="00212C35" w:rsidRDefault="00212C35" w:rsidP="00212C35">
      <w:pPr>
        <w:pStyle w:val="PargrafodaLista"/>
        <w:numPr>
          <w:ilvl w:val="0"/>
          <w:numId w:val="38"/>
        </w:numPr>
        <w:spacing w:line="360" w:lineRule="auto"/>
        <w:rPr>
          <w:rFonts w:asciiTheme="minorBidi" w:hAnsiTheme="minorBidi"/>
        </w:rPr>
      </w:pPr>
      <w:r w:rsidRPr="00212C35">
        <w:rPr>
          <w:rFonts w:asciiTheme="minorBidi" w:hAnsiTheme="minorBidi"/>
        </w:rPr>
        <w:t xml:space="preserve">Análise de correlação: Determinar a relação entre diferentes variáveis nos dados, por exemplo, usando a correlação de </w:t>
      </w:r>
      <w:proofErr w:type="spellStart"/>
      <w:r w:rsidRPr="00212C35">
        <w:rPr>
          <w:rFonts w:asciiTheme="minorBidi" w:hAnsiTheme="minorBidi"/>
        </w:rPr>
        <w:t>Pearson</w:t>
      </w:r>
      <w:proofErr w:type="spellEnd"/>
      <w:r w:rsidRPr="00212C35">
        <w:rPr>
          <w:rFonts w:asciiTheme="minorBidi" w:hAnsiTheme="minorBidi"/>
        </w:rPr>
        <w:t xml:space="preserve"> ou o coeficiente de correlação de </w:t>
      </w:r>
      <w:proofErr w:type="spellStart"/>
      <w:r w:rsidRPr="00212C35">
        <w:rPr>
          <w:rFonts w:asciiTheme="minorBidi" w:hAnsiTheme="minorBidi"/>
        </w:rPr>
        <w:t>Spearman</w:t>
      </w:r>
      <w:proofErr w:type="spellEnd"/>
      <w:r w:rsidRPr="00212C35">
        <w:rPr>
          <w:rFonts w:asciiTheme="minorBidi" w:hAnsiTheme="minorBidi"/>
        </w:rPr>
        <w:t>.</w:t>
      </w:r>
    </w:p>
    <w:p w14:paraId="1B1DFB64" w14:textId="5D810528" w:rsidR="00212C35" w:rsidRPr="00212C35" w:rsidRDefault="00212C35" w:rsidP="00212C35">
      <w:pPr>
        <w:pStyle w:val="PargrafodaLista"/>
        <w:numPr>
          <w:ilvl w:val="0"/>
          <w:numId w:val="38"/>
        </w:numPr>
        <w:spacing w:line="360" w:lineRule="auto"/>
        <w:rPr>
          <w:rFonts w:asciiTheme="minorBidi" w:hAnsiTheme="minorBidi"/>
        </w:rPr>
      </w:pPr>
      <w:r w:rsidRPr="00212C35">
        <w:rPr>
          <w:rFonts w:asciiTheme="minorBidi" w:hAnsiTheme="minorBidi"/>
        </w:rPr>
        <w:t>Regressão: Identificar e modelar a relação entre uma variável dependente e uma ou mais variáveis independentes, usando técnicas como regressão linear, regressão logística ou regressão polinomial.</w:t>
      </w:r>
    </w:p>
    <w:p w14:paraId="44FB94C1" w14:textId="39AFBEEA" w:rsidR="00212C35" w:rsidRPr="00212C35" w:rsidRDefault="00212C35" w:rsidP="00212C35">
      <w:pPr>
        <w:pStyle w:val="PargrafodaLista"/>
        <w:numPr>
          <w:ilvl w:val="0"/>
          <w:numId w:val="38"/>
        </w:numPr>
        <w:spacing w:line="360" w:lineRule="auto"/>
        <w:rPr>
          <w:rFonts w:asciiTheme="minorBidi" w:hAnsiTheme="minorBidi"/>
        </w:rPr>
      </w:pPr>
      <w:proofErr w:type="spellStart"/>
      <w:r w:rsidRPr="00212C35">
        <w:rPr>
          <w:rFonts w:asciiTheme="minorBidi" w:hAnsiTheme="minorBidi"/>
        </w:rPr>
        <w:t>Clusterização</w:t>
      </w:r>
      <w:proofErr w:type="spellEnd"/>
      <w:r w:rsidRPr="00212C35">
        <w:rPr>
          <w:rFonts w:asciiTheme="minorBidi" w:hAnsiTheme="minorBidi"/>
        </w:rPr>
        <w:t xml:space="preserve">: Agrupar instâncias de dados similares com base em suas características, usando algoritmos de </w:t>
      </w:r>
      <w:proofErr w:type="spellStart"/>
      <w:r w:rsidRPr="00212C35">
        <w:rPr>
          <w:rFonts w:asciiTheme="minorBidi" w:hAnsiTheme="minorBidi"/>
        </w:rPr>
        <w:t>clusterização</w:t>
      </w:r>
      <w:proofErr w:type="spellEnd"/>
      <w:r w:rsidRPr="00212C35">
        <w:rPr>
          <w:rFonts w:asciiTheme="minorBidi" w:hAnsiTheme="minorBidi"/>
        </w:rPr>
        <w:t>, como k-</w:t>
      </w:r>
      <w:proofErr w:type="spellStart"/>
      <w:r w:rsidRPr="00212C35">
        <w:rPr>
          <w:rFonts w:asciiTheme="minorBidi" w:hAnsiTheme="minorBidi"/>
        </w:rPr>
        <w:t>means</w:t>
      </w:r>
      <w:proofErr w:type="spellEnd"/>
      <w:r w:rsidRPr="00212C35">
        <w:rPr>
          <w:rFonts w:asciiTheme="minorBidi" w:hAnsiTheme="minorBidi"/>
        </w:rPr>
        <w:t>, hierárquico ou DBSCAN.</w:t>
      </w:r>
    </w:p>
    <w:p w14:paraId="7E1F4A8B" w14:textId="306EB389" w:rsidR="00212C35" w:rsidRPr="00212C35" w:rsidRDefault="00212C35" w:rsidP="00212C35">
      <w:pPr>
        <w:pStyle w:val="PargrafodaLista"/>
        <w:numPr>
          <w:ilvl w:val="0"/>
          <w:numId w:val="38"/>
        </w:numPr>
        <w:spacing w:line="360" w:lineRule="auto"/>
        <w:rPr>
          <w:rFonts w:asciiTheme="minorBidi" w:hAnsiTheme="minorBidi"/>
        </w:rPr>
      </w:pPr>
      <w:r w:rsidRPr="00212C35">
        <w:rPr>
          <w:rFonts w:asciiTheme="minorBidi" w:hAnsiTheme="minorBidi"/>
        </w:rPr>
        <w:t xml:space="preserve">Análise de componentes principais (PCA, do inglês Principal </w:t>
      </w:r>
      <w:proofErr w:type="spellStart"/>
      <w:r w:rsidRPr="00212C35">
        <w:rPr>
          <w:rFonts w:asciiTheme="minorBidi" w:hAnsiTheme="minorBidi"/>
        </w:rPr>
        <w:t>Component</w:t>
      </w:r>
      <w:proofErr w:type="spellEnd"/>
      <w:r w:rsidRPr="00212C35">
        <w:rPr>
          <w:rFonts w:asciiTheme="minorBidi" w:hAnsiTheme="minorBidi"/>
        </w:rPr>
        <w:t xml:space="preserve"> </w:t>
      </w:r>
      <w:proofErr w:type="spellStart"/>
      <w:r w:rsidRPr="00212C35">
        <w:rPr>
          <w:rFonts w:asciiTheme="minorBidi" w:hAnsiTheme="minorBidi"/>
        </w:rPr>
        <w:t>Analysis</w:t>
      </w:r>
      <w:proofErr w:type="spellEnd"/>
      <w:r w:rsidRPr="00212C35">
        <w:rPr>
          <w:rFonts w:asciiTheme="minorBidi" w:hAnsiTheme="minorBidi"/>
        </w:rPr>
        <w:t>): Reduzir a dimensionalidade dos dados, identificando combinações lineares de variáveis para representar a maior parte da variabilidade nos dados.</w:t>
      </w:r>
    </w:p>
    <w:p w14:paraId="503CCF60" w14:textId="263BDE0B" w:rsidR="00212C35" w:rsidRPr="00212C35" w:rsidRDefault="00212C35" w:rsidP="00212C35">
      <w:pPr>
        <w:pStyle w:val="PargrafodaLista"/>
        <w:numPr>
          <w:ilvl w:val="0"/>
          <w:numId w:val="38"/>
        </w:numPr>
        <w:spacing w:line="360" w:lineRule="auto"/>
        <w:rPr>
          <w:rFonts w:asciiTheme="minorBidi" w:hAnsiTheme="minorBidi"/>
        </w:rPr>
      </w:pPr>
      <w:r w:rsidRPr="00212C35">
        <w:rPr>
          <w:rFonts w:asciiTheme="minorBidi" w:hAnsiTheme="minorBidi"/>
        </w:rPr>
        <w:t>Análise de séries temporais: Explorar dados que estão em sequência temporal para identificar tendências, padrões sazonais ou eventos incomuns, utilizando técnicas como decomposição de séries temporais, modelos ARIMA ou modelos de suavização exponencial.</w:t>
      </w:r>
    </w:p>
    <w:p w14:paraId="53CBB98F" w14:textId="61C206F7" w:rsidR="00212C35" w:rsidRPr="00212C35" w:rsidRDefault="00212C35" w:rsidP="00212C35">
      <w:pPr>
        <w:pStyle w:val="PargrafodaLista"/>
        <w:numPr>
          <w:ilvl w:val="0"/>
          <w:numId w:val="38"/>
        </w:numPr>
        <w:spacing w:line="360" w:lineRule="auto"/>
        <w:rPr>
          <w:rFonts w:asciiTheme="minorBidi" w:hAnsiTheme="minorBidi"/>
        </w:rPr>
      </w:pPr>
      <w:r w:rsidRPr="00212C35">
        <w:rPr>
          <w:rFonts w:asciiTheme="minorBidi" w:hAnsiTheme="minorBidi"/>
        </w:rPr>
        <w:lastRenderedPageBreak/>
        <w:t xml:space="preserve">Mineração de regras de associação: Descobrir padrões frequentes em conjuntos de transações, revelando relações entre diferentes itens, como o algoritmo </w:t>
      </w:r>
      <w:proofErr w:type="spellStart"/>
      <w:r w:rsidRPr="00212C35">
        <w:rPr>
          <w:rFonts w:asciiTheme="minorBidi" w:hAnsiTheme="minorBidi"/>
        </w:rPr>
        <w:t>Apriori</w:t>
      </w:r>
      <w:proofErr w:type="spellEnd"/>
      <w:r w:rsidRPr="00212C35">
        <w:rPr>
          <w:rFonts w:asciiTheme="minorBidi" w:hAnsiTheme="minorBidi"/>
        </w:rPr>
        <w:t>.</w:t>
      </w:r>
    </w:p>
    <w:p w14:paraId="63DEE354" w14:textId="5C8AD4F1" w:rsidR="00212C35" w:rsidRPr="00212C35" w:rsidRDefault="00212C35" w:rsidP="00212C35">
      <w:pPr>
        <w:pStyle w:val="PargrafodaLista"/>
        <w:numPr>
          <w:ilvl w:val="0"/>
          <w:numId w:val="38"/>
        </w:numPr>
        <w:spacing w:line="360" w:lineRule="auto"/>
        <w:jc w:val="both"/>
        <w:rPr>
          <w:rFonts w:asciiTheme="minorBidi" w:hAnsiTheme="minorBidi"/>
        </w:rPr>
      </w:pPr>
      <w:r w:rsidRPr="00212C35">
        <w:rPr>
          <w:rFonts w:asciiTheme="minorBidi" w:hAnsiTheme="minorBidi"/>
        </w:rPr>
        <w:t xml:space="preserve">Visualização interativa: Utilizar ferramentas interativas de visualização de dados para explorar os dados de forma dinâmica, permitindo aos usuários ajustar parâmetros e explorar diferentes </w:t>
      </w:r>
      <w:proofErr w:type="spellStart"/>
      <w:r w:rsidRPr="00212C35">
        <w:rPr>
          <w:rFonts w:asciiTheme="minorBidi" w:hAnsiTheme="minorBidi"/>
        </w:rPr>
        <w:t>perspectivas</w:t>
      </w:r>
      <w:proofErr w:type="spellEnd"/>
      <w:r w:rsidRPr="00212C35">
        <w:rPr>
          <w:rFonts w:asciiTheme="minorBidi" w:hAnsiTheme="minorBidi"/>
        </w:rPr>
        <w:t>.</w:t>
      </w:r>
    </w:p>
    <w:p w14:paraId="5A0F0EF7" w14:textId="77777777" w:rsidR="00ED5E6E" w:rsidRDefault="00ED5E6E" w:rsidP="00B269FA">
      <w:pPr>
        <w:spacing w:line="360" w:lineRule="auto"/>
        <w:ind w:firstLine="708"/>
        <w:jc w:val="both"/>
        <w:rPr>
          <w:rFonts w:asciiTheme="minorBidi" w:hAnsiTheme="minorBidi"/>
        </w:rPr>
      </w:pPr>
      <w:r w:rsidRPr="00FE4925">
        <w:rPr>
          <w:rFonts w:asciiTheme="minorBidi" w:hAnsiTheme="minorBidi"/>
        </w:rPr>
        <w:t xml:space="preserve">É importante ressaltar que a análise exploratória de dados é uma etapa importante do processo de análise de dados, mas não é suficiente para tirar conclusões definitivas sobre os dados. É preciso combinar as informações obtidas na AED com técnicas estatísticas ou de </w:t>
      </w:r>
      <w:proofErr w:type="spellStart"/>
      <w:r w:rsidRPr="00FE4925">
        <w:rPr>
          <w:rFonts w:asciiTheme="minorBidi" w:hAnsiTheme="minorBidi"/>
        </w:rPr>
        <w:t>machine</w:t>
      </w:r>
      <w:proofErr w:type="spellEnd"/>
      <w:r w:rsidRPr="00FE4925">
        <w:rPr>
          <w:rFonts w:asciiTheme="minorBidi" w:hAnsiTheme="minorBidi"/>
        </w:rPr>
        <w:t xml:space="preserve"> </w:t>
      </w:r>
      <w:proofErr w:type="spellStart"/>
      <w:r w:rsidRPr="00FE4925">
        <w:rPr>
          <w:rFonts w:asciiTheme="minorBidi" w:hAnsiTheme="minorBidi"/>
        </w:rPr>
        <w:t>learning</w:t>
      </w:r>
      <w:proofErr w:type="spellEnd"/>
      <w:r w:rsidRPr="00FE4925">
        <w:rPr>
          <w:rFonts w:asciiTheme="minorBidi" w:hAnsiTheme="minorBidi"/>
        </w:rPr>
        <w:t xml:space="preserve"> para realizar uma análise mais completa.</w:t>
      </w:r>
    </w:p>
    <w:p w14:paraId="69192818" w14:textId="77777777" w:rsidR="002C1C1B" w:rsidRDefault="002C1C1B" w:rsidP="00B269FA">
      <w:pPr>
        <w:spacing w:line="360" w:lineRule="auto"/>
        <w:jc w:val="both"/>
        <w:rPr>
          <w:rFonts w:asciiTheme="minorBidi" w:hAnsiTheme="minorBidi"/>
        </w:rPr>
      </w:pPr>
    </w:p>
    <w:p w14:paraId="46E7A3F7" w14:textId="77777777" w:rsidR="002C1C1B" w:rsidRDefault="002C1C1B" w:rsidP="00B269FA">
      <w:pPr>
        <w:spacing w:line="360" w:lineRule="auto"/>
        <w:jc w:val="both"/>
        <w:rPr>
          <w:rFonts w:asciiTheme="minorBidi" w:hAnsiTheme="minorBidi"/>
        </w:rPr>
      </w:pPr>
    </w:p>
    <w:p w14:paraId="30DEA26A" w14:textId="77777777" w:rsidR="002C1C1B" w:rsidRDefault="002C1C1B" w:rsidP="00B269FA">
      <w:pPr>
        <w:spacing w:line="360" w:lineRule="auto"/>
        <w:jc w:val="both"/>
        <w:rPr>
          <w:rFonts w:asciiTheme="minorBidi" w:hAnsiTheme="minorBidi"/>
        </w:rPr>
      </w:pPr>
    </w:p>
    <w:p w14:paraId="7C1B1718" w14:textId="77777777" w:rsidR="00D56D97" w:rsidRDefault="00D56D97" w:rsidP="00B269FA">
      <w:pPr>
        <w:spacing w:line="360" w:lineRule="auto"/>
        <w:jc w:val="both"/>
        <w:rPr>
          <w:rFonts w:asciiTheme="minorBidi" w:hAnsiTheme="minorBidi"/>
        </w:rPr>
      </w:pPr>
    </w:p>
    <w:p w14:paraId="27177EB6" w14:textId="77777777" w:rsidR="002B5A95" w:rsidRDefault="002B5A95" w:rsidP="00B269FA">
      <w:pPr>
        <w:spacing w:line="360" w:lineRule="auto"/>
        <w:jc w:val="both"/>
        <w:rPr>
          <w:rFonts w:asciiTheme="minorBidi" w:hAnsiTheme="minorBidi"/>
        </w:rPr>
      </w:pPr>
    </w:p>
    <w:p w14:paraId="782A416F" w14:textId="77777777" w:rsidR="002B5A95" w:rsidRDefault="002B5A95" w:rsidP="00B269FA">
      <w:pPr>
        <w:spacing w:line="360" w:lineRule="auto"/>
        <w:jc w:val="both"/>
        <w:rPr>
          <w:rFonts w:asciiTheme="minorBidi" w:hAnsiTheme="minorBidi"/>
        </w:rPr>
      </w:pPr>
    </w:p>
    <w:p w14:paraId="61D9554B" w14:textId="77777777" w:rsidR="002B5A95" w:rsidRDefault="002B5A95" w:rsidP="00B269FA">
      <w:pPr>
        <w:spacing w:line="360" w:lineRule="auto"/>
        <w:jc w:val="both"/>
        <w:rPr>
          <w:rFonts w:asciiTheme="minorBidi" w:hAnsiTheme="minorBidi"/>
        </w:rPr>
      </w:pPr>
    </w:p>
    <w:p w14:paraId="3A798053" w14:textId="77777777" w:rsidR="002B5A95" w:rsidRDefault="002B5A95" w:rsidP="00B269FA">
      <w:pPr>
        <w:spacing w:line="360" w:lineRule="auto"/>
        <w:jc w:val="both"/>
        <w:rPr>
          <w:rFonts w:asciiTheme="minorBidi" w:hAnsiTheme="minorBidi"/>
        </w:rPr>
      </w:pPr>
    </w:p>
    <w:p w14:paraId="52A1F57C" w14:textId="77777777" w:rsidR="002B5A95" w:rsidRDefault="002B5A95" w:rsidP="00B269FA">
      <w:pPr>
        <w:spacing w:line="360" w:lineRule="auto"/>
        <w:jc w:val="both"/>
        <w:rPr>
          <w:rFonts w:asciiTheme="minorBidi" w:hAnsiTheme="minorBidi"/>
        </w:rPr>
      </w:pPr>
    </w:p>
    <w:p w14:paraId="60C3E8EF" w14:textId="77777777" w:rsidR="002B5A95" w:rsidRDefault="002B5A95" w:rsidP="00B269FA">
      <w:pPr>
        <w:spacing w:line="360" w:lineRule="auto"/>
        <w:jc w:val="both"/>
        <w:rPr>
          <w:rFonts w:asciiTheme="minorBidi" w:hAnsiTheme="minorBidi"/>
        </w:rPr>
      </w:pPr>
    </w:p>
    <w:p w14:paraId="6A8AC585" w14:textId="77777777" w:rsidR="002B5A95" w:rsidRDefault="002B5A95" w:rsidP="00B269FA">
      <w:pPr>
        <w:spacing w:line="360" w:lineRule="auto"/>
        <w:jc w:val="both"/>
        <w:rPr>
          <w:rFonts w:asciiTheme="minorBidi" w:hAnsiTheme="minorBidi"/>
        </w:rPr>
      </w:pPr>
    </w:p>
    <w:p w14:paraId="6D8651DC" w14:textId="77777777" w:rsidR="002B5A95" w:rsidRDefault="002B5A95" w:rsidP="00B269FA">
      <w:pPr>
        <w:spacing w:line="360" w:lineRule="auto"/>
        <w:jc w:val="both"/>
        <w:rPr>
          <w:rFonts w:asciiTheme="minorBidi" w:hAnsiTheme="minorBidi"/>
        </w:rPr>
      </w:pPr>
    </w:p>
    <w:p w14:paraId="610E9A07" w14:textId="77777777" w:rsidR="002B5A95" w:rsidRDefault="002B5A95" w:rsidP="00B269FA">
      <w:pPr>
        <w:spacing w:line="360" w:lineRule="auto"/>
        <w:jc w:val="both"/>
        <w:rPr>
          <w:rFonts w:asciiTheme="minorBidi" w:hAnsiTheme="minorBidi"/>
        </w:rPr>
      </w:pPr>
    </w:p>
    <w:p w14:paraId="64A274AC" w14:textId="77777777" w:rsidR="002B5A95" w:rsidRDefault="002B5A95" w:rsidP="00B269FA">
      <w:pPr>
        <w:spacing w:line="360" w:lineRule="auto"/>
        <w:jc w:val="both"/>
        <w:rPr>
          <w:rFonts w:asciiTheme="minorBidi" w:hAnsiTheme="minorBidi"/>
        </w:rPr>
      </w:pPr>
    </w:p>
    <w:p w14:paraId="3673AEE6" w14:textId="77777777" w:rsidR="002B5A95" w:rsidRDefault="002B5A95" w:rsidP="00B269FA">
      <w:pPr>
        <w:spacing w:line="360" w:lineRule="auto"/>
        <w:jc w:val="both"/>
        <w:rPr>
          <w:rFonts w:asciiTheme="minorBidi" w:hAnsiTheme="minorBidi"/>
        </w:rPr>
      </w:pPr>
    </w:p>
    <w:p w14:paraId="799F3640" w14:textId="77777777" w:rsidR="002B5A95" w:rsidRDefault="002B5A95" w:rsidP="00B269FA">
      <w:pPr>
        <w:spacing w:line="360" w:lineRule="auto"/>
        <w:jc w:val="both"/>
        <w:rPr>
          <w:rFonts w:asciiTheme="minorBidi" w:hAnsiTheme="minorBidi"/>
        </w:rPr>
      </w:pPr>
    </w:p>
    <w:p w14:paraId="7419F7BB" w14:textId="77777777" w:rsidR="002C1C1B" w:rsidRDefault="002C1C1B" w:rsidP="00B269FA">
      <w:pPr>
        <w:spacing w:line="360" w:lineRule="auto"/>
        <w:jc w:val="both"/>
        <w:rPr>
          <w:rFonts w:asciiTheme="minorBidi" w:hAnsiTheme="minorBidi"/>
        </w:rPr>
      </w:pPr>
    </w:p>
    <w:p w14:paraId="3C998560" w14:textId="1D007E0F" w:rsidR="00670E93" w:rsidRDefault="0025729E" w:rsidP="006207EC">
      <w:pPr>
        <w:pStyle w:val="Ttulo1"/>
        <w:numPr>
          <w:ilvl w:val="0"/>
          <w:numId w:val="22"/>
        </w:numPr>
        <w:spacing w:line="360" w:lineRule="auto"/>
        <w:jc w:val="both"/>
        <w:rPr>
          <w:rFonts w:asciiTheme="minorBidi" w:hAnsiTheme="minorBidi" w:cstheme="minorBidi"/>
        </w:rPr>
      </w:pPr>
      <w:bookmarkStart w:id="15" w:name="_Toc135606959"/>
      <w:r w:rsidRPr="006207EC">
        <w:rPr>
          <w:rFonts w:asciiTheme="minorBidi" w:hAnsiTheme="minorBidi" w:cstheme="minorBidi"/>
        </w:rPr>
        <w:lastRenderedPageBreak/>
        <w:t>Técnicas de visualização de dados</w:t>
      </w:r>
      <w:bookmarkEnd w:id="15"/>
    </w:p>
    <w:p w14:paraId="1315C8A6" w14:textId="77777777" w:rsidR="00492984" w:rsidRPr="00492984" w:rsidRDefault="00492984" w:rsidP="00492984"/>
    <w:p w14:paraId="70623C17" w14:textId="2B10A831" w:rsidR="002B5A95" w:rsidRDefault="00CD29DE" w:rsidP="006D6B50">
      <w:pPr>
        <w:spacing w:line="360" w:lineRule="auto"/>
        <w:ind w:firstLine="360"/>
        <w:jc w:val="both"/>
        <w:rPr>
          <w:rFonts w:asciiTheme="minorBidi" w:hAnsiTheme="minorBidi"/>
        </w:rPr>
      </w:pPr>
      <w:r w:rsidRPr="00CD29DE">
        <w:rPr>
          <w:rFonts w:asciiTheme="minorBidi" w:hAnsiTheme="minorBidi"/>
        </w:rPr>
        <w:t xml:space="preserve">Devido ao poder do olho humano em detetar padrões, a visualização de dados é uma ferramenta importante para a análise e comunicação de informações complexas. Por vezes, a melhor maneira de entender grandes conjuntos de dados é através de </w:t>
      </w:r>
      <w:r w:rsidR="002B5A95">
        <w:rPr>
          <w:rFonts w:asciiTheme="minorBidi" w:hAnsiTheme="minorBidi"/>
        </w:rPr>
        <w:t xml:space="preserve">ilustrações </w:t>
      </w:r>
      <w:r w:rsidRPr="00CD29DE">
        <w:rPr>
          <w:rFonts w:asciiTheme="minorBidi" w:hAnsiTheme="minorBidi"/>
        </w:rPr>
        <w:t>gráfic</w:t>
      </w:r>
      <w:r w:rsidR="002B5A95">
        <w:rPr>
          <w:rFonts w:asciiTheme="minorBidi" w:hAnsiTheme="minorBidi"/>
        </w:rPr>
        <w:t>a</w:t>
      </w:r>
      <w:r w:rsidRPr="00CD29DE">
        <w:rPr>
          <w:rFonts w:asciiTheme="minorBidi" w:hAnsiTheme="minorBidi"/>
        </w:rPr>
        <w:t xml:space="preserve">s. </w:t>
      </w:r>
      <w:r w:rsidR="002B5A95">
        <w:rPr>
          <w:rFonts w:asciiTheme="minorBidi" w:hAnsiTheme="minorBidi"/>
        </w:rPr>
        <w:t>O problema reside como</w:t>
      </w:r>
      <w:r w:rsidRPr="00CD29DE">
        <w:rPr>
          <w:rFonts w:asciiTheme="minorBidi" w:hAnsiTheme="minorBidi"/>
        </w:rPr>
        <w:t xml:space="preserve"> escolhê-los. Existem várias técnicas comuns de visualização de </w:t>
      </w:r>
      <w:r w:rsidR="002B5A95">
        <w:rPr>
          <w:rFonts w:asciiTheme="minorBidi" w:hAnsiTheme="minorBidi"/>
        </w:rPr>
        <w:t>forma clara e compreensiva como:</w:t>
      </w:r>
      <w:bookmarkStart w:id="16" w:name="_Toc135606960"/>
    </w:p>
    <w:p w14:paraId="003AC582" w14:textId="10BE5226" w:rsidR="008150AD" w:rsidRDefault="008150AD" w:rsidP="00D74A88">
      <w:pPr>
        <w:pStyle w:val="Ttulo2"/>
        <w:numPr>
          <w:ilvl w:val="0"/>
          <w:numId w:val="37"/>
        </w:numPr>
        <w:rPr>
          <w:rFonts w:asciiTheme="minorBidi" w:hAnsiTheme="minorBidi" w:cstheme="minorBidi"/>
        </w:rPr>
      </w:pPr>
      <w:r w:rsidRPr="003744A3">
        <w:rPr>
          <w:rFonts w:asciiTheme="minorBidi" w:hAnsiTheme="minorBidi" w:cstheme="minorBidi"/>
        </w:rPr>
        <w:t>Gráficos em linhas</w:t>
      </w:r>
      <w:bookmarkEnd w:id="16"/>
    </w:p>
    <w:p w14:paraId="5E04ED35" w14:textId="77777777" w:rsidR="003744A3" w:rsidRPr="00CD0334" w:rsidRDefault="003744A3" w:rsidP="003744A3">
      <w:pPr>
        <w:rPr>
          <w:sz w:val="8"/>
          <w:szCs w:val="8"/>
        </w:rPr>
      </w:pPr>
    </w:p>
    <w:p w14:paraId="48C693A0" w14:textId="7BC04B18" w:rsidR="008150AD" w:rsidRPr="003744A3" w:rsidRDefault="00D272A2" w:rsidP="003744A3">
      <w:pPr>
        <w:spacing w:line="360" w:lineRule="auto"/>
        <w:ind w:firstLine="360"/>
        <w:jc w:val="both"/>
        <w:rPr>
          <w:rFonts w:asciiTheme="minorBidi" w:hAnsiTheme="minorBidi"/>
        </w:rPr>
      </w:pPr>
      <w:r w:rsidRPr="00C97F2C">
        <w:rPr>
          <w:rFonts w:asciiTheme="minorBidi" w:hAnsiTheme="minorBidi"/>
          <w:noProof/>
        </w:rPr>
        <w:drawing>
          <wp:anchor distT="0" distB="0" distL="114300" distR="114300" simplePos="0" relativeHeight="251658240" behindDoc="0" locked="0" layoutInCell="1" allowOverlap="1" wp14:anchorId="33D1C387" wp14:editId="01234566">
            <wp:simplePos x="0" y="0"/>
            <wp:positionH relativeFrom="margin">
              <wp:align>right</wp:align>
            </wp:positionH>
            <wp:positionV relativeFrom="paragraph">
              <wp:posOffset>1202863</wp:posOffset>
            </wp:positionV>
            <wp:extent cx="5400040" cy="3286760"/>
            <wp:effectExtent l="0" t="0" r="0" b="8890"/>
            <wp:wrapSquare wrapText="bothSides"/>
            <wp:docPr id="425497555" name="Imagem 1" descr="Uma imagem com file, diagrama, texto,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497555" name="Imagem 1" descr="Uma imagem com file, diagrama, texto, Gráfico&#10;&#10;Descrição gerad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5400040" cy="3286760"/>
                    </a:xfrm>
                    <a:prstGeom prst="rect">
                      <a:avLst/>
                    </a:prstGeom>
                  </pic:spPr>
                </pic:pic>
              </a:graphicData>
            </a:graphic>
          </wp:anchor>
        </w:drawing>
      </w:r>
      <w:r w:rsidR="003744A3">
        <w:rPr>
          <w:rFonts w:asciiTheme="minorBidi" w:hAnsiTheme="minorBidi"/>
        </w:rPr>
        <w:t>Estes tipos de gráficos</w:t>
      </w:r>
      <w:r w:rsidR="008150AD" w:rsidRPr="003744A3">
        <w:rPr>
          <w:rFonts w:asciiTheme="minorBidi" w:hAnsiTheme="minorBidi"/>
        </w:rPr>
        <w:t xml:space="preserve"> usam linhas para representar valores numéricos, usualmente usa</w:t>
      </w:r>
      <w:r w:rsidR="003744A3" w:rsidRPr="003744A3">
        <w:rPr>
          <w:rFonts w:asciiTheme="minorBidi" w:hAnsiTheme="minorBidi"/>
        </w:rPr>
        <w:t>-se um sistema de coordenadas cartesianas, estes são ótimos para visualizar tendências e relações</w:t>
      </w:r>
      <w:r w:rsidR="000F20CF">
        <w:rPr>
          <w:rFonts w:asciiTheme="minorBidi" w:hAnsiTheme="minorBidi"/>
        </w:rPr>
        <w:t>, entre variáveis continuas, mas também pode ser usado para variáveis discretas</w:t>
      </w:r>
      <w:r w:rsidR="003744A3">
        <w:rPr>
          <w:rFonts w:asciiTheme="minorBidi" w:hAnsiTheme="minorBidi"/>
        </w:rPr>
        <w:t>.</w:t>
      </w:r>
      <w:r w:rsidR="003744A3" w:rsidRPr="003744A3">
        <w:rPr>
          <w:rFonts w:asciiTheme="minorBidi" w:hAnsiTheme="minorBidi"/>
        </w:rPr>
        <w:t xml:space="preserve"> </w:t>
      </w:r>
      <w:r w:rsidR="003744A3">
        <w:rPr>
          <w:rFonts w:asciiTheme="minorBidi" w:hAnsiTheme="minorBidi"/>
        </w:rPr>
        <w:t>P</w:t>
      </w:r>
      <w:r w:rsidR="003B23D0">
        <w:rPr>
          <w:rFonts w:asciiTheme="minorBidi" w:hAnsiTheme="minorBidi"/>
        </w:rPr>
        <w:t>or estas características este torna-se ideal para</w:t>
      </w:r>
      <w:r w:rsidR="00CD0334">
        <w:rPr>
          <w:rFonts w:asciiTheme="minorBidi" w:hAnsiTheme="minorBidi"/>
        </w:rPr>
        <w:t xml:space="preserve"> </w:t>
      </w:r>
      <w:r w:rsidR="003537C3">
        <w:rPr>
          <w:rFonts w:asciiTheme="minorBidi" w:hAnsiTheme="minorBidi"/>
        </w:rPr>
        <w:t>visualizar comportamentos</w:t>
      </w:r>
      <w:r w:rsidR="00CD0334">
        <w:rPr>
          <w:rFonts w:asciiTheme="minorBidi" w:hAnsiTheme="minorBidi"/>
        </w:rPr>
        <w:t xml:space="preserve"> de variáveis ao longo do tempo</w:t>
      </w:r>
      <w:r w:rsidR="00B12D1C" w:rsidRPr="003744A3">
        <w:rPr>
          <w:rFonts w:asciiTheme="minorBidi" w:hAnsiTheme="minorBidi"/>
        </w:rPr>
        <w:t xml:space="preserve"> </w:t>
      </w:r>
      <w:r w:rsidR="00B12D1C">
        <w:rPr>
          <w:rFonts w:asciiTheme="minorBidi" w:hAnsiTheme="minorBidi"/>
        </w:rPr>
        <w:fldChar w:fldCharType="begin" w:fldLock="1"/>
      </w:r>
      <w:r w:rsidR="003537C3">
        <w:rPr>
          <w:rFonts w:asciiTheme="minorBidi" w:hAnsiTheme="minorBidi"/>
        </w:rPr>
        <w:instrText>ADDIN CSL_CITATION {"citationItems":[{"id":"ITEM-1","itemData":{"abstract":"The revolution of information reaches all organizations of modern society, forcing experts in the field of Information Technology (IT) to transform their learning processes to create more value. Technology produces and stores a large quantity of data to be able to produce information afterwards. To understand the heretogeneous data and recognize data that matters is the ultimate goal of the concept of Big Data. The need to understand and extract information from a large group of data is a hard but essential process for organizations that deal with information. In this context comes the need analyze, clean and transform data. This process is called Data Analysis. The process guides the user to use the most suitable technique depending on the purpose of his analysis. The technique studied in this thesis will be Information Visualization (IV). The IV in this thesis is studied with the main purpose of transmitting information in a clear and effective way through the use of graphic representations. The mapification of data into visual structures (graphic representations) provide a detailed view of the data context and their relations. The methods and techniques of IV have evolved in the last decades, in line with the rampant technological progress, hence there is the need to redesign the Model of Visualization Process, to further the making of a visual representation. The main goal focus on the optimization of Visualization methods - the main purpose of producing a clear and efficient representation is to enhance the appropriation of data via graphic representations. To attain this purpose was formulated a classification: \"Visual Representation: what I intend to transmit\", which comtemplates the study of graphics and the analysis that arises when one wants to find or communicate patterns and trends in data. The classification was built as an artefact, with the specific purpose of helping the user to decide which graphic is the most suitable for a certain type of analysis. For the study of this thesis it was chosen Design Science Research to apply as methodological approach, for the systematic classification of concepts and the construction of classification. The user, as a key agent during the Visualization Process Method: should be able to acknowledge which is the most appropriate analysis for his data and what type of graphic is the most profitable for his work.","author":[{"dropping-particle":"","family":"Pereira","given":"Flávia","non-dropping-particle":"","parse-names":false,"suffix":""}],"container-title":"Universidade do Minho, Escola de Engenharia","id":"ITEM-1","issued":{"date-parts":[["2015"]]},"title":"Big Data e Data Analysis - Visualização de Informação","type":"thesis"},"uris":["http://www.mendeley.com/documents/?uuid=b1571f05-2c5c-3ce9-a858-77e788ccdc6d"]}],"mendeley":{"formattedCitation":"[11]","plainTextFormattedCitation":"[11]","previouslyFormattedCitation":"[11]"},"properties":{"noteIndex":0},"schema":"https://github.com/citation-style-language/schema/raw/master/csl-citation.json"}</w:instrText>
      </w:r>
      <w:r w:rsidR="00B12D1C">
        <w:rPr>
          <w:rFonts w:asciiTheme="minorBidi" w:hAnsiTheme="minorBidi"/>
        </w:rPr>
        <w:fldChar w:fldCharType="separate"/>
      </w:r>
      <w:r w:rsidR="00B12D1C" w:rsidRPr="00B12D1C">
        <w:rPr>
          <w:rFonts w:asciiTheme="minorBidi" w:hAnsiTheme="minorBidi"/>
          <w:noProof/>
        </w:rPr>
        <w:t>[11]</w:t>
      </w:r>
      <w:r w:rsidR="00B12D1C">
        <w:rPr>
          <w:rFonts w:asciiTheme="minorBidi" w:hAnsiTheme="minorBidi"/>
        </w:rPr>
        <w:fldChar w:fldCharType="end"/>
      </w:r>
      <w:r w:rsidR="003537C3">
        <w:rPr>
          <w:rFonts w:asciiTheme="minorBidi" w:hAnsiTheme="minorBidi"/>
        </w:rPr>
        <w:t>.</w:t>
      </w:r>
    </w:p>
    <w:p w14:paraId="17FAB598" w14:textId="744B2FB7" w:rsidR="00CD0334" w:rsidRDefault="00CD0334" w:rsidP="00CD0334">
      <w:pPr>
        <w:pStyle w:val="Legenda"/>
        <w:jc w:val="both"/>
      </w:pPr>
      <w:r>
        <w:t xml:space="preserve">Figura </w:t>
      </w:r>
      <w:r w:rsidR="00000000">
        <w:fldChar w:fldCharType="begin"/>
      </w:r>
      <w:r w:rsidR="00000000">
        <w:instrText xml:space="preserve"> SEQ Figura \* ARABIC </w:instrText>
      </w:r>
      <w:r w:rsidR="00000000">
        <w:fldChar w:fldCharType="separate"/>
      </w:r>
      <w:r w:rsidR="00690D8D">
        <w:rPr>
          <w:noProof/>
        </w:rPr>
        <w:t>1</w:t>
      </w:r>
      <w:r w:rsidR="00000000">
        <w:rPr>
          <w:noProof/>
        </w:rPr>
        <w:fldChar w:fldCharType="end"/>
      </w:r>
      <w:r>
        <w:t xml:space="preserve"> - Exemplo de gráfico de linhas, que exibe as vagas</w:t>
      </w:r>
      <w:r w:rsidR="00D272A2">
        <w:t xml:space="preserve"> de linguagens de programação</w:t>
      </w:r>
      <w:r>
        <w:t xml:space="preserve"> de uma hipotética empresa X ao longo dos meses do ano. (Retirado de </w:t>
      </w:r>
      <w:hyperlink r:id="rId14" w:history="1">
        <w:r>
          <w:rPr>
            <w:rStyle w:val="cf01"/>
            <w:color w:val="0000FF"/>
            <w:u w:val="single"/>
          </w:rPr>
          <w:t>https://blog.betrybe.com/estatistica/principais-tipos-de-grafico</w:t>
        </w:r>
      </w:hyperlink>
      <w:r>
        <w:t>)</w:t>
      </w:r>
    </w:p>
    <w:p w14:paraId="76F36E5B" w14:textId="77777777" w:rsidR="00CD0334" w:rsidRDefault="00CD0334" w:rsidP="00CD0334"/>
    <w:p w14:paraId="3FC05D4E" w14:textId="77777777" w:rsidR="006D6B50" w:rsidRDefault="006D6B50" w:rsidP="00CD0334"/>
    <w:p w14:paraId="5ADED7B8" w14:textId="77777777" w:rsidR="006D6B50" w:rsidRDefault="006D6B50" w:rsidP="00CD0334"/>
    <w:p w14:paraId="2AFCB58F" w14:textId="77777777" w:rsidR="006D6B50" w:rsidRDefault="006D6B50" w:rsidP="00CD0334"/>
    <w:p w14:paraId="637F7374" w14:textId="77777777" w:rsidR="006D6B50" w:rsidRDefault="006D6B50" w:rsidP="00CD0334"/>
    <w:p w14:paraId="18DBDDFB" w14:textId="6E57121D" w:rsidR="00C97F2C" w:rsidRDefault="00D272A2" w:rsidP="00CD0334">
      <w:pPr>
        <w:pStyle w:val="Ttulo2"/>
        <w:numPr>
          <w:ilvl w:val="0"/>
          <w:numId w:val="37"/>
        </w:numPr>
        <w:rPr>
          <w:rFonts w:asciiTheme="minorBidi" w:hAnsiTheme="minorBidi"/>
        </w:rPr>
      </w:pPr>
      <w:bookmarkStart w:id="17" w:name="_Toc135606961"/>
      <w:r>
        <w:rPr>
          <w:rFonts w:asciiTheme="minorBidi" w:hAnsiTheme="minorBidi"/>
        </w:rPr>
        <w:lastRenderedPageBreak/>
        <w:t>Gráficos de barras</w:t>
      </w:r>
      <w:bookmarkEnd w:id="17"/>
    </w:p>
    <w:p w14:paraId="3AF9D6EE" w14:textId="77777777" w:rsidR="00D272A2" w:rsidRPr="003537C3" w:rsidRDefault="00D272A2" w:rsidP="00D272A2">
      <w:pPr>
        <w:rPr>
          <w:sz w:val="8"/>
          <w:szCs w:val="8"/>
        </w:rPr>
      </w:pPr>
    </w:p>
    <w:p w14:paraId="5FD06B1C" w14:textId="3A4F7363" w:rsidR="00C97F2C" w:rsidRPr="00C07ABA" w:rsidRDefault="00432638" w:rsidP="003537C3">
      <w:pPr>
        <w:spacing w:line="360" w:lineRule="auto"/>
        <w:ind w:firstLine="360"/>
        <w:jc w:val="both"/>
        <w:rPr>
          <w:rFonts w:asciiTheme="minorBidi" w:hAnsiTheme="minorBidi"/>
          <w:u w:val="single"/>
        </w:rPr>
      </w:pPr>
      <w:r w:rsidRPr="00C97F2C">
        <w:rPr>
          <w:rFonts w:asciiTheme="minorBidi" w:hAnsiTheme="minorBidi"/>
          <w:noProof/>
        </w:rPr>
        <w:drawing>
          <wp:anchor distT="0" distB="0" distL="114300" distR="114300" simplePos="0" relativeHeight="251659264" behindDoc="0" locked="0" layoutInCell="1" allowOverlap="1" wp14:anchorId="1CBFD83B" wp14:editId="530FB3EB">
            <wp:simplePos x="0" y="0"/>
            <wp:positionH relativeFrom="margin">
              <wp:align>right</wp:align>
            </wp:positionH>
            <wp:positionV relativeFrom="paragraph">
              <wp:posOffset>1610995</wp:posOffset>
            </wp:positionV>
            <wp:extent cx="5400040" cy="3350260"/>
            <wp:effectExtent l="0" t="0" r="0" b="2540"/>
            <wp:wrapSquare wrapText="bothSides"/>
            <wp:docPr id="1080598681" name="Imagem 1" descr="Uma imagem com texto, captura de ecrã, Gráfico,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598681" name="Imagem 1" descr="Uma imagem com texto, captura de ecrã, Gráfico, file&#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5400040" cy="3350260"/>
                    </a:xfrm>
                    <a:prstGeom prst="rect">
                      <a:avLst/>
                    </a:prstGeom>
                  </pic:spPr>
                </pic:pic>
              </a:graphicData>
            </a:graphic>
          </wp:anchor>
        </w:drawing>
      </w:r>
      <w:r w:rsidR="00C07ABA">
        <w:rPr>
          <w:rFonts w:asciiTheme="minorBidi" w:hAnsiTheme="minorBidi"/>
        </w:rPr>
        <w:t>Estes tipos de gráficos</w:t>
      </w:r>
      <w:r w:rsidR="00C07ABA" w:rsidRPr="003744A3">
        <w:rPr>
          <w:rFonts w:asciiTheme="minorBidi" w:hAnsiTheme="minorBidi"/>
        </w:rPr>
        <w:t xml:space="preserve"> usam </w:t>
      </w:r>
      <w:r w:rsidR="00C07ABA">
        <w:rPr>
          <w:rFonts w:asciiTheme="minorBidi" w:hAnsiTheme="minorBidi"/>
        </w:rPr>
        <w:t>barras</w:t>
      </w:r>
      <w:r w:rsidR="00C07ABA" w:rsidRPr="003744A3">
        <w:rPr>
          <w:rFonts w:asciiTheme="minorBidi" w:hAnsiTheme="minorBidi"/>
        </w:rPr>
        <w:t xml:space="preserve"> para representar valores numéricos,</w:t>
      </w:r>
      <w:r w:rsidR="000F6288">
        <w:rPr>
          <w:rFonts w:asciiTheme="minorBidi" w:hAnsiTheme="minorBidi"/>
        </w:rPr>
        <w:t xml:space="preserve"> estes</w:t>
      </w:r>
      <w:r w:rsidR="00C07ABA" w:rsidRPr="003744A3">
        <w:rPr>
          <w:rFonts w:asciiTheme="minorBidi" w:hAnsiTheme="minorBidi"/>
        </w:rPr>
        <w:t xml:space="preserve"> </w:t>
      </w:r>
      <w:r w:rsidR="000F6288">
        <w:rPr>
          <w:rFonts w:asciiTheme="minorBidi" w:hAnsiTheme="minorBidi"/>
        </w:rPr>
        <w:t xml:space="preserve">são ótimos para </w:t>
      </w:r>
      <w:r w:rsidR="003537C3">
        <w:rPr>
          <w:rFonts w:asciiTheme="minorBidi" w:hAnsiTheme="minorBidi"/>
        </w:rPr>
        <w:t>comparar</w:t>
      </w:r>
      <w:r w:rsidR="00B12D1C">
        <w:rPr>
          <w:rFonts w:asciiTheme="minorBidi" w:hAnsiTheme="minorBidi"/>
        </w:rPr>
        <w:t xml:space="preserve"> valores numéricos ou discretos, da mesma categoria</w:t>
      </w:r>
      <w:r w:rsidR="00C07ABA">
        <w:rPr>
          <w:rFonts w:asciiTheme="minorBidi" w:hAnsiTheme="minorBidi"/>
        </w:rPr>
        <w:t>.</w:t>
      </w:r>
      <w:r w:rsidR="005D74C0">
        <w:rPr>
          <w:rFonts w:asciiTheme="minorBidi" w:hAnsiTheme="minorBidi"/>
        </w:rPr>
        <w:t xml:space="preserve"> Existem autores que diferenciam </w:t>
      </w:r>
      <w:r w:rsidR="005D74C0" w:rsidRPr="005D74C0">
        <w:rPr>
          <w:rFonts w:asciiTheme="minorBidi" w:hAnsiTheme="minorBidi"/>
        </w:rPr>
        <w:t>gráfico de barra de gráfico de colunas</w:t>
      </w:r>
      <w:r w:rsidR="005D74C0">
        <w:rPr>
          <w:rFonts w:asciiTheme="minorBidi" w:hAnsiTheme="minorBidi"/>
        </w:rPr>
        <w:t xml:space="preserve">, </w:t>
      </w:r>
      <w:r w:rsidR="005D74C0" w:rsidRPr="005D74C0">
        <w:rPr>
          <w:rFonts w:asciiTheme="minorBidi" w:hAnsiTheme="minorBidi"/>
        </w:rPr>
        <w:t>o gráfico de barra tem os valores no eixo horizontal, e as informações comparativas, no eixo vertical. Já o gráfico de coluna apresenta as informações comparativas no seu eixo horizontal, e os valores, no eixo vertical</w:t>
      </w:r>
      <w:r w:rsidR="003537C3">
        <w:rPr>
          <w:rFonts w:asciiTheme="minorBidi" w:hAnsiTheme="minorBidi"/>
        </w:rPr>
        <w:t xml:space="preserve"> </w:t>
      </w:r>
      <w:r w:rsidR="003537C3">
        <w:rPr>
          <w:rFonts w:asciiTheme="minorBidi" w:hAnsiTheme="minorBidi"/>
        </w:rPr>
        <w:fldChar w:fldCharType="begin" w:fldLock="1"/>
      </w:r>
      <w:r w:rsidR="003A53C5">
        <w:rPr>
          <w:rFonts w:asciiTheme="minorBidi" w:hAnsiTheme="minorBidi"/>
        </w:rPr>
        <w:instrText>ADDIN CSL_CITATION {"citationItems":[{"id":"ITEM-1","itemData":{"abstract":"The revolution of information reaches all organizations of modern society, forcing experts in the field of Information Technology (IT) to transform their learning processes to create more value. Technology produces and stores a large quantity of data to be able to produce information afterwards. To understand the heretogeneous data and recognize data that matters is the ultimate goal of the concept of Big Data. The need to understand and extract information from a large group of data is a hard but essential process for organizations that deal with information. In this context comes the need analyze, clean and transform data. This process is called Data Analysis. The process guides the user to use the most suitable technique depending on the purpose of his analysis. The technique studied in this thesis will be Information Visualization (IV). The IV in this thesis is studied with the main purpose of transmitting information in a clear and effective way through the use of graphic representations. The mapification of data into visual structures (graphic representations) provide a detailed view of the data context and their relations. The methods and techniques of IV have evolved in the last decades, in line with the rampant technological progress, hence there is the need to redesign the Model of Visualization Process, to further the making of a visual representation. The main goal focus on the optimization of Visualization methods - the main purpose of producing a clear and efficient representation is to enhance the appropriation of data via graphic representations. To attain this purpose was formulated a classification: \"Visual Representation: what I intend to transmit\", which comtemplates the study of graphics and the analysis that arises when one wants to find or communicate patterns and trends in data. The classification was built as an artefact, with the specific purpose of helping the user to decide which graphic is the most suitable for a certain type of analysis. For the study of this thesis it was chosen Design Science Research to apply as methodological approach, for the systematic classification of concepts and the construction of classification. The user, as a key agent during the Visualization Process Method: should be able to acknowledge which is the most appropriate analysis for his data and what type of graphic is the most profitable for his work.","author":[{"dropping-particle":"","family":"Pereira","given":"Flávia","non-dropping-particle":"","parse-names":false,"suffix":""}],"container-title":"Universidade do Minho, Escola de Engenharia","id":"ITEM-1","issued":{"date-parts":[["2015"]]},"title":"Big Data e Data Analysis - Visualização de Informação","type":"thesis"},"uris":["http://www.mendeley.com/documents/?uuid=b1571f05-2c5c-3ce9-a858-77e788ccdc6d"]}],"mendeley":{"formattedCitation":"[11]","plainTextFormattedCitation":"[11]","previouslyFormattedCitation":"[11]"},"properties":{"noteIndex":0},"schema":"https://github.com/citation-style-language/schema/raw/master/csl-citation.json"}</w:instrText>
      </w:r>
      <w:r w:rsidR="003537C3">
        <w:rPr>
          <w:rFonts w:asciiTheme="minorBidi" w:hAnsiTheme="minorBidi"/>
        </w:rPr>
        <w:fldChar w:fldCharType="separate"/>
      </w:r>
      <w:r w:rsidR="003537C3" w:rsidRPr="003537C3">
        <w:rPr>
          <w:rFonts w:asciiTheme="minorBidi" w:hAnsiTheme="minorBidi"/>
          <w:noProof/>
        </w:rPr>
        <w:t>[11]</w:t>
      </w:r>
      <w:r w:rsidR="003537C3">
        <w:rPr>
          <w:rFonts w:asciiTheme="minorBidi" w:hAnsiTheme="minorBidi"/>
        </w:rPr>
        <w:fldChar w:fldCharType="end"/>
      </w:r>
      <w:r w:rsidR="003537C3">
        <w:rPr>
          <w:rFonts w:asciiTheme="minorBidi" w:hAnsiTheme="minorBidi"/>
        </w:rPr>
        <w:t>.</w:t>
      </w:r>
    </w:p>
    <w:p w14:paraId="57B5D085" w14:textId="55105D88" w:rsidR="00D272A2" w:rsidRDefault="00D272A2" w:rsidP="003A53C5">
      <w:pPr>
        <w:pStyle w:val="Legenda"/>
        <w:jc w:val="both"/>
      </w:pPr>
      <w:r>
        <w:t xml:space="preserve">Figura </w:t>
      </w:r>
      <w:r w:rsidR="00000000">
        <w:fldChar w:fldCharType="begin"/>
      </w:r>
      <w:r w:rsidR="00000000">
        <w:instrText xml:space="preserve"> SEQ Figura \* ARABIC </w:instrText>
      </w:r>
      <w:r w:rsidR="00000000">
        <w:fldChar w:fldCharType="separate"/>
      </w:r>
      <w:r w:rsidR="00690D8D">
        <w:rPr>
          <w:noProof/>
        </w:rPr>
        <w:t>2</w:t>
      </w:r>
      <w:r w:rsidR="00000000">
        <w:rPr>
          <w:noProof/>
        </w:rPr>
        <w:fldChar w:fldCharType="end"/>
      </w:r>
      <w:r>
        <w:t xml:space="preserve"> - </w:t>
      </w:r>
      <w:r w:rsidRPr="00300CAC">
        <w:t xml:space="preserve">Exemplo de gráfico de </w:t>
      </w:r>
      <w:r>
        <w:t>barras</w:t>
      </w:r>
      <w:r w:rsidRPr="00300CAC">
        <w:t>, que exibe as vagas</w:t>
      </w:r>
      <w:r>
        <w:t xml:space="preserve"> de linguagens de programação</w:t>
      </w:r>
      <w:r w:rsidRPr="00300CAC">
        <w:t xml:space="preserve"> de uma hipotética empresa X ao longo dos meses do ano. (Retirado de </w:t>
      </w:r>
      <w:hyperlink r:id="rId16" w:history="1">
        <w:r w:rsidR="003A53C5" w:rsidRPr="00955018">
          <w:rPr>
            <w:rStyle w:val="Hiperligao"/>
          </w:rPr>
          <w:t>https://blog.betrybe.com/estatistica/principais-tipos-de-grafico</w:t>
        </w:r>
      </w:hyperlink>
      <w:r w:rsidRPr="00300CAC">
        <w:t>)</w:t>
      </w:r>
    </w:p>
    <w:p w14:paraId="31CB4F64" w14:textId="35990841" w:rsidR="00C97F2C" w:rsidRDefault="00C97F2C" w:rsidP="00CD29DE">
      <w:pPr>
        <w:spacing w:line="360" w:lineRule="auto"/>
        <w:ind w:firstLine="360"/>
        <w:jc w:val="both"/>
        <w:rPr>
          <w:rFonts w:asciiTheme="minorBidi" w:hAnsiTheme="minorBidi"/>
        </w:rPr>
      </w:pPr>
    </w:p>
    <w:p w14:paraId="0A23B3E0" w14:textId="6ABC3063" w:rsidR="00432638" w:rsidRDefault="00432638" w:rsidP="00432638">
      <w:pPr>
        <w:pStyle w:val="Ttulo2"/>
        <w:numPr>
          <w:ilvl w:val="0"/>
          <w:numId w:val="37"/>
        </w:numPr>
        <w:rPr>
          <w:rFonts w:asciiTheme="minorBidi" w:hAnsiTheme="minorBidi" w:cstheme="minorBidi"/>
        </w:rPr>
      </w:pPr>
      <w:bookmarkStart w:id="18" w:name="_Toc135606962"/>
      <w:r w:rsidRPr="00432638">
        <w:rPr>
          <w:rFonts w:asciiTheme="minorBidi" w:hAnsiTheme="minorBidi" w:cstheme="minorBidi"/>
        </w:rPr>
        <w:t>Gráfico de dispersão</w:t>
      </w:r>
      <w:bookmarkEnd w:id="18"/>
    </w:p>
    <w:p w14:paraId="56CA9C8C" w14:textId="2091A3A0" w:rsidR="00432638" w:rsidRDefault="00432638" w:rsidP="00432638"/>
    <w:p w14:paraId="7822B0FA" w14:textId="2F10AF0A" w:rsidR="001E0B4C" w:rsidRPr="006D0BE7" w:rsidRDefault="00432638" w:rsidP="001E0B4C">
      <w:pPr>
        <w:spacing w:line="360" w:lineRule="auto"/>
        <w:ind w:firstLine="360"/>
        <w:rPr>
          <w:rFonts w:asciiTheme="minorBidi" w:hAnsiTheme="minorBidi"/>
        </w:rPr>
      </w:pPr>
      <w:r w:rsidRPr="006D0BE7">
        <w:rPr>
          <w:rFonts w:asciiTheme="minorBidi" w:hAnsiTheme="minorBidi"/>
        </w:rPr>
        <w:t xml:space="preserve">Estes tipos de </w:t>
      </w:r>
      <w:r w:rsidR="00D61605" w:rsidRPr="006D0BE7">
        <w:rPr>
          <w:rFonts w:asciiTheme="minorBidi" w:hAnsiTheme="minorBidi"/>
        </w:rPr>
        <w:t>gráficos</w:t>
      </w:r>
      <w:r w:rsidRPr="006D0BE7">
        <w:rPr>
          <w:rFonts w:asciiTheme="minorBidi" w:hAnsiTheme="minorBidi"/>
        </w:rPr>
        <w:t xml:space="preserve"> usa</w:t>
      </w:r>
      <w:r w:rsidR="00D61605" w:rsidRPr="006D0BE7">
        <w:rPr>
          <w:rFonts w:asciiTheme="minorBidi" w:hAnsiTheme="minorBidi"/>
        </w:rPr>
        <w:t>m</w:t>
      </w:r>
      <w:r w:rsidRPr="006D0BE7">
        <w:rPr>
          <w:rFonts w:asciiTheme="minorBidi" w:hAnsiTheme="minorBidi"/>
        </w:rPr>
        <w:t xml:space="preserve"> o sistema de coordena</w:t>
      </w:r>
      <w:r w:rsidR="00D61605" w:rsidRPr="006D0BE7">
        <w:rPr>
          <w:rFonts w:asciiTheme="minorBidi" w:hAnsiTheme="minorBidi"/>
        </w:rPr>
        <w:t>das</w:t>
      </w:r>
      <w:r w:rsidRPr="006D0BE7">
        <w:rPr>
          <w:rFonts w:asciiTheme="minorBidi" w:hAnsiTheme="minorBidi"/>
        </w:rPr>
        <w:t xml:space="preserve"> cartesianas, usando um conjunto de pontos, sendo estes mapeados no gráfico </w:t>
      </w:r>
      <w:r w:rsidR="00D61605" w:rsidRPr="006D0BE7">
        <w:rPr>
          <w:rFonts w:asciiTheme="minorBidi" w:hAnsiTheme="minorBidi"/>
        </w:rPr>
        <w:t>através dos valores de duas variáveis. É atribuído um variável a cada eixo, permitindo assim verificar se existe algum tipo de relação entre as mesmas. Podem surgir padrões de relação como: valores positivos (aumentam em conjunto), negativos (valores aumentam enquanto outros diminuem), nulos (não há correlação), lineares e exponenciais</w:t>
      </w:r>
      <w:r w:rsidR="006D0BE7">
        <w:rPr>
          <w:rFonts w:asciiTheme="minorBidi" w:hAnsiTheme="minorBidi"/>
        </w:rPr>
        <w:t>. São ideais para verificar a dependência ou independência entre duas variáveis</w:t>
      </w:r>
      <w:r w:rsidR="003A53C5">
        <w:rPr>
          <w:rFonts w:asciiTheme="minorBidi" w:hAnsiTheme="minorBidi"/>
        </w:rPr>
        <w:fldChar w:fldCharType="begin" w:fldLock="1"/>
      </w:r>
      <w:r w:rsidR="001E0B4C">
        <w:rPr>
          <w:rFonts w:asciiTheme="minorBidi" w:hAnsiTheme="minorBidi"/>
        </w:rPr>
        <w:instrText>ADDIN CSL_CITATION {"citationItems":[{"id":"ITEM-1","itemData":{"abstract":"The revolution of information reaches all organizations of modern society, forcing experts in the field of Information Technology (IT) to transform their learning processes to create more value. Technology produces and stores a large quantity of data to be able to produce information afterwards. To understand the heretogeneous data and recognize data that matters is the ultimate goal of the concept of Big Data. The need to understand and extract information from a large group of data is a hard but essential process for organizations that deal with information. In this context comes the need analyze, clean and transform data. This process is called Data Analysis. The process guides the user to use the most suitable technique depending on the purpose of his analysis. The technique studied in this thesis will be Information Visualization (IV). The IV in this thesis is studied with the main purpose of transmitting information in a clear and effective way through the use of graphic representations. The mapification of data into visual structures (graphic representations) provide a detailed view of the data context and their relations. The methods and techniques of IV have evolved in the last decades, in line with the rampant technological progress, hence there is the need to redesign the Model of Visualization Process, to further the making of a visual representation. The main goal focus on the optimization of Visualization methods - the main purpose of producing a clear and efficient representation is to enhance the appropriation of data via graphic representations. To attain this purpose was formulated a classification: \"Visual Representation: what I intend to transmit\", which comtemplates the study of graphics and the analysis that arises when one wants to find or communicate patterns and trends in data. The classification was built as an artefact, with the specific purpose of helping the user to decide which graphic is the most suitable for a certain type of analysis. For the study of this thesis it was chosen Design Science Research to apply as methodological approach, for the systematic classification of concepts and the construction of classification. The user, as a key agent during the Visualization Process Method: should be able to acknowledge which is the most appropriate analysis for his data and what type of graphic is the most profitable for his work.","author":[{"dropping-particle":"","family":"Pereira","given":"Flávia","non-dropping-particle":"","parse-names":false,"suffix":""}],"container-title":"Universidade do Minho, Escola de Engenharia","id":"ITEM-1","issued":{"date-parts":[["2015"]]},"title":"Big Data e Data Analysis - Visualização de Informação","type":"thesis"},"uris":["http://www.mendeley.com/documents/?uuid=b1571f05-2c5c-3ce9-a858-77e788ccdc6d"]}],"mendeley":{"formattedCitation":"[11]","plainTextFormattedCitation":"[11]","previouslyFormattedCitation":"[11]"},"properties":{"noteIndex":0},"schema":"https://github.com/citation-style-language/schema/raw/master/csl-citation.json"}</w:instrText>
      </w:r>
      <w:r w:rsidR="003A53C5">
        <w:rPr>
          <w:rFonts w:asciiTheme="minorBidi" w:hAnsiTheme="minorBidi"/>
        </w:rPr>
        <w:fldChar w:fldCharType="separate"/>
      </w:r>
      <w:r w:rsidR="003A53C5" w:rsidRPr="003A53C5">
        <w:rPr>
          <w:rFonts w:asciiTheme="minorBidi" w:hAnsiTheme="minorBidi"/>
          <w:noProof/>
        </w:rPr>
        <w:t>[11]</w:t>
      </w:r>
      <w:r w:rsidR="003A53C5">
        <w:rPr>
          <w:rFonts w:asciiTheme="minorBidi" w:hAnsiTheme="minorBidi"/>
        </w:rPr>
        <w:fldChar w:fldCharType="end"/>
      </w:r>
      <w:r w:rsidR="00670B41">
        <w:rPr>
          <w:rFonts w:asciiTheme="minorBidi" w:hAnsiTheme="minorBidi"/>
        </w:rPr>
        <w:t>.</w:t>
      </w:r>
    </w:p>
    <w:p w14:paraId="6CD2ECA0" w14:textId="282658C2" w:rsidR="00C97F2C" w:rsidRDefault="00516A1C" w:rsidP="001E0B4C">
      <w:pPr>
        <w:pStyle w:val="Ttulo2"/>
        <w:numPr>
          <w:ilvl w:val="0"/>
          <w:numId w:val="37"/>
        </w:numPr>
        <w:rPr>
          <w:rFonts w:asciiTheme="minorBidi" w:hAnsiTheme="minorBidi" w:cstheme="minorBidi"/>
        </w:rPr>
      </w:pPr>
      <w:bookmarkStart w:id="19" w:name="_Toc135606963"/>
      <w:r w:rsidRPr="00C97F2C">
        <w:rPr>
          <w:rFonts w:asciiTheme="minorBidi" w:hAnsiTheme="minorBidi"/>
          <w:noProof/>
        </w:rPr>
        <w:lastRenderedPageBreak/>
        <w:drawing>
          <wp:anchor distT="0" distB="0" distL="114300" distR="114300" simplePos="0" relativeHeight="251660288" behindDoc="1" locked="0" layoutInCell="1" allowOverlap="1" wp14:anchorId="4E657AAA" wp14:editId="6227E284">
            <wp:simplePos x="0" y="0"/>
            <wp:positionH relativeFrom="margin">
              <wp:align>right</wp:align>
            </wp:positionH>
            <wp:positionV relativeFrom="paragraph">
              <wp:posOffset>0</wp:posOffset>
            </wp:positionV>
            <wp:extent cx="5400040" cy="3135630"/>
            <wp:effectExtent l="0" t="0" r="0" b="7620"/>
            <wp:wrapTight wrapText="bothSides">
              <wp:wrapPolygon edited="0">
                <wp:start x="0" y="0"/>
                <wp:lineTo x="0" y="21521"/>
                <wp:lineTo x="21488" y="21521"/>
                <wp:lineTo x="21488" y="0"/>
                <wp:lineTo x="0" y="0"/>
              </wp:wrapPolygon>
            </wp:wrapTight>
            <wp:docPr id="1979656236" name="Imagem 1" descr="Uma imagem com texto, captura de ecrã, file,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656236" name="Imagem 1" descr="Uma imagem com texto, captura de ecrã, file, diagrama&#10;&#10;Descrição gerad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5400040" cy="3135630"/>
                    </a:xfrm>
                    <a:prstGeom prst="rect">
                      <a:avLst/>
                    </a:prstGeom>
                  </pic:spPr>
                </pic:pic>
              </a:graphicData>
            </a:graphic>
          </wp:anchor>
        </w:drawing>
      </w:r>
      <w:r w:rsidR="00C0407E">
        <w:rPr>
          <w:noProof/>
        </w:rPr>
        <mc:AlternateContent>
          <mc:Choice Requires="wps">
            <w:drawing>
              <wp:anchor distT="0" distB="0" distL="114300" distR="114300" simplePos="0" relativeHeight="251662336" behindDoc="0" locked="0" layoutInCell="1" allowOverlap="1" wp14:anchorId="525F4CE4" wp14:editId="1B0395E6">
                <wp:simplePos x="0" y="0"/>
                <wp:positionH relativeFrom="margin">
                  <wp:align>right</wp:align>
                </wp:positionH>
                <wp:positionV relativeFrom="paragraph">
                  <wp:posOffset>3193415</wp:posOffset>
                </wp:positionV>
                <wp:extent cx="5400040" cy="628650"/>
                <wp:effectExtent l="0" t="0" r="0" b="0"/>
                <wp:wrapSquare wrapText="bothSides"/>
                <wp:docPr id="247081749" name="Caixa de texto 1"/>
                <wp:cNvGraphicFramePr/>
                <a:graphic xmlns:a="http://schemas.openxmlformats.org/drawingml/2006/main">
                  <a:graphicData uri="http://schemas.microsoft.com/office/word/2010/wordprocessingShape">
                    <wps:wsp>
                      <wps:cNvSpPr txBox="1"/>
                      <wps:spPr>
                        <a:xfrm>
                          <a:off x="0" y="0"/>
                          <a:ext cx="5400040" cy="628650"/>
                        </a:xfrm>
                        <a:prstGeom prst="rect">
                          <a:avLst/>
                        </a:prstGeom>
                        <a:solidFill>
                          <a:prstClr val="white"/>
                        </a:solidFill>
                        <a:ln>
                          <a:noFill/>
                        </a:ln>
                      </wps:spPr>
                      <wps:txbx>
                        <w:txbxContent>
                          <w:p w14:paraId="684C3AE3" w14:textId="29D0AF2C" w:rsidR="00C0407E" w:rsidRPr="00C0407E" w:rsidRDefault="003A53C5" w:rsidP="00C0407E">
                            <w:pPr>
                              <w:pStyle w:val="Legenda"/>
                            </w:pPr>
                            <w:r>
                              <w:t xml:space="preserve">Figura </w:t>
                            </w:r>
                            <w:r w:rsidR="00000000">
                              <w:fldChar w:fldCharType="begin"/>
                            </w:r>
                            <w:r w:rsidR="00000000">
                              <w:instrText xml:space="preserve"> SEQ Figura \* ARABIC </w:instrText>
                            </w:r>
                            <w:r w:rsidR="00000000">
                              <w:fldChar w:fldCharType="separate"/>
                            </w:r>
                            <w:r w:rsidR="00690D8D">
                              <w:rPr>
                                <w:noProof/>
                              </w:rPr>
                              <w:t>3</w:t>
                            </w:r>
                            <w:r w:rsidR="00000000">
                              <w:rPr>
                                <w:noProof/>
                              </w:rPr>
                              <w:fldChar w:fldCharType="end"/>
                            </w:r>
                            <w:r>
                              <w:t xml:space="preserve"> </w:t>
                            </w:r>
                            <w:r w:rsidRPr="00FE1282">
                              <w:t xml:space="preserve">- Exemplo de gráfico de </w:t>
                            </w:r>
                            <w:r>
                              <w:t>dispersão</w:t>
                            </w:r>
                            <w:r w:rsidRPr="00FE1282">
                              <w:t xml:space="preserve">, que exibe </w:t>
                            </w:r>
                            <w:r>
                              <w:t>a relação sobre infetados e vacinados de uma hipotética doença</w:t>
                            </w:r>
                            <w:r w:rsidRPr="00FE1282">
                              <w:t xml:space="preserve">. (Retirado de </w:t>
                            </w:r>
                            <w:hyperlink r:id="rId18" w:history="1">
                              <w:r w:rsidRPr="00955018">
                                <w:rPr>
                                  <w:rStyle w:val="Hiperligao"/>
                                </w:rPr>
                                <w:t>https://blog.betrybe.com/estatistica/principais-tipos-de-grafico</w:t>
                              </w:r>
                            </w:hyperlink>
                            <w:r w:rsidRPr="00FE1282">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5F4CE4" id="_x0000_t202" coordsize="21600,21600" o:spt="202" path="m,l,21600r21600,l21600,xe">
                <v:stroke joinstyle="miter"/>
                <v:path gradientshapeok="t" o:connecttype="rect"/>
              </v:shapetype>
              <v:shape id="Caixa de texto 1" o:spid="_x0000_s1026" type="#_x0000_t202" style="position:absolute;left:0;text-align:left;margin-left:374pt;margin-top:251.45pt;width:425.2pt;height:49.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" stroked="f">
                <v:textbox inset="0,0,0,0">
                  <w:txbxContent>
                    <w:p w14:paraId="684C3AE3" w14:textId="29D0AF2C" w:rsidR="00C0407E" w:rsidRPr="00C0407E" w:rsidRDefault="003A53C5" w:rsidP="00C0407E">
                      <w:pPr>
                        <w:pStyle w:val="Legenda"/>
                      </w:pPr>
                      <w:r>
                        <w:t xml:space="preserve">Figura </w:t>
                      </w:r>
                      <w:r w:rsidR="00000000">
                        <w:fldChar w:fldCharType="begin"/>
                      </w:r>
                      <w:r w:rsidR="00000000">
                        <w:instrText xml:space="preserve"> SEQ Figura \* ARABIC </w:instrText>
                      </w:r>
                      <w:r w:rsidR="00000000">
                        <w:fldChar w:fldCharType="separate"/>
                      </w:r>
                      <w:r w:rsidR="00690D8D">
                        <w:rPr>
                          <w:noProof/>
                        </w:rPr>
                        <w:t>3</w:t>
                      </w:r>
                      <w:r w:rsidR="00000000">
                        <w:rPr>
                          <w:noProof/>
                        </w:rPr>
                        <w:fldChar w:fldCharType="end"/>
                      </w:r>
                      <w:r>
                        <w:t xml:space="preserve"> </w:t>
                      </w:r>
                      <w:r w:rsidRPr="00FE1282">
                        <w:t xml:space="preserve">- Exemplo de gráfico de </w:t>
                      </w:r>
                      <w:r>
                        <w:t>dispersão</w:t>
                      </w:r>
                      <w:r w:rsidRPr="00FE1282">
                        <w:t xml:space="preserve">, que exibe </w:t>
                      </w:r>
                      <w:r>
                        <w:t>a relação sobre infetados e vacinados de uma hipotética doença</w:t>
                      </w:r>
                      <w:r w:rsidRPr="00FE1282">
                        <w:t xml:space="preserve">. (Retirado de </w:t>
                      </w:r>
                      <w:hyperlink r:id="rId19" w:history="1">
                        <w:r w:rsidRPr="00955018">
                          <w:rPr>
                            <w:rStyle w:val="Hiperligao"/>
                          </w:rPr>
                          <w:t>https://blog.betrybe.com/estatistica/principais-tipos-de-grafico</w:t>
                        </w:r>
                      </w:hyperlink>
                      <w:r w:rsidRPr="00FE1282">
                        <w:t>)</w:t>
                      </w:r>
                    </w:p>
                  </w:txbxContent>
                </v:textbox>
                <w10:wrap type="square" anchorx="margin"/>
              </v:shape>
            </w:pict>
          </mc:Fallback>
        </mc:AlternateContent>
      </w:r>
      <w:r w:rsidR="003A53C5" w:rsidRPr="003A53C5">
        <w:rPr>
          <w:rFonts w:asciiTheme="minorBidi" w:hAnsiTheme="minorBidi" w:cstheme="minorBidi"/>
        </w:rPr>
        <w:t>Histograma</w:t>
      </w:r>
      <w:bookmarkEnd w:id="19"/>
    </w:p>
    <w:p w14:paraId="1CD16C12" w14:textId="10C4CD06" w:rsidR="003A53C5" w:rsidRPr="001E0B4C" w:rsidRDefault="003A53C5" w:rsidP="003A53C5">
      <w:pPr>
        <w:rPr>
          <w:sz w:val="8"/>
          <w:szCs w:val="8"/>
        </w:rPr>
      </w:pPr>
    </w:p>
    <w:p w14:paraId="052BE8DE" w14:textId="664007B7" w:rsidR="003A53C5" w:rsidRPr="00670B41" w:rsidRDefault="003A53C5" w:rsidP="00516A1C">
      <w:pPr>
        <w:spacing w:line="360" w:lineRule="auto"/>
        <w:rPr>
          <w:rFonts w:asciiTheme="minorBidi" w:hAnsiTheme="minorBidi"/>
        </w:rPr>
      </w:pPr>
      <w:r w:rsidRPr="00670B41">
        <w:rPr>
          <w:rFonts w:asciiTheme="minorBidi" w:hAnsiTheme="minorBidi"/>
        </w:rPr>
        <w:t>Estes tipos de gráficos</w:t>
      </w:r>
      <w:r w:rsidR="00411B5D" w:rsidRPr="00670B41">
        <w:rPr>
          <w:rFonts w:asciiTheme="minorBidi" w:hAnsiTheme="minorBidi"/>
        </w:rPr>
        <w:t>, usa</w:t>
      </w:r>
      <w:r w:rsidR="00670B41" w:rsidRPr="00670B41">
        <w:rPr>
          <w:rFonts w:asciiTheme="minorBidi" w:hAnsiTheme="minorBidi"/>
        </w:rPr>
        <w:t>m b</w:t>
      </w:r>
      <w:r w:rsidR="00670B41">
        <w:rPr>
          <w:rFonts w:asciiTheme="minorBidi" w:hAnsiTheme="minorBidi"/>
        </w:rPr>
        <w:t xml:space="preserve">arras na vertical sem espaços entre elas, </w:t>
      </w:r>
      <w:r w:rsidR="007F129F">
        <w:rPr>
          <w:rFonts w:asciiTheme="minorBidi" w:hAnsiTheme="minorBidi"/>
        </w:rPr>
        <w:t xml:space="preserve">com o </w:t>
      </w:r>
      <w:r w:rsidR="001E0B4C">
        <w:rPr>
          <w:rFonts w:asciiTheme="minorBidi" w:hAnsiTheme="minorBidi"/>
        </w:rPr>
        <w:t>objetivo</w:t>
      </w:r>
      <w:r w:rsidR="007F129F">
        <w:rPr>
          <w:rFonts w:asciiTheme="minorBidi" w:hAnsiTheme="minorBidi"/>
        </w:rPr>
        <w:t xml:space="preserve"> de mostrar a distribuição de frequência de uma variável continua ou discreta. </w:t>
      </w:r>
      <w:r w:rsidR="007F129F" w:rsidRPr="007F129F">
        <w:rPr>
          <w:rFonts w:asciiTheme="minorBidi" w:hAnsiTheme="minorBidi"/>
        </w:rPr>
        <w:t>A forma do histograma revela a distribuição dos dados, como normal, assimétrica ou bi</w:t>
      </w:r>
      <w:r w:rsidR="001E0B4C">
        <w:rPr>
          <w:rFonts w:asciiTheme="minorBidi" w:hAnsiTheme="minorBidi"/>
        </w:rPr>
        <w:t>nomial</w:t>
      </w:r>
      <w:r w:rsidR="007F129F" w:rsidRPr="007F129F">
        <w:rPr>
          <w:rFonts w:asciiTheme="minorBidi" w:hAnsiTheme="minorBidi"/>
        </w:rPr>
        <w:t>.</w:t>
      </w:r>
      <w:r w:rsidR="001E0B4C">
        <w:rPr>
          <w:rFonts w:asciiTheme="minorBidi" w:hAnsiTheme="minorBidi"/>
        </w:rPr>
        <w:t xml:space="preserve"> A partir destes podemos retirar informações como </w:t>
      </w:r>
      <w:r w:rsidR="001E0B4C" w:rsidRPr="001E0B4C">
        <w:rPr>
          <w:rFonts w:asciiTheme="minorBidi" w:hAnsiTheme="minorBidi"/>
        </w:rPr>
        <w:t>centralidade, dispersão e forma da distribuição dos valores</w:t>
      </w:r>
      <w:r w:rsidR="001E0B4C">
        <w:rPr>
          <w:rFonts w:asciiTheme="minorBidi" w:hAnsiTheme="minorBidi"/>
        </w:rPr>
        <w:t>, como referido anteriormente</w:t>
      </w:r>
      <w:r w:rsidR="001E0B4C">
        <w:rPr>
          <w:rFonts w:asciiTheme="minorBidi" w:hAnsiTheme="minorBidi"/>
        </w:rPr>
        <w:fldChar w:fldCharType="begin" w:fldLock="1"/>
      </w:r>
      <w:r w:rsidR="00163F9D">
        <w:rPr>
          <w:rFonts w:asciiTheme="minorBidi" w:hAnsiTheme="minorBidi"/>
        </w:rPr>
        <w:instrText>ADDIN CSL_CITATION {"citationItems":[{"id":"ITEM-1","itemData":{"abstract":"The revolution of information reaches all organizations of modern society, forcing experts in the field of Information Technology (IT) to transform their learning processes to create more value. Technology produces and stores a large quantity of data to be able to produce information afterwards. To understand the heretogeneous data and recognize data that matters is the ultimate goal of the concept of Big Data. The need to understand and extract information from a large group of data is a hard but essential process for organizations that deal with information. In this context comes the need analyze, clean and transform data. This process is called Data Analysis. The process guides the user to use the most suitable technique depending on the purpose of his analysis. The technique studied in this thesis will be Information Visualization (IV). The IV in this thesis is studied with the main purpose of transmitting information in a clear and effective way through the use of graphic representations. The mapification of data into visual structures (graphic representations) provide a detailed view of the data context and their relations. The methods and techniques of IV have evolved in the last decades, in line with the rampant technological progress, hence there is the need to redesign the Model of Visualization Process, to further the making of a visual representation. The main goal focus on the optimization of Visualization methods - the main purpose of producing a clear and efficient representation is to enhance the appropriation of data via graphic representations. To attain this purpose was formulated a classification: \"Visual Representation: what I intend to transmit\", which comtemplates the study of graphics and the analysis that arises when one wants to find or communicate patterns and trends in data. The classification was built as an artefact, with the specific purpose of helping the user to decide which graphic is the most suitable for a certain type of analysis. For the study of this thesis it was chosen Design Science Research to apply as methodological approach, for the systematic classification of concepts and the construction of classification. The user, as a key agent during the Visualization Process Method: should be able to acknowledge which is the most appropriate analysis for his data and what type of graphic is the most profitable for his work.","author":[{"dropping-particle":"","family":"Pereira","given":"Flávia","non-dropping-particle":"","parse-names":false,"suffix":""}],"container-title":"Universidade do Minho, Escola de Engenharia","id":"ITEM-1","issued":{"date-parts":[["2015"]]},"title":"Big Data e Data Analysis - Visualização de Informação","type":"thesis"},"uris":["http://www.mendeley.com/documents/?uuid=b1571f05-2c5c-3ce9-a858-77e788ccdc6d"]}],"mendeley":{"formattedCitation":"[11]","plainTextFormattedCitation":"[11]","previouslyFormattedCitation":"[11]"},"properties":{"noteIndex":0},"schema":"https://github.com/citation-style-language/schema/raw/master/csl-citation.json"}</w:instrText>
      </w:r>
      <w:r w:rsidR="001E0B4C">
        <w:rPr>
          <w:rFonts w:asciiTheme="minorBidi" w:hAnsiTheme="minorBidi"/>
        </w:rPr>
        <w:fldChar w:fldCharType="separate"/>
      </w:r>
      <w:r w:rsidR="001E0B4C" w:rsidRPr="001E0B4C">
        <w:rPr>
          <w:rFonts w:asciiTheme="minorBidi" w:hAnsiTheme="minorBidi"/>
          <w:noProof/>
        </w:rPr>
        <w:t>[11]</w:t>
      </w:r>
      <w:r w:rsidR="001E0B4C">
        <w:rPr>
          <w:rFonts w:asciiTheme="minorBidi" w:hAnsiTheme="minorBidi"/>
        </w:rPr>
        <w:fldChar w:fldCharType="end"/>
      </w:r>
      <w:r w:rsidR="001E0B4C">
        <w:rPr>
          <w:rFonts w:asciiTheme="minorBidi" w:hAnsiTheme="minorBidi"/>
        </w:rPr>
        <w:t>.</w:t>
      </w:r>
    </w:p>
    <w:p w14:paraId="3CC7BF44" w14:textId="37A2380F" w:rsidR="00C97F2C" w:rsidRDefault="00516A1C" w:rsidP="00CD29DE">
      <w:pPr>
        <w:spacing w:line="360" w:lineRule="auto"/>
        <w:ind w:firstLine="360"/>
        <w:jc w:val="both"/>
        <w:rPr>
          <w:rFonts w:asciiTheme="minorBidi" w:hAnsiTheme="minorBidi"/>
        </w:rPr>
      </w:pPr>
      <w:r w:rsidRPr="00C97F2C">
        <w:rPr>
          <w:rFonts w:asciiTheme="minorBidi" w:hAnsiTheme="minorBidi"/>
          <w:noProof/>
        </w:rPr>
        <w:drawing>
          <wp:anchor distT="0" distB="0" distL="114300" distR="114300" simplePos="0" relativeHeight="251663360" behindDoc="0" locked="0" layoutInCell="1" allowOverlap="1" wp14:anchorId="4D766B6F" wp14:editId="7DFA826B">
            <wp:simplePos x="0" y="0"/>
            <wp:positionH relativeFrom="margin">
              <wp:align>center</wp:align>
            </wp:positionH>
            <wp:positionV relativeFrom="paragraph">
              <wp:posOffset>23049</wp:posOffset>
            </wp:positionV>
            <wp:extent cx="4607560" cy="2733040"/>
            <wp:effectExtent l="0" t="0" r="2540" b="0"/>
            <wp:wrapSquare wrapText="bothSides"/>
            <wp:docPr id="1612690241" name="Imagem 1" descr="Uma imagem com captura de ecrã, texto, diagrama, Retângul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690241" name="Imagem 1" descr="Uma imagem com captura de ecrã, texto, diagrama, Retângulo&#10;&#10;Descrição gerad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4607560" cy="2733040"/>
                    </a:xfrm>
                    <a:prstGeom prst="rect">
                      <a:avLst/>
                    </a:prstGeom>
                  </pic:spPr>
                </pic:pic>
              </a:graphicData>
            </a:graphic>
            <wp14:sizeRelH relativeFrom="margin">
              <wp14:pctWidth>0</wp14:pctWidth>
            </wp14:sizeRelH>
            <wp14:sizeRelV relativeFrom="margin">
              <wp14:pctHeight>0</wp14:pctHeight>
            </wp14:sizeRelV>
          </wp:anchor>
        </w:drawing>
      </w:r>
    </w:p>
    <w:p w14:paraId="5DC08B28" w14:textId="0F664175" w:rsidR="00C97F2C" w:rsidRDefault="00C97F2C" w:rsidP="00CD29DE">
      <w:pPr>
        <w:spacing w:line="360" w:lineRule="auto"/>
        <w:ind w:firstLine="360"/>
        <w:jc w:val="both"/>
        <w:rPr>
          <w:rFonts w:asciiTheme="minorBidi" w:hAnsiTheme="minorBidi"/>
        </w:rPr>
      </w:pPr>
    </w:p>
    <w:p w14:paraId="354863C1" w14:textId="793A20FA" w:rsidR="00C97F2C" w:rsidRDefault="00C97F2C" w:rsidP="00CD29DE">
      <w:pPr>
        <w:spacing w:line="360" w:lineRule="auto"/>
        <w:ind w:firstLine="360"/>
        <w:jc w:val="both"/>
        <w:rPr>
          <w:rFonts w:asciiTheme="minorBidi" w:hAnsiTheme="minorBidi"/>
        </w:rPr>
      </w:pPr>
    </w:p>
    <w:p w14:paraId="3B0C96EF" w14:textId="3A2ED7F7" w:rsidR="004B7AC7" w:rsidRDefault="004B7AC7" w:rsidP="00CD29DE">
      <w:pPr>
        <w:spacing w:line="360" w:lineRule="auto"/>
        <w:ind w:firstLine="360"/>
        <w:jc w:val="both"/>
        <w:rPr>
          <w:rFonts w:asciiTheme="minorBidi" w:hAnsiTheme="minorBidi"/>
        </w:rPr>
      </w:pPr>
    </w:p>
    <w:p w14:paraId="464B37F5" w14:textId="106AA5A5" w:rsidR="004B7AC7" w:rsidRDefault="004B7AC7" w:rsidP="00CD29DE">
      <w:pPr>
        <w:spacing w:line="360" w:lineRule="auto"/>
        <w:ind w:firstLine="360"/>
        <w:jc w:val="both"/>
        <w:rPr>
          <w:rFonts w:asciiTheme="minorBidi" w:hAnsiTheme="minorBidi"/>
        </w:rPr>
      </w:pPr>
    </w:p>
    <w:p w14:paraId="5BABC238" w14:textId="71204574" w:rsidR="004B7AC7" w:rsidRPr="00CD29DE" w:rsidRDefault="004B7AC7" w:rsidP="00CD29DE">
      <w:pPr>
        <w:spacing w:line="360" w:lineRule="auto"/>
        <w:ind w:firstLine="360"/>
        <w:jc w:val="both"/>
        <w:rPr>
          <w:rFonts w:asciiTheme="minorBidi" w:hAnsiTheme="minorBidi"/>
        </w:rPr>
      </w:pPr>
      <w:commentRangeStart w:id="20"/>
      <w:commentRangeEnd w:id="20"/>
      <w:r>
        <w:rPr>
          <w:rStyle w:val="Refdecomentrio"/>
        </w:rPr>
        <w:commentReference w:id="20"/>
      </w:r>
    </w:p>
    <w:p w14:paraId="2D73516F" w14:textId="4A434C20" w:rsidR="00516A1C" w:rsidRDefault="00516A1C" w:rsidP="00CD29DE">
      <w:pPr>
        <w:spacing w:line="360" w:lineRule="auto"/>
        <w:ind w:firstLine="360"/>
        <w:jc w:val="both"/>
        <w:rPr>
          <w:rFonts w:asciiTheme="minorBidi" w:hAnsiTheme="minorBidi"/>
        </w:rPr>
      </w:pPr>
    </w:p>
    <w:p w14:paraId="172C9A90" w14:textId="77C6A707" w:rsidR="00516A1C" w:rsidRDefault="00516A1C" w:rsidP="00CD29DE">
      <w:pPr>
        <w:spacing w:line="360" w:lineRule="auto"/>
        <w:ind w:firstLine="360"/>
        <w:jc w:val="both"/>
        <w:rPr>
          <w:rFonts w:asciiTheme="minorBidi" w:hAnsiTheme="minorBidi"/>
        </w:rPr>
      </w:pPr>
      <w:r>
        <w:rPr>
          <w:noProof/>
        </w:rPr>
        <mc:AlternateContent>
          <mc:Choice Requires="wps">
            <w:drawing>
              <wp:anchor distT="0" distB="0" distL="114300" distR="114300" simplePos="0" relativeHeight="251665408" behindDoc="0" locked="0" layoutInCell="1" allowOverlap="1" wp14:anchorId="0AAB0301" wp14:editId="1B02A1DE">
                <wp:simplePos x="0" y="0"/>
                <wp:positionH relativeFrom="margin">
                  <wp:align>right</wp:align>
                </wp:positionH>
                <wp:positionV relativeFrom="paragraph">
                  <wp:posOffset>401955</wp:posOffset>
                </wp:positionV>
                <wp:extent cx="5400040" cy="635"/>
                <wp:effectExtent l="0" t="0" r="0" b="6985"/>
                <wp:wrapSquare wrapText="bothSides"/>
                <wp:docPr id="23407638" name="Caixa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635841EF" w14:textId="35531B80" w:rsidR="001E0B4C" w:rsidRPr="000F543A" w:rsidRDefault="001E0B4C" w:rsidP="001E0B4C">
                            <w:pPr>
                              <w:pStyle w:val="Legenda"/>
                              <w:rPr>
                                <w:rFonts w:asciiTheme="minorBidi" w:hAnsiTheme="minorBidi"/>
                              </w:rPr>
                            </w:pPr>
                            <w:r>
                              <w:t xml:space="preserve">Figura </w:t>
                            </w:r>
                            <w:r w:rsidR="00000000">
                              <w:fldChar w:fldCharType="begin"/>
                            </w:r>
                            <w:r w:rsidR="00000000">
                              <w:instrText xml:space="preserve"> SEQ Figura \* ARABIC </w:instrText>
                            </w:r>
                            <w:r w:rsidR="00000000">
                              <w:fldChar w:fldCharType="separate"/>
                            </w:r>
                            <w:r w:rsidR="00690D8D">
                              <w:rPr>
                                <w:noProof/>
                              </w:rPr>
                              <w:t>4</w:t>
                            </w:r>
                            <w:r w:rsidR="00000000">
                              <w:rPr>
                                <w:noProof/>
                              </w:rPr>
                              <w:fldChar w:fldCharType="end"/>
                            </w:r>
                            <w:r>
                              <w:t xml:space="preserve"> - </w:t>
                            </w:r>
                            <w:r w:rsidRPr="00C31D6C">
                              <w:t xml:space="preserve">Exemplo de </w:t>
                            </w:r>
                            <w:r>
                              <w:t>Histograma</w:t>
                            </w:r>
                            <w:r w:rsidRPr="00C31D6C">
                              <w:t>, que exibe a</w:t>
                            </w:r>
                            <w:r w:rsidRPr="001E0B4C">
                              <w:t xml:space="preserve"> frequência das notas de uma turma, em que os dados ordenados indicam a quantidade de alunos que tiraram notas em um determinado intervalo</w:t>
                            </w:r>
                            <w:r w:rsidRPr="00C31D6C">
                              <w:t xml:space="preserve">. (Retirado de </w:t>
                            </w:r>
                            <w:hyperlink r:id="rId21" w:history="1">
                              <w:r w:rsidRPr="00955018">
                                <w:rPr>
                                  <w:rStyle w:val="Hiperligao"/>
                                </w:rPr>
                                <w:t>https://blog.betrybe.com/estatistica/principais-tipos-de-grafico</w:t>
                              </w:r>
                            </w:hyperlink>
                            <w:r w:rsidRPr="00C31D6C">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AB0301" id="_x0000_s1027" type="#_x0000_t202" style="position:absolute;left:0;text-align:left;margin-left:374pt;margin-top:31.65pt;width:425.2pt;height:.05pt;z-index:25166540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" stroked="f">
                <v:textbox style="mso-fit-shape-to-text:t" inset="0,0,0,0">
                  <w:txbxContent>
                    <w:p w14:paraId="635841EF" w14:textId="35531B80" w:rsidR="001E0B4C" w:rsidRPr="000F543A" w:rsidRDefault="001E0B4C" w:rsidP="001E0B4C">
                      <w:pPr>
                        <w:pStyle w:val="Legenda"/>
                        <w:rPr>
                          <w:rFonts w:asciiTheme="minorBidi" w:hAnsiTheme="minorBidi"/>
                        </w:rPr>
                      </w:pPr>
                      <w:r>
                        <w:t xml:space="preserve">Figura </w:t>
                      </w:r>
                      <w:r w:rsidR="00000000">
                        <w:fldChar w:fldCharType="begin"/>
                      </w:r>
                      <w:r w:rsidR="00000000">
                        <w:instrText xml:space="preserve"> SEQ Figura \* ARABIC </w:instrText>
                      </w:r>
                      <w:r w:rsidR="00000000">
                        <w:fldChar w:fldCharType="separate"/>
                      </w:r>
                      <w:r w:rsidR="00690D8D">
                        <w:rPr>
                          <w:noProof/>
                        </w:rPr>
                        <w:t>4</w:t>
                      </w:r>
                      <w:r w:rsidR="00000000">
                        <w:rPr>
                          <w:noProof/>
                        </w:rPr>
                        <w:fldChar w:fldCharType="end"/>
                      </w:r>
                      <w:r>
                        <w:t xml:space="preserve"> - </w:t>
                      </w:r>
                      <w:r w:rsidRPr="00C31D6C">
                        <w:t xml:space="preserve">Exemplo de </w:t>
                      </w:r>
                      <w:r>
                        <w:t>Histograma</w:t>
                      </w:r>
                      <w:r w:rsidRPr="00C31D6C">
                        <w:t>, que exibe a</w:t>
                      </w:r>
                      <w:r w:rsidRPr="001E0B4C">
                        <w:t xml:space="preserve"> frequência das notas de uma turma, em que os dados ordenados indicam a quantidade de alunos que tiraram notas em um determinado intervalo</w:t>
                      </w:r>
                      <w:r w:rsidRPr="00C31D6C">
                        <w:t xml:space="preserve">. (Retirado de </w:t>
                      </w:r>
                      <w:hyperlink r:id="rId22" w:history="1">
                        <w:r w:rsidRPr="00955018">
                          <w:rPr>
                            <w:rStyle w:val="Hiperligao"/>
                          </w:rPr>
                          <w:t>https://blog.betrybe.com/estatistica/principais-tipos-de-grafico</w:t>
                        </w:r>
                      </w:hyperlink>
                      <w:r w:rsidRPr="00C31D6C">
                        <w:t>)</w:t>
                      </w:r>
                    </w:p>
                  </w:txbxContent>
                </v:textbox>
                <w10:wrap type="square" anchorx="margin"/>
              </v:shape>
            </w:pict>
          </mc:Fallback>
        </mc:AlternateContent>
      </w:r>
    </w:p>
    <w:p w14:paraId="121974FB" w14:textId="7DC7C6B9" w:rsidR="00516A1C" w:rsidRDefault="00516A1C" w:rsidP="00516A1C">
      <w:pPr>
        <w:pStyle w:val="Ttulo2"/>
        <w:numPr>
          <w:ilvl w:val="0"/>
          <w:numId w:val="37"/>
        </w:numPr>
        <w:rPr>
          <w:rFonts w:asciiTheme="minorBidi" w:hAnsiTheme="minorBidi" w:cstheme="minorBidi"/>
        </w:rPr>
      </w:pPr>
      <w:bookmarkStart w:id="21" w:name="_Toc135606964"/>
      <w:r w:rsidRPr="00516A1C">
        <w:rPr>
          <w:rFonts w:asciiTheme="minorBidi" w:hAnsiTheme="minorBidi" w:cstheme="minorBidi"/>
        </w:rPr>
        <w:lastRenderedPageBreak/>
        <w:t>Caixa de bigodes</w:t>
      </w:r>
      <w:bookmarkEnd w:id="21"/>
    </w:p>
    <w:p w14:paraId="02BF93E2" w14:textId="77777777" w:rsidR="00516A1C" w:rsidRDefault="00516A1C" w:rsidP="00516A1C"/>
    <w:p w14:paraId="2737D1F4" w14:textId="7085E65F" w:rsidR="00516A1C" w:rsidRPr="008D344D" w:rsidRDefault="008D344D" w:rsidP="00156FE0">
      <w:pPr>
        <w:spacing w:line="360" w:lineRule="auto"/>
        <w:rPr>
          <w:rFonts w:asciiTheme="minorBidi" w:hAnsiTheme="minorBidi"/>
        </w:rPr>
      </w:pPr>
      <w:r w:rsidRPr="008D344D">
        <w:rPr>
          <w:rFonts w:asciiTheme="minorBidi" w:hAnsiTheme="minorBidi"/>
        </w:rPr>
        <w:t>Este tipo de gráfico</w:t>
      </w:r>
      <w:r>
        <w:rPr>
          <w:rFonts w:asciiTheme="minorBidi" w:hAnsiTheme="minorBidi"/>
        </w:rPr>
        <w:t xml:space="preserve">, também conhecido como </w:t>
      </w:r>
      <w:proofErr w:type="spellStart"/>
      <w:r>
        <w:rPr>
          <w:rFonts w:asciiTheme="minorBidi" w:hAnsiTheme="minorBidi"/>
        </w:rPr>
        <w:t>boxplot</w:t>
      </w:r>
      <w:proofErr w:type="spellEnd"/>
      <w:r>
        <w:rPr>
          <w:rFonts w:asciiTheme="minorBidi" w:hAnsiTheme="minorBidi"/>
        </w:rPr>
        <w:t>,</w:t>
      </w:r>
      <w:r w:rsidRPr="008D344D">
        <w:rPr>
          <w:rFonts w:asciiTheme="minorBidi" w:hAnsiTheme="minorBidi"/>
        </w:rPr>
        <w:t xml:space="preserve"> é composto por uma caixa retangular que representa o intervalo interquartil, com uma linha vertical no meio que indica a mediana. Os "bigodes" são linhas que se estendem a partir da caixa e representam os valores mínimo e máximo ou, em alguns casos, os limites estatísticos.</w:t>
      </w:r>
      <w:r>
        <w:rPr>
          <w:rFonts w:asciiTheme="minorBidi" w:hAnsiTheme="minorBidi"/>
        </w:rPr>
        <w:t xml:space="preserve"> O seu uso é importante para a estatística descritiva por este fornecer uma visão rápida e eficiente </w:t>
      </w:r>
      <w:r w:rsidRPr="008D344D">
        <w:rPr>
          <w:rFonts w:asciiTheme="minorBidi" w:hAnsiTheme="minorBidi"/>
        </w:rPr>
        <w:t>das características do conjunto de dados, como a dispersão, assimetria e presença de valores atípicos.</w:t>
      </w:r>
      <w:r w:rsidR="00163F9D">
        <w:rPr>
          <w:rFonts w:asciiTheme="minorBidi" w:hAnsiTheme="minorBidi"/>
        </w:rPr>
        <w:fldChar w:fldCharType="begin" w:fldLock="1"/>
      </w:r>
      <w:r w:rsidR="00937913">
        <w:rPr>
          <w:rFonts w:asciiTheme="minorBidi" w:hAnsiTheme="minorBidi"/>
        </w:rPr>
        <w:instrText>ADDIN CSL_CITATION {"citationItems":[{"id":"ITEM-1","itemData":{"abstract":"The revolution of information reaches all organizations of modern society, forcing experts in the field of Information Technology (IT) to transform their learning processes to create more value. Technology produces and stores a large quantity of data to be able to produce information afterwards. To understand the heretogeneous data and recognize data that matters is the ultimate goal of the concept of Big Data. The need to understand and extract information from a large group of data is a hard but essential process for organizations that deal with information. In this context comes the need analyze, clean and transform data. This process is called Data Analysis. The process guides the user to use the most suitable technique depending on the purpose of his analysis. The technique studied in this thesis will be Information Visualization (IV). The IV in this thesis is studied with the main purpose of transmitting information in a clear and effective way through the use of graphic representations. The mapification of data into visual structures (graphic representations) provide a detailed view of the data context and their relations. The methods and techniques of IV have evolved in the last decades, in line with the rampant technological progress, hence there is the need to redesign the Model of Visualization Process, to further the making of a visual representation. The main goal focus on the optimization of Visualization methods - the main purpose of producing a clear and efficient representation is to enhance the appropriation of data via graphic representations. To attain this purpose was formulated a classification: \"Visual Representation: what I intend to transmit\", which comtemplates the study of graphics and the analysis that arises when one wants to find or communicate patterns and trends in data. The classification was built as an artefact, with the specific purpose of helping the user to decide which graphic is the most suitable for a certain type of analysis. For the study of this thesis it was chosen Design Science Research to apply as methodological approach, for the systematic classification of concepts and the construction of classification. The user, as a key agent during the Visualization Process Method: should be able to acknowledge which is the most appropriate analysis for his data and what type of graphic is the most profitable for his work.","author":[{"dropping-particle":"","family":"Pereira","given":"Flávia","non-dropping-particle":"","parse-names":false,"suffix":""}],"container-title":"Universidade do Minho, Escola de Engenharia","id":"ITEM-1","issued":{"date-parts":[["2015"]]},"title":"Big Data e Data Analysis - Visualização de Informação","type":"thesis"},"uris":["http://www.mendeley.com/documents/?uuid=b1571f05-2c5c-3ce9-a858-77e788ccdc6d"]}],"mendeley":{"formattedCitation":"[11]","plainTextFormattedCitation":"[11]","previouslyFormattedCitation":"[11]"},"properties":{"noteIndex":0},"schema":"https://github.com/citation-style-language/schema/raw/master/csl-citation.json"}</w:instrText>
      </w:r>
      <w:r w:rsidR="00163F9D">
        <w:rPr>
          <w:rFonts w:asciiTheme="minorBidi" w:hAnsiTheme="minorBidi"/>
        </w:rPr>
        <w:fldChar w:fldCharType="separate"/>
      </w:r>
      <w:r w:rsidR="00163F9D" w:rsidRPr="00163F9D">
        <w:rPr>
          <w:rFonts w:asciiTheme="minorBidi" w:hAnsiTheme="minorBidi"/>
          <w:noProof/>
        </w:rPr>
        <w:t>[11]</w:t>
      </w:r>
      <w:r w:rsidR="00163F9D">
        <w:rPr>
          <w:rFonts w:asciiTheme="minorBidi" w:hAnsiTheme="minorBidi"/>
        </w:rPr>
        <w:fldChar w:fldCharType="end"/>
      </w:r>
    </w:p>
    <w:p w14:paraId="033A8E8F" w14:textId="691EB9AB" w:rsidR="00516A1C" w:rsidRDefault="00516A1C" w:rsidP="00CD29DE">
      <w:pPr>
        <w:spacing w:line="360" w:lineRule="auto"/>
        <w:ind w:firstLine="360"/>
        <w:jc w:val="both"/>
        <w:rPr>
          <w:rFonts w:asciiTheme="minorBidi" w:hAnsiTheme="minorBidi"/>
        </w:rPr>
      </w:pPr>
    </w:p>
    <w:p w14:paraId="3D0AA457" w14:textId="7F22716A" w:rsidR="00516A1C" w:rsidRDefault="00156FE0" w:rsidP="00CD29DE">
      <w:pPr>
        <w:spacing w:line="360" w:lineRule="auto"/>
        <w:ind w:firstLine="360"/>
        <w:jc w:val="both"/>
        <w:rPr>
          <w:rFonts w:asciiTheme="minorBidi" w:hAnsiTheme="minorBidi"/>
        </w:rPr>
      </w:pPr>
      <w:r w:rsidRPr="004A40F0">
        <w:rPr>
          <w:rFonts w:asciiTheme="minorBidi" w:hAnsiTheme="minorBidi"/>
          <w:noProof/>
        </w:rPr>
        <w:drawing>
          <wp:anchor distT="0" distB="0" distL="114300" distR="114300" simplePos="0" relativeHeight="251666432" behindDoc="0" locked="0" layoutInCell="1" allowOverlap="1" wp14:anchorId="6B3D7342" wp14:editId="1A0FAD23">
            <wp:simplePos x="0" y="0"/>
            <wp:positionH relativeFrom="margin">
              <wp:posOffset>261488</wp:posOffset>
            </wp:positionH>
            <wp:positionV relativeFrom="paragraph">
              <wp:posOffset>5715</wp:posOffset>
            </wp:positionV>
            <wp:extent cx="4547870" cy="2132330"/>
            <wp:effectExtent l="0" t="0" r="5080" b="1270"/>
            <wp:wrapSquare wrapText="bothSides"/>
            <wp:docPr id="886074564" name="Imagem 1" descr="Uma imagem com diagrama, file, captura de ecrã,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074564" name="Imagem 1" descr="Uma imagem com diagrama, file, captura de ecrã, Gráfico&#10;&#10;Descrição gerada automaticamente"/>
                    <pic:cNvPicPr/>
                  </pic:nvPicPr>
                  <pic:blipFill>
                    <a:blip r:embed="rId23">
                      <a:extLst>
                        <a:ext uri="{28A0092B-C50C-407E-A947-70E740481C1C}">
                          <a14:useLocalDpi xmlns:a14="http://schemas.microsoft.com/office/drawing/2010/main" val="0"/>
                        </a:ext>
                      </a:extLst>
                    </a:blip>
                    <a:stretch>
                      <a:fillRect/>
                    </a:stretch>
                  </pic:blipFill>
                  <pic:spPr>
                    <a:xfrm>
                      <a:off x="0" y="0"/>
                      <a:ext cx="4547870" cy="2132330"/>
                    </a:xfrm>
                    <a:prstGeom prst="rect">
                      <a:avLst/>
                    </a:prstGeom>
                  </pic:spPr>
                </pic:pic>
              </a:graphicData>
            </a:graphic>
            <wp14:sizeRelH relativeFrom="margin">
              <wp14:pctWidth>0</wp14:pctWidth>
            </wp14:sizeRelH>
            <wp14:sizeRelV relativeFrom="margin">
              <wp14:pctHeight>0</wp14:pctHeight>
            </wp14:sizeRelV>
          </wp:anchor>
        </w:drawing>
      </w:r>
    </w:p>
    <w:p w14:paraId="1CFB08E5" w14:textId="77777777" w:rsidR="00516A1C" w:rsidRDefault="00516A1C" w:rsidP="00CD29DE">
      <w:pPr>
        <w:spacing w:line="360" w:lineRule="auto"/>
        <w:ind w:firstLine="360"/>
        <w:jc w:val="both"/>
        <w:rPr>
          <w:rFonts w:asciiTheme="minorBidi" w:hAnsiTheme="minorBidi"/>
        </w:rPr>
      </w:pPr>
    </w:p>
    <w:p w14:paraId="04E54183" w14:textId="0AB6A6AC" w:rsidR="00516A1C" w:rsidRDefault="00516A1C" w:rsidP="00CD29DE">
      <w:pPr>
        <w:spacing w:line="360" w:lineRule="auto"/>
        <w:ind w:firstLine="360"/>
        <w:jc w:val="both"/>
        <w:rPr>
          <w:rFonts w:asciiTheme="minorBidi" w:hAnsiTheme="minorBidi"/>
        </w:rPr>
      </w:pPr>
    </w:p>
    <w:p w14:paraId="592A3634" w14:textId="77777777" w:rsidR="00516A1C" w:rsidRDefault="00516A1C" w:rsidP="00CD29DE">
      <w:pPr>
        <w:spacing w:line="360" w:lineRule="auto"/>
        <w:ind w:firstLine="360"/>
        <w:jc w:val="both"/>
        <w:rPr>
          <w:rFonts w:asciiTheme="minorBidi" w:hAnsiTheme="minorBidi"/>
        </w:rPr>
      </w:pPr>
    </w:p>
    <w:p w14:paraId="7781776C" w14:textId="6A2DE00D" w:rsidR="00516A1C" w:rsidRDefault="00516A1C" w:rsidP="00CD29DE">
      <w:pPr>
        <w:spacing w:line="360" w:lineRule="auto"/>
        <w:ind w:firstLine="360"/>
        <w:jc w:val="both"/>
        <w:rPr>
          <w:rFonts w:asciiTheme="minorBidi" w:hAnsiTheme="minorBidi"/>
        </w:rPr>
      </w:pPr>
    </w:p>
    <w:p w14:paraId="7B2D8820" w14:textId="705C69A3" w:rsidR="00516A1C" w:rsidRDefault="00516A1C" w:rsidP="00CD29DE">
      <w:pPr>
        <w:spacing w:line="360" w:lineRule="auto"/>
        <w:ind w:firstLine="360"/>
        <w:jc w:val="both"/>
        <w:rPr>
          <w:rFonts w:asciiTheme="minorBidi" w:hAnsiTheme="minorBidi"/>
        </w:rPr>
      </w:pPr>
    </w:p>
    <w:p w14:paraId="5F914D7C" w14:textId="244D74BF" w:rsidR="00516A1C" w:rsidRDefault="00156FE0" w:rsidP="00CD29DE">
      <w:pPr>
        <w:spacing w:line="360" w:lineRule="auto"/>
        <w:ind w:firstLine="360"/>
        <w:jc w:val="both"/>
        <w:rPr>
          <w:rFonts w:asciiTheme="minorBidi" w:hAnsiTheme="minorBidi"/>
        </w:rPr>
      </w:pPr>
      <w:r>
        <w:rPr>
          <w:noProof/>
        </w:rPr>
        <mc:AlternateContent>
          <mc:Choice Requires="wps">
            <w:drawing>
              <wp:anchor distT="0" distB="0" distL="114300" distR="114300" simplePos="0" relativeHeight="251668480" behindDoc="0" locked="0" layoutInCell="1" allowOverlap="1" wp14:anchorId="3F713317" wp14:editId="10A907F0">
                <wp:simplePos x="0" y="0"/>
                <wp:positionH relativeFrom="column">
                  <wp:posOffset>356243</wp:posOffset>
                </wp:positionH>
                <wp:positionV relativeFrom="paragraph">
                  <wp:posOffset>17145</wp:posOffset>
                </wp:positionV>
                <wp:extent cx="4310380" cy="635"/>
                <wp:effectExtent l="0" t="0" r="0" b="6985"/>
                <wp:wrapSquare wrapText="bothSides"/>
                <wp:docPr id="1160710394" name="Caixa de texto 1"/>
                <wp:cNvGraphicFramePr/>
                <a:graphic xmlns:a="http://schemas.openxmlformats.org/drawingml/2006/main">
                  <a:graphicData uri="http://schemas.microsoft.com/office/word/2010/wordprocessingShape">
                    <wps:wsp>
                      <wps:cNvSpPr txBox="1"/>
                      <wps:spPr>
                        <a:xfrm>
                          <a:off x="0" y="0"/>
                          <a:ext cx="4310380" cy="635"/>
                        </a:xfrm>
                        <a:prstGeom prst="rect">
                          <a:avLst/>
                        </a:prstGeom>
                        <a:solidFill>
                          <a:prstClr val="white"/>
                        </a:solidFill>
                        <a:ln>
                          <a:noFill/>
                        </a:ln>
                      </wps:spPr>
                      <wps:txbx>
                        <w:txbxContent>
                          <w:p w14:paraId="737FD6A8" w14:textId="0928A5DF" w:rsidR="00156FE0" w:rsidRPr="00B06564" w:rsidRDefault="00156FE0" w:rsidP="00156FE0">
                            <w:pPr>
                              <w:pStyle w:val="Legenda"/>
                              <w:rPr>
                                <w:rFonts w:asciiTheme="minorBidi" w:hAnsiTheme="minorBidi"/>
                                <w:noProof/>
                              </w:rPr>
                            </w:pPr>
                            <w:r>
                              <w:t xml:space="preserve">Figura </w:t>
                            </w:r>
                            <w:r w:rsidR="00000000">
                              <w:fldChar w:fldCharType="begin"/>
                            </w:r>
                            <w:r w:rsidR="00000000">
                              <w:instrText xml:space="preserve"> SEQ Figura \* ARABIC </w:instrText>
                            </w:r>
                            <w:r w:rsidR="00000000">
                              <w:fldChar w:fldCharType="separate"/>
                            </w:r>
                            <w:r w:rsidR="00690D8D">
                              <w:rPr>
                                <w:noProof/>
                              </w:rPr>
                              <w:t>5</w:t>
                            </w:r>
                            <w:r w:rsidR="00000000">
                              <w:rPr>
                                <w:noProof/>
                              </w:rPr>
                              <w:fldChar w:fldCharType="end"/>
                            </w:r>
                            <w:r>
                              <w:t xml:space="preserve"> - Exemplo de uma caixa de bigodes (retirado de </w:t>
                            </w:r>
                            <w:hyperlink r:id="rId24" w:history="1">
                              <w:r w:rsidRPr="002B24D3">
                                <w:rPr>
                                  <w:rStyle w:val="Hiperligao"/>
                                </w:rPr>
                                <w:t>https://pt.khanacademy.org/math/statistics-probability/summarizing-quantitative-data/box-whisker-plots/a/box-plot-review</w:t>
                              </w:r>
                            </w:hyperlink>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F713317" id="_x0000_s1028" type="#_x0000_t202" style="position:absolute;left:0;text-align:left;margin-left:28.05pt;margin-top:1.35pt;width:339.4pt;height:.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" stroked="f">
                <v:textbox style="mso-fit-shape-to-text:t" inset="0,0,0,0">
                  <w:txbxContent>
                    <w:p w14:paraId="737FD6A8" w14:textId="0928A5DF" w:rsidR="00156FE0" w:rsidRPr="00B06564" w:rsidRDefault="00156FE0" w:rsidP="00156FE0">
                      <w:pPr>
                        <w:pStyle w:val="Legenda"/>
                        <w:rPr>
                          <w:rFonts w:asciiTheme="minorBidi" w:hAnsiTheme="minorBidi"/>
                          <w:noProof/>
                        </w:rPr>
                      </w:pPr>
                      <w:r>
                        <w:t xml:space="preserve">Figura </w:t>
                      </w:r>
                      <w:r w:rsidR="00000000">
                        <w:fldChar w:fldCharType="begin"/>
                      </w:r>
                      <w:r w:rsidR="00000000">
                        <w:instrText xml:space="preserve"> SEQ Figura \* ARABIC </w:instrText>
                      </w:r>
                      <w:r w:rsidR="00000000">
                        <w:fldChar w:fldCharType="separate"/>
                      </w:r>
                      <w:r w:rsidR="00690D8D">
                        <w:rPr>
                          <w:noProof/>
                        </w:rPr>
                        <w:t>5</w:t>
                      </w:r>
                      <w:r w:rsidR="00000000">
                        <w:rPr>
                          <w:noProof/>
                        </w:rPr>
                        <w:fldChar w:fldCharType="end"/>
                      </w:r>
                      <w:r>
                        <w:t xml:space="preserve"> - Exemplo de uma caixa de bigodes (retirado de </w:t>
                      </w:r>
                      <w:hyperlink r:id="rId25" w:history="1">
                        <w:r w:rsidRPr="002B24D3">
                          <w:rPr>
                            <w:rStyle w:val="Hiperligao"/>
                          </w:rPr>
                          <w:t>https://pt.khanacademy.org/math/statistics-probability/summarizing-quantitative-data/box-whisker-plots/a/box-plot-review</w:t>
                        </w:r>
                      </w:hyperlink>
                      <w:r>
                        <w:t>)</w:t>
                      </w:r>
                    </w:p>
                  </w:txbxContent>
                </v:textbox>
                <w10:wrap type="square"/>
              </v:shape>
            </w:pict>
          </mc:Fallback>
        </mc:AlternateContent>
      </w:r>
    </w:p>
    <w:p w14:paraId="63DEC9FC" w14:textId="77777777" w:rsidR="00516A1C" w:rsidRDefault="00516A1C" w:rsidP="00CD29DE">
      <w:pPr>
        <w:spacing w:line="360" w:lineRule="auto"/>
        <w:ind w:firstLine="360"/>
        <w:jc w:val="both"/>
        <w:rPr>
          <w:rFonts w:asciiTheme="minorBidi" w:hAnsiTheme="minorBidi"/>
        </w:rPr>
      </w:pPr>
    </w:p>
    <w:p w14:paraId="5C24FC74" w14:textId="63A99A66" w:rsidR="00156FE0" w:rsidRDefault="00156FE0" w:rsidP="00156FE0">
      <w:pPr>
        <w:pStyle w:val="Default"/>
        <w:rPr>
          <w:color w:val="585858"/>
          <w:sz w:val="22"/>
          <w:szCs w:val="22"/>
        </w:rPr>
      </w:pPr>
    </w:p>
    <w:p w14:paraId="7F5ABAD5" w14:textId="5BA8F351" w:rsidR="00156FE0" w:rsidRDefault="00156FE0" w:rsidP="00156FE0">
      <w:pPr>
        <w:pStyle w:val="Ttulo2"/>
        <w:numPr>
          <w:ilvl w:val="0"/>
          <w:numId w:val="37"/>
        </w:numPr>
        <w:rPr>
          <w:rFonts w:asciiTheme="minorBidi" w:hAnsiTheme="minorBidi" w:cstheme="minorBidi"/>
        </w:rPr>
      </w:pPr>
      <w:bookmarkStart w:id="22" w:name="_Toc135606965"/>
      <w:r w:rsidRPr="00156FE0">
        <w:rPr>
          <w:rFonts w:asciiTheme="minorBidi" w:hAnsiTheme="minorBidi" w:cstheme="minorBidi"/>
        </w:rPr>
        <w:t>Gráfico de Bolhas</w:t>
      </w:r>
      <w:bookmarkEnd w:id="22"/>
    </w:p>
    <w:p w14:paraId="22BCC974" w14:textId="77777777" w:rsidR="00156FE0" w:rsidRPr="00156FE0" w:rsidRDefault="00156FE0" w:rsidP="00156FE0"/>
    <w:p w14:paraId="2080E8C5" w14:textId="2C94B0C1" w:rsidR="00156FE0" w:rsidRPr="00163F9D" w:rsidRDefault="00156FE0" w:rsidP="00CD29DE">
      <w:pPr>
        <w:spacing w:line="360" w:lineRule="auto"/>
        <w:ind w:firstLine="360"/>
        <w:jc w:val="both"/>
        <w:rPr>
          <w:rFonts w:asciiTheme="minorBidi" w:hAnsiTheme="minorBidi"/>
        </w:rPr>
      </w:pPr>
      <w:r w:rsidRPr="00163F9D">
        <w:rPr>
          <w:rFonts w:asciiTheme="minorBidi" w:hAnsiTheme="minorBidi"/>
        </w:rPr>
        <w:t xml:space="preserve">Este tipo de gráfico </w:t>
      </w:r>
      <w:r w:rsidR="00163F9D" w:rsidRPr="00163F9D">
        <w:rPr>
          <w:rFonts w:asciiTheme="minorBidi" w:hAnsiTheme="minorBidi"/>
        </w:rPr>
        <w:t>representações visuais que combinam coordenadas cartesianas para exibir três dimensões de dados. Cada bolha no gráfico é uma marcação circular com tamanho proporcional a um valor numérico específico. As coordenadas x e y determinam a posição horizontal e vertical da bolha no gráfico, enquanto o tamanho da bolha representa a terceira dimensão do dado. Esses gráficos são úteis para visualizar relações entre variáveis e identificar padrões, correlações ou clusters nos dados.</w:t>
      </w:r>
      <w:r w:rsidR="00163F9D">
        <w:rPr>
          <w:rFonts w:asciiTheme="minorBidi" w:hAnsiTheme="minorBidi"/>
        </w:rPr>
        <w:t xml:space="preserve"> Com tudo quando existe demasiada informação pode tornar-se difícil a sua leitura, esta dificuldade pode ser ultrapassada com o uso de ferramentas de interatividade.</w:t>
      </w:r>
      <w:r w:rsidR="00937913">
        <w:rPr>
          <w:rFonts w:asciiTheme="minorBidi" w:hAnsiTheme="minorBidi"/>
        </w:rPr>
        <w:fldChar w:fldCharType="begin" w:fldLock="1"/>
      </w:r>
      <w:r w:rsidR="00937913">
        <w:rPr>
          <w:rFonts w:asciiTheme="minorBidi" w:hAnsiTheme="minorBidi"/>
        </w:rPr>
        <w:instrText>ADDIN CSL_CITATION {"citationItems":[{"id":"ITEM-1","itemData":{"abstract":"The revolution of information reaches all organizations of modern society, forcing experts in the field of Information Technology (IT) to transform their learning processes to create more value. Technology produces and stores a large quantity of data to be able to produce information afterwards. To understand the heretogeneous data and recognize data that matters is the ultimate goal of the concept of Big Data. The need to understand and extract information from a large group of data is a hard but essential process for organizations that deal with information. In this context comes the need analyze, clean and transform data. This process is called Data Analysis. The process guides the user to use the most suitable technique depending on the purpose of his analysis. The technique studied in this thesis will be Information Visualization (IV). The IV in this thesis is studied with the main purpose of transmitting information in a clear and effective way through the use of graphic representations. The mapification of data into visual structures (graphic representations) provide a detailed view of the data context and their relations. The methods and techniques of IV have evolved in the last decades, in line with the rampant technological progress, hence there is the need to redesign the Model of Visualization Process, to further the making of a visual representation. The main goal focus on the optimization of Visualization methods - the main purpose of producing a clear and efficient representation is to enhance the appropriation of data via graphic representations. To attain this purpose was formulated a classification: \"Visual Representation: what I intend to transmit\", which comtemplates the study of graphics and the analysis that arises when one wants to find or communicate patterns and trends in data. The classification was built as an artefact, with the specific purpose of helping the user to decide which graphic is the most suitable for a certain type of analysis. For the study of this thesis it was chosen Design Science Research to apply as methodological approach, for the systematic classification of concepts and the construction of classification. The user, as a key agent during the Visualization Process Method: should be able to acknowledge which is the most appropriate analysis for his data and what type of graphic is the most profitable for his work.","author":[{"dropping-particle":"","family":"Pereira","given":"Flávia","non-dropping-particle":"","parse-names":false,"suffix":""}],"container-title":"Universidade do Minho, Escola de Engenharia","id":"ITEM-1","issued":{"date-parts":[["2015"]]},"title":"Big Data e Data Analysis - Visualização de Informação","type":"thesis"},"uris":["http://www.mendeley.com/documents/?uuid=b1571f05-2c5c-3ce9-a858-77e788ccdc6d"]}],"mendeley":{"formattedCitation":"[11]","plainTextFormattedCitation":"[11]"},"properties":{"noteIndex":0},"schema":"https://github.com/citation-style-language/schema/raw/master/csl-citation.json"}</w:instrText>
      </w:r>
      <w:r w:rsidR="00937913">
        <w:rPr>
          <w:rFonts w:asciiTheme="minorBidi" w:hAnsiTheme="minorBidi"/>
        </w:rPr>
        <w:fldChar w:fldCharType="separate"/>
      </w:r>
      <w:r w:rsidR="00937913" w:rsidRPr="00937913">
        <w:rPr>
          <w:rFonts w:asciiTheme="minorBidi" w:hAnsiTheme="minorBidi"/>
          <w:noProof/>
        </w:rPr>
        <w:t>[11]</w:t>
      </w:r>
      <w:r w:rsidR="00937913">
        <w:rPr>
          <w:rFonts w:asciiTheme="minorBidi" w:hAnsiTheme="minorBidi"/>
        </w:rPr>
        <w:fldChar w:fldCharType="end"/>
      </w:r>
    </w:p>
    <w:p w14:paraId="08F156CC" w14:textId="77777777" w:rsidR="00156FE0" w:rsidRPr="00163F9D" w:rsidRDefault="00156FE0" w:rsidP="00CD29DE">
      <w:pPr>
        <w:spacing w:line="360" w:lineRule="auto"/>
        <w:ind w:firstLine="360"/>
        <w:jc w:val="both"/>
        <w:rPr>
          <w:rFonts w:asciiTheme="minorBidi" w:hAnsiTheme="minorBidi"/>
        </w:rPr>
      </w:pPr>
    </w:p>
    <w:p w14:paraId="4313B7A7" w14:textId="77777777" w:rsidR="00156FE0" w:rsidRPr="00163F9D" w:rsidRDefault="00156FE0" w:rsidP="00CD29DE">
      <w:pPr>
        <w:spacing w:line="360" w:lineRule="auto"/>
        <w:ind w:firstLine="360"/>
        <w:jc w:val="both"/>
        <w:rPr>
          <w:rFonts w:asciiTheme="minorBidi" w:hAnsiTheme="minorBidi"/>
        </w:rPr>
      </w:pPr>
    </w:p>
    <w:p w14:paraId="5B2DDF93" w14:textId="76EC3123" w:rsidR="00156FE0" w:rsidRPr="00163F9D" w:rsidRDefault="00163F9D" w:rsidP="00CD29DE">
      <w:pPr>
        <w:spacing w:line="360" w:lineRule="auto"/>
        <w:ind w:firstLine="360"/>
        <w:jc w:val="both"/>
        <w:rPr>
          <w:rFonts w:asciiTheme="minorBidi" w:hAnsiTheme="minorBidi"/>
        </w:rPr>
      </w:pPr>
      <w:r>
        <w:rPr>
          <w:noProof/>
        </w:rPr>
        <w:lastRenderedPageBreak/>
        <mc:AlternateContent>
          <mc:Choice Requires="wps">
            <w:drawing>
              <wp:anchor distT="0" distB="0" distL="114300" distR="114300" simplePos="0" relativeHeight="251671552" behindDoc="0" locked="0" layoutInCell="1" allowOverlap="1" wp14:anchorId="5E260420" wp14:editId="190A2820">
                <wp:simplePos x="0" y="0"/>
                <wp:positionH relativeFrom="column">
                  <wp:posOffset>562610</wp:posOffset>
                </wp:positionH>
                <wp:positionV relativeFrom="paragraph">
                  <wp:posOffset>4155440</wp:posOffset>
                </wp:positionV>
                <wp:extent cx="4274820" cy="635"/>
                <wp:effectExtent l="0" t="0" r="0" b="0"/>
                <wp:wrapSquare wrapText="bothSides"/>
                <wp:docPr id="1761827734" name="Caixa de texto 1"/>
                <wp:cNvGraphicFramePr/>
                <a:graphic xmlns:a="http://schemas.openxmlformats.org/drawingml/2006/main">
                  <a:graphicData uri="http://schemas.microsoft.com/office/word/2010/wordprocessingShape">
                    <wps:wsp>
                      <wps:cNvSpPr txBox="1"/>
                      <wps:spPr>
                        <a:xfrm>
                          <a:off x="0" y="0"/>
                          <a:ext cx="4274820" cy="635"/>
                        </a:xfrm>
                        <a:prstGeom prst="rect">
                          <a:avLst/>
                        </a:prstGeom>
                        <a:solidFill>
                          <a:prstClr val="white"/>
                        </a:solidFill>
                        <a:ln>
                          <a:noFill/>
                        </a:ln>
                      </wps:spPr>
                      <wps:txbx>
                        <w:txbxContent>
                          <w:p w14:paraId="3DF4F53C" w14:textId="16F95536" w:rsidR="00163F9D" w:rsidRPr="00C8171C" w:rsidRDefault="00163F9D" w:rsidP="00163F9D">
                            <w:pPr>
                              <w:pStyle w:val="Legenda"/>
                              <w:rPr>
                                <w:rFonts w:asciiTheme="minorBidi" w:hAnsiTheme="minorBidi"/>
                                <w:noProof/>
                              </w:rPr>
                            </w:pPr>
                            <w:r>
                              <w:t xml:space="preserve">Figura </w:t>
                            </w:r>
                            <w:r w:rsidR="00000000">
                              <w:fldChar w:fldCharType="begin"/>
                            </w:r>
                            <w:r w:rsidR="00000000">
                              <w:instrText xml:space="preserve"> SEQ Figura \* ARABIC </w:instrText>
                            </w:r>
                            <w:r w:rsidR="00000000">
                              <w:fldChar w:fldCharType="separate"/>
                            </w:r>
                            <w:r w:rsidR="00690D8D">
                              <w:rPr>
                                <w:noProof/>
                              </w:rPr>
                              <w:t>6</w:t>
                            </w:r>
                            <w:r w:rsidR="00000000">
                              <w:rPr>
                                <w:noProof/>
                              </w:rPr>
                              <w:fldChar w:fldCharType="end"/>
                            </w:r>
                            <w:r>
                              <w:t xml:space="preserve"> - Exemplo de um Gráfico de bolhas (retirado de </w:t>
                            </w:r>
                            <w:hyperlink r:id="rId26" w:history="1">
                              <w:r w:rsidRPr="002B24D3">
                                <w:rPr>
                                  <w:rStyle w:val="Hiperligao"/>
                                </w:rPr>
                                <w:t>https://support.microsoft.com/pt-br/office/apresentar-seus-dados-em-um-gr%C3%A1fico-de-bolhas-424d7bda-93e8-4983-9b51-c766f3e330d9</w:t>
                              </w:r>
                            </w:hyperlink>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260420" id="_x0000_s1029" type="#_x0000_t202" style="position:absolute;left:0;text-align:left;margin-left:44.3pt;margin-top:327.2pt;width:336.6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" stroked="f">
                <v:textbox style="mso-fit-shape-to-text:t" inset="0,0,0,0">
                  <w:txbxContent>
                    <w:p w14:paraId="3DF4F53C" w14:textId="16F95536" w:rsidR="00163F9D" w:rsidRPr="00C8171C" w:rsidRDefault="00163F9D" w:rsidP="00163F9D">
                      <w:pPr>
                        <w:pStyle w:val="Legenda"/>
                        <w:rPr>
                          <w:rFonts w:asciiTheme="minorBidi" w:hAnsiTheme="minorBidi"/>
                          <w:noProof/>
                        </w:rPr>
                      </w:pPr>
                      <w:r>
                        <w:t xml:space="preserve">Figura </w:t>
                      </w:r>
                      <w:r w:rsidR="00000000">
                        <w:fldChar w:fldCharType="begin"/>
                      </w:r>
                      <w:r w:rsidR="00000000">
                        <w:instrText xml:space="preserve"> SEQ Figura \* ARABIC </w:instrText>
                      </w:r>
                      <w:r w:rsidR="00000000">
                        <w:fldChar w:fldCharType="separate"/>
                      </w:r>
                      <w:r w:rsidR="00690D8D">
                        <w:rPr>
                          <w:noProof/>
                        </w:rPr>
                        <w:t>6</w:t>
                      </w:r>
                      <w:r w:rsidR="00000000">
                        <w:rPr>
                          <w:noProof/>
                        </w:rPr>
                        <w:fldChar w:fldCharType="end"/>
                      </w:r>
                      <w:r>
                        <w:t xml:space="preserve"> - Exemplo de um Gráfico de bolhas (retirado de </w:t>
                      </w:r>
                      <w:hyperlink r:id="rId27" w:history="1">
                        <w:r w:rsidRPr="002B24D3">
                          <w:rPr>
                            <w:rStyle w:val="Hiperligao"/>
                          </w:rPr>
                          <w:t>https://support.microsoft.com/pt-br/office/apresentar-seus-dados-em-um-gr%C3%A1fico-de-bolhas-424d7bda-93e8-4983-9b51-c766f3e330d9</w:t>
                        </w:r>
                      </w:hyperlink>
                      <w:r>
                        <w:t>)</w:t>
                      </w:r>
                    </w:p>
                  </w:txbxContent>
                </v:textbox>
                <w10:wrap type="square"/>
              </v:shape>
            </w:pict>
          </mc:Fallback>
        </mc:AlternateContent>
      </w:r>
      <w:r w:rsidRPr="004B7AC7">
        <w:rPr>
          <w:rFonts w:asciiTheme="minorBidi" w:hAnsiTheme="minorBidi"/>
          <w:noProof/>
        </w:rPr>
        <w:drawing>
          <wp:anchor distT="0" distB="0" distL="114300" distR="114300" simplePos="0" relativeHeight="251669504" behindDoc="0" locked="0" layoutInCell="1" allowOverlap="1" wp14:anchorId="206452AD" wp14:editId="14A277E3">
            <wp:simplePos x="0" y="0"/>
            <wp:positionH relativeFrom="margin">
              <wp:align>center</wp:align>
            </wp:positionH>
            <wp:positionV relativeFrom="paragraph">
              <wp:posOffset>354</wp:posOffset>
            </wp:positionV>
            <wp:extent cx="4274820" cy="4098290"/>
            <wp:effectExtent l="0" t="0" r="0" b="0"/>
            <wp:wrapSquare wrapText="bothSides"/>
            <wp:docPr id="1280403092" name="Imagem 1" descr="Uma imagem com texto, captura de ecrã, bola, esfe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403092" name="Imagem 1" descr="Uma imagem com texto, captura de ecrã, bola, esfera&#10;&#10;Descrição gerada automaticamente"/>
                    <pic:cNvPicPr/>
                  </pic:nvPicPr>
                  <pic:blipFill>
                    <a:blip r:embed="rId28">
                      <a:extLst>
                        <a:ext uri="{28A0092B-C50C-407E-A947-70E740481C1C}">
                          <a14:useLocalDpi xmlns:a14="http://schemas.microsoft.com/office/drawing/2010/main" val="0"/>
                        </a:ext>
                      </a:extLst>
                    </a:blip>
                    <a:stretch>
                      <a:fillRect/>
                    </a:stretch>
                  </pic:blipFill>
                  <pic:spPr>
                    <a:xfrm>
                      <a:off x="0" y="0"/>
                      <a:ext cx="4274820" cy="4098290"/>
                    </a:xfrm>
                    <a:prstGeom prst="rect">
                      <a:avLst/>
                    </a:prstGeom>
                  </pic:spPr>
                </pic:pic>
              </a:graphicData>
            </a:graphic>
            <wp14:sizeRelH relativeFrom="margin">
              <wp14:pctWidth>0</wp14:pctWidth>
            </wp14:sizeRelH>
            <wp14:sizeRelV relativeFrom="margin">
              <wp14:pctHeight>0</wp14:pctHeight>
            </wp14:sizeRelV>
          </wp:anchor>
        </w:drawing>
      </w:r>
    </w:p>
    <w:p w14:paraId="1F2D3A75" w14:textId="6FDC930F" w:rsidR="00163F9D" w:rsidRDefault="00163F9D" w:rsidP="00CD29DE">
      <w:pPr>
        <w:spacing w:line="360" w:lineRule="auto"/>
        <w:ind w:firstLine="360"/>
        <w:jc w:val="both"/>
        <w:rPr>
          <w:rFonts w:asciiTheme="minorBidi" w:hAnsiTheme="minorBidi"/>
        </w:rPr>
      </w:pPr>
    </w:p>
    <w:p w14:paraId="18133309" w14:textId="77777777" w:rsidR="00163F9D" w:rsidRDefault="00163F9D" w:rsidP="00CD29DE">
      <w:pPr>
        <w:spacing w:line="360" w:lineRule="auto"/>
        <w:ind w:firstLine="360"/>
        <w:jc w:val="both"/>
        <w:rPr>
          <w:rFonts w:asciiTheme="minorBidi" w:hAnsiTheme="minorBidi"/>
        </w:rPr>
      </w:pPr>
    </w:p>
    <w:p w14:paraId="29C24A26" w14:textId="2C382F3B" w:rsidR="00163F9D" w:rsidRDefault="00163F9D" w:rsidP="00CD29DE">
      <w:pPr>
        <w:spacing w:line="360" w:lineRule="auto"/>
        <w:ind w:firstLine="360"/>
        <w:jc w:val="both"/>
        <w:rPr>
          <w:rFonts w:asciiTheme="minorBidi" w:hAnsiTheme="minorBidi"/>
        </w:rPr>
      </w:pPr>
    </w:p>
    <w:p w14:paraId="20DA8E51" w14:textId="77777777" w:rsidR="00163F9D" w:rsidRDefault="00163F9D" w:rsidP="00CD29DE">
      <w:pPr>
        <w:spacing w:line="360" w:lineRule="auto"/>
        <w:ind w:firstLine="360"/>
        <w:jc w:val="both"/>
        <w:rPr>
          <w:rFonts w:asciiTheme="minorBidi" w:hAnsiTheme="minorBidi"/>
        </w:rPr>
      </w:pPr>
    </w:p>
    <w:p w14:paraId="3BAAC89E" w14:textId="77B398B1" w:rsidR="00163F9D" w:rsidRDefault="00163F9D" w:rsidP="00CD29DE">
      <w:pPr>
        <w:spacing w:line="360" w:lineRule="auto"/>
        <w:ind w:firstLine="360"/>
        <w:jc w:val="both"/>
        <w:rPr>
          <w:rFonts w:asciiTheme="minorBidi" w:hAnsiTheme="minorBidi"/>
        </w:rPr>
      </w:pPr>
    </w:p>
    <w:p w14:paraId="0760E8A6" w14:textId="77777777" w:rsidR="00163F9D" w:rsidRDefault="00163F9D" w:rsidP="00CD29DE">
      <w:pPr>
        <w:spacing w:line="360" w:lineRule="auto"/>
        <w:ind w:firstLine="360"/>
        <w:jc w:val="both"/>
        <w:rPr>
          <w:rFonts w:asciiTheme="minorBidi" w:hAnsiTheme="minorBidi"/>
        </w:rPr>
      </w:pPr>
    </w:p>
    <w:p w14:paraId="7C62BDE8" w14:textId="2F947D5E" w:rsidR="00163F9D" w:rsidRDefault="00163F9D" w:rsidP="00CD29DE">
      <w:pPr>
        <w:spacing w:line="360" w:lineRule="auto"/>
        <w:ind w:firstLine="360"/>
        <w:jc w:val="both"/>
        <w:rPr>
          <w:rFonts w:asciiTheme="minorBidi" w:hAnsiTheme="minorBidi"/>
        </w:rPr>
      </w:pPr>
    </w:p>
    <w:p w14:paraId="25DD3192" w14:textId="77777777" w:rsidR="00163F9D" w:rsidRDefault="00163F9D" w:rsidP="00CD29DE">
      <w:pPr>
        <w:spacing w:line="360" w:lineRule="auto"/>
        <w:ind w:firstLine="360"/>
        <w:jc w:val="both"/>
        <w:rPr>
          <w:rFonts w:asciiTheme="minorBidi" w:hAnsiTheme="minorBidi"/>
        </w:rPr>
      </w:pPr>
    </w:p>
    <w:p w14:paraId="318BFF17" w14:textId="77777777" w:rsidR="00163F9D" w:rsidRDefault="00163F9D" w:rsidP="00CD29DE">
      <w:pPr>
        <w:spacing w:line="360" w:lineRule="auto"/>
        <w:ind w:firstLine="360"/>
        <w:jc w:val="both"/>
        <w:rPr>
          <w:rFonts w:asciiTheme="minorBidi" w:hAnsiTheme="minorBidi"/>
        </w:rPr>
      </w:pPr>
    </w:p>
    <w:p w14:paraId="5B3A4815" w14:textId="74EF82CA" w:rsidR="00163F9D" w:rsidRDefault="00163F9D" w:rsidP="00CD29DE">
      <w:pPr>
        <w:spacing w:line="360" w:lineRule="auto"/>
        <w:ind w:firstLine="360"/>
        <w:jc w:val="both"/>
        <w:rPr>
          <w:rFonts w:asciiTheme="minorBidi" w:hAnsiTheme="minorBidi"/>
        </w:rPr>
      </w:pPr>
    </w:p>
    <w:p w14:paraId="579006CD" w14:textId="77777777" w:rsidR="00163F9D" w:rsidRDefault="00163F9D" w:rsidP="00CD29DE">
      <w:pPr>
        <w:spacing w:line="360" w:lineRule="auto"/>
        <w:ind w:firstLine="360"/>
        <w:jc w:val="both"/>
        <w:rPr>
          <w:rFonts w:asciiTheme="minorBidi" w:hAnsiTheme="minorBidi"/>
        </w:rPr>
      </w:pPr>
    </w:p>
    <w:p w14:paraId="01A55D05" w14:textId="77777777" w:rsidR="00163F9D" w:rsidRDefault="00163F9D" w:rsidP="00CD29DE">
      <w:pPr>
        <w:spacing w:line="360" w:lineRule="auto"/>
        <w:ind w:firstLine="360"/>
        <w:jc w:val="both"/>
        <w:rPr>
          <w:rFonts w:asciiTheme="minorBidi" w:hAnsiTheme="minorBidi"/>
        </w:rPr>
      </w:pPr>
    </w:p>
    <w:p w14:paraId="331B68F2" w14:textId="77777777" w:rsidR="00163F9D" w:rsidRDefault="00163F9D" w:rsidP="00CD29DE">
      <w:pPr>
        <w:spacing w:line="360" w:lineRule="auto"/>
        <w:ind w:firstLine="360"/>
        <w:jc w:val="both"/>
        <w:rPr>
          <w:rFonts w:asciiTheme="minorBidi" w:hAnsiTheme="minorBidi"/>
        </w:rPr>
      </w:pPr>
    </w:p>
    <w:p w14:paraId="4F4D1D75" w14:textId="77777777" w:rsidR="00163F9D" w:rsidRDefault="00163F9D" w:rsidP="00CD29DE">
      <w:pPr>
        <w:spacing w:line="360" w:lineRule="auto"/>
        <w:ind w:firstLine="360"/>
        <w:jc w:val="both"/>
        <w:rPr>
          <w:rFonts w:asciiTheme="minorBidi" w:hAnsiTheme="minorBidi"/>
        </w:rPr>
      </w:pPr>
    </w:p>
    <w:p w14:paraId="770A3F20" w14:textId="19FF5E79" w:rsidR="00492984" w:rsidRDefault="00492984" w:rsidP="00CD29DE">
      <w:pPr>
        <w:spacing w:line="360" w:lineRule="auto"/>
        <w:ind w:firstLine="360"/>
        <w:jc w:val="both"/>
        <w:rPr>
          <w:rFonts w:asciiTheme="minorBidi" w:hAnsiTheme="minorBidi"/>
        </w:rPr>
      </w:pPr>
      <w:r>
        <w:rPr>
          <w:rFonts w:asciiTheme="minorBidi" w:hAnsiTheme="minorBidi"/>
        </w:rPr>
        <w:t xml:space="preserve">Existe uma variedade </w:t>
      </w:r>
    </w:p>
    <w:p w14:paraId="4CDD1710" w14:textId="70E57DDF" w:rsidR="00CD29DE" w:rsidRPr="00CD29DE" w:rsidRDefault="00CD29DE" w:rsidP="00CD29DE">
      <w:pPr>
        <w:spacing w:line="360" w:lineRule="auto"/>
        <w:ind w:firstLine="360"/>
        <w:jc w:val="both"/>
        <w:rPr>
          <w:rFonts w:asciiTheme="minorBidi" w:hAnsiTheme="minorBidi"/>
        </w:rPr>
      </w:pPr>
      <w:r w:rsidRPr="00CD29DE">
        <w:rPr>
          <w:rFonts w:asciiTheme="minorBidi" w:hAnsiTheme="minorBidi"/>
        </w:rPr>
        <w:t xml:space="preserve">Para escolher a melhor técnica de visualização de acordo com o tipo de dado, é importante levar em consideração a natureza dos dados. Por exemplo, se desejar mostrar a variação em um conjunto de dados, um diagrama de caixa pode ser a melhor opção. Por outro lado, se desejar mostrar a distribuição percentual de uma variável categórica, um gráfico </w:t>
      </w:r>
      <w:r>
        <w:rPr>
          <w:rFonts w:asciiTheme="minorBidi" w:hAnsiTheme="minorBidi"/>
        </w:rPr>
        <w:t>circular</w:t>
      </w:r>
      <w:r w:rsidRPr="00CD29DE">
        <w:rPr>
          <w:rFonts w:asciiTheme="minorBidi" w:hAnsiTheme="minorBidi"/>
        </w:rPr>
        <w:t xml:space="preserve"> pode ser mais adequado.</w:t>
      </w:r>
    </w:p>
    <w:p w14:paraId="58CAAAC3" w14:textId="011C9164" w:rsidR="00CD29DE" w:rsidRDefault="00CD29DE" w:rsidP="00CD29DE">
      <w:pPr>
        <w:spacing w:line="360" w:lineRule="auto"/>
        <w:ind w:firstLine="360"/>
        <w:jc w:val="both"/>
        <w:rPr>
          <w:rFonts w:asciiTheme="minorBidi" w:hAnsiTheme="minorBidi"/>
        </w:rPr>
      </w:pPr>
      <w:r w:rsidRPr="00CD29DE">
        <w:rPr>
          <w:rFonts w:asciiTheme="minorBidi" w:hAnsiTheme="minorBidi"/>
        </w:rPr>
        <w:t xml:space="preserve">Para criar visualizações eficazes e atraentes, é importante seguir algumas diretrizes. Em primeiro lugar, é importante manter as visualizações simples e limpas, evitando o uso de gráficos desnecessários ou excessivamente complexos. Em segundo lugar, é importante escolher uma </w:t>
      </w:r>
      <w:r w:rsidR="00C97F2C">
        <w:rPr>
          <w:rFonts w:asciiTheme="minorBidi" w:hAnsiTheme="minorBidi"/>
        </w:rPr>
        <w:t>gama</w:t>
      </w:r>
      <w:r w:rsidRPr="00CD29DE">
        <w:rPr>
          <w:rFonts w:asciiTheme="minorBidi" w:hAnsiTheme="minorBidi"/>
        </w:rPr>
        <w:t xml:space="preserve"> de cores adequada, que facilite a compreensão das informações apresentadas. Em terceiro lugar, é importante adicionar legendas claras e rótulos precisos para garantir que a visualização seja compreensível e informativa.</w:t>
      </w:r>
    </w:p>
    <w:p w14:paraId="317009D6" w14:textId="77777777" w:rsidR="00C97F2C" w:rsidRDefault="00C97F2C" w:rsidP="00CD29DE">
      <w:pPr>
        <w:spacing w:line="360" w:lineRule="auto"/>
        <w:ind w:firstLine="360"/>
        <w:jc w:val="both"/>
        <w:rPr>
          <w:rFonts w:asciiTheme="minorBidi" w:hAnsiTheme="minorBidi"/>
        </w:rPr>
      </w:pPr>
    </w:p>
    <w:p w14:paraId="6FF5DA90" w14:textId="77777777" w:rsidR="00C97F2C" w:rsidRDefault="00C97F2C" w:rsidP="00CD29DE">
      <w:pPr>
        <w:spacing w:line="360" w:lineRule="auto"/>
        <w:ind w:firstLine="360"/>
        <w:jc w:val="both"/>
        <w:rPr>
          <w:rFonts w:asciiTheme="minorBidi" w:hAnsiTheme="minorBidi"/>
        </w:rPr>
      </w:pPr>
    </w:p>
    <w:p w14:paraId="38205BC1" w14:textId="77777777" w:rsidR="00B76101" w:rsidRPr="00CD29DE" w:rsidRDefault="00B76101" w:rsidP="00CD29DE">
      <w:pPr>
        <w:spacing w:line="360" w:lineRule="auto"/>
        <w:ind w:firstLine="360"/>
        <w:jc w:val="both"/>
        <w:rPr>
          <w:rFonts w:asciiTheme="minorBidi" w:hAnsiTheme="minorBidi"/>
        </w:rPr>
      </w:pPr>
    </w:p>
    <w:p w14:paraId="271897FD" w14:textId="77777777" w:rsidR="0025118F" w:rsidRDefault="0025118F" w:rsidP="00B96CA7">
      <w:pPr>
        <w:spacing w:line="360" w:lineRule="auto"/>
        <w:ind w:firstLine="708"/>
        <w:rPr>
          <w:rFonts w:asciiTheme="minorBidi" w:hAnsiTheme="minorBidi"/>
        </w:rPr>
      </w:pPr>
    </w:p>
    <w:p w14:paraId="3AA72900" w14:textId="77777777" w:rsidR="0025118F" w:rsidRDefault="0025118F" w:rsidP="00B96CA7">
      <w:pPr>
        <w:spacing w:line="360" w:lineRule="auto"/>
        <w:ind w:firstLine="708"/>
        <w:rPr>
          <w:rFonts w:asciiTheme="minorBidi" w:hAnsiTheme="minorBidi"/>
        </w:rPr>
      </w:pPr>
    </w:p>
    <w:p w14:paraId="679817E6" w14:textId="77777777" w:rsidR="0025118F" w:rsidRPr="00FE4925" w:rsidRDefault="0025118F" w:rsidP="00B96CA7">
      <w:pPr>
        <w:spacing w:line="360" w:lineRule="auto"/>
        <w:ind w:firstLine="708"/>
      </w:pPr>
    </w:p>
    <w:p w14:paraId="030444EB" w14:textId="77777777" w:rsidR="006207EC" w:rsidRDefault="0025729E" w:rsidP="006207EC">
      <w:pPr>
        <w:pStyle w:val="Ttulo1"/>
        <w:numPr>
          <w:ilvl w:val="0"/>
          <w:numId w:val="22"/>
        </w:numPr>
        <w:spacing w:line="360" w:lineRule="auto"/>
        <w:jc w:val="both"/>
        <w:rPr>
          <w:rFonts w:asciiTheme="minorBidi" w:hAnsiTheme="minorBidi" w:cstheme="minorBidi"/>
        </w:rPr>
      </w:pPr>
      <w:bookmarkStart w:id="23" w:name="_Toc135606966"/>
      <w:r w:rsidRPr="006207EC">
        <w:rPr>
          <w:rFonts w:asciiTheme="minorBidi" w:hAnsiTheme="minorBidi" w:cstheme="minorBidi"/>
        </w:rPr>
        <w:t>Casos de uso de exploração e visualização de dados</w:t>
      </w:r>
      <w:bookmarkEnd w:id="23"/>
    </w:p>
    <w:p w14:paraId="4C268D8D" w14:textId="5D2F84BE" w:rsidR="00804BD9" w:rsidRPr="0025729E" w:rsidRDefault="0025729E" w:rsidP="006207EC">
      <w:pPr>
        <w:pStyle w:val="Ttulo1"/>
        <w:numPr>
          <w:ilvl w:val="0"/>
          <w:numId w:val="22"/>
        </w:numPr>
        <w:spacing w:line="360" w:lineRule="auto"/>
        <w:jc w:val="both"/>
        <w:rPr>
          <w:rFonts w:asciiTheme="minorBidi" w:hAnsiTheme="minorBidi" w:cstheme="minorBidi"/>
        </w:rPr>
      </w:pPr>
      <w:bookmarkStart w:id="24" w:name="_Toc135606967"/>
      <w:r w:rsidRPr="0025729E">
        <w:rPr>
          <w:rFonts w:asciiTheme="minorBidi" w:hAnsiTheme="minorBidi" w:cstheme="minorBidi"/>
        </w:rPr>
        <w:t>Desafios e tendências</w:t>
      </w:r>
      <w:bookmarkEnd w:id="24"/>
    </w:p>
    <w:p w14:paraId="7AE9BA0E" w14:textId="77777777" w:rsidR="0025729E" w:rsidRPr="00C761B4" w:rsidRDefault="00804BD9" w:rsidP="006207EC">
      <w:pPr>
        <w:pStyle w:val="Ttulo1"/>
        <w:numPr>
          <w:ilvl w:val="0"/>
          <w:numId w:val="22"/>
        </w:numPr>
        <w:spacing w:line="360" w:lineRule="auto"/>
        <w:jc w:val="both"/>
        <w:rPr>
          <w:rFonts w:asciiTheme="minorBidi" w:hAnsiTheme="minorBidi" w:cstheme="minorBidi"/>
        </w:rPr>
      </w:pPr>
      <w:bookmarkStart w:id="25" w:name="_Toc135606968"/>
      <w:r w:rsidRPr="00AC4292">
        <w:rPr>
          <w:rFonts w:asciiTheme="minorBidi" w:hAnsiTheme="minorBidi" w:cstheme="minorBidi"/>
        </w:rPr>
        <w:t>Conclusão</w:t>
      </w:r>
      <w:bookmarkEnd w:id="25"/>
    </w:p>
    <w:p w14:paraId="1F9CCB04" w14:textId="308DDFB7" w:rsidR="003A048F" w:rsidRDefault="0025729E" w:rsidP="006207EC">
      <w:pPr>
        <w:pStyle w:val="Ttulo1"/>
        <w:numPr>
          <w:ilvl w:val="0"/>
          <w:numId w:val="22"/>
        </w:numPr>
        <w:spacing w:line="360" w:lineRule="auto"/>
        <w:jc w:val="both"/>
        <w:rPr>
          <w:rFonts w:asciiTheme="minorBidi" w:hAnsiTheme="minorBidi" w:cstheme="minorBidi"/>
        </w:rPr>
      </w:pPr>
      <w:bookmarkStart w:id="26" w:name="_Toc135606969"/>
      <w:r w:rsidRPr="00AC4292">
        <w:rPr>
          <w:rFonts w:asciiTheme="minorBidi" w:hAnsiTheme="minorBidi" w:cstheme="minorBidi"/>
        </w:rPr>
        <w:t>Bi</w:t>
      </w:r>
      <w:r w:rsidR="00EC4C61" w:rsidRPr="00AC4292">
        <w:rPr>
          <w:rFonts w:asciiTheme="minorBidi" w:hAnsiTheme="minorBidi" w:cstheme="minorBidi"/>
        </w:rPr>
        <w:t>blio</w:t>
      </w:r>
      <w:r w:rsidRPr="00AC4292">
        <w:rPr>
          <w:rFonts w:asciiTheme="minorBidi" w:hAnsiTheme="minorBidi" w:cstheme="minorBidi"/>
        </w:rPr>
        <w:t>grafia</w:t>
      </w:r>
      <w:bookmarkEnd w:id="26"/>
    </w:p>
    <w:p w14:paraId="685B3EE5" w14:textId="20253BC6" w:rsidR="00937913" w:rsidRPr="00937913" w:rsidRDefault="00754643" w:rsidP="00937913">
      <w:pPr>
        <w:widowControl w:val="0"/>
        <w:autoSpaceDE w:val="0"/>
        <w:autoSpaceDN w:val="0"/>
        <w:adjustRightInd w:val="0"/>
        <w:spacing w:line="240" w:lineRule="auto"/>
        <w:ind w:left="640" w:hanging="640"/>
        <w:rPr>
          <w:rFonts w:ascii="Calibri" w:hAnsi="Calibri" w:cs="Calibri"/>
          <w:noProof/>
          <w:kern w:val="0"/>
          <w:szCs w:val="24"/>
        </w:rPr>
      </w:pPr>
      <w:r>
        <w:fldChar w:fldCharType="begin" w:fldLock="1"/>
      </w:r>
      <w:r w:rsidRPr="00F77AD9">
        <w:instrText xml:space="preserve">ADDIN Mendeley Bibliography CSL_BIBLIOGRAPHY </w:instrText>
      </w:r>
      <w:r>
        <w:fldChar w:fldCharType="separate"/>
      </w:r>
      <w:r w:rsidR="00937913" w:rsidRPr="00937913">
        <w:rPr>
          <w:rFonts w:ascii="Calibri" w:hAnsi="Calibri" w:cs="Calibri"/>
          <w:noProof/>
          <w:kern w:val="0"/>
          <w:szCs w:val="24"/>
        </w:rPr>
        <w:t>[1]</w:t>
      </w:r>
      <w:r w:rsidR="00937913" w:rsidRPr="00937913">
        <w:rPr>
          <w:rFonts w:ascii="Calibri" w:hAnsi="Calibri" w:cs="Calibri"/>
          <w:noProof/>
          <w:kern w:val="0"/>
          <w:szCs w:val="24"/>
        </w:rPr>
        <w:tab/>
        <w:t>C. S. Rosa, “Estudo sobre as técnicas e métodos de análise de dados no contexto de Big Data,” Patos de Minas, 2018.</w:t>
      </w:r>
    </w:p>
    <w:p w14:paraId="0F88D287" w14:textId="77777777" w:rsidR="00937913" w:rsidRPr="00937913" w:rsidRDefault="00937913" w:rsidP="00937913">
      <w:pPr>
        <w:widowControl w:val="0"/>
        <w:autoSpaceDE w:val="0"/>
        <w:autoSpaceDN w:val="0"/>
        <w:adjustRightInd w:val="0"/>
        <w:spacing w:line="240" w:lineRule="auto"/>
        <w:ind w:left="640" w:hanging="640"/>
        <w:rPr>
          <w:rFonts w:ascii="Calibri" w:hAnsi="Calibri" w:cs="Calibri"/>
          <w:noProof/>
          <w:kern w:val="0"/>
          <w:szCs w:val="24"/>
        </w:rPr>
      </w:pPr>
      <w:r w:rsidRPr="00937913">
        <w:rPr>
          <w:rFonts w:ascii="Calibri" w:hAnsi="Calibri" w:cs="Calibri"/>
          <w:noProof/>
          <w:kern w:val="0"/>
          <w:szCs w:val="24"/>
        </w:rPr>
        <w:t>[2]</w:t>
      </w:r>
      <w:r w:rsidRPr="00937913">
        <w:rPr>
          <w:rFonts w:ascii="Calibri" w:hAnsi="Calibri" w:cs="Calibri"/>
          <w:noProof/>
          <w:kern w:val="0"/>
          <w:szCs w:val="24"/>
        </w:rPr>
        <w:tab/>
        <w:t>D. Reinsel, J. Gantz, and J. Rydning, “The Digitization of the World From Edge to Core,” 2018.</w:t>
      </w:r>
    </w:p>
    <w:p w14:paraId="0F0137C6" w14:textId="77777777" w:rsidR="00937913" w:rsidRPr="00937913" w:rsidRDefault="00937913" w:rsidP="00937913">
      <w:pPr>
        <w:widowControl w:val="0"/>
        <w:autoSpaceDE w:val="0"/>
        <w:autoSpaceDN w:val="0"/>
        <w:adjustRightInd w:val="0"/>
        <w:spacing w:line="240" w:lineRule="auto"/>
        <w:ind w:left="640" w:hanging="640"/>
        <w:rPr>
          <w:rFonts w:ascii="Calibri" w:hAnsi="Calibri" w:cs="Calibri"/>
          <w:noProof/>
          <w:kern w:val="0"/>
          <w:szCs w:val="24"/>
        </w:rPr>
      </w:pPr>
      <w:r w:rsidRPr="00937913">
        <w:rPr>
          <w:rFonts w:ascii="Calibri" w:hAnsi="Calibri" w:cs="Calibri"/>
          <w:noProof/>
          <w:kern w:val="0"/>
          <w:szCs w:val="24"/>
        </w:rPr>
        <w:t>[3]</w:t>
      </w:r>
      <w:r w:rsidRPr="00937913">
        <w:rPr>
          <w:rFonts w:ascii="Calibri" w:hAnsi="Calibri" w:cs="Calibri"/>
          <w:noProof/>
          <w:kern w:val="0"/>
          <w:szCs w:val="24"/>
        </w:rPr>
        <w:tab/>
        <w:t>F. S. Tsai and K. L. Chan, “Dimensionality Reduction Techniques for Data Exploration.”</w:t>
      </w:r>
    </w:p>
    <w:p w14:paraId="3CC55948" w14:textId="77777777" w:rsidR="00937913" w:rsidRPr="00690D8D" w:rsidRDefault="00937913" w:rsidP="00937913">
      <w:pPr>
        <w:widowControl w:val="0"/>
        <w:autoSpaceDE w:val="0"/>
        <w:autoSpaceDN w:val="0"/>
        <w:adjustRightInd w:val="0"/>
        <w:spacing w:line="240" w:lineRule="auto"/>
        <w:ind w:left="640" w:hanging="640"/>
        <w:rPr>
          <w:rFonts w:ascii="Calibri" w:hAnsi="Calibri" w:cs="Calibri"/>
          <w:noProof/>
          <w:kern w:val="0"/>
          <w:szCs w:val="24"/>
          <w:lang w:val="en-US"/>
        </w:rPr>
      </w:pPr>
      <w:r w:rsidRPr="00D56D97">
        <w:rPr>
          <w:rFonts w:ascii="Calibri" w:hAnsi="Calibri" w:cs="Calibri"/>
          <w:noProof/>
          <w:kern w:val="0"/>
          <w:szCs w:val="24"/>
          <w:lang w:val="en-US"/>
        </w:rPr>
        <w:t>[4]</w:t>
      </w:r>
      <w:r w:rsidRPr="00D56D97">
        <w:rPr>
          <w:rFonts w:ascii="Calibri" w:hAnsi="Calibri" w:cs="Calibri"/>
          <w:noProof/>
          <w:kern w:val="0"/>
          <w:szCs w:val="24"/>
          <w:lang w:val="en-US"/>
        </w:rPr>
        <w:tab/>
        <w:t>D. Stodder, “Improving Data Preparation for Business Analytics Applying Technologies and Methods for Establi</w:t>
      </w:r>
      <w:r w:rsidRPr="00690D8D">
        <w:rPr>
          <w:rFonts w:ascii="Calibri" w:hAnsi="Calibri" w:cs="Calibri"/>
          <w:noProof/>
          <w:kern w:val="0"/>
          <w:szCs w:val="24"/>
          <w:lang w:val="en-US"/>
        </w:rPr>
        <w:t>shing Trusted Data Assets for More Productive Users BEST PRACTICES REPORT Q3 2016,” 2016.</w:t>
      </w:r>
    </w:p>
    <w:p w14:paraId="79FEFB64" w14:textId="77777777" w:rsidR="00937913" w:rsidRPr="00690D8D" w:rsidRDefault="00937913" w:rsidP="00937913">
      <w:pPr>
        <w:widowControl w:val="0"/>
        <w:autoSpaceDE w:val="0"/>
        <w:autoSpaceDN w:val="0"/>
        <w:adjustRightInd w:val="0"/>
        <w:spacing w:line="240" w:lineRule="auto"/>
        <w:ind w:left="640" w:hanging="640"/>
        <w:rPr>
          <w:rFonts w:ascii="Calibri" w:hAnsi="Calibri" w:cs="Calibri"/>
          <w:noProof/>
          <w:kern w:val="0"/>
          <w:szCs w:val="24"/>
          <w:lang w:val="en-US"/>
        </w:rPr>
      </w:pPr>
      <w:r w:rsidRPr="00690D8D">
        <w:rPr>
          <w:rFonts w:ascii="Calibri" w:hAnsi="Calibri" w:cs="Calibri"/>
          <w:noProof/>
          <w:kern w:val="0"/>
          <w:szCs w:val="24"/>
          <w:lang w:val="en-US"/>
        </w:rPr>
        <w:t>[5]</w:t>
      </w:r>
      <w:r w:rsidRPr="00690D8D">
        <w:rPr>
          <w:rFonts w:ascii="Calibri" w:hAnsi="Calibri" w:cs="Calibri"/>
          <w:noProof/>
          <w:kern w:val="0"/>
          <w:szCs w:val="24"/>
          <w:lang w:val="en-US"/>
        </w:rPr>
        <w:tab/>
        <w:t xml:space="preserve">G. Mansingh, K. M. Osei-Bryson, L. Rao, and M. McNaughton, “Data preparation: Art or science?,” in </w:t>
      </w:r>
      <w:r w:rsidRPr="00690D8D">
        <w:rPr>
          <w:rFonts w:ascii="Calibri" w:hAnsi="Calibri" w:cs="Calibri"/>
          <w:i/>
          <w:iCs/>
          <w:noProof/>
          <w:kern w:val="0"/>
          <w:szCs w:val="24"/>
          <w:lang w:val="en-US"/>
        </w:rPr>
        <w:t>Proceedings of the 2016 International Conference on Data Science and Engineering, ICDSE 2016</w:t>
      </w:r>
      <w:r w:rsidRPr="00690D8D">
        <w:rPr>
          <w:rFonts w:ascii="Calibri" w:hAnsi="Calibri" w:cs="Calibri"/>
          <w:noProof/>
          <w:kern w:val="0"/>
          <w:szCs w:val="24"/>
          <w:lang w:val="en-US"/>
        </w:rPr>
        <w:t>, Institute of Electrical and Electronics Engineers Inc., Jan. 2017. doi: 10.1109/ICDSE.2016.7823936.</w:t>
      </w:r>
    </w:p>
    <w:p w14:paraId="45FF1C2C" w14:textId="77777777" w:rsidR="00937913" w:rsidRPr="00690D8D" w:rsidRDefault="00937913" w:rsidP="00937913">
      <w:pPr>
        <w:widowControl w:val="0"/>
        <w:autoSpaceDE w:val="0"/>
        <w:autoSpaceDN w:val="0"/>
        <w:adjustRightInd w:val="0"/>
        <w:spacing w:line="240" w:lineRule="auto"/>
        <w:ind w:left="640" w:hanging="640"/>
        <w:rPr>
          <w:rFonts w:ascii="Calibri" w:hAnsi="Calibri" w:cs="Calibri"/>
          <w:noProof/>
          <w:kern w:val="0"/>
          <w:szCs w:val="24"/>
          <w:lang w:val="en-US"/>
        </w:rPr>
      </w:pPr>
      <w:r w:rsidRPr="00690D8D">
        <w:rPr>
          <w:rFonts w:ascii="Calibri" w:hAnsi="Calibri" w:cs="Calibri"/>
          <w:noProof/>
          <w:kern w:val="0"/>
          <w:szCs w:val="24"/>
          <w:lang w:val="en-US"/>
        </w:rPr>
        <w:t>[6]</w:t>
      </w:r>
      <w:r w:rsidRPr="00690D8D">
        <w:rPr>
          <w:rFonts w:ascii="Calibri" w:hAnsi="Calibri" w:cs="Calibri"/>
          <w:noProof/>
          <w:kern w:val="0"/>
          <w:szCs w:val="24"/>
          <w:lang w:val="en-US"/>
        </w:rPr>
        <w:tab/>
        <w:t>J. Brownlee, “Data Preparation for Machine Learning,” 2020.</w:t>
      </w:r>
    </w:p>
    <w:p w14:paraId="66E88CBD" w14:textId="77777777" w:rsidR="00937913" w:rsidRPr="00690D8D" w:rsidRDefault="00937913" w:rsidP="00937913">
      <w:pPr>
        <w:widowControl w:val="0"/>
        <w:autoSpaceDE w:val="0"/>
        <w:autoSpaceDN w:val="0"/>
        <w:adjustRightInd w:val="0"/>
        <w:spacing w:line="240" w:lineRule="auto"/>
        <w:ind w:left="640" w:hanging="640"/>
        <w:rPr>
          <w:rFonts w:ascii="Calibri" w:hAnsi="Calibri" w:cs="Calibri"/>
          <w:noProof/>
          <w:kern w:val="0"/>
          <w:szCs w:val="24"/>
          <w:lang w:val="en-US"/>
        </w:rPr>
      </w:pPr>
      <w:r w:rsidRPr="00690D8D">
        <w:rPr>
          <w:rFonts w:ascii="Calibri" w:hAnsi="Calibri" w:cs="Calibri"/>
          <w:noProof/>
          <w:kern w:val="0"/>
          <w:szCs w:val="24"/>
          <w:lang w:val="en-US"/>
        </w:rPr>
        <w:t>[7]</w:t>
      </w:r>
      <w:r w:rsidRPr="00690D8D">
        <w:rPr>
          <w:rFonts w:ascii="Calibri" w:hAnsi="Calibri" w:cs="Calibri"/>
          <w:noProof/>
          <w:kern w:val="0"/>
          <w:szCs w:val="24"/>
          <w:lang w:val="en-US"/>
        </w:rPr>
        <w:tab/>
        <w:t xml:space="preserve">B. R. Santos, P. T. Fonseca, M. Barata, R. A. Ribeiro, and P. A. C. Sousa, “New data preparation process - A case study for an exomars drill,” in </w:t>
      </w:r>
      <w:r w:rsidRPr="00690D8D">
        <w:rPr>
          <w:rFonts w:ascii="Calibri" w:hAnsi="Calibri" w:cs="Calibri"/>
          <w:i/>
          <w:iCs/>
          <w:noProof/>
          <w:kern w:val="0"/>
          <w:szCs w:val="24"/>
          <w:lang w:val="en-US"/>
        </w:rPr>
        <w:t>2006 World Automation Congress, WAC’06</w:t>
      </w:r>
      <w:r w:rsidRPr="00690D8D">
        <w:rPr>
          <w:rFonts w:ascii="Calibri" w:hAnsi="Calibri" w:cs="Calibri"/>
          <w:noProof/>
          <w:kern w:val="0"/>
          <w:szCs w:val="24"/>
          <w:lang w:val="en-US"/>
        </w:rPr>
        <w:t>, IEEE Computer Society, 2006. doi: 10.1109/WAC.2006.376041.</w:t>
      </w:r>
    </w:p>
    <w:p w14:paraId="026C16D1" w14:textId="77777777" w:rsidR="00937913" w:rsidRPr="00937913" w:rsidRDefault="00937913" w:rsidP="00937913">
      <w:pPr>
        <w:widowControl w:val="0"/>
        <w:autoSpaceDE w:val="0"/>
        <w:autoSpaceDN w:val="0"/>
        <w:adjustRightInd w:val="0"/>
        <w:spacing w:line="240" w:lineRule="auto"/>
        <w:ind w:left="640" w:hanging="640"/>
        <w:rPr>
          <w:rFonts w:ascii="Calibri" w:hAnsi="Calibri" w:cs="Calibri"/>
          <w:noProof/>
          <w:kern w:val="0"/>
          <w:szCs w:val="24"/>
        </w:rPr>
      </w:pPr>
      <w:r w:rsidRPr="00937913">
        <w:rPr>
          <w:rFonts w:ascii="Calibri" w:hAnsi="Calibri" w:cs="Calibri"/>
          <w:noProof/>
          <w:kern w:val="0"/>
          <w:szCs w:val="24"/>
        </w:rPr>
        <w:t>[8]</w:t>
      </w:r>
      <w:r w:rsidRPr="00937913">
        <w:rPr>
          <w:rFonts w:ascii="Calibri" w:hAnsi="Calibri" w:cs="Calibri"/>
          <w:noProof/>
          <w:kern w:val="0"/>
          <w:szCs w:val="24"/>
        </w:rPr>
        <w:tab/>
        <w:t>M. João and G. Cardoso, “Ferramentas de Extração e Exploração de DadosparaBusiness Intelligence,” 2018.</w:t>
      </w:r>
    </w:p>
    <w:p w14:paraId="07B3EF79" w14:textId="77777777" w:rsidR="00937913" w:rsidRPr="00690D8D" w:rsidRDefault="00937913" w:rsidP="00937913">
      <w:pPr>
        <w:widowControl w:val="0"/>
        <w:autoSpaceDE w:val="0"/>
        <w:autoSpaceDN w:val="0"/>
        <w:adjustRightInd w:val="0"/>
        <w:spacing w:line="240" w:lineRule="auto"/>
        <w:ind w:left="640" w:hanging="640"/>
        <w:rPr>
          <w:rFonts w:ascii="Calibri" w:hAnsi="Calibri" w:cs="Calibri"/>
          <w:noProof/>
          <w:kern w:val="0"/>
          <w:szCs w:val="24"/>
          <w:lang w:val="en-US"/>
        </w:rPr>
      </w:pPr>
      <w:r w:rsidRPr="00690D8D">
        <w:rPr>
          <w:rFonts w:ascii="Calibri" w:hAnsi="Calibri" w:cs="Calibri"/>
          <w:noProof/>
          <w:kern w:val="0"/>
          <w:szCs w:val="24"/>
          <w:lang w:val="en-US"/>
        </w:rPr>
        <w:t>[9]</w:t>
      </w:r>
      <w:r w:rsidRPr="00690D8D">
        <w:rPr>
          <w:rFonts w:ascii="Calibri" w:hAnsi="Calibri" w:cs="Calibri"/>
          <w:noProof/>
          <w:kern w:val="0"/>
          <w:szCs w:val="24"/>
          <w:lang w:val="en-US"/>
        </w:rPr>
        <w:tab/>
        <w:t>L. Soibelman, M. Asce, and H. Kim, “Data Preparation Process for Construction Knowledge Generation through Knowledge Discovery in Databases,” 2002, doi: 10.1061/ASCE0887-3801200216:139.</w:t>
      </w:r>
    </w:p>
    <w:p w14:paraId="1CF6BA7F" w14:textId="77777777" w:rsidR="00937913" w:rsidRPr="00690D8D" w:rsidRDefault="00937913" w:rsidP="00937913">
      <w:pPr>
        <w:widowControl w:val="0"/>
        <w:autoSpaceDE w:val="0"/>
        <w:autoSpaceDN w:val="0"/>
        <w:adjustRightInd w:val="0"/>
        <w:spacing w:line="240" w:lineRule="auto"/>
        <w:ind w:left="640" w:hanging="640"/>
        <w:rPr>
          <w:rFonts w:ascii="Calibri" w:hAnsi="Calibri" w:cs="Calibri"/>
          <w:noProof/>
          <w:kern w:val="0"/>
          <w:szCs w:val="24"/>
          <w:lang w:val="en-US"/>
        </w:rPr>
      </w:pPr>
      <w:r w:rsidRPr="00690D8D">
        <w:rPr>
          <w:rFonts w:ascii="Calibri" w:hAnsi="Calibri" w:cs="Calibri"/>
          <w:noProof/>
          <w:kern w:val="0"/>
          <w:szCs w:val="24"/>
          <w:lang w:val="en-US"/>
        </w:rPr>
        <w:t>[10]</w:t>
      </w:r>
      <w:r w:rsidRPr="00690D8D">
        <w:rPr>
          <w:rFonts w:ascii="Calibri" w:hAnsi="Calibri" w:cs="Calibri"/>
          <w:noProof/>
          <w:kern w:val="0"/>
          <w:szCs w:val="24"/>
          <w:lang w:val="en-US"/>
        </w:rPr>
        <w:tab/>
        <w:t xml:space="preserve">S. Idreos, O. Papaemmanouil, and S. Chaudhuri, “Overview of data exploration techniques,” in </w:t>
      </w:r>
      <w:r w:rsidRPr="00690D8D">
        <w:rPr>
          <w:rFonts w:ascii="Calibri" w:hAnsi="Calibri" w:cs="Calibri"/>
          <w:i/>
          <w:iCs/>
          <w:noProof/>
          <w:kern w:val="0"/>
          <w:szCs w:val="24"/>
          <w:lang w:val="en-US"/>
        </w:rPr>
        <w:t>Proceedings of the ACM SIGMOD International Conference on Management of Data</w:t>
      </w:r>
      <w:r w:rsidRPr="00690D8D">
        <w:rPr>
          <w:rFonts w:ascii="Calibri" w:hAnsi="Calibri" w:cs="Calibri"/>
          <w:noProof/>
          <w:kern w:val="0"/>
          <w:szCs w:val="24"/>
          <w:lang w:val="en-US"/>
        </w:rPr>
        <w:t>, Association for Computing Machinery, May 2015, pp. 277–281. doi: 10.1145/2723372.2731084.</w:t>
      </w:r>
    </w:p>
    <w:p w14:paraId="405D53D3" w14:textId="77777777" w:rsidR="00937913" w:rsidRPr="00937913" w:rsidRDefault="00937913" w:rsidP="00937913">
      <w:pPr>
        <w:widowControl w:val="0"/>
        <w:autoSpaceDE w:val="0"/>
        <w:autoSpaceDN w:val="0"/>
        <w:adjustRightInd w:val="0"/>
        <w:spacing w:line="240" w:lineRule="auto"/>
        <w:ind w:left="640" w:hanging="640"/>
        <w:rPr>
          <w:rFonts w:ascii="Calibri" w:hAnsi="Calibri" w:cs="Calibri"/>
          <w:noProof/>
        </w:rPr>
      </w:pPr>
      <w:r w:rsidRPr="00937913">
        <w:rPr>
          <w:rFonts w:ascii="Calibri" w:hAnsi="Calibri" w:cs="Calibri"/>
          <w:noProof/>
          <w:kern w:val="0"/>
          <w:szCs w:val="24"/>
        </w:rPr>
        <w:t>[11]</w:t>
      </w:r>
      <w:r w:rsidRPr="00937913">
        <w:rPr>
          <w:rFonts w:ascii="Calibri" w:hAnsi="Calibri" w:cs="Calibri"/>
          <w:noProof/>
          <w:kern w:val="0"/>
          <w:szCs w:val="24"/>
        </w:rPr>
        <w:tab/>
        <w:t>F. Pereira, “Big Data e Data Analysis - Visualização de Informação,” 2015.</w:t>
      </w:r>
    </w:p>
    <w:p w14:paraId="0033D830" w14:textId="6B5D6856" w:rsidR="00754643" w:rsidRPr="00DA39C3" w:rsidRDefault="00754643" w:rsidP="00754643">
      <w:r>
        <w:lastRenderedPageBreak/>
        <w:fldChar w:fldCharType="end"/>
      </w:r>
    </w:p>
    <w:p w14:paraId="4848ECF1" w14:textId="13B56F76" w:rsidR="0025729E" w:rsidRPr="00DA39C3" w:rsidRDefault="0025729E" w:rsidP="006207EC">
      <w:pPr>
        <w:pStyle w:val="Ttulo1"/>
        <w:ind w:left="1440"/>
        <w:jc w:val="both"/>
        <w:rPr>
          <w:rFonts w:asciiTheme="minorBidi" w:hAnsiTheme="minorBidi" w:cstheme="minorBidi"/>
        </w:rPr>
      </w:pPr>
    </w:p>
    <w:sectPr w:rsidR="0025729E" w:rsidRPr="00DA39C3">
      <w:footerReference w:type="default" r:id="rId29"/>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Tiago Ferreira" w:date="2023-05-09T00:21:00Z" w:initials="TF">
    <w:p w14:paraId="3ED8F26F" w14:textId="77777777" w:rsidR="00642983" w:rsidRDefault="00642983" w:rsidP="009D7D31">
      <w:pPr>
        <w:pStyle w:val="Textodecomentrio"/>
      </w:pPr>
      <w:r>
        <w:rPr>
          <w:rStyle w:val="Refdecomentrio"/>
        </w:rPr>
        <w:annotationRef/>
      </w:r>
      <w:r>
        <w:t>Colocar legenda da fonte</w:t>
      </w:r>
    </w:p>
  </w:comment>
  <w:comment w:id="3" w:author="Tiago Ferreira" w:date="2023-05-16T17:09:00Z" w:initials="TF">
    <w:p w14:paraId="07C5264A" w14:textId="77777777" w:rsidR="001520D0" w:rsidRDefault="001520D0" w:rsidP="006D3A98">
      <w:pPr>
        <w:pStyle w:val="Textodecomentrio"/>
      </w:pPr>
      <w:r>
        <w:rPr>
          <w:rStyle w:val="Refdecomentrio"/>
        </w:rPr>
        <w:annotationRef/>
      </w:r>
      <w:r>
        <w:t>Colocar um pequeno exemplo pratico</w:t>
      </w:r>
    </w:p>
  </w:comment>
  <w:comment w:id="2" w:author="Tiago Ferreira" w:date="2023-05-14T11:43:00Z" w:initials="TF">
    <w:p w14:paraId="461CA7AD" w14:textId="414DD8CE" w:rsidR="0092234D" w:rsidRDefault="007F6A9A" w:rsidP="005E270F">
      <w:pPr>
        <w:pStyle w:val="Textodecomentrio"/>
      </w:pPr>
      <w:r>
        <w:rPr>
          <w:rStyle w:val="Refdecomentrio"/>
        </w:rPr>
        <w:annotationRef/>
      </w:r>
      <w:r w:rsidR="0092234D">
        <w:t xml:space="preserve">Rever isto </w:t>
      </w:r>
    </w:p>
  </w:comment>
  <w:comment w:id="7" w:author="Tiago Ferreira" w:date="2023-05-11T15:38:00Z" w:initials="TF">
    <w:p w14:paraId="62736555" w14:textId="2F3E6DDD" w:rsidR="00784B04" w:rsidRDefault="00784B04" w:rsidP="00E42286">
      <w:pPr>
        <w:pStyle w:val="Textodecomentrio"/>
      </w:pPr>
      <w:r>
        <w:rPr>
          <w:rStyle w:val="Refdecomentrio"/>
        </w:rPr>
        <w:annotationRef/>
      </w:r>
      <w:r>
        <w:t xml:space="preserve">Falar em metedos de imputação </w:t>
      </w:r>
    </w:p>
  </w:comment>
  <w:comment w:id="12" w:author="Tiago Ferreira" w:date="2023-05-10T20:14:00Z" w:initials="TF">
    <w:p w14:paraId="24262A8E" w14:textId="3513C7F2" w:rsidR="000520D4" w:rsidRDefault="000520D4" w:rsidP="00861F3A">
      <w:pPr>
        <w:pStyle w:val="Textodecomentrio"/>
      </w:pPr>
      <w:r>
        <w:rPr>
          <w:rStyle w:val="Refdecomentrio"/>
        </w:rPr>
        <w:annotationRef/>
      </w:r>
      <w:r>
        <w:t>Colocar artigos</w:t>
      </w:r>
    </w:p>
  </w:comment>
  <w:comment w:id="20" w:author="Tiago Ferreira" w:date="2023-05-15T21:27:00Z" w:initials="TF">
    <w:p w14:paraId="09BBEEC0" w14:textId="77777777" w:rsidR="004B7AC7" w:rsidRDefault="004B7AC7" w:rsidP="009E6CF9">
      <w:pPr>
        <w:pStyle w:val="Textodecomentrio"/>
      </w:pPr>
      <w:r>
        <w:rPr>
          <w:rStyle w:val="Refdecomentrio"/>
        </w:rPr>
        <w:annotationRef/>
      </w:r>
      <w:hyperlink r:id="rId1" w:history="1">
        <w:r w:rsidRPr="009E6CF9">
          <w:rPr>
            <w:rStyle w:val="Hiperligao"/>
          </w:rPr>
          <w:t>https://www.ipma.pt/pt/oclima/monitorizacao/</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D8F26F" w15:done="0"/>
  <w15:commentEx w15:paraId="07C5264A" w15:done="0"/>
  <w15:commentEx w15:paraId="461CA7AD" w15:done="0"/>
  <w15:commentEx w15:paraId="62736555" w15:done="0"/>
  <w15:commentEx w15:paraId="24262A8E" w15:done="0"/>
  <w15:commentEx w15:paraId="09BBEEC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41092" w16cex:dateUtc="2023-05-08T23:21:00Z"/>
  <w16cex:commentExtensible w16cex:durableId="280E375B" w16cex:dateUtc="2023-05-16T16:09:00Z"/>
  <w16cex:commentExtensible w16cex:durableId="280B47D2" w16cex:dateUtc="2023-05-14T10:43:00Z"/>
  <w16cex:commentExtensible w16cex:durableId="28078A75" w16cex:dateUtc="2023-05-11T14:38:00Z"/>
  <w16cex:commentExtensible w16cex:durableId="280679AE" w16cex:dateUtc="2023-05-10T19:14:00Z"/>
  <w16cex:commentExtensible w16cex:durableId="280D2253" w16cex:dateUtc="2023-05-15T20: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D8F26F" w16cid:durableId="28041092"/>
  <w16cid:commentId w16cid:paraId="07C5264A" w16cid:durableId="280E375B"/>
  <w16cid:commentId w16cid:paraId="461CA7AD" w16cid:durableId="280B47D2"/>
  <w16cid:commentId w16cid:paraId="62736555" w16cid:durableId="28078A75"/>
  <w16cid:commentId w16cid:paraId="24262A8E" w16cid:durableId="280679AE"/>
  <w16cid:commentId w16cid:paraId="09BBEEC0" w16cid:durableId="280D22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DBA18" w14:textId="77777777" w:rsidR="00990126" w:rsidRDefault="00990126" w:rsidP="00EC7E4E">
      <w:pPr>
        <w:spacing w:after="0" w:line="240" w:lineRule="auto"/>
      </w:pPr>
      <w:r>
        <w:separator/>
      </w:r>
    </w:p>
  </w:endnote>
  <w:endnote w:type="continuationSeparator" w:id="0">
    <w:p w14:paraId="7BDD3643" w14:textId="77777777" w:rsidR="00990126" w:rsidRDefault="00990126" w:rsidP="00EC7E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890221"/>
      <w:docPartObj>
        <w:docPartGallery w:val="Page Numbers (Bottom of Page)"/>
        <w:docPartUnique/>
      </w:docPartObj>
    </w:sdtPr>
    <w:sdtContent>
      <w:p w14:paraId="556626D3" w14:textId="72DF6405" w:rsidR="00EC7E4E" w:rsidRDefault="00EC7E4E">
        <w:pPr>
          <w:pStyle w:val="Rodap"/>
          <w:jc w:val="right"/>
        </w:pPr>
        <w:r>
          <w:fldChar w:fldCharType="begin"/>
        </w:r>
        <w:r>
          <w:instrText>PAGE   \* MERGEFORMAT</w:instrText>
        </w:r>
        <w:r>
          <w:fldChar w:fldCharType="separate"/>
        </w:r>
        <w:r>
          <w:t>2</w:t>
        </w:r>
        <w:r>
          <w:fldChar w:fldCharType="end"/>
        </w:r>
      </w:p>
    </w:sdtContent>
  </w:sdt>
  <w:p w14:paraId="7CA41438" w14:textId="77777777" w:rsidR="00EC7E4E" w:rsidRPr="00EC7E4E" w:rsidRDefault="00EC7E4E" w:rsidP="00EC7E4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3FE1A" w14:textId="77777777" w:rsidR="00990126" w:rsidRDefault="00990126" w:rsidP="00EC7E4E">
      <w:pPr>
        <w:spacing w:after="0" w:line="240" w:lineRule="auto"/>
      </w:pPr>
      <w:r>
        <w:separator/>
      </w:r>
    </w:p>
  </w:footnote>
  <w:footnote w:type="continuationSeparator" w:id="0">
    <w:p w14:paraId="7D2315E5" w14:textId="77777777" w:rsidR="00990126" w:rsidRDefault="00990126" w:rsidP="00EC7E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225D7"/>
    <w:multiLevelType w:val="multilevel"/>
    <w:tmpl w:val="947825B8"/>
    <w:lvl w:ilvl="0">
      <w:start w:val="1"/>
      <w:numFmt w:val="decimal"/>
      <w:lvlText w:val="%1."/>
      <w:lvlJc w:val="left"/>
      <w:pPr>
        <w:ind w:left="720" w:hanging="360"/>
      </w:pPr>
      <w:rPr>
        <w:rFonts w:ascii="Arial" w:hAnsi="Arial" w:cs="Arial" w:hint="default"/>
        <w:b w:val="0"/>
        <w:bCs w:val="0"/>
        <w:sz w:val="32"/>
        <w:szCs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09DA1F7A"/>
    <w:multiLevelType w:val="hybridMultilevel"/>
    <w:tmpl w:val="99F49ABC"/>
    <w:lvl w:ilvl="0" w:tplc="0816000F">
      <w:start w:val="1"/>
      <w:numFmt w:val="decimal"/>
      <w:lvlText w:val="%1."/>
      <w:lvlJc w:val="lef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2" w15:restartNumberingAfterBreak="0">
    <w:nsid w:val="09F10F85"/>
    <w:multiLevelType w:val="multilevel"/>
    <w:tmpl w:val="1A6AA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FF7B9D"/>
    <w:multiLevelType w:val="multilevel"/>
    <w:tmpl w:val="947825B8"/>
    <w:lvl w:ilvl="0">
      <w:start w:val="1"/>
      <w:numFmt w:val="decimal"/>
      <w:lvlText w:val="%1."/>
      <w:lvlJc w:val="left"/>
      <w:pPr>
        <w:ind w:left="720" w:hanging="360"/>
      </w:pPr>
      <w:rPr>
        <w:rFonts w:ascii="Arial" w:hAnsi="Arial" w:cs="Arial" w:hint="default"/>
        <w:b w:val="0"/>
        <w:bCs w:val="0"/>
        <w:sz w:val="32"/>
        <w:szCs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17EB461D"/>
    <w:multiLevelType w:val="hybridMultilevel"/>
    <w:tmpl w:val="141A74B6"/>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5" w15:restartNumberingAfterBreak="0">
    <w:nsid w:val="17EE32B0"/>
    <w:multiLevelType w:val="multilevel"/>
    <w:tmpl w:val="AF0841B0"/>
    <w:lvl w:ilvl="0">
      <w:start w:val="2"/>
      <w:numFmt w:val="decimal"/>
      <w:lvlText w:val="%1."/>
      <w:lvlJc w:val="left"/>
      <w:pPr>
        <w:ind w:left="456" w:hanging="456"/>
      </w:pPr>
      <w:rPr>
        <w:rFonts w:asciiTheme="minorBidi" w:hAnsiTheme="minorBidi" w:cstheme="minorBidi" w:hint="default"/>
        <w:sz w:val="28"/>
      </w:rPr>
    </w:lvl>
    <w:lvl w:ilvl="1">
      <w:start w:val="1"/>
      <w:numFmt w:val="decimal"/>
      <w:lvlText w:val="%1.%2."/>
      <w:lvlJc w:val="left"/>
      <w:pPr>
        <w:ind w:left="720" w:hanging="720"/>
      </w:pPr>
      <w:rPr>
        <w:rFonts w:asciiTheme="minorBidi" w:hAnsiTheme="minorBidi" w:cstheme="minorBidi" w:hint="default"/>
        <w:sz w:val="28"/>
      </w:rPr>
    </w:lvl>
    <w:lvl w:ilvl="2">
      <w:start w:val="1"/>
      <w:numFmt w:val="decimal"/>
      <w:lvlText w:val="%1.%2.%3."/>
      <w:lvlJc w:val="left"/>
      <w:pPr>
        <w:ind w:left="720" w:hanging="720"/>
      </w:pPr>
      <w:rPr>
        <w:rFonts w:asciiTheme="minorBidi" w:hAnsiTheme="minorBidi" w:cstheme="minorBidi" w:hint="default"/>
        <w:sz w:val="28"/>
      </w:rPr>
    </w:lvl>
    <w:lvl w:ilvl="3">
      <w:start w:val="1"/>
      <w:numFmt w:val="decimal"/>
      <w:lvlText w:val="%1.%2.%3.%4."/>
      <w:lvlJc w:val="left"/>
      <w:pPr>
        <w:ind w:left="1080" w:hanging="1080"/>
      </w:pPr>
      <w:rPr>
        <w:rFonts w:asciiTheme="minorBidi" w:hAnsiTheme="minorBidi" w:cstheme="minorBidi" w:hint="default"/>
        <w:sz w:val="28"/>
      </w:rPr>
    </w:lvl>
    <w:lvl w:ilvl="4">
      <w:start w:val="1"/>
      <w:numFmt w:val="decimal"/>
      <w:lvlText w:val="%1.%2.%3.%4.%5."/>
      <w:lvlJc w:val="left"/>
      <w:pPr>
        <w:ind w:left="1080" w:hanging="1080"/>
      </w:pPr>
      <w:rPr>
        <w:rFonts w:asciiTheme="minorBidi" w:hAnsiTheme="minorBidi" w:cstheme="minorBidi" w:hint="default"/>
        <w:sz w:val="28"/>
      </w:rPr>
    </w:lvl>
    <w:lvl w:ilvl="5">
      <w:start w:val="1"/>
      <w:numFmt w:val="decimal"/>
      <w:lvlText w:val="%1.%2.%3.%4.%5.%6."/>
      <w:lvlJc w:val="left"/>
      <w:pPr>
        <w:ind w:left="1440" w:hanging="1440"/>
      </w:pPr>
      <w:rPr>
        <w:rFonts w:asciiTheme="minorBidi" w:hAnsiTheme="minorBidi" w:cstheme="minorBidi" w:hint="default"/>
        <w:sz w:val="28"/>
      </w:rPr>
    </w:lvl>
    <w:lvl w:ilvl="6">
      <w:start w:val="1"/>
      <w:numFmt w:val="decimal"/>
      <w:lvlText w:val="%1.%2.%3.%4.%5.%6.%7."/>
      <w:lvlJc w:val="left"/>
      <w:pPr>
        <w:ind w:left="1440" w:hanging="1440"/>
      </w:pPr>
      <w:rPr>
        <w:rFonts w:asciiTheme="minorBidi" w:hAnsiTheme="minorBidi" w:cstheme="minorBidi" w:hint="default"/>
        <w:sz w:val="28"/>
      </w:rPr>
    </w:lvl>
    <w:lvl w:ilvl="7">
      <w:start w:val="1"/>
      <w:numFmt w:val="decimal"/>
      <w:lvlText w:val="%1.%2.%3.%4.%5.%6.%7.%8."/>
      <w:lvlJc w:val="left"/>
      <w:pPr>
        <w:ind w:left="1800" w:hanging="1800"/>
      </w:pPr>
      <w:rPr>
        <w:rFonts w:asciiTheme="minorBidi" w:hAnsiTheme="minorBidi" w:cstheme="minorBidi" w:hint="default"/>
        <w:sz w:val="28"/>
      </w:rPr>
    </w:lvl>
    <w:lvl w:ilvl="8">
      <w:start w:val="1"/>
      <w:numFmt w:val="decimal"/>
      <w:lvlText w:val="%1.%2.%3.%4.%5.%6.%7.%8.%9."/>
      <w:lvlJc w:val="left"/>
      <w:pPr>
        <w:ind w:left="1800" w:hanging="1800"/>
      </w:pPr>
      <w:rPr>
        <w:rFonts w:asciiTheme="minorBidi" w:hAnsiTheme="minorBidi" w:cstheme="minorBidi" w:hint="default"/>
        <w:sz w:val="28"/>
      </w:rPr>
    </w:lvl>
  </w:abstractNum>
  <w:abstractNum w:abstractNumId="6" w15:restartNumberingAfterBreak="0">
    <w:nsid w:val="18F478E3"/>
    <w:multiLevelType w:val="hybridMultilevel"/>
    <w:tmpl w:val="FC141C9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1E782BDF"/>
    <w:multiLevelType w:val="multilevel"/>
    <w:tmpl w:val="947825B8"/>
    <w:lvl w:ilvl="0">
      <w:start w:val="1"/>
      <w:numFmt w:val="decimal"/>
      <w:lvlText w:val="%1."/>
      <w:lvlJc w:val="left"/>
      <w:pPr>
        <w:ind w:left="360" w:hanging="360"/>
      </w:pPr>
      <w:rPr>
        <w:rFonts w:ascii="Arial" w:hAnsi="Arial" w:cs="Arial" w:hint="default"/>
        <w:b w:val="0"/>
        <w:bCs w:val="0"/>
        <w:sz w:val="32"/>
        <w:szCs w:val="32"/>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8" w15:restartNumberingAfterBreak="0">
    <w:nsid w:val="205F23E3"/>
    <w:multiLevelType w:val="multilevel"/>
    <w:tmpl w:val="AF0841B0"/>
    <w:lvl w:ilvl="0">
      <w:start w:val="2"/>
      <w:numFmt w:val="decimal"/>
      <w:lvlText w:val="%1."/>
      <w:lvlJc w:val="left"/>
      <w:pPr>
        <w:ind w:left="456" w:hanging="456"/>
      </w:pPr>
      <w:rPr>
        <w:rFonts w:asciiTheme="minorBidi" w:hAnsiTheme="minorBidi" w:cstheme="minorBidi" w:hint="default"/>
        <w:sz w:val="28"/>
      </w:rPr>
    </w:lvl>
    <w:lvl w:ilvl="1">
      <w:start w:val="1"/>
      <w:numFmt w:val="decimal"/>
      <w:lvlText w:val="%1.%2."/>
      <w:lvlJc w:val="left"/>
      <w:pPr>
        <w:ind w:left="720" w:hanging="720"/>
      </w:pPr>
      <w:rPr>
        <w:rFonts w:asciiTheme="minorBidi" w:hAnsiTheme="minorBidi" w:cstheme="minorBidi" w:hint="default"/>
        <w:sz w:val="28"/>
      </w:rPr>
    </w:lvl>
    <w:lvl w:ilvl="2">
      <w:start w:val="1"/>
      <w:numFmt w:val="decimal"/>
      <w:lvlText w:val="%1.%2.%3."/>
      <w:lvlJc w:val="left"/>
      <w:pPr>
        <w:ind w:left="720" w:hanging="720"/>
      </w:pPr>
      <w:rPr>
        <w:rFonts w:asciiTheme="minorBidi" w:hAnsiTheme="minorBidi" w:cstheme="minorBidi" w:hint="default"/>
        <w:sz w:val="28"/>
      </w:rPr>
    </w:lvl>
    <w:lvl w:ilvl="3">
      <w:start w:val="1"/>
      <w:numFmt w:val="decimal"/>
      <w:lvlText w:val="%1.%2.%3.%4."/>
      <w:lvlJc w:val="left"/>
      <w:pPr>
        <w:ind w:left="1080" w:hanging="1080"/>
      </w:pPr>
      <w:rPr>
        <w:rFonts w:asciiTheme="minorBidi" w:hAnsiTheme="minorBidi" w:cstheme="minorBidi" w:hint="default"/>
        <w:sz w:val="28"/>
      </w:rPr>
    </w:lvl>
    <w:lvl w:ilvl="4">
      <w:start w:val="1"/>
      <w:numFmt w:val="decimal"/>
      <w:lvlText w:val="%1.%2.%3.%4.%5."/>
      <w:lvlJc w:val="left"/>
      <w:pPr>
        <w:ind w:left="1080" w:hanging="1080"/>
      </w:pPr>
      <w:rPr>
        <w:rFonts w:asciiTheme="minorBidi" w:hAnsiTheme="minorBidi" w:cstheme="minorBidi" w:hint="default"/>
        <w:sz w:val="28"/>
      </w:rPr>
    </w:lvl>
    <w:lvl w:ilvl="5">
      <w:start w:val="1"/>
      <w:numFmt w:val="decimal"/>
      <w:lvlText w:val="%1.%2.%3.%4.%5.%6."/>
      <w:lvlJc w:val="left"/>
      <w:pPr>
        <w:ind w:left="1440" w:hanging="1440"/>
      </w:pPr>
      <w:rPr>
        <w:rFonts w:asciiTheme="minorBidi" w:hAnsiTheme="minorBidi" w:cstheme="minorBidi" w:hint="default"/>
        <w:sz w:val="28"/>
      </w:rPr>
    </w:lvl>
    <w:lvl w:ilvl="6">
      <w:start w:val="1"/>
      <w:numFmt w:val="decimal"/>
      <w:lvlText w:val="%1.%2.%3.%4.%5.%6.%7."/>
      <w:lvlJc w:val="left"/>
      <w:pPr>
        <w:ind w:left="1440" w:hanging="1440"/>
      </w:pPr>
      <w:rPr>
        <w:rFonts w:asciiTheme="minorBidi" w:hAnsiTheme="minorBidi" w:cstheme="minorBidi" w:hint="default"/>
        <w:sz w:val="28"/>
      </w:rPr>
    </w:lvl>
    <w:lvl w:ilvl="7">
      <w:start w:val="1"/>
      <w:numFmt w:val="decimal"/>
      <w:lvlText w:val="%1.%2.%3.%4.%5.%6.%7.%8."/>
      <w:lvlJc w:val="left"/>
      <w:pPr>
        <w:ind w:left="1800" w:hanging="1800"/>
      </w:pPr>
      <w:rPr>
        <w:rFonts w:asciiTheme="minorBidi" w:hAnsiTheme="minorBidi" w:cstheme="minorBidi" w:hint="default"/>
        <w:sz w:val="28"/>
      </w:rPr>
    </w:lvl>
    <w:lvl w:ilvl="8">
      <w:start w:val="1"/>
      <w:numFmt w:val="decimal"/>
      <w:lvlText w:val="%1.%2.%3.%4.%5.%6.%7.%8.%9."/>
      <w:lvlJc w:val="left"/>
      <w:pPr>
        <w:ind w:left="1800" w:hanging="1800"/>
      </w:pPr>
      <w:rPr>
        <w:rFonts w:asciiTheme="minorBidi" w:hAnsiTheme="minorBidi" w:cstheme="minorBidi" w:hint="default"/>
        <w:sz w:val="28"/>
      </w:rPr>
    </w:lvl>
  </w:abstractNum>
  <w:abstractNum w:abstractNumId="9" w15:restartNumberingAfterBreak="0">
    <w:nsid w:val="208C4D9B"/>
    <w:multiLevelType w:val="hybridMultilevel"/>
    <w:tmpl w:val="E98E8BEC"/>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0" w15:restartNumberingAfterBreak="0">
    <w:nsid w:val="22C6339F"/>
    <w:multiLevelType w:val="hybridMultilevel"/>
    <w:tmpl w:val="0B60A4A0"/>
    <w:lvl w:ilvl="0" w:tplc="0816000F">
      <w:start w:val="1"/>
      <w:numFmt w:val="decimal"/>
      <w:lvlText w:val="%1."/>
      <w:lvlJc w:val="left"/>
      <w:pPr>
        <w:ind w:left="643"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236D5003"/>
    <w:multiLevelType w:val="multilevel"/>
    <w:tmpl w:val="2416E82C"/>
    <w:lvl w:ilvl="0">
      <w:start w:val="1"/>
      <w:numFmt w:val="decimal"/>
      <w:lvlText w:val="%1."/>
      <w:lvlJc w:val="left"/>
      <w:pPr>
        <w:ind w:left="502" w:hanging="360"/>
      </w:pPr>
      <w:rPr>
        <w:b w:val="0"/>
        <w:bCs w:val="0"/>
      </w:rPr>
    </w:lvl>
    <w:lvl w:ilvl="1">
      <w:start w:val="2"/>
      <w:numFmt w:val="decimal"/>
      <w:isLgl/>
      <w:lvlText w:val="%1.%2."/>
      <w:lvlJc w:val="left"/>
      <w:pPr>
        <w:ind w:left="1440" w:hanging="720"/>
      </w:pPr>
      <w:rPr>
        <w:rFonts w:asciiTheme="minorBidi" w:hAnsiTheme="minorBidi" w:cstheme="minorBidi" w:hint="default"/>
        <w:sz w:val="28"/>
      </w:rPr>
    </w:lvl>
    <w:lvl w:ilvl="2">
      <w:start w:val="1"/>
      <w:numFmt w:val="decimal"/>
      <w:isLgl/>
      <w:lvlText w:val="%1.%2.%3."/>
      <w:lvlJc w:val="left"/>
      <w:pPr>
        <w:ind w:left="1800" w:hanging="720"/>
      </w:pPr>
      <w:rPr>
        <w:rFonts w:asciiTheme="minorBidi" w:hAnsiTheme="minorBidi" w:cstheme="minorBidi" w:hint="default"/>
        <w:sz w:val="28"/>
      </w:rPr>
    </w:lvl>
    <w:lvl w:ilvl="3">
      <w:start w:val="1"/>
      <w:numFmt w:val="decimal"/>
      <w:isLgl/>
      <w:lvlText w:val="%1.%2.%3.%4."/>
      <w:lvlJc w:val="left"/>
      <w:pPr>
        <w:ind w:left="2520" w:hanging="1080"/>
      </w:pPr>
      <w:rPr>
        <w:rFonts w:asciiTheme="minorBidi" w:hAnsiTheme="minorBidi" w:cstheme="minorBidi" w:hint="default"/>
        <w:sz w:val="28"/>
      </w:rPr>
    </w:lvl>
    <w:lvl w:ilvl="4">
      <w:start w:val="1"/>
      <w:numFmt w:val="decimal"/>
      <w:isLgl/>
      <w:lvlText w:val="%1.%2.%3.%4.%5."/>
      <w:lvlJc w:val="left"/>
      <w:pPr>
        <w:ind w:left="2880" w:hanging="1080"/>
      </w:pPr>
      <w:rPr>
        <w:rFonts w:asciiTheme="minorBidi" w:hAnsiTheme="minorBidi" w:cstheme="minorBidi" w:hint="default"/>
        <w:sz w:val="28"/>
      </w:rPr>
    </w:lvl>
    <w:lvl w:ilvl="5">
      <w:start w:val="1"/>
      <w:numFmt w:val="decimal"/>
      <w:isLgl/>
      <w:lvlText w:val="%1.%2.%3.%4.%5.%6."/>
      <w:lvlJc w:val="left"/>
      <w:pPr>
        <w:ind w:left="3600" w:hanging="1440"/>
      </w:pPr>
      <w:rPr>
        <w:rFonts w:asciiTheme="minorBidi" w:hAnsiTheme="minorBidi" w:cstheme="minorBidi" w:hint="default"/>
        <w:sz w:val="28"/>
      </w:rPr>
    </w:lvl>
    <w:lvl w:ilvl="6">
      <w:start w:val="1"/>
      <w:numFmt w:val="decimal"/>
      <w:isLgl/>
      <w:lvlText w:val="%1.%2.%3.%4.%5.%6.%7."/>
      <w:lvlJc w:val="left"/>
      <w:pPr>
        <w:ind w:left="3960" w:hanging="1440"/>
      </w:pPr>
      <w:rPr>
        <w:rFonts w:asciiTheme="minorBidi" w:hAnsiTheme="minorBidi" w:cstheme="minorBidi" w:hint="default"/>
        <w:sz w:val="28"/>
      </w:rPr>
    </w:lvl>
    <w:lvl w:ilvl="7">
      <w:start w:val="1"/>
      <w:numFmt w:val="decimal"/>
      <w:isLgl/>
      <w:lvlText w:val="%1.%2.%3.%4.%5.%6.%7.%8."/>
      <w:lvlJc w:val="left"/>
      <w:pPr>
        <w:ind w:left="4680" w:hanging="1800"/>
      </w:pPr>
      <w:rPr>
        <w:rFonts w:asciiTheme="minorBidi" w:hAnsiTheme="minorBidi" w:cstheme="minorBidi" w:hint="default"/>
        <w:sz w:val="28"/>
      </w:rPr>
    </w:lvl>
    <w:lvl w:ilvl="8">
      <w:start w:val="1"/>
      <w:numFmt w:val="decimal"/>
      <w:isLgl/>
      <w:lvlText w:val="%1.%2.%3.%4.%5.%6.%7.%8.%9."/>
      <w:lvlJc w:val="left"/>
      <w:pPr>
        <w:ind w:left="5040" w:hanging="1800"/>
      </w:pPr>
      <w:rPr>
        <w:rFonts w:asciiTheme="minorBidi" w:hAnsiTheme="minorBidi" w:cstheme="minorBidi" w:hint="default"/>
        <w:sz w:val="28"/>
      </w:rPr>
    </w:lvl>
  </w:abstractNum>
  <w:abstractNum w:abstractNumId="12" w15:restartNumberingAfterBreak="0">
    <w:nsid w:val="28BA19D4"/>
    <w:multiLevelType w:val="hybridMultilevel"/>
    <w:tmpl w:val="1B38990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293229A3"/>
    <w:multiLevelType w:val="hybridMultilevel"/>
    <w:tmpl w:val="A8044F2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30026C98"/>
    <w:multiLevelType w:val="hybridMultilevel"/>
    <w:tmpl w:val="CC8EE0EA"/>
    <w:lvl w:ilvl="0" w:tplc="0816000F">
      <w:start w:val="1"/>
      <w:numFmt w:val="decimal"/>
      <w:lvlText w:val="%1."/>
      <w:lvlJc w:val="left"/>
      <w:pPr>
        <w:ind w:left="1068" w:hanging="360"/>
      </w:p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15" w15:restartNumberingAfterBreak="0">
    <w:nsid w:val="30E45A90"/>
    <w:multiLevelType w:val="hybridMultilevel"/>
    <w:tmpl w:val="FA287D12"/>
    <w:lvl w:ilvl="0" w:tplc="6E9E2788">
      <w:start w:val="1"/>
      <w:numFmt w:val="decimal"/>
      <w:lvlText w:val="%1."/>
      <w:lvlJc w:val="left"/>
      <w:pPr>
        <w:ind w:left="1440" w:hanging="360"/>
      </w:pPr>
      <w:rPr>
        <w:rFonts w:ascii="Arial" w:hAnsi="Arial" w:cs="Arial" w:hint="default"/>
        <w:b/>
        <w:bCs/>
        <w:sz w:val="32"/>
        <w:szCs w:val="32"/>
      </w:r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16" w15:restartNumberingAfterBreak="0">
    <w:nsid w:val="32BA414A"/>
    <w:multiLevelType w:val="hybridMultilevel"/>
    <w:tmpl w:val="0384618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35BE78C6"/>
    <w:multiLevelType w:val="multilevel"/>
    <w:tmpl w:val="947825B8"/>
    <w:lvl w:ilvl="0">
      <w:start w:val="1"/>
      <w:numFmt w:val="decimal"/>
      <w:lvlText w:val="%1."/>
      <w:lvlJc w:val="left"/>
      <w:pPr>
        <w:ind w:left="720" w:hanging="360"/>
      </w:pPr>
      <w:rPr>
        <w:rFonts w:ascii="Arial" w:hAnsi="Arial" w:cs="Arial" w:hint="default"/>
        <w:b w:val="0"/>
        <w:bCs w:val="0"/>
        <w:sz w:val="32"/>
        <w:szCs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8" w15:restartNumberingAfterBreak="0">
    <w:nsid w:val="37376D1B"/>
    <w:multiLevelType w:val="hybridMultilevel"/>
    <w:tmpl w:val="FF32D090"/>
    <w:lvl w:ilvl="0" w:tplc="0816000F">
      <w:start w:val="1"/>
      <w:numFmt w:val="decimal"/>
      <w:lvlText w:val="%1."/>
      <w:lvlJc w:val="left"/>
      <w:pPr>
        <w:ind w:left="1776" w:hanging="360"/>
      </w:pPr>
    </w:lvl>
    <w:lvl w:ilvl="1" w:tplc="08160019" w:tentative="1">
      <w:start w:val="1"/>
      <w:numFmt w:val="lowerLetter"/>
      <w:lvlText w:val="%2."/>
      <w:lvlJc w:val="left"/>
      <w:pPr>
        <w:ind w:left="2496" w:hanging="360"/>
      </w:pPr>
    </w:lvl>
    <w:lvl w:ilvl="2" w:tplc="0816001B" w:tentative="1">
      <w:start w:val="1"/>
      <w:numFmt w:val="lowerRoman"/>
      <w:lvlText w:val="%3."/>
      <w:lvlJc w:val="right"/>
      <w:pPr>
        <w:ind w:left="3216" w:hanging="180"/>
      </w:pPr>
    </w:lvl>
    <w:lvl w:ilvl="3" w:tplc="0816000F" w:tentative="1">
      <w:start w:val="1"/>
      <w:numFmt w:val="decimal"/>
      <w:lvlText w:val="%4."/>
      <w:lvlJc w:val="left"/>
      <w:pPr>
        <w:ind w:left="3936" w:hanging="360"/>
      </w:pPr>
    </w:lvl>
    <w:lvl w:ilvl="4" w:tplc="08160019" w:tentative="1">
      <w:start w:val="1"/>
      <w:numFmt w:val="lowerLetter"/>
      <w:lvlText w:val="%5."/>
      <w:lvlJc w:val="left"/>
      <w:pPr>
        <w:ind w:left="4656" w:hanging="360"/>
      </w:pPr>
    </w:lvl>
    <w:lvl w:ilvl="5" w:tplc="0816001B" w:tentative="1">
      <w:start w:val="1"/>
      <w:numFmt w:val="lowerRoman"/>
      <w:lvlText w:val="%6."/>
      <w:lvlJc w:val="right"/>
      <w:pPr>
        <w:ind w:left="5376" w:hanging="180"/>
      </w:pPr>
    </w:lvl>
    <w:lvl w:ilvl="6" w:tplc="0816000F" w:tentative="1">
      <w:start w:val="1"/>
      <w:numFmt w:val="decimal"/>
      <w:lvlText w:val="%7."/>
      <w:lvlJc w:val="left"/>
      <w:pPr>
        <w:ind w:left="6096" w:hanging="360"/>
      </w:pPr>
    </w:lvl>
    <w:lvl w:ilvl="7" w:tplc="08160019" w:tentative="1">
      <w:start w:val="1"/>
      <w:numFmt w:val="lowerLetter"/>
      <w:lvlText w:val="%8."/>
      <w:lvlJc w:val="left"/>
      <w:pPr>
        <w:ind w:left="6816" w:hanging="360"/>
      </w:pPr>
    </w:lvl>
    <w:lvl w:ilvl="8" w:tplc="0816001B" w:tentative="1">
      <w:start w:val="1"/>
      <w:numFmt w:val="lowerRoman"/>
      <w:lvlText w:val="%9."/>
      <w:lvlJc w:val="right"/>
      <w:pPr>
        <w:ind w:left="7536" w:hanging="180"/>
      </w:pPr>
    </w:lvl>
  </w:abstractNum>
  <w:abstractNum w:abstractNumId="19" w15:restartNumberingAfterBreak="0">
    <w:nsid w:val="3AC25621"/>
    <w:multiLevelType w:val="hybridMultilevel"/>
    <w:tmpl w:val="0D46B53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15:restartNumberingAfterBreak="0">
    <w:nsid w:val="426306F7"/>
    <w:multiLevelType w:val="multilevel"/>
    <w:tmpl w:val="947825B8"/>
    <w:lvl w:ilvl="0">
      <w:start w:val="1"/>
      <w:numFmt w:val="decimal"/>
      <w:lvlText w:val="%1."/>
      <w:lvlJc w:val="left"/>
      <w:pPr>
        <w:ind w:left="720" w:hanging="360"/>
      </w:pPr>
      <w:rPr>
        <w:rFonts w:ascii="Arial" w:hAnsi="Arial" w:cs="Arial" w:hint="default"/>
        <w:b w:val="0"/>
        <w:bCs w:val="0"/>
        <w:sz w:val="32"/>
        <w:szCs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1" w15:restartNumberingAfterBreak="0">
    <w:nsid w:val="46317B64"/>
    <w:multiLevelType w:val="multilevel"/>
    <w:tmpl w:val="947825B8"/>
    <w:lvl w:ilvl="0">
      <w:start w:val="1"/>
      <w:numFmt w:val="decimal"/>
      <w:lvlText w:val="%1."/>
      <w:lvlJc w:val="left"/>
      <w:pPr>
        <w:ind w:left="720" w:hanging="360"/>
      </w:pPr>
      <w:rPr>
        <w:rFonts w:ascii="Arial" w:hAnsi="Arial" w:cs="Arial" w:hint="default"/>
        <w:b w:val="0"/>
        <w:bCs w:val="0"/>
        <w:sz w:val="32"/>
        <w:szCs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2" w15:restartNumberingAfterBreak="0">
    <w:nsid w:val="4E81614C"/>
    <w:multiLevelType w:val="multilevel"/>
    <w:tmpl w:val="2416E82C"/>
    <w:lvl w:ilvl="0">
      <w:start w:val="1"/>
      <w:numFmt w:val="decimal"/>
      <w:lvlText w:val="%1."/>
      <w:lvlJc w:val="left"/>
      <w:pPr>
        <w:ind w:left="502" w:hanging="360"/>
      </w:pPr>
      <w:rPr>
        <w:rFonts w:hint="default"/>
        <w:b w:val="0"/>
        <w:bCs w:val="0"/>
        <w:sz w:val="32"/>
        <w:szCs w:val="36"/>
      </w:rPr>
    </w:lvl>
    <w:lvl w:ilvl="1">
      <w:start w:val="2"/>
      <w:numFmt w:val="decimal"/>
      <w:isLgl/>
      <w:lvlText w:val="%1.%2."/>
      <w:lvlJc w:val="left"/>
      <w:pPr>
        <w:ind w:left="1440" w:hanging="720"/>
      </w:pPr>
      <w:rPr>
        <w:rFonts w:asciiTheme="minorBidi" w:hAnsiTheme="minorBidi" w:cstheme="minorBidi" w:hint="default"/>
        <w:sz w:val="28"/>
      </w:rPr>
    </w:lvl>
    <w:lvl w:ilvl="2">
      <w:start w:val="1"/>
      <w:numFmt w:val="decimal"/>
      <w:isLgl/>
      <w:lvlText w:val="%1.%2.%3."/>
      <w:lvlJc w:val="left"/>
      <w:pPr>
        <w:ind w:left="1800" w:hanging="720"/>
      </w:pPr>
      <w:rPr>
        <w:rFonts w:asciiTheme="minorBidi" w:hAnsiTheme="minorBidi" w:cstheme="minorBidi" w:hint="default"/>
        <w:sz w:val="28"/>
      </w:rPr>
    </w:lvl>
    <w:lvl w:ilvl="3">
      <w:start w:val="1"/>
      <w:numFmt w:val="decimal"/>
      <w:isLgl/>
      <w:lvlText w:val="%1.%2.%3.%4."/>
      <w:lvlJc w:val="left"/>
      <w:pPr>
        <w:ind w:left="2520" w:hanging="1080"/>
      </w:pPr>
      <w:rPr>
        <w:rFonts w:asciiTheme="minorBidi" w:hAnsiTheme="minorBidi" w:cstheme="minorBidi" w:hint="default"/>
        <w:sz w:val="28"/>
      </w:rPr>
    </w:lvl>
    <w:lvl w:ilvl="4">
      <w:start w:val="1"/>
      <w:numFmt w:val="decimal"/>
      <w:isLgl/>
      <w:lvlText w:val="%1.%2.%3.%4.%5."/>
      <w:lvlJc w:val="left"/>
      <w:pPr>
        <w:ind w:left="2880" w:hanging="1080"/>
      </w:pPr>
      <w:rPr>
        <w:rFonts w:asciiTheme="minorBidi" w:hAnsiTheme="minorBidi" w:cstheme="minorBidi" w:hint="default"/>
        <w:sz w:val="28"/>
      </w:rPr>
    </w:lvl>
    <w:lvl w:ilvl="5">
      <w:start w:val="1"/>
      <w:numFmt w:val="decimal"/>
      <w:isLgl/>
      <w:lvlText w:val="%1.%2.%3.%4.%5.%6."/>
      <w:lvlJc w:val="left"/>
      <w:pPr>
        <w:ind w:left="3600" w:hanging="1440"/>
      </w:pPr>
      <w:rPr>
        <w:rFonts w:asciiTheme="minorBidi" w:hAnsiTheme="minorBidi" w:cstheme="minorBidi" w:hint="default"/>
        <w:sz w:val="28"/>
      </w:rPr>
    </w:lvl>
    <w:lvl w:ilvl="6">
      <w:start w:val="1"/>
      <w:numFmt w:val="decimal"/>
      <w:isLgl/>
      <w:lvlText w:val="%1.%2.%3.%4.%5.%6.%7."/>
      <w:lvlJc w:val="left"/>
      <w:pPr>
        <w:ind w:left="3960" w:hanging="1440"/>
      </w:pPr>
      <w:rPr>
        <w:rFonts w:asciiTheme="minorBidi" w:hAnsiTheme="minorBidi" w:cstheme="minorBidi" w:hint="default"/>
        <w:sz w:val="28"/>
      </w:rPr>
    </w:lvl>
    <w:lvl w:ilvl="7">
      <w:start w:val="1"/>
      <w:numFmt w:val="decimal"/>
      <w:isLgl/>
      <w:lvlText w:val="%1.%2.%3.%4.%5.%6.%7.%8."/>
      <w:lvlJc w:val="left"/>
      <w:pPr>
        <w:ind w:left="4680" w:hanging="1800"/>
      </w:pPr>
      <w:rPr>
        <w:rFonts w:asciiTheme="minorBidi" w:hAnsiTheme="minorBidi" w:cstheme="minorBidi" w:hint="default"/>
        <w:sz w:val="28"/>
      </w:rPr>
    </w:lvl>
    <w:lvl w:ilvl="8">
      <w:start w:val="1"/>
      <w:numFmt w:val="decimal"/>
      <w:isLgl/>
      <w:lvlText w:val="%1.%2.%3.%4.%5.%6.%7.%8.%9."/>
      <w:lvlJc w:val="left"/>
      <w:pPr>
        <w:ind w:left="5040" w:hanging="1800"/>
      </w:pPr>
      <w:rPr>
        <w:rFonts w:asciiTheme="minorBidi" w:hAnsiTheme="minorBidi" w:cstheme="minorBidi" w:hint="default"/>
        <w:sz w:val="28"/>
      </w:rPr>
    </w:lvl>
  </w:abstractNum>
  <w:abstractNum w:abstractNumId="23" w15:restartNumberingAfterBreak="0">
    <w:nsid w:val="573D79BD"/>
    <w:multiLevelType w:val="hybridMultilevel"/>
    <w:tmpl w:val="56CEAFB2"/>
    <w:lvl w:ilvl="0" w:tplc="6E9E2788">
      <w:start w:val="1"/>
      <w:numFmt w:val="decimal"/>
      <w:lvlText w:val="%1."/>
      <w:lvlJc w:val="left"/>
      <w:pPr>
        <w:ind w:left="720" w:hanging="360"/>
      </w:pPr>
      <w:rPr>
        <w:rFonts w:ascii="Arial" w:hAnsi="Arial" w:cs="Arial" w:hint="default"/>
        <w:b/>
        <w:bCs/>
        <w:sz w:val="32"/>
        <w:szCs w:val="32"/>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4" w15:restartNumberingAfterBreak="0">
    <w:nsid w:val="57CB5506"/>
    <w:multiLevelType w:val="hybridMultilevel"/>
    <w:tmpl w:val="11705C26"/>
    <w:lvl w:ilvl="0" w:tplc="06B464EC">
      <w:start w:val="10"/>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15:restartNumberingAfterBreak="0">
    <w:nsid w:val="5E6D39FE"/>
    <w:multiLevelType w:val="hybridMultilevel"/>
    <w:tmpl w:val="2EF84258"/>
    <w:lvl w:ilvl="0" w:tplc="0816000F">
      <w:start w:val="1"/>
      <w:numFmt w:val="decimal"/>
      <w:lvlText w:val="%1."/>
      <w:lvlJc w:val="left"/>
      <w:pPr>
        <w:ind w:left="1003" w:hanging="360"/>
      </w:pPr>
    </w:lvl>
    <w:lvl w:ilvl="1" w:tplc="08160019" w:tentative="1">
      <w:start w:val="1"/>
      <w:numFmt w:val="lowerLetter"/>
      <w:lvlText w:val="%2."/>
      <w:lvlJc w:val="left"/>
      <w:pPr>
        <w:ind w:left="1723" w:hanging="360"/>
      </w:pPr>
    </w:lvl>
    <w:lvl w:ilvl="2" w:tplc="0816001B" w:tentative="1">
      <w:start w:val="1"/>
      <w:numFmt w:val="lowerRoman"/>
      <w:lvlText w:val="%3."/>
      <w:lvlJc w:val="right"/>
      <w:pPr>
        <w:ind w:left="2443" w:hanging="180"/>
      </w:pPr>
    </w:lvl>
    <w:lvl w:ilvl="3" w:tplc="0816000F" w:tentative="1">
      <w:start w:val="1"/>
      <w:numFmt w:val="decimal"/>
      <w:lvlText w:val="%4."/>
      <w:lvlJc w:val="left"/>
      <w:pPr>
        <w:ind w:left="3163" w:hanging="360"/>
      </w:pPr>
    </w:lvl>
    <w:lvl w:ilvl="4" w:tplc="08160019" w:tentative="1">
      <w:start w:val="1"/>
      <w:numFmt w:val="lowerLetter"/>
      <w:lvlText w:val="%5."/>
      <w:lvlJc w:val="left"/>
      <w:pPr>
        <w:ind w:left="3883" w:hanging="360"/>
      </w:pPr>
    </w:lvl>
    <w:lvl w:ilvl="5" w:tplc="0816001B" w:tentative="1">
      <w:start w:val="1"/>
      <w:numFmt w:val="lowerRoman"/>
      <w:lvlText w:val="%6."/>
      <w:lvlJc w:val="right"/>
      <w:pPr>
        <w:ind w:left="4603" w:hanging="180"/>
      </w:pPr>
    </w:lvl>
    <w:lvl w:ilvl="6" w:tplc="0816000F" w:tentative="1">
      <w:start w:val="1"/>
      <w:numFmt w:val="decimal"/>
      <w:lvlText w:val="%7."/>
      <w:lvlJc w:val="left"/>
      <w:pPr>
        <w:ind w:left="5323" w:hanging="360"/>
      </w:pPr>
    </w:lvl>
    <w:lvl w:ilvl="7" w:tplc="08160019" w:tentative="1">
      <w:start w:val="1"/>
      <w:numFmt w:val="lowerLetter"/>
      <w:lvlText w:val="%8."/>
      <w:lvlJc w:val="left"/>
      <w:pPr>
        <w:ind w:left="6043" w:hanging="360"/>
      </w:pPr>
    </w:lvl>
    <w:lvl w:ilvl="8" w:tplc="0816001B" w:tentative="1">
      <w:start w:val="1"/>
      <w:numFmt w:val="lowerRoman"/>
      <w:lvlText w:val="%9."/>
      <w:lvlJc w:val="right"/>
      <w:pPr>
        <w:ind w:left="6763" w:hanging="180"/>
      </w:pPr>
    </w:lvl>
  </w:abstractNum>
  <w:abstractNum w:abstractNumId="26" w15:restartNumberingAfterBreak="0">
    <w:nsid w:val="623B3CD9"/>
    <w:multiLevelType w:val="multilevel"/>
    <w:tmpl w:val="AF0841B0"/>
    <w:lvl w:ilvl="0">
      <w:start w:val="2"/>
      <w:numFmt w:val="decimal"/>
      <w:lvlText w:val="%1."/>
      <w:lvlJc w:val="left"/>
      <w:pPr>
        <w:ind w:left="456" w:hanging="456"/>
      </w:pPr>
      <w:rPr>
        <w:rFonts w:asciiTheme="minorBidi" w:hAnsiTheme="minorBidi" w:cstheme="minorBidi" w:hint="default"/>
        <w:sz w:val="28"/>
      </w:rPr>
    </w:lvl>
    <w:lvl w:ilvl="1">
      <w:start w:val="1"/>
      <w:numFmt w:val="decimal"/>
      <w:lvlText w:val="%1.%2."/>
      <w:lvlJc w:val="left"/>
      <w:pPr>
        <w:ind w:left="720" w:hanging="720"/>
      </w:pPr>
      <w:rPr>
        <w:rFonts w:asciiTheme="minorBidi" w:hAnsiTheme="minorBidi" w:cstheme="minorBidi" w:hint="default"/>
        <w:sz w:val="28"/>
      </w:rPr>
    </w:lvl>
    <w:lvl w:ilvl="2">
      <w:start w:val="1"/>
      <w:numFmt w:val="decimal"/>
      <w:lvlText w:val="%1.%2.%3."/>
      <w:lvlJc w:val="left"/>
      <w:pPr>
        <w:ind w:left="720" w:hanging="720"/>
      </w:pPr>
      <w:rPr>
        <w:rFonts w:asciiTheme="minorBidi" w:hAnsiTheme="minorBidi" w:cstheme="minorBidi" w:hint="default"/>
        <w:sz w:val="28"/>
      </w:rPr>
    </w:lvl>
    <w:lvl w:ilvl="3">
      <w:start w:val="1"/>
      <w:numFmt w:val="decimal"/>
      <w:lvlText w:val="%1.%2.%3.%4."/>
      <w:lvlJc w:val="left"/>
      <w:pPr>
        <w:ind w:left="1080" w:hanging="1080"/>
      </w:pPr>
      <w:rPr>
        <w:rFonts w:asciiTheme="minorBidi" w:hAnsiTheme="minorBidi" w:cstheme="minorBidi" w:hint="default"/>
        <w:sz w:val="28"/>
      </w:rPr>
    </w:lvl>
    <w:lvl w:ilvl="4">
      <w:start w:val="1"/>
      <w:numFmt w:val="decimal"/>
      <w:lvlText w:val="%1.%2.%3.%4.%5."/>
      <w:lvlJc w:val="left"/>
      <w:pPr>
        <w:ind w:left="1080" w:hanging="1080"/>
      </w:pPr>
      <w:rPr>
        <w:rFonts w:asciiTheme="minorBidi" w:hAnsiTheme="minorBidi" w:cstheme="minorBidi" w:hint="default"/>
        <w:sz w:val="28"/>
      </w:rPr>
    </w:lvl>
    <w:lvl w:ilvl="5">
      <w:start w:val="1"/>
      <w:numFmt w:val="decimal"/>
      <w:lvlText w:val="%1.%2.%3.%4.%5.%6."/>
      <w:lvlJc w:val="left"/>
      <w:pPr>
        <w:ind w:left="1440" w:hanging="1440"/>
      </w:pPr>
      <w:rPr>
        <w:rFonts w:asciiTheme="minorBidi" w:hAnsiTheme="minorBidi" w:cstheme="minorBidi" w:hint="default"/>
        <w:sz w:val="28"/>
      </w:rPr>
    </w:lvl>
    <w:lvl w:ilvl="6">
      <w:start w:val="1"/>
      <w:numFmt w:val="decimal"/>
      <w:lvlText w:val="%1.%2.%3.%4.%5.%6.%7."/>
      <w:lvlJc w:val="left"/>
      <w:pPr>
        <w:ind w:left="1440" w:hanging="1440"/>
      </w:pPr>
      <w:rPr>
        <w:rFonts w:asciiTheme="minorBidi" w:hAnsiTheme="minorBidi" w:cstheme="minorBidi" w:hint="default"/>
        <w:sz w:val="28"/>
      </w:rPr>
    </w:lvl>
    <w:lvl w:ilvl="7">
      <w:start w:val="1"/>
      <w:numFmt w:val="decimal"/>
      <w:lvlText w:val="%1.%2.%3.%4.%5.%6.%7.%8."/>
      <w:lvlJc w:val="left"/>
      <w:pPr>
        <w:ind w:left="1800" w:hanging="1800"/>
      </w:pPr>
      <w:rPr>
        <w:rFonts w:asciiTheme="minorBidi" w:hAnsiTheme="minorBidi" w:cstheme="minorBidi" w:hint="default"/>
        <w:sz w:val="28"/>
      </w:rPr>
    </w:lvl>
    <w:lvl w:ilvl="8">
      <w:start w:val="1"/>
      <w:numFmt w:val="decimal"/>
      <w:lvlText w:val="%1.%2.%3.%4.%5.%6.%7.%8.%9."/>
      <w:lvlJc w:val="left"/>
      <w:pPr>
        <w:ind w:left="1800" w:hanging="1800"/>
      </w:pPr>
      <w:rPr>
        <w:rFonts w:asciiTheme="minorBidi" w:hAnsiTheme="minorBidi" w:cstheme="minorBidi" w:hint="default"/>
        <w:sz w:val="28"/>
      </w:rPr>
    </w:lvl>
  </w:abstractNum>
  <w:abstractNum w:abstractNumId="27" w15:restartNumberingAfterBreak="0">
    <w:nsid w:val="646E1FDD"/>
    <w:multiLevelType w:val="multilevel"/>
    <w:tmpl w:val="2416E82C"/>
    <w:lvl w:ilvl="0">
      <w:start w:val="1"/>
      <w:numFmt w:val="decimal"/>
      <w:lvlText w:val="%1."/>
      <w:lvlJc w:val="left"/>
      <w:pPr>
        <w:ind w:left="502" w:hanging="360"/>
      </w:pPr>
      <w:rPr>
        <w:b w:val="0"/>
        <w:bCs w:val="0"/>
      </w:rPr>
    </w:lvl>
    <w:lvl w:ilvl="1">
      <w:start w:val="2"/>
      <w:numFmt w:val="decimal"/>
      <w:isLgl/>
      <w:lvlText w:val="%1.%2."/>
      <w:lvlJc w:val="left"/>
      <w:pPr>
        <w:ind w:left="1440" w:hanging="720"/>
      </w:pPr>
      <w:rPr>
        <w:rFonts w:asciiTheme="minorBidi" w:hAnsiTheme="minorBidi" w:cstheme="minorBidi" w:hint="default"/>
        <w:sz w:val="28"/>
      </w:rPr>
    </w:lvl>
    <w:lvl w:ilvl="2">
      <w:start w:val="1"/>
      <w:numFmt w:val="decimal"/>
      <w:isLgl/>
      <w:lvlText w:val="%1.%2.%3."/>
      <w:lvlJc w:val="left"/>
      <w:pPr>
        <w:ind w:left="1800" w:hanging="720"/>
      </w:pPr>
      <w:rPr>
        <w:rFonts w:asciiTheme="minorBidi" w:hAnsiTheme="minorBidi" w:cstheme="minorBidi" w:hint="default"/>
        <w:sz w:val="28"/>
      </w:rPr>
    </w:lvl>
    <w:lvl w:ilvl="3">
      <w:start w:val="1"/>
      <w:numFmt w:val="decimal"/>
      <w:isLgl/>
      <w:lvlText w:val="%1.%2.%3.%4."/>
      <w:lvlJc w:val="left"/>
      <w:pPr>
        <w:ind w:left="2520" w:hanging="1080"/>
      </w:pPr>
      <w:rPr>
        <w:rFonts w:asciiTheme="minorBidi" w:hAnsiTheme="minorBidi" w:cstheme="minorBidi" w:hint="default"/>
        <w:sz w:val="28"/>
      </w:rPr>
    </w:lvl>
    <w:lvl w:ilvl="4">
      <w:start w:val="1"/>
      <w:numFmt w:val="decimal"/>
      <w:isLgl/>
      <w:lvlText w:val="%1.%2.%3.%4.%5."/>
      <w:lvlJc w:val="left"/>
      <w:pPr>
        <w:ind w:left="2880" w:hanging="1080"/>
      </w:pPr>
      <w:rPr>
        <w:rFonts w:asciiTheme="minorBidi" w:hAnsiTheme="minorBidi" w:cstheme="minorBidi" w:hint="default"/>
        <w:sz w:val="28"/>
      </w:rPr>
    </w:lvl>
    <w:lvl w:ilvl="5">
      <w:start w:val="1"/>
      <w:numFmt w:val="decimal"/>
      <w:isLgl/>
      <w:lvlText w:val="%1.%2.%3.%4.%5.%6."/>
      <w:lvlJc w:val="left"/>
      <w:pPr>
        <w:ind w:left="3600" w:hanging="1440"/>
      </w:pPr>
      <w:rPr>
        <w:rFonts w:asciiTheme="minorBidi" w:hAnsiTheme="minorBidi" w:cstheme="minorBidi" w:hint="default"/>
        <w:sz w:val="28"/>
      </w:rPr>
    </w:lvl>
    <w:lvl w:ilvl="6">
      <w:start w:val="1"/>
      <w:numFmt w:val="decimal"/>
      <w:isLgl/>
      <w:lvlText w:val="%1.%2.%3.%4.%5.%6.%7."/>
      <w:lvlJc w:val="left"/>
      <w:pPr>
        <w:ind w:left="3960" w:hanging="1440"/>
      </w:pPr>
      <w:rPr>
        <w:rFonts w:asciiTheme="minorBidi" w:hAnsiTheme="minorBidi" w:cstheme="minorBidi" w:hint="default"/>
        <w:sz w:val="28"/>
      </w:rPr>
    </w:lvl>
    <w:lvl w:ilvl="7">
      <w:start w:val="1"/>
      <w:numFmt w:val="decimal"/>
      <w:isLgl/>
      <w:lvlText w:val="%1.%2.%3.%4.%5.%6.%7.%8."/>
      <w:lvlJc w:val="left"/>
      <w:pPr>
        <w:ind w:left="4680" w:hanging="1800"/>
      </w:pPr>
      <w:rPr>
        <w:rFonts w:asciiTheme="minorBidi" w:hAnsiTheme="minorBidi" w:cstheme="minorBidi" w:hint="default"/>
        <w:sz w:val="28"/>
      </w:rPr>
    </w:lvl>
    <w:lvl w:ilvl="8">
      <w:start w:val="1"/>
      <w:numFmt w:val="decimal"/>
      <w:isLgl/>
      <w:lvlText w:val="%1.%2.%3.%4.%5.%6.%7.%8.%9."/>
      <w:lvlJc w:val="left"/>
      <w:pPr>
        <w:ind w:left="5040" w:hanging="1800"/>
      </w:pPr>
      <w:rPr>
        <w:rFonts w:asciiTheme="minorBidi" w:hAnsiTheme="minorBidi" w:cstheme="minorBidi" w:hint="default"/>
        <w:sz w:val="28"/>
      </w:rPr>
    </w:lvl>
  </w:abstractNum>
  <w:abstractNum w:abstractNumId="28" w15:restartNumberingAfterBreak="0">
    <w:nsid w:val="671429E8"/>
    <w:multiLevelType w:val="multilevel"/>
    <w:tmpl w:val="947825B8"/>
    <w:lvl w:ilvl="0">
      <w:start w:val="1"/>
      <w:numFmt w:val="decimal"/>
      <w:lvlText w:val="%1."/>
      <w:lvlJc w:val="left"/>
      <w:pPr>
        <w:ind w:left="1068" w:hanging="360"/>
      </w:pPr>
      <w:rPr>
        <w:rFonts w:ascii="Arial" w:hAnsi="Arial" w:cs="Arial" w:hint="default"/>
        <w:b w:val="0"/>
        <w:bCs w:val="0"/>
        <w:sz w:val="32"/>
        <w:szCs w:val="32"/>
      </w:rPr>
    </w:lvl>
    <w:lvl w:ilvl="1">
      <w:start w:val="1"/>
      <w:numFmt w:val="decimal"/>
      <w:isLgl/>
      <w:lvlText w:val="%1.%2."/>
      <w:lvlJc w:val="left"/>
      <w:pPr>
        <w:ind w:left="1788" w:hanging="720"/>
      </w:pPr>
      <w:rPr>
        <w:rFonts w:hint="default"/>
      </w:rPr>
    </w:lvl>
    <w:lvl w:ilvl="2">
      <w:start w:val="1"/>
      <w:numFmt w:val="decimal"/>
      <w:isLgl/>
      <w:lvlText w:val="%1.%2.%3."/>
      <w:lvlJc w:val="left"/>
      <w:pPr>
        <w:ind w:left="2148" w:hanging="720"/>
      </w:pPr>
      <w:rPr>
        <w:rFonts w:hint="default"/>
      </w:rPr>
    </w:lvl>
    <w:lvl w:ilvl="3">
      <w:start w:val="1"/>
      <w:numFmt w:val="decimal"/>
      <w:isLgl/>
      <w:lvlText w:val="%1.%2.%3.%4."/>
      <w:lvlJc w:val="left"/>
      <w:pPr>
        <w:ind w:left="2868" w:hanging="1080"/>
      </w:pPr>
      <w:rPr>
        <w:rFonts w:hint="default"/>
      </w:rPr>
    </w:lvl>
    <w:lvl w:ilvl="4">
      <w:start w:val="1"/>
      <w:numFmt w:val="decimal"/>
      <w:isLgl/>
      <w:lvlText w:val="%1.%2.%3.%4.%5."/>
      <w:lvlJc w:val="left"/>
      <w:pPr>
        <w:ind w:left="3588" w:hanging="1440"/>
      </w:pPr>
      <w:rPr>
        <w:rFonts w:hint="default"/>
      </w:rPr>
    </w:lvl>
    <w:lvl w:ilvl="5">
      <w:start w:val="1"/>
      <w:numFmt w:val="decimal"/>
      <w:isLgl/>
      <w:lvlText w:val="%1.%2.%3.%4.%5.%6."/>
      <w:lvlJc w:val="left"/>
      <w:pPr>
        <w:ind w:left="3948" w:hanging="1440"/>
      </w:pPr>
      <w:rPr>
        <w:rFonts w:hint="default"/>
      </w:rPr>
    </w:lvl>
    <w:lvl w:ilvl="6">
      <w:start w:val="1"/>
      <w:numFmt w:val="decimal"/>
      <w:isLgl/>
      <w:lvlText w:val="%1.%2.%3.%4.%5.%6.%7."/>
      <w:lvlJc w:val="left"/>
      <w:pPr>
        <w:ind w:left="4668" w:hanging="1800"/>
      </w:pPr>
      <w:rPr>
        <w:rFonts w:hint="default"/>
      </w:rPr>
    </w:lvl>
    <w:lvl w:ilvl="7">
      <w:start w:val="1"/>
      <w:numFmt w:val="decimal"/>
      <w:isLgl/>
      <w:lvlText w:val="%1.%2.%3.%4.%5.%6.%7.%8."/>
      <w:lvlJc w:val="left"/>
      <w:pPr>
        <w:ind w:left="5388" w:hanging="2160"/>
      </w:pPr>
      <w:rPr>
        <w:rFonts w:hint="default"/>
      </w:rPr>
    </w:lvl>
    <w:lvl w:ilvl="8">
      <w:start w:val="1"/>
      <w:numFmt w:val="decimal"/>
      <w:isLgl/>
      <w:lvlText w:val="%1.%2.%3.%4.%5.%6.%7.%8.%9."/>
      <w:lvlJc w:val="left"/>
      <w:pPr>
        <w:ind w:left="5748" w:hanging="2160"/>
      </w:pPr>
      <w:rPr>
        <w:rFonts w:hint="default"/>
      </w:rPr>
    </w:lvl>
  </w:abstractNum>
  <w:abstractNum w:abstractNumId="29" w15:restartNumberingAfterBreak="0">
    <w:nsid w:val="67F97F4F"/>
    <w:multiLevelType w:val="hybridMultilevel"/>
    <w:tmpl w:val="B40231B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0" w15:restartNumberingAfterBreak="0">
    <w:nsid w:val="69024014"/>
    <w:multiLevelType w:val="multilevel"/>
    <w:tmpl w:val="AF0841B0"/>
    <w:lvl w:ilvl="0">
      <w:start w:val="2"/>
      <w:numFmt w:val="decimal"/>
      <w:lvlText w:val="%1."/>
      <w:lvlJc w:val="left"/>
      <w:pPr>
        <w:ind w:left="456" w:hanging="456"/>
      </w:pPr>
      <w:rPr>
        <w:rFonts w:asciiTheme="minorBidi" w:hAnsiTheme="minorBidi" w:cstheme="minorBidi" w:hint="default"/>
        <w:sz w:val="28"/>
      </w:rPr>
    </w:lvl>
    <w:lvl w:ilvl="1">
      <w:start w:val="1"/>
      <w:numFmt w:val="decimal"/>
      <w:lvlText w:val="%1.%2."/>
      <w:lvlJc w:val="left"/>
      <w:pPr>
        <w:ind w:left="720" w:hanging="720"/>
      </w:pPr>
      <w:rPr>
        <w:rFonts w:asciiTheme="minorBidi" w:hAnsiTheme="minorBidi" w:cstheme="minorBidi" w:hint="default"/>
        <w:sz w:val="28"/>
      </w:rPr>
    </w:lvl>
    <w:lvl w:ilvl="2">
      <w:start w:val="1"/>
      <w:numFmt w:val="decimal"/>
      <w:lvlText w:val="%1.%2.%3."/>
      <w:lvlJc w:val="left"/>
      <w:pPr>
        <w:ind w:left="720" w:hanging="720"/>
      </w:pPr>
      <w:rPr>
        <w:rFonts w:asciiTheme="minorBidi" w:hAnsiTheme="minorBidi" w:cstheme="minorBidi" w:hint="default"/>
        <w:sz w:val="28"/>
      </w:rPr>
    </w:lvl>
    <w:lvl w:ilvl="3">
      <w:start w:val="1"/>
      <w:numFmt w:val="decimal"/>
      <w:lvlText w:val="%1.%2.%3.%4."/>
      <w:lvlJc w:val="left"/>
      <w:pPr>
        <w:ind w:left="1080" w:hanging="1080"/>
      </w:pPr>
      <w:rPr>
        <w:rFonts w:asciiTheme="minorBidi" w:hAnsiTheme="minorBidi" w:cstheme="minorBidi" w:hint="default"/>
        <w:sz w:val="28"/>
      </w:rPr>
    </w:lvl>
    <w:lvl w:ilvl="4">
      <w:start w:val="1"/>
      <w:numFmt w:val="decimal"/>
      <w:lvlText w:val="%1.%2.%3.%4.%5."/>
      <w:lvlJc w:val="left"/>
      <w:pPr>
        <w:ind w:left="1080" w:hanging="1080"/>
      </w:pPr>
      <w:rPr>
        <w:rFonts w:asciiTheme="minorBidi" w:hAnsiTheme="minorBidi" w:cstheme="minorBidi" w:hint="default"/>
        <w:sz w:val="28"/>
      </w:rPr>
    </w:lvl>
    <w:lvl w:ilvl="5">
      <w:start w:val="1"/>
      <w:numFmt w:val="decimal"/>
      <w:lvlText w:val="%1.%2.%3.%4.%5.%6."/>
      <w:lvlJc w:val="left"/>
      <w:pPr>
        <w:ind w:left="1440" w:hanging="1440"/>
      </w:pPr>
      <w:rPr>
        <w:rFonts w:asciiTheme="minorBidi" w:hAnsiTheme="minorBidi" w:cstheme="minorBidi" w:hint="default"/>
        <w:sz w:val="28"/>
      </w:rPr>
    </w:lvl>
    <w:lvl w:ilvl="6">
      <w:start w:val="1"/>
      <w:numFmt w:val="decimal"/>
      <w:lvlText w:val="%1.%2.%3.%4.%5.%6.%7."/>
      <w:lvlJc w:val="left"/>
      <w:pPr>
        <w:ind w:left="1440" w:hanging="1440"/>
      </w:pPr>
      <w:rPr>
        <w:rFonts w:asciiTheme="minorBidi" w:hAnsiTheme="minorBidi" w:cstheme="minorBidi" w:hint="default"/>
        <w:sz w:val="28"/>
      </w:rPr>
    </w:lvl>
    <w:lvl w:ilvl="7">
      <w:start w:val="1"/>
      <w:numFmt w:val="decimal"/>
      <w:lvlText w:val="%1.%2.%3.%4.%5.%6.%7.%8."/>
      <w:lvlJc w:val="left"/>
      <w:pPr>
        <w:ind w:left="1800" w:hanging="1800"/>
      </w:pPr>
      <w:rPr>
        <w:rFonts w:asciiTheme="minorBidi" w:hAnsiTheme="minorBidi" w:cstheme="minorBidi" w:hint="default"/>
        <w:sz w:val="28"/>
      </w:rPr>
    </w:lvl>
    <w:lvl w:ilvl="8">
      <w:start w:val="1"/>
      <w:numFmt w:val="decimal"/>
      <w:lvlText w:val="%1.%2.%3.%4.%5.%6.%7.%8.%9."/>
      <w:lvlJc w:val="left"/>
      <w:pPr>
        <w:ind w:left="1800" w:hanging="1800"/>
      </w:pPr>
      <w:rPr>
        <w:rFonts w:asciiTheme="minorBidi" w:hAnsiTheme="minorBidi" w:cstheme="minorBidi" w:hint="default"/>
        <w:sz w:val="28"/>
      </w:rPr>
    </w:lvl>
  </w:abstractNum>
  <w:abstractNum w:abstractNumId="31" w15:restartNumberingAfterBreak="0">
    <w:nsid w:val="6904177A"/>
    <w:multiLevelType w:val="multilevel"/>
    <w:tmpl w:val="AF0841B0"/>
    <w:lvl w:ilvl="0">
      <w:start w:val="2"/>
      <w:numFmt w:val="decimal"/>
      <w:lvlText w:val="%1."/>
      <w:lvlJc w:val="left"/>
      <w:pPr>
        <w:ind w:left="456" w:hanging="456"/>
      </w:pPr>
      <w:rPr>
        <w:rFonts w:asciiTheme="minorBidi" w:hAnsiTheme="minorBidi" w:cstheme="minorBidi" w:hint="default"/>
        <w:sz w:val="28"/>
      </w:rPr>
    </w:lvl>
    <w:lvl w:ilvl="1">
      <w:start w:val="1"/>
      <w:numFmt w:val="decimal"/>
      <w:lvlText w:val="%1.%2."/>
      <w:lvlJc w:val="left"/>
      <w:pPr>
        <w:ind w:left="720" w:hanging="720"/>
      </w:pPr>
      <w:rPr>
        <w:rFonts w:asciiTheme="minorBidi" w:hAnsiTheme="minorBidi" w:cstheme="minorBidi" w:hint="default"/>
        <w:sz w:val="28"/>
      </w:rPr>
    </w:lvl>
    <w:lvl w:ilvl="2">
      <w:start w:val="1"/>
      <w:numFmt w:val="decimal"/>
      <w:lvlText w:val="%1.%2.%3."/>
      <w:lvlJc w:val="left"/>
      <w:pPr>
        <w:ind w:left="720" w:hanging="720"/>
      </w:pPr>
      <w:rPr>
        <w:rFonts w:asciiTheme="minorBidi" w:hAnsiTheme="minorBidi" w:cstheme="minorBidi" w:hint="default"/>
        <w:sz w:val="28"/>
      </w:rPr>
    </w:lvl>
    <w:lvl w:ilvl="3">
      <w:start w:val="1"/>
      <w:numFmt w:val="decimal"/>
      <w:lvlText w:val="%1.%2.%3.%4."/>
      <w:lvlJc w:val="left"/>
      <w:pPr>
        <w:ind w:left="1080" w:hanging="1080"/>
      </w:pPr>
      <w:rPr>
        <w:rFonts w:asciiTheme="minorBidi" w:hAnsiTheme="minorBidi" w:cstheme="minorBidi" w:hint="default"/>
        <w:sz w:val="28"/>
      </w:rPr>
    </w:lvl>
    <w:lvl w:ilvl="4">
      <w:start w:val="1"/>
      <w:numFmt w:val="decimal"/>
      <w:lvlText w:val="%1.%2.%3.%4.%5."/>
      <w:lvlJc w:val="left"/>
      <w:pPr>
        <w:ind w:left="1080" w:hanging="1080"/>
      </w:pPr>
      <w:rPr>
        <w:rFonts w:asciiTheme="minorBidi" w:hAnsiTheme="minorBidi" w:cstheme="minorBidi" w:hint="default"/>
        <w:sz w:val="28"/>
      </w:rPr>
    </w:lvl>
    <w:lvl w:ilvl="5">
      <w:start w:val="1"/>
      <w:numFmt w:val="decimal"/>
      <w:lvlText w:val="%1.%2.%3.%4.%5.%6."/>
      <w:lvlJc w:val="left"/>
      <w:pPr>
        <w:ind w:left="1440" w:hanging="1440"/>
      </w:pPr>
      <w:rPr>
        <w:rFonts w:asciiTheme="minorBidi" w:hAnsiTheme="minorBidi" w:cstheme="minorBidi" w:hint="default"/>
        <w:sz w:val="28"/>
      </w:rPr>
    </w:lvl>
    <w:lvl w:ilvl="6">
      <w:start w:val="1"/>
      <w:numFmt w:val="decimal"/>
      <w:lvlText w:val="%1.%2.%3.%4.%5.%6.%7."/>
      <w:lvlJc w:val="left"/>
      <w:pPr>
        <w:ind w:left="1440" w:hanging="1440"/>
      </w:pPr>
      <w:rPr>
        <w:rFonts w:asciiTheme="minorBidi" w:hAnsiTheme="minorBidi" w:cstheme="minorBidi" w:hint="default"/>
        <w:sz w:val="28"/>
      </w:rPr>
    </w:lvl>
    <w:lvl w:ilvl="7">
      <w:start w:val="1"/>
      <w:numFmt w:val="decimal"/>
      <w:lvlText w:val="%1.%2.%3.%4.%5.%6.%7.%8."/>
      <w:lvlJc w:val="left"/>
      <w:pPr>
        <w:ind w:left="1800" w:hanging="1800"/>
      </w:pPr>
      <w:rPr>
        <w:rFonts w:asciiTheme="minorBidi" w:hAnsiTheme="minorBidi" w:cstheme="minorBidi" w:hint="default"/>
        <w:sz w:val="28"/>
      </w:rPr>
    </w:lvl>
    <w:lvl w:ilvl="8">
      <w:start w:val="1"/>
      <w:numFmt w:val="decimal"/>
      <w:lvlText w:val="%1.%2.%3.%4.%5.%6.%7.%8.%9."/>
      <w:lvlJc w:val="left"/>
      <w:pPr>
        <w:ind w:left="1800" w:hanging="1800"/>
      </w:pPr>
      <w:rPr>
        <w:rFonts w:asciiTheme="minorBidi" w:hAnsiTheme="minorBidi" w:cstheme="minorBidi" w:hint="default"/>
        <w:sz w:val="28"/>
      </w:rPr>
    </w:lvl>
  </w:abstractNum>
  <w:abstractNum w:abstractNumId="32" w15:restartNumberingAfterBreak="0">
    <w:nsid w:val="6A191D94"/>
    <w:multiLevelType w:val="multilevel"/>
    <w:tmpl w:val="947825B8"/>
    <w:lvl w:ilvl="0">
      <w:start w:val="1"/>
      <w:numFmt w:val="decimal"/>
      <w:lvlText w:val="%1."/>
      <w:lvlJc w:val="left"/>
      <w:pPr>
        <w:ind w:left="720" w:hanging="360"/>
      </w:pPr>
      <w:rPr>
        <w:rFonts w:ascii="Arial" w:hAnsi="Arial" w:cs="Arial" w:hint="default"/>
        <w:b w:val="0"/>
        <w:bCs w:val="0"/>
        <w:sz w:val="32"/>
        <w:szCs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3" w15:restartNumberingAfterBreak="0">
    <w:nsid w:val="6DD12996"/>
    <w:multiLevelType w:val="hybridMultilevel"/>
    <w:tmpl w:val="1194B166"/>
    <w:lvl w:ilvl="0" w:tplc="6E9E2788">
      <w:start w:val="1"/>
      <w:numFmt w:val="decimal"/>
      <w:lvlText w:val="%1."/>
      <w:lvlJc w:val="left"/>
      <w:pPr>
        <w:ind w:left="1440" w:hanging="360"/>
      </w:pPr>
      <w:rPr>
        <w:rFonts w:ascii="Arial" w:hAnsi="Arial" w:cs="Arial" w:hint="default"/>
        <w:b/>
        <w:bCs/>
        <w:sz w:val="32"/>
        <w:szCs w:val="32"/>
      </w:r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34" w15:restartNumberingAfterBreak="0">
    <w:nsid w:val="6ED47AA7"/>
    <w:multiLevelType w:val="multilevel"/>
    <w:tmpl w:val="AF0841B0"/>
    <w:lvl w:ilvl="0">
      <w:start w:val="2"/>
      <w:numFmt w:val="decimal"/>
      <w:lvlText w:val="%1."/>
      <w:lvlJc w:val="left"/>
      <w:pPr>
        <w:ind w:left="456" w:hanging="456"/>
      </w:pPr>
      <w:rPr>
        <w:rFonts w:asciiTheme="minorBidi" w:hAnsiTheme="minorBidi" w:cstheme="minorBidi" w:hint="default"/>
        <w:sz w:val="28"/>
      </w:rPr>
    </w:lvl>
    <w:lvl w:ilvl="1">
      <w:start w:val="1"/>
      <w:numFmt w:val="decimal"/>
      <w:lvlText w:val="%1.%2."/>
      <w:lvlJc w:val="left"/>
      <w:pPr>
        <w:ind w:left="720" w:hanging="720"/>
      </w:pPr>
      <w:rPr>
        <w:rFonts w:asciiTheme="minorBidi" w:hAnsiTheme="minorBidi" w:cstheme="minorBidi" w:hint="default"/>
        <w:sz w:val="28"/>
      </w:rPr>
    </w:lvl>
    <w:lvl w:ilvl="2">
      <w:start w:val="1"/>
      <w:numFmt w:val="decimal"/>
      <w:lvlText w:val="%1.%2.%3."/>
      <w:lvlJc w:val="left"/>
      <w:pPr>
        <w:ind w:left="720" w:hanging="720"/>
      </w:pPr>
      <w:rPr>
        <w:rFonts w:asciiTheme="minorBidi" w:hAnsiTheme="minorBidi" w:cstheme="minorBidi" w:hint="default"/>
        <w:sz w:val="28"/>
      </w:rPr>
    </w:lvl>
    <w:lvl w:ilvl="3">
      <w:start w:val="1"/>
      <w:numFmt w:val="decimal"/>
      <w:lvlText w:val="%1.%2.%3.%4."/>
      <w:lvlJc w:val="left"/>
      <w:pPr>
        <w:ind w:left="1080" w:hanging="1080"/>
      </w:pPr>
      <w:rPr>
        <w:rFonts w:asciiTheme="minorBidi" w:hAnsiTheme="minorBidi" w:cstheme="minorBidi" w:hint="default"/>
        <w:sz w:val="28"/>
      </w:rPr>
    </w:lvl>
    <w:lvl w:ilvl="4">
      <w:start w:val="1"/>
      <w:numFmt w:val="decimal"/>
      <w:lvlText w:val="%1.%2.%3.%4.%5."/>
      <w:lvlJc w:val="left"/>
      <w:pPr>
        <w:ind w:left="1080" w:hanging="1080"/>
      </w:pPr>
      <w:rPr>
        <w:rFonts w:asciiTheme="minorBidi" w:hAnsiTheme="minorBidi" w:cstheme="minorBidi" w:hint="default"/>
        <w:sz w:val="28"/>
      </w:rPr>
    </w:lvl>
    <w:lvl w:ilvl="5">
      <w:start w:val="1"/>
      <w:numFmt w:val="decimal"/>
      <w:lvlText w:val="%1.%2.%3.%4.%5.%6."/>
      <w:lvlJc w:val="left"/>
      <w:pPr>
        <w:ind w:left="1440" w:hanging="1440"/>
      </w:pPr>
      <w:rPr>
        <w:rFonts w:asciiTheme="minorBidi" w:hAnsiTheme="minorBidi" w:cstheme="minorBidi" w:hint="default"/>
        <w:sz w:val="28"/>
      </w:rPr>
    </w:lvl>
    <w:lvl w:ilvl="6">
      <w:start w:val="1"/>
      <w:numFmt w:val="decimal"/>
      <w:lvlText w:val="%1.%2.%3.%4.%5.%6.%7."/>
      <w:lvlJc w:val="left"/>
      <w:pPr>
        <w:ind w:left="1440" w:hanging="1440"/>
      </w:pPr>
      <w:rPr>
        <w:rFonts w:asciiTheme="minorBidi" w:hAnsiTheme="minorBidi" w:cstheme="minorBidi" w:hint="default"/>
        <w:sz w:val="28"/>
      </w:rPr>
    </w:lvl>
    <w:lvl w:ilvl="7">
      <w:start w:val="1"/>
      <w:numFmt w:val="decimal"/>
      <w:lvlText w:val="%1.%2.%3.%4.%5.%6.%7.%8."/>
      <w:lvlJc w:val="left"/>
      <w:pPr>
        <w:ind w:left="1800" w:hanging="1800"/>
      </w:pPr>
      <w:rPr>
        <w:rFonts w:asciiTheme="minorBidi" w:hAnsiTheme="minorBidi" w:cstheme="minorBidi" w:hint="default"/>
        <w:sz w:val="28"/>
      </w:rPr>
    </w:lvl>
    <w:lvl w:ilvl="8">
      <w:start w:val="1"/>
      <w:numFmt w:val="decimal"/>
      <w:lvlText w:val="%1.%2.%3.%4.%5.%6.%7.%8.%9."/>
      <w:lvlJc w:val="left"/>
      <w:pPr>
        <w:ind w:left="1800" w:hanging="1800"/>
      </w:pPr>
      <w:rPr>
        <w:rFonts w:asciiTheme="minorBidi" w:hAnsiTheme="minorBidi" w:cstheme="minorBidi" w:hint="default"/>
        <w:sz w:val="28"/>
      </w:rPr>
    </w:lvl>
  </w:abstractNum>
  <w:abstractNum w:abstractNumId="35" w15:restartNumberingAfterBreak="0">
    <w:nsid w:val="711758A9"/>
    <w:multiLevelType w:val="hybridMultilevel"/>
    <w:tmpl w:val="A1965E50"/>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36" w15:restartNumberingAfterBreak="0">
    <w:nsid w:val="73FC6909"/>
    <w:multiLevelType w:val="multilevel"/>
    <w:tmpl w:val="AF0841B0"/>
    <w:lvl w:ilvl="0">
      <w:start w:val="2"/>
      <w:numFmt w:val="decimal"/>
      <w:lvlText w:val="%1."/>
      <w:lvlJc w:val="left"/>
      <w:pPr>
        <w:ind w:left="456" w:hanging="456"/>
      </w:pPr>
      <w:rPr>
        <w:rFonts w:asciiTheme="minorBidi" w:hAnsiTheme="minorBidi" w:cstheme="minorBidi" w:hint="default"/>
        <w:sz w:val="28"/>
      </w:rPr>
    </w:lvl>
    <w:lvl w:ilvl="1">
      <w:start w:val="1"/>
      <w:numFmt w:val="decimal"/>
      <w:lvlText w:val="%1.%2."/>
      <w:lvlJc w:val="left"/>
      <w:pPr>
        <w:ind w:left="720" w:hanging="720"/>
      </w:pPr>
      <w:rPr>
        <w:rFonts w:asciiTheme="minorBidi" w:hAnsiTheme="minorBidi" w:cstheme="minorBidi" w:hint="default"/>
        <w:sz w:val="28"/>
      </w:rPr>
    </w:lvl>
    <w:lvl w:ilvl="2">
      <w:start w:val="1"/>
      <w:numFmt w:val="decimal"/>
      <w:lvlText w:val="%1.%2.%3."/>
      <w:lvlJc w:val="left"/>
      <w:pPr>
        <w:ind w:left="720" w:hanging="720"/>
      </w:pPr>
      <w:rPr>
        <w:rFonts w:asciiTheme="minorBidi" w:hAnsiTheme="minorBidi" w:cstheme="minorBidi" w:hint="default"/>
        <w:sz w:val="28"/>
      </w:rPr>
    </w:lvl>
    <w:lvl w:ilvl="3">
      <w:start w:val="1"/>
      <w:numFmt w:val="decimal"/>
      <w:lvlText w:val="%1.%2.%3.%4."/>
      <w:lvlJc w:val="left"/>
      <w:pPr>
        <w:ind w:left="1080" w:hanging="1080"/>
      </w:pPr>
      <w:rPr>
        <w:rFonts w:asciiTheme="minorBidi" w:hAnsiTheme="minorBidi" w:cstheme="minorBidi" w:hint="default"/>
        <w:sz w:val="28"/>
      </w:rPr>
    </w:lvl>
    <w:lvl w:ilvl="4">
      <w:start w:val="1"/>
      <w:numFmt w:val="decimal"/>
      <w:lvlText w:val="%1.%2.%3.%4.%5."/>
      <w:lvlJc w:val="left"/>
      <w:pPr>
        <w:ind w:left="1080" w:hanging="1080"/>
      </w:pPr>
      <w:rPr>
        <w:rFonts w:asciiTheme="minorBidi" w:hAnsiTheme="minorBidi" w:cstheme="minorBidi" w:hint="default"/>
        <w:sz w:val="28"/>
      </w:rPr>
    </w:lvl>
    <w:lvl w:ilvl="5">
      <w:start w:val="1"/>
      <w:numFmt w:val="decimal"/>
      <w:lvlText w:val="%1.%2.%3.%4.%5.%6."/>
      <w:lvlJc w:val="left"/>
      <w:pPr>
        <w:ind w:left="1440" w:hanging="1440"/>
      </w:pPr>
      <w:rPr>
        <w:rFonts w:asciiTheme="minorBidi" w:hAnsiTheme="minorBidi" w:cstheme="minorBidi" w:hint="default"/>
        <w:sz w:val="28"/>
      </w:rPr>
    </w:lvl>
    <w:lvl w:ilvl="6">
      <w:start w:val="1"/>
      <w:numFmt w:val="decimal"/>
      <w:lvlText w:val="%1.%2.%3.%4.%5.%6.%7."/>
      <w:lvlJc w:val="left"/>
      <w:pPr>
        <w:ind w:left="1440" w:hanging="1440"/>
      </w:pPr>
      <w:rPr>
        <w:rFonts w:asciiTheme="minorBidi" w:hAnsiTheme="minorBidi" w:cstheme="minorBidi" w:hint="default"/>
        <w:sz w:val="28"/>
      </w:rPr>
    </w:lvl>
    <w:lvl w:ilvl="7">
      <w:start w:val="1"/>
      <w:numFmt w:val="decimal"/>
      <w:lvlText w:val="%1.%2.%3.%4.%5.%6.%7.%8."/>
      <w:lvlJc w:val="left"/>
      <w:pPr>
        <w:ind w:left="1800" w:hanging="1800"/>
      </w:pPr>
      <w:rPr>
        <w:rFonts w:asciiTheme="minorBidi" w:hAnsiTheme="minorBidi" w:cstheme="minorBidi" w:hint="default"/>
        <w:sz w:val="28"/>
      </w:rPr>
    </w:lvl>
    <w:lvl w:ilvl="8">
      <w:start w:val="1"/>
      <w:numFmt w:val="decimal"/>
      <w:lvlText w:val="%1.%2.%3.%4.%5.%6.%7.%8.%9."/>
      <w:lvlJc w:val="left"/>
      <w:pPr>
        <w:ind w:left="1800" w:hanging="1800"/>
      </w:pPr>
      <w:rPr>
        <w:rFonts w:asciiTheme="minorBidi" w:hAnsiTheme="minorBidi" w:cstheme="minorBidi" w:hint="default"/>
        <w:sz w:val="28"/>
      </w:rPr>
    </w:lvl>
  </w:abstractNum>
  <w:abstractNum w:abstractNumId="37" w15:restartNumberingAfterBreak="0">
    <w:nsid w:val="777C2D74"/>
    <w:multiLevelType w:val="hybridMultilevel"/>
    <w:tmpl w:val="E15657F2"/>
    <w:lvl w:ilvl="0" w:tplc="0816000F">
      <w:start w:val="1"/>
      <w:numFmt w:val="decimal"/>
      <w:lvlText w:val="%1."/>
      <w:lvlJc w:val="left"/>
      <w:pPr>
        <w:ind w:left="1776" w:hanging="360"/>
      </w:pPr>
    </w:lvl>
    <w:lvl w:ilvl="1" w:tplc="08160019" w:tentative="1">
      <w:start w:val="1"/>
      <w:numFmt w:val="lowerLetter"/>
      <w:lvlText w:val="%2."/>
      <w:lvlJc w:val="left"/>
      <w:pPr>
        <w:ind w:left="2496" w:hanging="360"/>
      </w:pPr>
    </w:lvl>
    <w:lvl w:ilvl="2" w:tplc="0816001B" w:tentative="1">
      <w:start w:val="1"/>
      <w:numFmt w:val="lowerRoman"/>
      <w:lvlText w:val="%3."/>
      <w:lvlJc w:val="right"/>
      <w:pPr>
        <w:ind w:left="3216" w:hanging="180"/>
      </w:pPr>
    </w:lvl>
    <w:lvl w:ilvl="3" w:tplc="0816000F" w:tentative="1">
      <w:start w:val="1"/>
      <w:numFmt w:val="decimal"/>
      <w:lvlText w:val="%4."/>
      <w:lvlJc w:val="left"/>
      <w:pPr>
        <w:ind w:left="3936" w:hanging="360"/>
      </w:pPr>
    </w:lvl>
    <w:lvl w:ilvl="4" w:tplc="08160019" w:tentative="1">
      <w:start w:val="1"/>
      <w:numFmt w:val="lowerLetter"/>
      <w:lvlText w:val="%5."/>
      <w:lvlJc w:val="left"/>
      <w:pPr>
        <w:ind w:left="4656" w:hanging="360"/>
      </w:pPr>
    </w:lvl>
    <w:lvl w:ilvl="5" w:tplc="0816001B" w:tentative="1">
      <w:start w:val="1"/>
      <w:numFmt w:val="lowerRoman"/>
      <w:lvlText w:val="%6."/>
      <w:lvlJc w:val="right"/>
      <w:pPr>
        <w:ind w:left="5376" w:hanging="180"/>
      </w:pPr>
    </w:lvl>
    <w:lvl w:ilvl="6" w:tplc="0816000F" w:tentative="1">
      <w:start w:val="1"/>
      <w:numFmt w:val="decimal"/>
      <w:lvlText w:val="%7."/>
      <w:lvlJc w:val="left"/>
      <w:pPr>
        <w:ind w:left="6096" w:hanging="360"/>
      </w:pPr>
    </w:lvl>
    <w:lvl w:ilvl="7" w:tplc="08160019" w:tentative="1">
      <w:start w:val="1"/>
      <w:numFmt w:val="lowerLetter"/>
      <w:lvlText w:val="%8."/>
      <w:lvlJc w:val="left"/>
      <w:pPr>
        <w:ind w:left="6816" w:hanging="360"/>
      </w:pPr>
    </w:lvl>
    <w:lvl w:ilvl="8" w:tplc="0816001B" w:tentative="1">
      <w:start w:val="1"/>
      <w:numFmt w:val="lowerRoman"/>
      <w:lvlText w:val="%9."/>
      <w:lvlJc w:val="right"/>
      <w:pPr>
        <w:ind w:left="7536" w:hanging="180"/>
      </w:pPr>
    </w:lvl>
  </w:abstractNum>
  <w:num w:numId="1" w16cid:durableId="624627444">
    <w:abstractNumId w:val="2"/>
  </w:num>
  <w:num w:numId="2" w16cid:durableId="374501994">
    <w:abstractNumId w:val="4"/>
  </w:num>
  <w:num w:numId="3" w16cid:durableId="842860551">
    <w:abstractNumId w:val="12"/>
  </w:num>
  <w:num w:numId="4" w16cid:durableId="295764091">
    <w:abstractNumId w:val="10"/>
  </w:num>
  <w:num w:numId="5" w16cid:durableId="884220330">
    <w:abstractNumId w:val="13"/>
  </w:num>
  <w:num w:numId="6" w16cid:durableId="994575016">
    <w:abstractNumId w:val="11"/>
  </w:num>
  <w:num w:numId="7" w16cid:durableId="1101221068">
    <w:abstractNumId w:val="5"/>
  </w:num>
  <w:num w:numId="8" w16cid:durableId="690883737">
    <w:abstractNumId w:val="34"/>
  </w:num>
  <w:num w:numId="9" w16cid:durableId="1177382508">
    <w:abstractNumId w:val="30"/>
  </w:num>
  <w:num w:numId="10" w16cid:durableId="1958873659">
    <w:abstractNumId w:val="8"/>
  </w:num>
  <w:num w:numId="11" w16cid:durableId="1898587457">
    <w:abstractNumId w:val="36"/>
  </w:num>
  <w:num w:numId="12" w16cid:durableId="889149011">
    <w:abstractNumId w:val="31"/>
  </w:num>
  <w:num w:numId="13" w16cid:durableId="511993001">
    <w:abstractNumId w:val="26"/>
  </w:num>
  <w:num w:numId="14" w16cid:durableId="624239406">
    <w:abstractNumId w:val="22"/>
  </w:num>
  <w:num w:numId="15" w16cid:durableId="49236428">
    <w:abstractNumId w:val="29"/>
  </w:num>
  <w:num w:numId="16" w16cid:durableId="919294145">
    <w:abstractNumId w:val="16"/>
  </w:num>
  <w:num w:numId="17" w16cid:durableId="1165432560">
    <w:abstractNumId w:val="6"/>
  </w:num>
  <w:num w:numId="18" w16cid:durableId="456068825">
    <w:abstractNumId w:val="19"/>
  </w:num>
  <w:num w:numId="19" w16cid:durableId="2116976587">
    <w:abstractNumId w:val="25"/>
  </w:num>
  <w:num w:numId="20" w16cid:durableId="1125001201">
    <w:abstractNumId w:val="1"/>
  </w:num>
  <w:num w:numId="21" w16cid:durableId="887766607">
    <w:abstractNumId w:val="9"/>
  </w:num>
  <w:num w:numId="22" w16cid:durableId="49695727">
    <w:abstractNumId w:val="20"/>
  </w:num>
  <w:num w:numId="23" w16cid:durableId="1578856930">
    <w:abstractNumId w:val="15"/>
  </w:num>
  <w:num w:numId="24" w16cid:durableId="222911125">
    <w:abstractNumId w:val="23"/>
  </w:num>
  <w:num w:numId="25" w16cid:durableId="1565021799">
    <w:abstractNumId w:val="24"/>
  </w:num>
  <w:num w:numId="26" w16cid:durableId="1543246521">
    <w:abstractNumId w:val="33"/>
  </w:num>
  <w:num w:numId="27" w16cid:durableId="864637552">
    <w:abstractNumId w:val="27"/>
  </w:num>
  <w:num w:numId="28" w16cid:durableId="1635674005">
    <w:abstractNumId w:val="7"/>
  </w:num>
  <w:num w:numId="29" w16cid:durableId="1457992522">
    <w:abstractNumId w:val="32"/>
  </w:num>
  <w:num w:numId="30" w16cid:durableId="1202480589">
    <w:abstractNumId w:val="21"/>
  </w:num>
  <w:num w:numId="31" w16cid:durableId="2141414932">
    <w:abstractNumId w:val="28"/>
  </w:num>
  <w:num w:numId="32" w16cid:durableId="355349673">
    <w:abstractNumId w:val="0"/>
  </w:num>
  <w:num w:numId="33" w16cid:durableId="1546482819">
    <w:abstractNumId w:val="3"/>
  </w:num>
  <w:num w:numId="34" w16cid:durableId="1199516115">
    <w:abstractNumId w:val="17"/>
  </w:num>
  <w:num w:numId="35" w16cid:durableId="291980882">
    <w:abstractNumId w:val="37"/>
  </w:num>
  <w:num w:numId="36" w16cid:durableId="369109339">
    <w:abstractNumId w:val="18"/>
  </w:num>
  <w:num w:numId="37" w16cid:durableId="1560824299">
    <w:abstractNumId w:val="35"/>
  </w:num>
  <w:num w:numId="38" w16cid:durableId="2077316883">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iago Ferreira">
    <w15:presenceInfo w15:providerId="Windows Live" w15:userId="98d5527ab120f2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E3C"/>
    <w:rsid w:val="00031CB7"/>
    <w:rsid w:val="000520D4"/>
    <w:rsid w:val="00083F40"/>
    <w:rsid w:val="000A4428"/>
    <w:rsid w:val="000C7447"/>
    <w:rsid w:val="000F20CF"/>
    <w:rsid w:val="000F6288"/>
    <w:rsid w:val="001367F9"/>
    <w:rsid w:val="00142009"/>
    <w:rsid w:val="001520D0"/>
    <w:rsid w:val="00156FE0"/>
    <w:rsid w:val="00163F9D"/>
    <w:rsid w:val="001759EA"/>
    <w:rsid w:val="00196BC1"/>
    <w:rsid w:val="001A6E12"/>
    <w:rsid w:val="001B4607"/>
    <w:rsid w:val="001E0B4C"/>
    <w:rsid w:val="001E4EC6"/>
    <w:rsid w:val="001F6AC2"/>
    <w:rsid w:val="00212C35"/>
    <w:rsid w:val="002479CD"/>
    <w:rsid w:val="0025118F"/>
    <w:rsid w:val="0025729E"/>
    <w:rsid w:val="00282432"/>
    <w:rsid w:val="002868FD"/>
    <w:rsid w:val="00287863"/>
    <w:rsid w:val="002913F8"/>
    <w:rsid w:val="002B5A95"/>
    <w:rsid w:val="002C1C1B"/>
    <w:rsid w:val="002D33DE"/>
    <w:rsid w:val="003057C4"/>
    <w:rsid w:val="00333E97"/>
    <w:rsid w:val="00343F0A"/>
    <w:rsid w:val="003537C3"/>
    <w:rsid w:val="00362F31"/>
    <w:rsid w:val="00366BC4"/>
    <w:rsid w:val="003744A3"/>
    <w:rsid w:val="00375159"/>
    <w:rsid w:val="00384EFE"/>
    <w:rsid w:val="00391CF7"/>
    <w:rsid w:val="003A048F"/>
    <w:rsid w:val="003A53C5"/>
    <w:rsid w:val="003B23D0"/>
    <w:rsid w:val="003D31CD"/>
    <w:rsid w:val="00411B5D"/>
    <w:rsid w:val="00420AAD"/>
    <w:rsid w:val="00432638"/>
    <w:rsid w:val="0045216A"/>
    <w:rsid w:val="004542C8"/>
    <w:rsid w:val="00457BB2"/>
    <w:rsid w:val="00464653"/>
    <w:rsid w:val="00492984"/>
    <w:rsid w:val="004A40F0"/>
    <w:rsid w:val="004B7AC7"/>
    <w:rsid w:val="004D2450"/>
    <w:rsid w:val="00505798"/>
    <w:rsid w:val="00512C19"/>
    <w:rsid w:val="00516A1C"/>
    <w:rsid w:val="005334FE"/>
    <w:rsid w:val="0055126E"/>
    <w:rsid w:val="005721F0"/>
    <w:rsid w:val="00593BC5"/>
    <w:rsid w:val="005A1AAB"/>
    <w:rsid w:val="005A24E1"/>
    <w:rsid w:val="005B7442"/>
    <w:rsid w:val="005C7C83"/>
    <w:rsid w:val="005D74C0"/>
    <w:rsid w:val="005E1C7D"/>
    <w:rsid w:val="005F4A9C"/>
    <w:rsid w:val="00607134"/>
    <w:rsid w:val="006207EC"/>
    <w:rsid w:val="006259D4"/>
    <w:rsid w:val="00633516"/>
    <w:rsid w:val="00642983"/>
    <w:rsid w:val="00655FD1"/>
    <w:rsid w:val="00670B41"/>
    <w:rsid w:val="00670E93"/>
    <w:rsid w:val="00675A3E"/>
    <w:rsid w:val="00690D8D"/>
    <w:rsid w:val="006D0BE7"/>
    <w:rsid w:val="006D491D"/>
    <w:rsid w:val="006D6B50"/>
    <w:rsid w:val="00711D3F"/>
    <w:rsid w:val="00722B5D"/>
    <w:rsid w:val="007414C1"/>
    <w:rsid w:val="00754643"/>
    <w:rsid w:val="007547FB"/>
    <w:rsid w:val="0076518E"/>
    <w:rsid w:val="00784B04"/>
    <w:rsid w:val="00791B8E"/>
    <w:rsid w:val="007F129F"/>
    <w:rsid w:val="007F6A9A"/>
    <w:rsid w:val="00804BD9"/>
    <w:rsid w:val="008059AA"/>
    <w:rsid w:val="008150AD"/>
    <w:rsid w:val="00866318"/>
    <w:rsid w:val="00883ADC"/>
    <w:rsid w:val="008A2BFB"/>
    <w:rsid w:val="008D344D"/>
    <w:rsid w:val="008F54EC"/>
    <w:rsid w:val="00904B9A"/>
    <w:rsid w:val="0092234D"/>
    <w:rsid w:val="00937913"/>
    <w:rsid w:val="00956BC1"/>
    <w:rsid w:val="00990126"/>
    <w:rsid w:val="009A28BC"/>
    <w:rsid w:val="009A7ED4"/>
    <w:rsid w:val="009E7E3E"/>
    <w:rsid w:val="009F2E3C"/>
    <w:rsid w:val="00A47AED"/>
    <w:rsid w:val="00A87992"/>
    <w:rsid w:val="00AC4292"/>
    <w:rsid w:val="00AD544F"/>
    <w:rsid w:val="00B12D1C"/>
    <w:rsid w:val="00B269FA"/>
    <w:rsid w:val="00B32D5A"/>
    <w:rsid w:val="00B54EE5"/>
    <w:rsid w:val="00B73CEA"/>
    <w:rsid w:val="00B76101"/>
    <w:rsid w:val="00B83F7D"/>
    <w:rsid w:val="00B96CA7"/>
    <w:rsid w:val="00BA55E6"/>
    <w:rsid w:val="00BE5A92"/>
    <w:rsid w:val="00C002AD"/>
    <w:rsid w:val="00C02905"/>
    <w:rsid w:val="00C0407E"/>
    <w:rsid w:val="00C07ABA"/>
    <w:rsid w:val="00C11C3E"/>
    <w:rsid w:val="00C12702"/>
    <w:rsid w:val="00C41BDF"/>
    <w:rsid w:val="00C43959"/>
    <w:rsid w:val="00C7186B"/>
    <w:rsid w:val="00C761B4"/>
    <w:rsid w:val="00C80C3A"/>
    <w:rsid w:val="00C830FE"/>
    <w:rsid w:val="00C86E31"/>
    <w:rsid w:val="00C97F2C"/>
    <w:rsid w:val="00CA2EA0"/>
    <w:rsid w:val="00CA6B48"/>
    <w:rsid w:val="00CC7F48"/>
    <w:rsid w:val="00CD0334"/>
    <w:rsid w:val="00CD29DE"/>
    <w:rsid w:val="00D2707D"/>
    <w:rsid w:val="00D272A2"/>
    <w:rsid w:val="00D56525"/>
    <w:rsid w:val="00D56D97"/>
    <w:rsid w:val="00D61605"/>
    <w:rsid w:val="00D678E4"/>
    <w:rsid w:val="00D90807"/>
    <w:rsid w:val="00DA39C3"/>
    <w:rsid w:val="00DE36B7"/>
    <w:rsid w:val="00E17D99"/>
    <w:rsid w:val="00E33CB7"/>
    <w:rsid w:val="00E8101D"/>
    <w:rsid w:val="00E86B79"/>
    <w:rsid w:val="00EC06F4"/>
    <w:rsid w:val="00EC4C61"/>
    <w:rsid w:val="00EC7E4E"/>
    <w:rsid w:val="00ED5E6E"/>
    <w:rsid w:val="00ED7A9E"/>
    <w:rsid w:val="00F20DE7"/>
    <w:rsid w:val="00F77AD9"/>
    <w:rsid w:val="00F870AC"/>
    <w:rsid w:val="00FB0418"/>
    <w:rsid w:val="00FB0CCA"/>
    <w:rsid w:val="00FE4925"/>
    <w:rsid w:val="00FF7EA8"/>
  </w:rsids>
  <m:mathPr>
    <m:mathFont m:val="Cambria Math"/>
    <m:brkBin m:val="before"/>
    <m:brkBinSub m:val="--"/>
    <m:smallFrac m:val="0"/>
    <m:dispDef/>
    <m:lMargin m:val="0"/>
    <m:rMargin m:val="0"/>
    <m:defJc m:val="centerGroup"/>
    <m:wrapIndent m:val="1440"/>
    <m:intLim m:val="subSup"/>
    <m:naryLim m:val="undOvr"/>
  </m:mathPr>
  <w:themeFontLang w:val="pt-PT"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680252"/>
  <w15:chartTrackingRefBased/>
  <w15:docId w15:val="{4C5083D3-CE6F-4832-89F8-A186DD4C8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956B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420A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956BC1"/>
    <w:rPr>
      <w:rFonts w:asciiTheme="majorHAnsi" w:eastAsiaTheme="majorEastAsia" w:hAnsiTheme="majorHAnsi" w:cstheme="majorBidi"/>
      <w:color w:val="2F5496" w:themeColor="accent1" w:themeShade="BF"/>
      <w:sz w:val="32"/>
      <w:szCs w:val="32"/>
    </w:rPr>
  </w:style>
  <w:style w:type="character" w:styleId="Refdecomentrio">
    <w:name w:val="annotation reference"/>
    <w:basedOn w:val="Tipodeletrapredefinidodopargrafo"/>
    <w:uiPriority w:val="99"/>
    <w:semiHidden/>
    <w:unhideWhenUsed/>
    <w:rsid w:val="004D2450"/>
    <w:rPr>
      <w:sz w:val="16"/>
      <w:szCs w:val="16"/>
    </w:rPr>
  </w:style>
  <w:style w:type="paragraph" w:styleId="Textodecomentrio">
    <w:name w:val="annotation text"/>
    <w:basedOn w:val="Normal"/>
    <w:link w:val="TextodecomentrioCarter"/>
    <w:uiPriority w:val="99"/>
    <w:unhideWhenUsed/>
    <w:rsid w:val="004D2450"/>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rsid w:val="004D2450"/>
    <w:rPr>
      <w:sz w:val="20"/>
      <w:szCs w:val="20"/>
    </w:rPr>
  </w:style>
  <w:style w:type="paragraph" w:styleId="Assuntodecomentrio">
    <w:name w:val="annotation subject"/>
    <w:basedOn w:val="Textodecomentrio"/>
    <w:next w:val="Textodecomentrio"/>
    <w:link w:val="AssuntodecomentrioCarter"/>
    <w:uiPriority w:val="99"/>
    <w:semiHidden/>
    <w:unhideWhenUsed/>
    <w:rsid w:val="004D2450"/>
    <w:rPr>
      <w:b/>
      <w:bCs/>
    </w:rPr>
  </w:style>
  <w:style w:type="character" w:customStyle="1" w:styleId="AssuntodecomentrioCarter">
    <w:name w:val="Assunto de comentário Caráter"/>
    <w:basedOn w:val="TextodecomentrioCarter"/>
    <w:link w:val="Assuntodecomentrio"/>
    <w:uiPriority w:val="99"/>
    <w:semiHidden/>
    <w:rsid w:val="004D2450"/>
    <w:rPr>
      <w:b/>
      <w:bCs/>
      <w:sz w:val="20"/>
      <w:szCs w:val="20"/>
    </w:rPr>
  </w:style>
  <w:style w:type="character" w:styleId="TextodoMarcadordePosio">
    <w:name w:val="Placeholder Text"/>
    <w:basedOn w:val="Tipodeletrapredefinidodopargrafo"/>
    <w:uiPriority w:val="99"/>
    <w:semiHidden/>
    <w:rsid w:val="003A048F"/>
    <w:rPr>
      <w:color w:val="808080"/>
    </w:rPr>
  </w:style>
  <w:style w:type="paragraph" w:styleId="Cabealhodondice">
    <w:name w:val="TOC Heading"/>
    <w:basedOn w:val="Ttulo1"/>
    <w:next w:val="Normal"/>
    <w:uiPriority w:val="39"/>
    <w:unhideWhenUsed/>
    <w:qFormat/>
    <w:rsid w:val="00804BD9"/>
    <w:pPr>
      <w:outlineLvl w:val="9"/>
    </w:pPr>
    <w:rPr>
      <w:kern w:val="0"/>
      <w:lang w:eastAsia="pt-PT"/>
      <w14:ligatures w14:val="none"/>
    </w:rPr>
  </w:style>
  <w:style w:type="paragraph" w:styleId="ndice1">
    <w:name w:val="toc 1"/>
    <w:basedOn w:val="Normal"/>
    <w:next w:val="Normal"/>
    <w:autoRedefine/>
    <w:uiPriority w:val="39"/>
    <w:unhideWhenUsed/>
    <w:rsid w:val="00804BD9"/>
    <w:pPr>
      <w:spacing w:after="100"/>
    </w:pPr>
  </w:style>
  <w:style w:type="character" w:styleId="Hiperligao">
    <w:name w:val="Hyperlink"/>
    <w:basedOn w:val="Tipodeletrapredefinidodopargrafo"/>
    <w:uiPriority w:val="99"/>
    <w:unhideWhenUsed/>
    <w:rsid w:val="00804BD9"/>
    <w:rPr>
      <w:color w:val="0563C1" w:themeColor="hyperlink"/>
      <w:u w:val="single"/>
    </w:rPr>
  </w:style>
  <w:style w:type="paragraph" w:styleId="PargrafodaLista">
    <w:name w:val="List Paragraph"/>
    <w:basedOn w:val="Normal"/>
    <w:uiPriority w:val="34"/>
    <w:qFormat/>
    <w:rsid w:val="006259D4"/>
    <w:pPr>
      <w:ind w:left="720"/>
      <w:contextualSpacing/>
    </w:pPr>
  </w:style>
  <w:style w:type="paragraph" w:styleId="Cabealho">
    <w:name w:val="header"/>
    <w:basedOn w:val="Normal"/>
    <w:link w:val="CabealhoCarter"/>
    <w:uiPriority w:val="99"/>
    <w:unhideWhenUsed/>
    <w:rsid w:val="00EC7E4E"/>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EC7E4E"/>
  </w:style>
  <w:style w:type="paragraph" w:styleId="Rodap">
    <w:name w:val="footer"/>
    <w:basedOn w:val="Normal"/>
    <w:link w:val="RodapCarter"/>
    <w:uiPriority w:val="99"/>
    <w:unhideWhenUsed/>
    <w:rsid w:val="00EC7E4E"/>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EC7E4E"/>
  </w:style>
  <w:style w:type="character" w:customStyle="1" w:styleId="Ttulo2Carter">
    <w:name w:val="Título 2 Caráter"/>
    <w:basedOn w:val="Tipodeletrapredefinidodopargrafo"/>
    <w:link w:val="Ttulo2"/>
    <w:uiPriority w:val="9"/>
    <w:rsid w:val="00420AAD"/>
    <w:rPr>
      <w:rFonts w:asciiTheme="majorHAnsi" w:eastAsiaTheme="majorEastAsia" w:hAnsiTheme="majorHAnsi" w:cstheme="majorBidi"/>
      <w:color w:val="2F5496" w:themeColor="accent1" w:themeShade="BF"/>
      <w:sz w:val="26"/>
      <w:szCs w:val="26"/>
    </w:rPr>
  </w:style>
  <w:style w:type="paragraph" w:styleId="ndice2">
    <w:name w:val="toc 2"/>
    <w:basedOn w:val="Normal"/>
    <w:next w:val="Normal"/>
    <w:autoRedefine/>
    <w:uiPriority w:val="39"/>
    <w:unhideWhenUsed/>
    <w:rsid w:val="00B83F7D"/>
    <w:pPr>
      <w:spacing w:after="100"/>
      <w:ind w:left="220"/>
    </w:pPr>
  </w:style>
  <w:style w:type="table" w:styleId="TabelacomGrelha">
    <w:name w:val="Table Grid"/>
    <w:basedOn w:val="Tabelanormal"/>
    <w:uiPriority w:val="39"/>
    <w:rsid w:val="00BA55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D29DE"/>
    <w:pPr>
      <w:spacing w:before="100" w:beforeAutospacing="1" w:after="100" w:afterAutospacing="1" w:line="240" w:lineRule="auto"/>
    </w:pPr>
    <w:rPr>
      <w:rFonts w:ascii="Times New Roman" w:eastAsia="Times New Roman" w:hAnsi="Times New Roman" w:cs="Times New Roman"/>
      <w:kern w:val="0"/>
      <w:sz w:val="24"/>
      <w:szCs w:val="24"/>
      <w:lang w:eastAsia="pt-PT"/>
      <w14:ligatures w14:val="none"/>
    </w:rPr>
  </w:style>
  <w:style w:type="paragraph" w:styleId="Reviso">
    <w:name w:val="Revision"/>
    <w:hidden/>
    <w:uiPriority w:val="99"/>
    <w:semiHidden/>
    <w:rsid w:val="00CD29DE"/>
    <w:pPr>
      <w:spacing w:after="0" w:line="240" w:lineRule="auto"/>
    </w:pPr>
  </w:style>
  <w:style w:type="table" w:styleId="TabeladeGrelha4">
    <w:name w:val="Grid Table 4"/>
    <w:basedOn w:val="Tabelanormal"/>
    <w:uiPriority w:val="49"/>
    <w:rsid w:val="002479C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elha4-Destaque5">
    <w:name w:val="Grid Table 4 Accent 5"/>
    <w:basedOn w:val="Tabelanormal"/>
    <w:uiPriority w:val="49"/>
    <w:rsid w:val="002479C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adeGrelha4-Destaque3">
    <w:name w:val="Grid Table 4 Accent 3"/>
    <w:basedOn w:val="Tabelanormal"/>
    <w:uiPriority w:val="49"/>
    <w:rsid w:val="002479C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elha4-Destaque1">
    <w:name w:val="Grid Table 4 Accent 1"/>
    <w:basedOn w:val="Tabelanormal"/>
    <w:uiPriority w:val="49"/>
    <w:rsid w:val="002479C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MenoNoResolvida">
    <w:name w:val="Unresolved Mention"/>
    <w:basedOn w:val="Tipodeletrapredefinidodopargrafo"/>
    <w:uiPriority w:val="99"/>
    <w:semiHidden/>
    <w:unhideWhenUsed/>
    <w:rsid w:val="004A40F0"/>
    <w:rPr>
      <w:color w:val="605E5C"/>
      <w:shd w:val="clear" w:color="auto" w:fill="E1DFDD"/>
    </w:rPr>
  </w:style>
  <w:style w:type="paragraph" w:styleId="Legenda">
    <w:name w:val="caption"/>
    <w:basedOn w:val="Normal"/>
    <w:next w:val="Normal"/>
    <w:uiPriority w:val="35"/>
    <w:unhideWhenUsed/>
    <w:qFormat/>
    <w:rsid w:val="00CD0334"/>
    <w:pPr>
      <w:spacing w:after="200" w:line="240" w:lineRule="auto"/>
    </w:pPr>
    <w:rPr>
      <w:i/>
      <w:iCs/>
      <w:color w:val="44546A" w:themeColor="text2"/>
      <w:sz w:val="18"/>
      <w:szCs w:val="18"/>
    </w:rPr>
  </w:style>
  <w:style w:type="character" w:customStyle="1" w:styleId="cf01">
    <w:name w:val="cf01"/>
    <w:basedOn w:val="Tipodeletrapredefinidodopargrafo"/>
    <w:rsid w:val="00CD0334"/>
    <w:rPr>
      <w:rFonts w:ascii="Segoe UI" w:hAnsi="Segoe UI" w:cs="Segoe UI" w:hint="default"/>
      <w:sz w:val="18"/>
      <w:szCs w:val="18"/>
    </w:rPr>
  </w:style>
  <w:style w:type="paragraph" w:customStyle="1" w:styleId="Default">
    <w:name w:val="Default"/>
    <w:rsid w:val="00156FE0"/>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83708">
      <w:bodyDiv w:val="1"/>
      <w:marLeft w:val="0"/>
      <w:marRight w:val="0"/>
      <w:marTop w:val="0"/>
      <w:marBottom w:val="0"/>
      <w:divBdr>
        <w:top w:val="none" w:sz="0" w:space="0" w:color="auto"/>
        <w:left w:val="none" w:sz="0" w:space="0" w:color="auto"/>
        <w:bottom w:val="none" w:sz="0" w:space="0" w:color="auto"/>
        <w:right w:val="none" w:sz="0" w:space="0" w:color="auto"/>
      </w:divBdr>
      <w:divsChild>
        <w:div w:id="604194930">
          <w:marLeft w:val="640"/>
          <w:marRight w:val="0"/>
          <w:marTop w:val="0"/>
          <w:marBottom w:val="0"/>
          <w:divBdr>
            <w:top w:val="none" w:sz="0" w:space="0" w:color="auto"/>
            <w:left w:val="none" w:sz="0" w:space="0" w:color="auto"/>
            <w:bottom w:val="none" w:sz="0" w:space="0" w:color="auto"/>
            <w:right w:val="none" w:sz="0" w:space="0" w:color="auto"/>
          </w:divBdr>
        </w:div>
        <w:div w:id="1490511714">
          <w:marLeft w:val="640"/>
          <w:marRight w:val="0"/>
          <w:marTop w:val="0"/>
          <w:marBottom w:val="0"/>
          <w:divBdr>
            <w:top w:val="none" w:sz="0" w:space="0" w:color="auto"/>
            <w:left w:val="none" w:sz="0" w:space="0" w:color="auto"/>
            <w:bottom w:val="none" w:sz="0" w:space="0" w:color="auto"/>
            <w:right w:val="none" w:sz="0" w:space="0" w:color="auto"/>
          </w:divBdr>
        </w:div>
        <w:div w:id="1236277674">
          <w:marLeft w:val="640"/>
          <w:marRight w:val="0"/>
          <w:marTop w:val="0"/>
          <w:marBottom w:val="0"/>
          <w:divBdr>
            <w:top w:val="none" w:sz="0" w:space="0" w:color="auto"/>
            <w:left w:val="none" w:sz="0" w:space="0" w:color="auto"/>
            <w:bottom w:val="none" w:sz="0" w:space="0" w:color="auto"/>
            <w:right w:val="none" w:sz="0" w:space="0" w:color="auto"/>
          </w:divBdr>
        </w:div>
        <w:div w:id="349257222">
          <w:marLeft w:val="640"/>
          <w:marRight w:val="0"/>
          <w:marTop w:val="0"/>
          <w:marBottom w:val="0"/>
          <w:divBdr>
            <w:top w:val="none" w:sz="0" w:space="0" w:color="auto"/>
            <w:left w:val="none" w:sz="0" w:space="0" w:color="auto"/>
            <w:bottom w:val="none" w:sz="0" w:space="0" w:color="auto"/>
            <w:right w:val="none" w:sz="0" w:space="0" w:color="auto"/>
          </w:divBdr>
        </w:div>
      </w:divsChild>
    </w:div>
    <w:div w:id="68162105">
      <w:bodyDiv w:val="1"/>
      <w:marLeft w:val="0"/>
      <w:marRight w:val="0"/>
      <w:marTop w:val="0"/>
      <w:marBottom w:val="0"/>
      <w:divBdr>
        <w:top w:val="none" w:sz="0" w:space="0" w:color="auto"/>
        <w:left w:val="none" w:sz="0" w:space="0" w:color="auto"/>
        <w:bottom w:val="none" w:sz="0" w:space="0" w:color="auto"/>
        <w:right w:val="none" w:sz="0" w:space="0" w:color="auto"/>
      </w:divBdr>
      <w:divsChild>
        <w:div w:id="1690177139">
          <w:marLeft w:val="640"/>
          <w:marRight w:val="0"/>
          <w:marTop w:val="0"/>
          <w:marBottom w:val="0"/>
          <w:divBdr>
            <w:top w:val="none" w:sz="0" w:space="0" w:color="auto"/>
            <w:left w:val="none" w:sz="0" w:space="0" w:color="auto"/>
            <w:bottom w:val="none" w:sz="0" w:space="0" w:color="auto"/>
            <w:right w:val="none" w:sz="0" w:space="0" w:color="auto"/>
          </w:divBdr>
        </w:div>
        <w:div w:id="1520772064">
          <w:marLeft w:val="640"/>
          <w:marRight w:val="0"/>
          <w:marTop w:val="0"/>
          <w:marBottom w:val="0"/>
          <w:divBdr>
            <w:top w:val="none" w:sz="0" w:space="0" w:color="auto"/>
            <w:left w:val="none" w:sz="0" w:space="0" w:color="auto"/>
            <w:bottom w:val="none" w:sz="0" w:space="0" w:color="auto"/>
            <w:right w:val="none" w:sz="0" w:space="0" w:color="auto"/>
          </w:divBdr>
        </w:div>
        <w:div w:id="1633705780">
          <w:marLeft w:val="640"/>
          <w:marRight w:val="0"/>
          <w:marTop w:val="0"/>
          <w:marBottom w:val="0"/>
          <w:divBdr>
            <w:top w:val="none" w:sz="0" w:space="0" w:color="auto"/>
            <w:left w:val="none" w:sz="0" w:space="0" w:color="auto"/>
            <w:bottom w:val="none" w:sz="0" w:space="0" w:color="auto"/>
            <w:right w:val="none" w:sz="0" w:space="0" w:color="auto"/>
          </w:divBdr>
        </w:div>
        <w:div w:id="1762678605">
          <w:marLeft w:val="640"/>
          <w:marRight w:val="0"/>
          <w:marTop w:val="0"/>
          <w:marBottom w:val="0"/>
          <w:divBdr>
            <w:top w:val="none" w:sz="0" w:space="0" w:color="auto"/>
            <w:left w:val="none" w:sz="0" w:space="0" w:color="auto"/>
            <w:bottom w:val="none" w:sz="0" w:space="0" w:color="auto"/>
            <w:right w:val="none" w:sz="0" w:space="0" w:color="auto"/>
          </w:divBdr>
        </w:div>
        <w:div w:id="1400863659">
          <w:marLeft w:val="640"/>
          <w:marRight w:val="0"/>
          <w:marTop w:val="0"/>
          <w:marBottom w:val="0"/>
          <w:divBdr>
            <w:top w:val="none" w:sz="0" w:space="0" w:color="auto"/>
            <w:left w:val="none" w:sz="0" w:space="0" w:color="auto"/>
            <w:bottom w:val="none" w:sz="0" w:space="0" w:color="auto"/>
            <w:right w:val="none" w:sz="0" w:space="0" w:color="auto"/>
          </w:divBdr>
        </w:div>
      </w:divsChild>
    </w:div>
    <w:div w:id="84956930">
      <w:bodyDiv w:val="1"/>
      <w:marLeft w:val="0"/>
      <w:marRight w:val="0"/>
      <w:marTop w:val="0"/>
      <w:marBottom w:val="0"/>
      <w:divBdr>
        <w:top w:val="none" w:sz="0" w:space="0" w:color="auto"/>
        <w:left w:val="none" w:sz="0" w:space="0" w:color="auto"/>
        <w:bottom w:val="none" w:sz="0" w:space="0" w:color="auto"/>
        <w:right w:val="none" w:sz="0" w:space="0" w:color="auto"/>
      </w:divBdr>
    </w:div>
    <w:div w:id="96944152">
      <w:bodyDiv w:val="1"/>
      <w:marLeft w:val="0"/>
      <w:marRight w:val="0"/>
      <w:marTop w:val="0"/>
      <w:marBottom w:val="0"/>
      <w:divBdr>
        <w:top w:val="none" w:sz="0" w:space="0" w:color="auto"/>
        <w:left w:val="none" w:sz="0" w:space="0" w:color="auto"/>
        <w:bottom w:val="none" w:sz="0" w:space="0" w:color="auto"/>
        <w:right w:val="none" w:sz="0" w:space="0" w:color="auto"/>
      </w:divBdr>
    </w:div>
    <w:div w:id="148833772">
      <w:bodyDiv w:val="1"/>
      <w:marLeft w:val="0"/>
      <w:marRight w:val="0"/>
      <w:marTop w:val="0"/>
      <w:marBottom w:val="0"/>
      <w:divBdr>
        <w:top w:val="none" w:sz="0" w:space="0" w:color="auto"/>
        <w:left w:val="none" w:sz="0" w:space="0" w:color="auto"/>
        <w:bottom w:val="none" w:sz="0" w:space="0" w:color="auto"/>
        <w:right w:val="none" w:sz="0" w:space="0" w:color="auto"/>
      </w:divBdr>
      <w:divsChild>
        <w:div w:id="453062398">
          <w:marLeft w:val="640"/>
          <w:marRight w:val="0"/>
          <w:marTop w:val="0"/>
          <w:marBottom w:val="0"/>
          <w:divBdr>
            <w:top w:val="none" w:sz="0" w:space="0" w:color="auto"/>
            <w:left w:val="none" w:sz="0" w:space="0" w:color="auto"/>
            <w:bottom w:val="none" w:sz="0" w:space="0" w:color="auto"/>
            <w:right w:val="none" w:sz="0" w:space="0" w:color="auto"/>
          </w:divBdr>
        </w:div>
        <w:div w:id="1630546973">
          <w:marLeft w:val="640"/>
          <w:marRight w:val="0"/>
          <w:marTop w:val="0"/>
          <w:marBottom w:val="0"/>
          <w:divBdr>
            <w:top w:val="none" w:sz="0" w:space="0" w:color="auto"/>
            <w:left w:val="none" w:sz="0" w:space="0" w:color="auto"/>
            <w:bottom w:val="none" w:sz="0" w:space="0" w:color="auto"/>
            <w:right w:val="none" w:sz="0" w:space="0" w:color="auto"/>
          </w:divBdr>
        </w:div>
        <w:div w:id="1849445198">
          <w:marLeft w:val="640"/>
          <w:marRight w:val="0"/>
          <w:marTop w:val="0"/>
          <w:marBottom w:val="0"/>
          <w:divBdr>
            <w:top w:val="none" w:sz="0" w:space="0" w:color="auto"/>
            <w:left w:val="none" w:sz="0" w:space="0" w:color="auto"/>
            <w:bottom w:val="none" w:sz="0" w:space="0" w:color="auto"/>
            <w:right w:val="none" w:sz="0" w:space="0" w:color="auto"/>
          </w:divBdr>
        </w:div>
        <w:div w:id="391272905">
          <w:marLeft w:val="640"/>
          <w:marRight w:val="0"/>
          <w:marTop w:val="0"/>
          <w:marBottom w:val="0"/>
          <w:divBdr>
            <w:top w:val="none" w:sz="0" w:space="0" w:color="auto"/>
            <w:left w:val="none" w:sz="0" w:space="0" w:color="auto"/>
            <w:bottom w:val="none" w:sz="0" w:space="0" w:color="auto"/>
            <w:right w:val="none" w:sz="0" w:space="0" w:color="auto"/>
          </w:divBdr>
        </w:div>
        <w:div w:id="687220542">
          <w:marLeft w:val="640"/>
          <w:marRight w:val="0"/>
          <w:marTop w:val="0"/>
          <w:marBottom w:val="0"/>
          <w:divBdr>
            <w:top w:val="none" w:sz="0" w:space="0" w:color="auto"/>
            <w:left w:val="none" w:sz="0" w:space="0" w:color="auto"/>
            <w:bottom w:val="none" w:sz="0" w:space="0" w:color="auto"/>
            <w:right w:val="none" w:sz="0" w:space="0" w:color="auto"/>
          </w:divBdr>
        </w:div>
        <w:div w:id="97338216">
          <w:marLeft w:val="640"/>
          <w:marRight w:val="0"/>
          <w:marTop w:val="0"/>
          <w:marBottom w:val="0"/>
          <w:divBdr>
            <w:top w:val="none" w:sz="0" w:space="0" w:color="auto"/>
            <w:left w:val="none" w:sz="0" w:space="0" w:color="auto"/>
            <w:bottom w:val="none" w:sz="0" w:space="0" w:color="auto"/>
            <w:right w:val="none" w:sz="0" w:space="0" w:color="auto"/>
          </w:divBdr>
        </w:div>
        <w:div w:id="143283980">
          <w:marLeft w:val="640"/>
          <w:marRight w:val="0"/>
          <w:marTop w:val="0"/>
          <w:marBottom w:val="0"/>
          <w:divBdr>
            <w:top w:val="none" w:sz="0" w:space="0" w:color="auto"/>
            <w:left w:val="none" w:sz="0" w:space="0" w:color="auto"/>
            <w:bottom w:val="none" w:sz="0" w:space="0" w:color="auto"/>
            <w:right w:val="none" w:sz="0" w:space="0" w:color="auto"/>
          </w:divBdr>
        </w:div>
        <w:div w:id="2029678703">
          <w:marLeft w:val="640"/>
          <w:marRight w:val="0"/>
          <w:marTop w:val="0"/>
          <w:marBottom w:val="0"/>
          <w:divBdr>
            <w:top w:val="none" w:sz="0" w:space="0" w:color="auto"/>
            <w:left w:val="none" w:sz="0" w:space="0" w:color="auto"/>
            <w:bottom w:val="none" w:sz="0" w:space="0" w:color="auto"/>
            <w:right w:val="none" w:sz="0" w:space="0" w:color="auto"/>
          </w:divBdr>
        </w:div>
      </w:divsChild>
    </w:div>
    <w:div w:id="213394739">
      <w:bodyDiv w:val="1"/>
      <w:marLeft w:val="0"/>
      <w:marRight w:val="0"/>
      <w:marTop w:val="0"/>
      <w:marBottom w:val="0"/>
      <w:divBdr>
        <w:top w:val="none" w:sz="0" w:space="0" w:color="auto"/>
        <w:left w:val="none" w:sz="0" w:space="0" w:color="auto"/>
        <w:bottom w:val="none" w:sz="0" w:space="0" w:color="auto"/>
        <w:right w:val="none" w:sz="0" w:space="0" w:color="auto"/>
      </w:divBdr>
      <w:divsChild>
        <w:div w:id="346180366">
          <w:marLeft w:val="640"/>
          <w:marRight w:val="0"/>
          <w:marTop w:val="0"/>
          <w:marBottom w:val="0"/>
          <w:divBdr>
            <w:top w:val="none" w:sz="0" w:space="0" w:color="auto"/>
            <w:left w:val="none" w:sz="0" w:space="0" w:color="auto"/>
            <w:bottom w:val="none" w:sz="0" w:space="0" w:color="auto"/>
            <w:right w:val="none" w:sz="0" w:space="0" w:color="auto"/>
          </w:divBdr>
        </w:div>
        <w:div w:id="2038575619">
          <w:marLeft w:val="640"/>
          <w:marRight w:val="0"/>
          <w:marTop w:val="0"/>
          <w:marBottom w:val="0"/>
          <w:divBdr>
            <w:top w:val="none" w:sz="0" w:space="0" w:color="auto"/>
            <w:left w:val="none" w:sz="0" w:space="0" w:color="auto"/>
            <w:bottom w:val="none" w:sz="0" w:space="0" w:color="auto"/>
            <w:right w:val="none" w:sz="0" w:space="0" w:color="auto"/>
          </w:divBdr>
        </w:div>
        <w:div w:id="634142341">
          <w:marLeft w:val="640"/>
          <w:marRight w:val="0"/>
          <w:marTop w:val="0"/>
          <w:marBottom w:val="0"/>
          <w:divBdr>
            <w:top w:val="none" w:sz="0" w:space="0" w:color="auto"/>
            <w:left w:val="none" w:sz="0" w:space="0" w:color="auto"/>
            <w:bottom w:val="none" w:sz="0" w:space="0" w:color="auto"/>
            <w:right w:val="none" w:sz="0" w:space="0" w:color="auto"/>
          </w:divBdr>
        </w:div>
      </w:divsChild>
    </w:div>
    <w:div w:id="302740632">
      <w:bodyDiv w:val="1"/>
      <w:marLeft w:val="0"/>
      <w:marRight w:val="0"/>
      <w:marTop w:val="0"/>
      <w:marBottom w:val="0"/>
      <w:divBdr>
        <w:top w:val="none" w:sz="0" w:space="0" w:color="auto"/>
        <w:left w:val="none" w:sz="0" w:space="0" w:color="auto"/>
        <w:bottom w:val="none" w:sz="0" w:space="0" w:color="auto"/>
        <w:right w:val="none" w:sz="0" w:space="0" w:color="auto"/>
      </w:divBdr>
      <w:divsChild>
        <w:div w:id="1371999847">
          <w:marLeft w:val="640"/>
          <w:marRight w:val="0"/>
          <w:marTop w:val="0"/>
          <w:marBottom w:val="0"/>
          <w:divBdr>
            <w:top w:val="none" w:sz="0" w:space="0" w:color="auto"/>
            <w:left w:val="none" w:sz="0" w:space="0" w:color="auto"/>
            <w:bottom w:val="none" w:sz="0" w:space="0" w:color="auto"/>
            <w:right w:val="none" w:sz="0" w:space="0" w:color="auto"/>
          </w:divBdr>
        </w:div>
        <w:div w:id="566692491">
          <w:marLeft w:val="640"/>
          <w:marRight w:val="0"/>
          <w:marTop w:val="0"/>
          <w:marBottom w:val="0"/>
          <w:divBdr>
            <w:top w:val="none" w:sz="0" w:space="0" w:color="auto"/>
            <w:left w:val="none" w:sz="0" w:space="0" w:color="auto"/>
            <w:bottom w:val="none" w:sz="0" w:space="0" w:color="auto"/>
            <w:right w:val="none" w:sz="0" w:space="0" w:color="auto"/>
          </w:divBdr>
        </w:div>
        <w:div w:id="105076697">
          <w:marLeft w:val="640"/>
          <w:marRight w:val="0"/>
          <w:marTop w:val="0"/>
          <w:marBottom w:val="0"/>
          <w:divBdr>
            <w:top w:val="none" w:sz="0" w:space="0" w:color="auto"/>
            <w:left w:val="none" w:sz="0" w:space="0" w:color="auto"/>
            <w:bottom w:val="none" w:sz="0" w:space="0" w:color="auto"/>
            <w:right w:val="none" w:sz="0" w:space="0" w:color="auto"/>
          </w:divBdr>
        </w:div>
        <w:div w:id="1189175530">
          <w:marLeft w:val="640"/>
          <w:marRight w:val="0"/>
          <w:marTop w:val="0"/>
          <w:marBottom w:val="0"/>
          <w:divBdr>
            <w:top w:val="none" w:sz="0" w:space="0" w:color="auto"/>
            <w:left w:val="none" w:sz="0" w:space="0" w:color="auto"/>
            <w:bottom w:val="none" w:sz="0" w:space="0" w:color="auto"/>
            <w:right w:val="none" w:sz="0" w:space="0" w:color="auto"/>
          </w:divBdr>
        </w:div>
        <w:div w:id="128934766">
          <w:marLeft w:val="640"/>
          <w:marRight w:val="0"/>
          <w:marTop w:val="0"/>
          <w:marBottom w:val="0"/>
          <w:divBdr>
            <w:top w:val="none" w:sz="0" w:space="0" w:color="auto"/>
            <w:left w:val="none" w:sz="0" w:space="0" w:color="auto"/>
            <w:bottom w:val="none" w:sz="0" w:space="0" w:color="auto"/>
            <w:right w:val="none" w:sz="0" w:space="0" w:color="auto"/>
          </w:divBdr>
        </w:div>
        <w:div w:id="593132333">
          <w:marLeft w:val="640"/>
          <w:marRight w:val="0"/>
          <w:marTop w:val="0"/>
          <w:marBottom w:val="0"/>
          <w:divBdr>
            <w:top w:val="none" w:sz="0" w:space="0" w:color="auto"/>
            <w:left w:val="none" w:sz="0" w:space="0" w:color="auto"/>
            <w:bottom w:val="none" w:sz="0" w:space="0" w:color="auto"/>
            <w:right w:val="none" w:sz="0" w:space="0" w:color="auto"/>
          </w:divBdr>
        </w:div>
      </w:divsChild>
    </w:div>
    <w:div w:id="305671304">
      <w:bodyDiv w:val="1"/>
      <w:marLeft w:val="0"/>
      <w:marRight w:val="0"/>
      <w:marTop w:val="0"/>
      <w:marBottom w:val="0"/>
      <w:divBdr>
        <w:top w:val="none" w:sz="0" w:space="0" w:color="auto"/>
        <w:left w:val="none" w:sz="0" w:space="0" w:color="auto"/>
        <w:bottom w:val="none" w:sz="0" w:space="0" w:color="auto"/>
        <w:right w:val="none" w:sz="0" w:space="0" w:color="auto"/>
      </w:divBdr>
    </w:div>
    <w:div w:id="321086027">
      <w:bodyDiv w:val="1"/>
      <w:marLeft w:val="0"/>
      <w:marRight w:val="0"/>
      <w:marTop w:val="0"/>
      <w:marBottom w:val="0"/>
      <w:divBdr>
        <w:top w:val="none" w:sz="0" w:space="0" w:color="auto"/>
        <w:left w:val="none" w:sz="0" w:space="0" w:color="auto"/>
        <w:bottom w:val="none" w:sz="0" w:space="0" w:color="auto"/>
        <w:right w:val="none" w:sz="0" w:space="0" w:color="auto"/>
      </w:divBdr>
      <w:divsChild>
        <w:div w:id="1502428437">
          <w:marLeft w:val="640"/>
          <w:marRight w:val="0"/>
          <w:marTop w:val="0"/>
          <w:marBottom w:val="0"/>
          <w:divBdr>
            <w:top w:val="none" w:sz="0" w:space="0" w:color="auto"/>
            <w:left w:val="none" w:sz="0" w:space="0" w:color="auto"/>
            <w:bottom w:val="none" w:sz="0" w:space="0" w:color="auto"/>
            <w:right w:val="none" w:sz="0" w:space="0" w:color="auto"/>
          </w:divBdr>
        </w:div>
        <w:div w:id="2051110308">
          <w:marLeft w:val="640"/>
          <w:marRight w:val="0"/>
          <w:marTop w:val="0"/>
          <w:marBottom w:val="0"/>
          <w:divBdr>
            <w:top w:val="none" w:sz="0" w:space="0" w:color="auto"/>
            <w:left w:val="none" w:sz="0" w:space="0" w:color="auto"/>
            <w:bottom w:val="none" w:sz="0" w:space="0" w:color="auto"/>
            <w:right w:val="none" w:sz="0" w:space="0" w:color="auto"/>
          </w:divBdr>
        </w:div>
        <w:div w:id="857962203">
          <w:marLeft w:val="640"/>
          <w:marRight w:val="0"/>
          <w:marTop w:val="0"/>
          <w:marBottom w:val="0"/>
          <w:divBdr>
            <w:top w:val="none" w:sz="0" w:space="0" w:color="auto"/>
            <w:left w:val="none" w:sz="0" w:space="0" w:color="auto"/>
            <w:bottom w:val="none" w:sz="0" w:space="0" w:color="auto"/>
            <w:right w:val="none" w:sz="0" w:space="0" w:color="auto"/>
          </w:divBdr>
        </w:div>
        <w:div w:id="1686400610">
          <w:marLeft w:val="640"/>
          <w:marRight w:val="0"/>
          <w:marTop w:val="0"/>
          <w:marBottom w:val="0"/>
          <w:divBdr>
            <w:top w:val="none" w:sz="0" w:space="0" w:color="auto"/>
            <w:left w:val="none" w:sz="0" w:space="0" w:color="auto"/>
            <w:bottom w:val="none" w:sz="0" w:space="0" w:color="auto"/>
            <w:right w:val="none" w:sz="0" w:space="0" w:color="auto"/>
          </w:divBdr>
        </w:div>
        <w:div w:id="1371613739">
          <w:marLeft w:val="640"/>
          <w:marRight w:val="0"/>
          <w:marTop w:val="0"/>
          <w:marBottom w:val="0"/>
          <w:divBdr>
            <w:top w:val="none" w:sz="0" w:space="0" w:color="auto"/>
            <w:left w:val="none" w:sz="0" w:space="0" w:color="auto"/>
            <w:bottom w:val="none" w:sz="0" w:space="0" w:color="auto"/>
            <w:right w:val="none" w:sz="0" w:space="0" w:color="auto"/>
          </w:divBdr>
        </w:div>
        <w:div w:id="934559695">
          <w:marLeft w:val="640"/>
          <w:marRight w:val="0"/>
          <w:marTop w:val="0"/>
          <w:marBottom w:val="0"/>
          <w:divBdr>
            <w:top w:val="none" w:sz="0" w:space="0" w:color="auto"/>
            <w:left w:val="none" w:sz="0" w:space="0" w:color="auto"/>
            <w:bottom w:val="none" w:sz="0" w:space="0" w:color="auto"/>
            <w:right w:val="none" w:sz="0" w:space="0" w:color="auto"/>
          </w:divBdr>
        </w:div>
      </w:divsChild>
    </w:div>
    <w:div w:id="322246446">
      <w:bodyDiv w:val="1"/>
      <w:marLeft w:val="0"/>
      <w:marRight w:val="0"/>
      <w:marTop w:val="0"/>
      <w:marBottom w:val="0"/>
      <w:divBdr>
        <w:top w:val="none" w:sz="0" w:space="0" w:color="auto"/>
        <w:left w:val="none" w:sz="0" w:space="0" w:color="auto"/>
        <w:bottom w:val="none" w:sz="0" w:space="0" w:color="auto"/>
        <w:right w:val="none" w:sz="0" w:space="0" w:color="auto"/>
      </w:divBdr>
      <w:divsChild>
        <w:div w:id="1084961002">
          <w:marLeft w:val="640"/>
          <w:marRight w:val="0"/>
          <w:marTop w:val="0"/>
          <w:marBottom w:val="0"/>
          <w:divBdr>
            <w:top w:val="none" w:sz="0" w:space="0" w:color="auto"/>
            <w:left w:val="none" w:sz="0" w:space="0" w:color="auto"/>
            <w:bottom w:val="none" w:sz="0" w:space="0" w:color="auto"/>
            <w:right w:val="none" w:sz="0" w:space="0" w:color="auto"/>
          </w:divBdr>
        </w:div>
        <w:div w:id="580020071">
          <w:marLeft w:val="640"/>
          <w:marRight w:val="0"/>
          <w:marTop w:val="0"/>
          <w:marBottom w:val="0"/>
          <w:divBdr>
            <w:top w:val="none" w:sz="0" w:space="0" w:color="auto"/>
            <w:left w:val="none" w:sz="0" w:space="0" w:color="auto"/>
            <w:bottom w:val="none" w:sz="0" w:space="0" w:color="auto"/>
            <w:right w:val="none" w:sz="0" w:space="0" w:color="auto"/>
          </w:divBdr>
        </w:div>
        <w:div w:id="2034987497">
          <w:marLeft w:val="640"/>
          <w:marRight w:val="0"/>
          <w:marTop w:val="0"/>
          <w:marBottom w:val="0"/>
          <w:divBdr>
            <w:top w:val="none" w:sz="0" w:space="0" w:color="auto"/>
            <w:left w:val="none" w:sz="0" w:space="0" w:color="auto"/>
            <w:bottom w:val="none" w:sz="0" w:space="0" w:color="auto"/>
            <w:right w:val="none" w:sz="0" w:space="0" w:color="auto"/>
          </w:divBdr>
        </w:div>
        <w:div w:id="613636634">
          <w:marLeft w:val="640"/>
          <w:marRight w:val="0"/>
          <w:marTop w:val="0"/>
          <w:marBottom w:val="0"/>
          <w:divBdr>
            <w:top w:val="none" w:sz="0" w:space="0" w:color="auto"/>
            <w:left w:val="none" w:sz="0" w:space="0" w:color="auto"/>
            <w:bottom w:val="none" w:sz="0" w:space="0" w:color="auto"/>
            <w:right w:val="none" w:sz="0" w:space="0" w:color="auto"/>
          </w:divBdr>
        </w:div>
        <w:div w:id="930040300">
          <w:marLeft w:val="640"/>
          <w:marRight w:val="0"/>
          <w:marTop w:val="0"/>
          <w:marBottom w:val="0"/>
          <w:divBdr>
            <w:top w:val="none" w:sz="0" w:space="0" w:color="auto"/>
            <w:left w:val="none" w:sz="0" w:space="0" w:color="auto"/>
            <w:bottom w:val="none" w:sz="0" w:space="0" w:color="auto"/>
            <w:right w:val="none" w:sz="0" w:space="0" w:color="auto"/>
          </w:divBdr>
        </w:div>
        <w:div w:id="149710875">
          <w:marLeft w:val="640"/>
          <w:marRight w:val="0"/>
          <w:marTop w:val="0"/>
          <w:marBottom w:val="0"/>
          <w:divBdr>
            <w:top w:val="none" w:sz="0" w:space="0" w:color="auto"/>
            <w:left w:val="none" w:sz="0" w:space="0" w:color="auto"/>
            <w:bottom w:val="none" w:sz="0" w:space="0" w:color="auto"/>
            <w:right w:val="none" w:sz="0" w:space="0" w:color="auto"/>
          </w:divBdr>
        </w:div>
        <w:div w:id="2082407907">
          <w:marLeft w:val="640"/>
          <w:marRight w:val="0"/>
          <w:marTop w:val="0"/>
          <w:marBottom w:val="0"/>
          <w:divBdr>
            <w:top w:val="none" w:sz="0" w:space="0" w:color="auto"/>
            <w:left w:val="none" w:sz="0" w:space="0" w:color="auto"/>
            <w:bottom w:val="none" w:sz="0" w:space="0" w:color="auto"/>
            <w:right w:val="none" w:sz="0" w:space="0" w:color="auto"/>
          </w:divBdr>
        </w:div>
        <w:div w:id="1819105005">
          <w:marLeft w:val="640"/>
          <w:marRight w:val="0"/>
          <w:marTop w:val="0"/>
          <w:marBottom w:val="0"/>
          <w:divBdr>
            <w:top w:val="none" w:sz="0" w:space="0" w:color="auto"/>
            <w:left w:val="none" w:sz="0" w:space="0" w:color="auto"/>
            <w:bottom w:val="none" w:sz="0" w:space="0" w:color="auto"/>
            <w:right w:val="none" w:sz="0" w:space="0" w:color="auto"/>
          </w:divBdr>
        </w:div>
        <w:div w:id="1612854826">
          <w:marLeft w:val="640"/>
          <w:marRight w:val="0"/>
          <w:marTop w:val="0"/>
          <w:marBottom w:val="0"/>
          <w:divBdr>
            <w:top w:val="none" w:sz="0" w:space="0" w:color="auto"/>
            <w:left w:val="none" w:sz="0" w:space="0" w:color="auto"/>
            <w:bottom w:val="none" w:sz="0" w:space="0" w:color="auto"/>
            <w:right w:val="none" w:sz="0" w:space="0" w:color="auto"/>
          </w:divBdr>
        </w:div>
      </w:divsChild>
    </w:div>
    <w:div w:id="384456180">
      <w:bodyDiv w:val="1"/>
      <w:marLeft w:val="0"/>
      <w:marRight w:val="0"/>
      <w:marTop w:val="0"/>
      <w:marBottom w:val="0"/>
      <w:divBdr>
        <w:top w:val="none" w:sz="0" w:space="0" w:color="auto"/>
        <w:left w:val="none" w:sz="0" w:space="0" w:color="auto"/>
        <w:bottom w:val="none" w:sz="0" w:space="0" w:color="auto"/>
        <w:right w:val="none" w:sz="0" w:space="0" w:color="auto"/>
      </w:divBdr>
      <w:divsChild>
        <w:div w:id="1026561476">
          <w:marLeft w:val="640"/>
          <w:marRight w:val="0"/>
          <w:marTop w:val="0"/>
          <w:marBottom w:val="0"/>
          <w:divBdr>
            <w:top w:val="none" w:sz="0" w:space="0" w:color="auto"/>
            <w:left w:val="none" w:sz="0" w:space="0" w:color="auto"/>
            <w:bottom w:val="none" w:sz="0" w:space="0" w:color="auto"/>
            <w:right w:val="none" w:sz="0" w:space="0" w:color="auto"/>
          </w:divBdr>
        </w:div>
        <w:div w:id="2123721230">
          <w:marLeft w:val="640"/>
          <w:marRight w:val="0"/>
          <w:marTop w:val="0"/>
          <w:marBottom w:val="0"/>
          <w:divBdr>
            <w:top w:val="none" w:sz="0" w:space="0" w:color="auto"/>
            <w:left w:val="none" w:sz="0" w:space="0" w:color="auto"/>
            <w:bottom w:val="none" w:sz="0" w:space="0" w:color="auto"/>
            <w:right w:val="none" w:sz="0" w:space="0" w:color="auto"/>
          </w:divBdr>
        </w:div>
        <w:div w:id="1255474333">
          <w:marLeft w:val="640"/>
          <w:marRight w:val="0"/>
          <w:marTop w:val="0"/>
          <w:marBottom w:val="0"/>
          <w:divBdr>
            <w:top w:val="none" w:sz="0" w:space="0" w:color="auto"/>
            <w:left w:val="none" w:sz="0" w:space="0" w:color="auto"/>
            <w:bottom w:val="none" w:sz="0" w:space="0" w:color="auto"/>
            <w:right w:val="none" w:sz="0" w:space="0" w:color="auto"/>
          </w:divBdr>
        </w:div>
      </w:divsChild>
    </w:div>
    <w:div w:id="406995520">
      <w:bodyDiv w:val="1"/>
      <w:marLeft w:val="0"/>
      <w:marRight w:val="0"/>
      <w:marTop w:val="0"/>
      <w:marBottom w:val="0"/>
      <w:divBdr>
        <w:top w:val="none" w:sz="0" w:space="0" w:color="auto"/>
        <w:left w:val="none" w:sz="0" w:space="0" w:color="auto"/>
        <w:bottom w:val="none" w:sz="0" w:space="0" w:color="auto"/>
        <w:right w:val="none" w:sz="0" w:space="0" w:color="auto"/>
      </w:divBdr>
    </w:div>
    <w:div w:id="507402067">
      <w:bodyDiv w:val="1"/>
      <w:marLeft w:val="0"/>
      <w:marRight w:val="0"/>
      <w:marTop w:val="0"/>
      <w:marBottom w:val="0"/>
      <w:divBdr>
        <w:top w:val="none" w:sz="0" w:space="0" w:color="auto"/>
        <w:left w:val="none" w:sz="0" w:space="0" w:color="auto"/>
        <w:bottom w:val="none" w:sz="0" w:space="0" w:color="auto"/>
        <w:right w:val="none" w:sz="0" w:space="0" w:color="auto"/>
      </w:divBdr>
    </w:div>
    <w:div w:id="553583782">
      <w:bodyDiv w:val="1"/>
      <w:marLeft w:val="0"/>
      <w:marRight w:val="0"/>
      <w:marTop w:val="0"/>
      <w:marBottom w:val="0"/>
      <w:divBdr>
        <w:top w:val="none" w:sz="0" w:space="0" w:color="auto"/>
        <w:left w:val="none" w:sz="0" w:space="0" w:color="auto"/>
        <w:bottom w:val="none" w:sz="0" w:space="0" w:color="auto"/>
        <w:right w:val="none" w:sz="0" w:space="0" w:color="auto"/>
      </w:divBdr>
      <w:divsChild>
        <w:div w:id="1761369339">
          <w:marLeft w:val="640"/>
          <w:marRight w:val="0"/>
          <w:marTop w:val="0"/>
          <w:marBottom w:val="0"/>
          <w:divBdr>
            <w:top w:val="none" w:sz="0" w:space="0" w:color="auto"/>
            <w:left w:val="none" w:sz="0" w:space="0" w:color="auto"/>
            <w:bottom w:val="none" w:sz="0" w:space="0" w:color="auto"/>
            <w:right w:val="none" w:sz="0" w:space="0" w:color="auto"/>
          </w:divBdr>
        </w:div>
        <w:div w:id="611014278">
          <w:marLeft w:val="640"/>
          <w:marRight w:val="0"/>
          <w:marTop w:val="0"/>
          <w:marBottom w:val="0"/>
          <w:divBdr>
            <w:top w:val="none" w:sz="0" w:space="0" w:color="auto"/>
            <w:left w:val="none" w:sz="0" w:space="0" w:color="auto"/>
            <w:bottom w:val="none" w:sz="0" w:space="0" w:color="auto"/>
            <w:right w:val="none" w:sz="0" w:space="0" w:color="auto"/>
          </w:divBdr>
        </w:div>
        <w:div w:id="1994941387">
          <w:marLeft w:val="640"/>
          <w:marRight w:val="0"/>
          <w:marTop w:val="0"/>
          <w:marBottom w:val="0"/>
          <w:divBdr>
            <w:top w:val="none" w:sz="0" w:space="0" w:color="auto"/>
            <w:left w:val="none" w:sz="0" w:space="0" w:color="auto"/>
            <w:bottom w:val="none" w:sz="0" w:space="0" w:color="auto"/>
            <w:right w:val="none" w:sz="0" w:space="0" w:color="auto"/>
          </w:divBdr>
        </w:div>
        <w:div w:id="216865067">
          <w:marLeft w:val="640"/>
          <w:marRight w:val="0"/>
          <w:marTop w:val="0"/>
          <w:marBottom w:val="0"/>
          <w:divBdr>
            <w:top w:val="none" w:sz="0" w:space="0" w:color="auto"/>
            <w:left w:val="none" w:sz="0" w:space="0" w:color="auto"/>
            <w:bottom w:val="none" w:sz="0" w:space="0" w:color="auto"/>
            <w:right w:val="none" w:sz="0" w:space="0" w:color="auto"/>
          </w:divBdr>
        </w:div>
      </w:divsChild>
    </w:div>
    <w:div w:id="578709788">
      <w:bodyDiv w:val="1"/>
      <w:marLeft w:val="0"/>
      <w:marRight w:val="0"/>
      <w:marTop w:val="0"/>
      <w:marBottom w:val="0"/>
      <w:divBdr>
        <w:top w:val="none" w:sz="0" w:space="0" w:color="auto"/>
        <w:left w:val="none" w:sz="0" w:space="0" w:color="auto"/>
        <w:bottom w:val="none" w:sz="0" w:space="0" w:color="auto"/>
        <w:right w:val="none" w:sz="0" w:space="0" w:color="auto"/>
      </w:divBdr>
      <w:divsChild>
        <w:div w:id="1399671235">
          <w:marLeft w:val="640"/>
          <w:marRight w:val="0"/>
          <w:marTop w:val="0"/>
          <w:marBottom w:val="0"/>
          <w:divBdr>
            <w:top w:val="none" w:sz="0" w:space="0" w:color="auto"/>
            <w:left w:val="none" w:sz="0" w:space="0" w:color="auto"/>
            <w:bottom w:val="none" w:sz="0" w:space="0" w:color="auto"/>
            <w:right w:val="none" w:sz="0" w:space="0" w:color="auto"/>
          </w:divBdr>
        </w:div>
        <w:div w:id="1637028210">
          <w:marLeft w:val="640"/>
          <w:marRight w:val="0"/>
          <w:marTop w:val="0"/>
          <w:marBottom w:val="0"/>
          <w:divBdr>
            <w:top w:val="none" w:sz="0" w:space="0" w:color="auto"/>
            <w:left w:val="none" w:sz="0" w:space="0" w:color="auto"/>
            <w:bottom w:val="none" w:sz="0" w:space="0" w:color="auto"/>
            <w:right w:val="none" w:sz="0" w:space="0" w:color="auto"/>
          </w:divBdr>
        </w:div>
        <w:div w:id="1230919413">
          <w:marLeft w:val="640"/>
          <w:marRight w:val="0"/>
          <w:marTop w:val="0"/>
          <w:marBottom w:val="0"/>
          <w:divBdr>
            <w:top w:val="none" w:sz="0" w:space="0" w:color="auto"/>
            <w:left w:val="none" w:sz="0" w:space="0" w:color="auto"/>
            <w:bottom w:val="none" w:sz="0" w:space="0" w:color="auto"/>
            <w:right w:val="none" w:sz="0" w:space="0" w:color="auto"/>
          </w:divBdr>
        </w:div>
        <w:div w:id="356198630">
          <w:marLeft w:val="640"/>
          <w:marRight w:val="0"/>
          <w:marTop w:val="0"/>
          <w:marBottom w:val="0"/>
          <w:divBdr>
            <w:top w:val="none" w:sz="0" w:space="0" w:color="auto"/>
            <w:left w:val="none" w:sz="0" w:space="0" w:color="auto"/>
            <w:bottom w:val="none" w:sz="0" w:space="0" w:color="auto"/>
            <w:right w:val="none" w:sz="0" w:space="0" w:color="auto"/>
          </w:divBdr>
        </w:div>
      </w:divsChild>
    </w:div>
    <w:div w:id="584146144">
      <w:bodyDiv w:val="1"/>
      <w:marLeft w:val="0"/>
      <w:marRight w:val="0"/>
      <w:marTop w:val="0"/>
      <w:marBottom w:val="0"/>
      <w:divBdr>
        <w:top w:val="none" w:sz="0" w:space="0" w:color="auto"/>
        <w:left w:val="none" w:sz="0" w:space="0" w:color="auto"/>
        <w:bottom w:val="none" w:sz="0" w:space="0" w:color="auto"/>
        <w:right w:val="none" w:sz="0" w:space="0" w:color="auto"/>
      </w:divBdr>
      <w:divsChild>
        <w:div w:id="335963333">
          <w:marLeft w:val="640"/>
          <w:marRight w:val="0"/>
          <w:marTop w:val="0"/>
          <w:marBottom w:val="0"/>
          <w:divBdr>
            <w:top w:val="none" w:sz="0" w:space="0" w:color="auto"/>
            <w:left w:val="none" w:sz="0" w:space="0" w:color="auto"/>
            <w:bottom w:val="none" w:sz="0" w:space="0" w:color="auto"/>
            <w:right w:val="none" w:sz="0" w:space="0" w:color="auto"/>
          </w:divBdr>
        </w:div>
        <w:div w:id="1961447815">
          <w:marLeft w:val="640"/>
          <w:marRight w:val="0"/>
          <w:marTop w:val="0"/>
          <w:marBottom w:val="0"/>
          <w:divBdr>
            <w:top w:val="none" w:sz="0" w:space="0" w:color="auto"/>
            <w:left w:val="none" w:sz="0" w:space="0" w:color="auto"/>
            <w:bottom w:val="none" w:sz="0" w:space="0" w:color="auto"/>
            <w:right w:val="none" w:sz="0" w:space="0" w:color="auto"/>
          </w:divBdr>
        </w:div>
        <w:div w:id="1525290334">
          <w:marLeft w:val="640"/>
          <w:marRight w:val="0"/>
          <w:marTop w:val="0"/>
          <w:marBottom w:val="0"/>
          <w:divBdr>
            <w:top w:val="none" w:sz="0" w:space="0" w:color="auto"/>
            <w:left w:val="none" w:sz="0" w:space="0" w:color="auto"/>
            <w:bottom w:val="none" w:sz="0" w:space="0" w:color="auto"/>
            <w:right w:val="none" w:sz="0" w:space="0" w:color="auto"/>
          </w:divBdr>
        </w:div>
        <w:div w:id="1382285934">
          <w:marLeft w:val="640"/>
          <w:marRight w:val="0"/>
          <w:marTop w:val="0"/>
          <w:marBottom w:val="0"/>
          <w:divBdr>
            <w:top w:val="none" w:sz="0" w:space="0" w:color="auto"/>
            <w:left w:val="none" w:sz="0" w:space="0" w:color="auto"/>
            <w:bottom w:val="none" w:sz="0" w:space="0" w:color="auto"/>
            <w:right w:val="none" w:sz="0" w:space="0" w:color="auto"/>
          </w:divBdr>
        </w:div>
        <w:div w:id="910039172">
          <w:marLeft w:val="640"/>
          <w:marRight w:val="0"/>
          <w:marTop w:val="0"/>
          <w:marBottom w:val="0"/>
          <w:divBdr>
            <w:top w:val="none" w:sz="0" w:space="0" w:color="auto"/>
            <w:left w:val="none" w:sz="0" w:space="0" w:color="auto"/>
            <w:bottom w:val="none" w:sz="0" w:space="0" w:color="auto"/>
            <w:right w:val="none" w:sz="0" w:space="0" w:color="auto"/>
          </w:divBdr>
        </w:div>
        <w:div w:id="77604571">
          <w:marLeft w:val="640"/>
          <w:marRight w:val="0"/>
          <w:marTop w:val="0"/>
          <w:marBottom w:val="0"/>
          <w:divBdr>
            <w:top w:val="none" w:sz="0" w:space="0" w:color="auto"/>
            <w:left w:val="none" w:sz="0" w:space="0" w:color="auto"/>
            <w:bottom w:val="none" w:sz="0" w:space="0" w:color="auto"/>
            <w:right w:val="none" w:sz="0" w:space="0" w:color="auto"/>
          </w:divBdr>
        </w:div>
      </w:divsChild>
    </w:div>
    <w:div w:id="688027317">
      <w:bodyDiv w:val="1"/>
      <w:marLeft w:val="0"/>
      <w:marRight w:val="0"/>
      <w:marTop w:val="0"/>
      <w:marBottom w:val="0"/>
      <w:divBdr>
        <w:top w:val="none" w:sz="0" w:space="0" w:color="auto"/>
        <w:left w:val="none" w:sz="0" w:space="0" w:color="auto"/>
        <w:bottom w:val="none" w:sz="0" w:space="0" w:color="auto"/>
        <w:right w:val="none" w:sz="0" w:space="0" w:color="auto"/>
      </w:divBdr>
    </w:div>
    <w:div w:id="737019132">
      <w:bodyDiv w:val="1"/>
      <w:marLeft w:val="0"/>
      <w:marRight w:val="0"/>
      <w:marTop w:val="0"/>
      <w:marBottom w:val="0"/>
      <w:divBdr>
        <w:top w:val="none" w:sz="0" w:space="0" w:color="auto"/>
        <w:left w:val="none" w:sz="0" w:space="0" w:color="auto"/>
        <w:bottom w:val="none" w:sz="0" w:space="0" w:color="auto"/>
        <w:right w:val="none" w:sz="0" w:space="0" w:color="auto"/>
      </w:divBdr>
    </w:div>
    <w:div w:id="776413144">
      <w:bodyDiv w:val="1"/>
      <w:marLeft w:val="0"/>
      <w:marRight w:val="0"/>
      <w:marTop w:val="0"/>
      <w:marBottom w:val="0"/>
      <w:divBdr>
        <w:top w:val="none" w:sz="0" w:space="0" w:color="auto"/>
        <w:left w:val="none" w:sz="0" w:space="0" w:color="auto"/>
        <w:bottom w:val="none" w:sz="0" w:space="0" w:color="auto"/>
        <w:right w:val="none" w:sz="0" w:space="0" w:color="auto"/>
      </w:divBdr>
    </w:div>
    <w:div w:id="807165931">
      <w:bodyDiv w:val="1"/>
      <w:marLeft w:val="0"/>
      <w:marRight w:val="0"/>
      <w:marTop w:val="0"/>
      <w:marBottom w:val="0"/>
      <w:divBdr>
        <w:top w:val="none" w:sz="0" w:space="0" w:color="auto"/>
        <w:left w:val="none" w:sz="0" w:space="0" w:color="auto"/>
        <w:bottom w:val="none" w:sz="0" w:space="0" w:color="auto"/>
        <w:right w:val="none" w:sz="0" w:space="0" w:color="auto"/>
      </w:divBdr>
    </w:div>
    <w:div w:id="819541617">
      <w:bodyDiv w:val="1"/>
      <w:marLeft w:val="0"/>
      <w:marRight w:val="0"/>
      <w:marTop w:val="0"/>
      <w:marBottom w:val="0"/>
      <w:divBdr>
        <w:top w:val="none" w:sz="0" w:space="0" w:color="auto"/>
        <w:left w:val="none" w:sz="0" w:space="0" w:color="auto"/>
        <w:bottom w:val="none" w:sz="0" w:space="0" w:color="auto"/>
        <w:right w:val="none" w:sz="0" w:space="0" w:color="auto"/>
      </w:divBdr>
    </w:div>
    <w:div w:id="828327482">
      <w:bodyDiv w:val="1"/>
      <w:marLeft w:val="0"/>
      <w:marRight w:val="0"/>
      <w:marTop w:val="0"/>
      <w:marBottom w:val="0"/>
      <w:divBdr>
        <w:top w:val="none" w:sz="0" w:space="0" w:color="auto"/>
        <w:left w:val="none" w:sz="0" w:space="0" w:color="auto"/>
        <w:bottom w:val="none" w:sz="0" w:space="0" w:color="auto"/>
        <w:right w:val="none" w:sz="0" w:space="0" w:color="auto"/>
      </w:divBdr>
      <w:divsChild>
        <w:div w:id="609169341">
          <w:marLeft w:val="640"/>
          <w:marRight w:val="0"/>
          <w:marTop w:val="0"/>
          <w:marBottom w:val="0"/>
          <w:divBdr>
            <w:top w:val="none" w:sz="0" w:space="0" w:color="auto"/>
            <w:left w:val="none" w:sz="0" w:space="0" w:color="auto"/>
            <w:bottom w:val="none" w:sz="0" w:space="0" w:color="auto"/>
            <w:right w:val="none" w:sz="0" w:space="0" w:color="auto"/>
          </w:divBdr>
        </w:div>
        <w:div w:id="1909263867">
          <w:marLeft w:val="640"/>
          <w:marRight w:val="0"/>
          <w:marTop w:val="0"/>
          <w:marBottom w:val="0"/>
          <w:divBdr>
            <w:top w:val="none" w:sz="0" w:space="0" w:color="auto"/>
            <w:left w:val="none" w:sz="0" w:space="0" w:color="auto"/>
            <w:bottom w:val="none" w:sz="0" w:space="0" w:color="auto"/>
            <w:right w:val="none" w:sz="0" w:space="0" w:color="auto"/>
          </w:divBdr>
        </w:div>
        <w:div w:id="1540513166">
          <w:marLeft w:val="640"/>
          <w:marRight w:val="0"/>
          <w:marTop w:val="0"/>
          <w:marBottom w:val="0"/>
          <w:divBdr>
            <w:top w:val="none" w:sz="0" w:space="0" w:color="auto"/>
            <w:left w:val="none" w:sz="0" w:space="0" w:color="auto"/>
            <w:bottom w:val="none" w:sz="0" w:space="0" w:color="auto"/>
            <w:right w:val="none" w:sz="0" w:space="0" w:color="auto"/>
          </w:divBdr>
        </w:div>
        <w:div w:id="960572135">
          <w:marLeft w:val="640"/>
          <w:marRight w:val="0"/>
          <w:marTop w:val="0"/>
          <w:marBottom w:val="0"/>
          <w:divBdr>
            <w:top w:val="none" w:sz="0" w:space="0" w:color="auto"/>
            <w:left w:val="none" w:sz="0" w:space="0" w:color="auto"/>
            <w:bottom w:val="none" w:sz="0" w:space="0" w:color="auto"/>
            <w:right w:val="none" w:sz="0" w:space="0" w:color="auto"/>
          </w:divBdr>
        </w:div>
        <w:div w:id="1887830425">
          <w:marLeft w:val="640"/>
          <w:marRight w:val="0"/>
          <w:marTop w:val="0"/>
          <w:marBottom w:val="0"/>
          <w:divBdr>
            <w:top w:val="none" w:sz="0" w:space="0" w:color="auto"/>
            <w:left w:val="none" w:sz="0" w:space="0" w:color="auto"/>
            <w:bottom w:val="none" w:sz="0" w:space="0" w:color="auto"/>
            <w:right w:val="none" w:sz="0" w:space="0" w:color="auto"/>
          </w:divBdr>
        </w:div>
        <w:div w:id="1319380711">
          <w:marLeft w:val="640"/>
          <w:marRight w:val="0"/>
          <w:marTop w:val="0"/>
          <w:marBottom w:val="0"/>
          <w:divBdr>
            <w:top w:val="none" w:sz="0" w:space="0" w:color="auto"/>
            <w:left w:val="none" w:sz="0" w:space="0" w:color="auto"/>
            <w:bottom w:val="none" w:sz="0" w:space="0" w:color="auto"/>
            <w:right w:val="none" w:sz="0" w:space="0" w:color="auto"/>
          </w:divBdr>
        </w:div>
        <w:div w:id="2122334381">
          <w:marLeft w:val="640"/>
          <w:marRight w:val="0"/>
          <w:marTop w:val="0"/>
          <w:marBottom w:val="0"/>
          <w:divBdr>
            <w:top w:val="none" w:sz="0" w:space="0" w:color="auto"/>
            <w:left w:val="none" w:sz="0" w:space="0" w:color="auto"/>
            <w:bottom w:val="none" w:sz="0" w:space="0" w:color="auto"/>
            <w:right w:val="none" w:sz="0" w:space="0" w:color="auto"/>
          </w:divBdr>
        </w:div>
        <w:div w:id="1518689845">
          <w:marLeft w:val="640"/>
          <w:marRight w:val="0"/>
          <w:marTop w:val="0"/>
          <w:marBottom w:val="0"/>
          <w:divBdr>
            <w:top w:val="none" w:sz="0" w:space="0" w:color="auto"/>
            <w:left w:val="none" w:sz="0" w:space="0" w:color="auto"/>
            <w:bottom w:val="none" w:sz="0" w:space="0" w:color="auto"/>
            <w:right w:val="none" w:sz="0" w:space="0" w:color="auto"/>
          </w:divBdr>
        </w:div>
      </w:divsChild>
    </w:div>
    <w:div w:id="840392856">
      <w:bodyDiv w:val="1"/>
      <w:marLeft w:val="0"/>
      <w:marRight w:val="0"/>
      <w:marTop w:val="0"/>
      <w:marBottom w:val="0"/>
      <w:divBdr>
        <w:top w:val="none" w:sz="0" w:space="0" w:color="auto"/>
        <w:left w:val="none" w:sz="0" w:space="0" w:color="auto"/>
        <w:bottom w:val="none" w:sz="0" w:space="0" w:color="auto"/>
        <w:right w:val="none" w:sz="0" w:space="0" w:color="auto"/>
      </w:divBdr>
      <w:divsChild>
        <w:div w:id="2070373369">
          <w:marLeft w:val="640"/>
          <w:marRight w:val="0"/>
          <w:marTop w:val="0"/>
          <w:marBottom w:val="0"/>
          <w:divBdr>
            <w:top w:val="none" w:sz="0" w:space="0" w:color="auto"/>
            <w:left w:val="none" w:sz="0" w:space="0" w:color="auto"/>
            <w:bottom w:val="none" w:sz="0" w:space="0" w:color="auto"/>
            <w:right w:val="none" w:sz="0" w:space="0" w:color="auto"/>
          </w:divBdr>
        </w:div>
        <w:div w:id="1868719296">
          <w:marLeft w:val="640"/>
          <w:marRight w:val="0"/>
          <w:marTop w:val="0"/>
          <w:marBottom w:val="0"/>
          <w:divBdr>
            <w:top w:val="none" w:sz="0" w:space="0" w:color="auto"/>
            <w:left w:val="none" w:sz="0" w:space="0" w:color="auto"/>
            <w:bottom w:val="none" w:sz="0" w:space="0" w:color="auto"/>
            <w:right w:val="none" w:sz="0" w:space="0" w:color="auto"/>
          </w:divBdr>
        </w:div>
        <w:div w:id="907420995">
          <w:marLeft w:val="640"/>
          <w:marRight w:val="0"/>
          <w:marTop w:val="0"/>
          <w:marBottom w:val="0"/>
          <w:divBdr>
            <w:top w:val="none" w:sz="0" w:space="0" w:color="auto"/>
            <w:left w:val="none" w:sz="0" w:space="0" w:color="auto"/>
            <w:bottom w:val="none" w:sz="0" w:space="0" w:color="auto"/>
            <w:right w:val="none" w:sz="0" w:space="0" w:color="auto"/>
          </w:divBdr>
        </w:div>
        <w:div w:id="2079592725">
          <w:marLeft w:val="640"/>
          <w:marRight w:val="0"/>
          <w:marTop w:val="0"/>
          <w:marBottom w:val="0"/>
          <w:divBdr>
            <w:top w:val="none" w:sz="0" w:space="0" w:color="auto"/>
            <w:left w:val="none" w:sz="0" w:space="0" w:color="auto"/>
            <w:bottom w:val="none" w:sz="0" w:space="0" w:color="auto"/>
            <w:right w:val="none" w:sz="0" w:space="0" w:color="auto"/>
          </w:divBdr>
        </w:div>
        <w:div w:id="1487475586">
          <w:marLeft w:val="640"/>
          <w:marRight w:val="0"/>
          <w:marTop w:val="0"/>
          <w:marBottom w:val="0"/>
          <w:divBdr>
            <w:top w:val="none" w:sz="0" w:space="0" w:color="auto"/>
            <w:left w:val="none" w:sz="0" w:space="0" w:color="auto"/>
            <w:bottom w:val="none" w:sz="0" w:space="0" w:color="auto"/>
            <w:right w:val="none" w:sz="0" w:space="0" w:color="auto"/>
          </w:divBdr>
        </w:div>
        <w:div w:id="1886985284">
          <w:marLeft w:val="640"/>
          <w:marRight w:val="0"/>
          <w:marTop w:val="0"/>
          <w:marBottom w:val="0"/>
          <w:divBdr>
            <w:top w:val="none" w:sz="0" w:space="0" w:color="auto"/>
            <w:left w:val="none" w:sz="0" w:space="0" w:color="auto"/>
            <w:bottom w:val="none" w:sz="0" w:space="0" w:color="auto"/>
            <w:right w:val="none" w:sz="0" w:space="0" w:color="auto"/>
          </w:divBdr>
        </w:div>
        <w:div w:id="1719085908">
          <w:marLeft w:val="640"/>
          <w:marRight w:val="0"/>
          <w:marTop w:val="0"/>
          <w:marBottom w:val="0"/>
          <w:divBdr>
            <w:top w:val="none" w:sz="0" w:space="0" w:color="auto"/>
            <w:left w:val="none" w:sz="0" w:space="0" w:color="auto"/>
            <w:bottom w:val="none" w:sz="0" w:space="0" w:color="auto"/>
            <w:right w:val="none" w:sz="0" w:space="0" w:color="auto"/>
          </w:divBdr>
        </w:div>
        <w:div w:id="1249582820">
          <w:marLeft w:val="640"/>
          <w:marRight w:val="0"/>
          <w:marTop w:val="0"/>
          <w:marBottom w:val="0"/>
          <w:divBdr>
            <w:top w:val="none" w:sz="0" w:space="0" w:color="auto"/>
            <w:left w:val="none" w:sz="0" w:space="0" w:color="auto"/>
            <w:bottom w:val="none" w:sz="0" w:space="0" w:color="auto"/>
            <w:right w:val="none" w:sz="0" w:space="0" w:color="auto"/>
          </w:divBdr>
        </w:div>
      </w:divsChild>
    </w:div>
    <w:div w:id="962228910">
      <w:bodyDiv w:val="1"/>
      <w:marLeft w:val="0"/>
      <w:marRight w:val="0"/>
      <w:marTop w:val="0"/>
      <w:marBottom w:val="0"/>
      <w:divBdr>
        <w:top w:val="none" w:sz="0" w:space="0" w:color="auto"/>
        <w:left w:val="none" w:sz="0" w:space="0" w:color="auto"/>
        <w:bottom w:val="none" w:sz="0" w:space="0" w:color="auto"/>
        <w:right w:val="none" w:sz="0" w:space="0" w:color="auto"/>
      </w:divBdr>
    </w:div>
    <w:div w:id="968777958">
      <w:bodyDiv w:val="1"/>
      <w:marLeft w:val="0"/>
      <w:marRight w:val="0"/>
      <w:marTop w:val="0"/>
      <w:marBottom w:val="0"/>
      <w:divBdr>
        <w:top w:val="none" w:sz="0" w:space="0" w:color="auto"/>
        <w:left w:val="none" w:sz="0" w:space="0" w:color="auto"/>
        <w:bottom w:val="none" w:sz="0" w:space="0" w:color="auto"/>
        <w:right w:val="none" w:sz="0" w:space="0" w:color="auto"/>
      </w:divBdr>
      <w:divsChild>
        <w:div w:id="1953198636">
          <w:marLeft w:val="640"/>
          <w:marRight w:val="0"/>
          <w:marTop w:val="0"/>
          <w:marBottom w:val="0"/>
          <w:divBdr>
            <w:top w:val="none" w:sz="0" w:space="0" w:color="auto"/>
            <w:left w:val="none" w:sz="0" w:space="0" w:color="auto"/>
            <w:bottom w:val="none" w:sz="0" w:space="0" w:color="auto"/>
            <w:right w:val="none" w:sz="0" w:space="0" w:color="auto"/>
          </w:divBdr>
        </w:div>
        <w:div w:id="863520856">
          <w:marLeft w:val="640"/>
          <w:marRight w:val="0"/>
          <w:marTop w:val="0"/>
          <w:marBottom w:val="0"/>
          <w:divBdr>
            <w:top w:val="none" w:sz="0" w:space="0" w:color="auto"/>
            <w:left w:val="none" w:sz="0" w:space="0" w:color="auto"/>
            <w:bottom w:val="none" w:sz="0" w:space="0" w:color="auto"/>
            <w:right w:val="none" w:sz="0" w:space="0" w:color="auto"/>
          </w:divBdr>
        </w:div>
        <w:div w:id="2123305396">
          <w:marLeft w:val="640"/>
          <w:marRight w:val="0"/>
          <w:marTop w:val="0"/>
          <w:marBottom w:val="0"/>
          <w:divBdr>
            <w:top w:val="none" w:sz="0" w:space="0" w:color="auto"/>
            <w:left w:val="none" w:sz="0" w:space="0" w:color="auto"/>
            <w:bottom w:val="none" w:sz="0" w:space="0" w:color="auto"/>
            <w:right w:val="none" w:sz="0" w:space="0" w:color="auto"/>
          </w:divBdr>
        </w:div>
        <w:div w:id="548735581">
          <w:marLeft w:val="640"/>
          <w:marRight w:val="0"/>
          <w:marTop w:val="0"/>
          <w:marBottom w:val="0"/>
          <w:divBdr>
            <w:top w:val="none" w:sz="0" w:space="0" w:color="auto"/>
            <w:left w:val="none" w:sz="0" w:space="0" w:color="auto"/>
            <w:bottom w:val="none" w:sz="0" w:space="0" w:color="auto"/>
            <w:right w:val="none" w:sz="0" w:space="0" w:color="auto"/>
          </w:divBdr>
        </w:div>
        <w:div w:id="793329793">
          <w:marLeft w:val="640"/>
          <w:marRight w:val="0"/>
          <w:marTop w:val="0"/>
          <w:marBottom w:val="0"/>
          <w:divBdr>
            <w:top w:val="none" w:sz="0" w:space="0" w:color="auto"/>
            <w:left w:val="none" w:sz="0" w:space="0" w:color="auto"/>
            <w:bottom w:val="none" w:sz="0" w:space="0" w:color="auto"/>
            <w:right w:val="none" w:sz="0" w:space="0" w:color="auto"/>
          </w:divBdr>
        </w:div>
        <w:div w:id="1052927810">
          <w:marLeft w:val="640"/>
          <w:marRight w:val="0"/>
          <w:marTop w:val="0"/>
          <w:marBottom w:val="0"/>
          <w:divBdr>
            <w:top w:val="none" w:sz="0" w:space="0" w:color="auto"/>
            <w:left w:val="none" w:sz="0" w:space="0" w:color="auto"/>
            <w:bottom w:val="none" w:sz="0" w:space="0" w:color="auto"/>
            <w:right w:val="none" w:sz="0" w:space="0" w:color="auto"/>
          </w:divBdr>
        </w:div>
        <w:div w:id="116072535">
          <w:marLeft w:val="640"/>
          <w:marRight w:val="0"/>
          <w:marTop w:val="0"/>
          <w:marBottom w:val="0"/>
          <w:divBdr>
            <w:top w:val="none" w:sz="0" w:space="0" w:color="auto"/>
            <w:left w:val="none" w:sz="0" w:space="0" w:color="auto"/>
            <w:bottom w:val="none" w:sz="0" w:space="0" w:color="auto"/>
            <w:right w:val="none" w:sz="0" w:space="0" w:color="auto"/>
          </w:divBdr>
        </w:div>
      </w:divsChild>
    </w:div>
    <w:div w:id="971666321">
      <w:bodyDiv w:val="1"/>
      <w:marLeft w:val="0"/>
      <w:marRight w:val="0"/>
      <w:marTop w:val="0"/>
      <w:marBottom w:val="0"/>
      <w:divBdr>
        <w:top w:val="none" w:sz="0" w:space="0" w:color="auto"/>
        <w:left w:val="none" w:sz="0" w:space="0" w:color="auto"/>
        <w:bottom w:val="none" w:sz="0" w:space="0" w:color="auto"/>
        <w:right w:val="none" w:sz="0" w:space="0" w:color="auto"/>
      </w:divBdr>
    </w:div>
    <w:div w:id="1020160318">
      <w:bodyDiv w:val="1"/>
      <w:marLeft w:val="0"/>
      <w:marRight w:val="0"/>
      <w:marTop w:val="0"/>
      <w:marBottom w:val="0"/>
      <w:divBdr>
        <w:top w:val="none" w:sz="0" w:space="0" w:color="auto"/>
        <w:left w:val="none" w:sz="0" w:space="0" w:color="auto"/>
        <w:bottom w:val="none" w:sz="0" w:space="0" w:color="auto"/>
        <w:right w:val="none" w:sz="0" w:space="0" w:color="auto"/>
      </w:divBdr>
      <w:divsChild>
        <w:div w:id="122816254">
          <w:marLeft w:val="640"/>
          <w:marRight w:val="0"/>
          <w:marTop w:val="0"/>
          <w:marBottom w:val="0"/>
          <w:divBdr>
            <w:top w:val="none" w:sz="0" w:space="0" w:color="auto"/>
            <w:left w:val="none" w:sz="0" w:space="0" w:color="auto"/>
            <w:bottom w:val="none" w:sz="0" w:space="0" w:color="auto"/>
            <w:right w:val="none" w:sz="0" w:space="0" w:color="auto"/>
          </w:divBdr>
        </w:div>
      </w:divsChild>
    </w:div>
    <w:div w:id="1021861844">
      <w:bodyDiv w:val="1"/>
      <w:marLeft w:val="0"/>
      <w:marRight w:val="0"/>
      <w:marTop w:val="0"/>
      <w:marBottom w:val="0"/>
      <w:divBdr>
        <w:top w:val="none" w:sz="0" w:space="0" w:color="auto"/>
        <w:left w:val="none" w:sz="0" w:space="0" w:color="auto"/>
        <w:bottom w:val="none" w:sz="0" w:space="0" w:color="auto"/>
        <w:right w:val="none" w:sz="0" w:space="0" w:color="auto"/>
      </w:divBdr>
    </w:div>
    <w:div w:id="1056782035">
      <w:bodyDiv w:val="1"/>
      <w:marLeft w:val="0"/>
      <w:marRight w:val="0"/>
      <w:marTop w:val="0"/>
      <w:marBottom w:val="0"/>
      <w:divBdr>
        <w:top w:val="none" w:sz="0" w:space="0" w:color="auto"/>
        <w:left w:val="none" w:sz="0" w:space="0" w:color="auto"/>
        <w:bottom w:val="none" w:sz="0" w:space="0" w:color="auto"/>
        <w:right w:val="none" w:sz="0" w:space="0" w:color="auto"/>
      </w:divBdr>
    </w:div>
    <w:div w:id="1087075718">
      <w:bodyDiv w:val="1"/>
      <w:marLeft w:val="0"/>
      <w:marRight w:val="0"/>
      <w:marTop w:val="0"/>
      <w:marBottom w:val="0"/>
      <w:divBdr>
        <w:top w:val="none" w:sz="0" w:space="0" w:color="auto"/>
        <w:left w:val="none" w:sz="0" w:space="0" w:color="auto"/>
        <w:bottom w:val="none" w:sz="0" w:space="0" w:color="auto"/>
        <w:right w:val="none" w:sz="0" w:space="0" w:color="auto"/>
      </w:divBdr>
    </w:div>
    <w:div w:id="1093282143">
      <w:bodyDiv w:val="1"/>
      <w:marLeft w:val="0"/>
      <w:marRight w:val="0"/>
      <w:marTop w:val="0"/>
      <w:marBottom w:val="0"/>
      <w:divBdr>
        <w:top w:val="none" w:sz="0" w:space="0" w:color="auto"/>
        <w:left w:val="none" w:sz="0" w:space="0" w:color="auto"/>
        <w:bottom w:val="none" w:sz="0" w:space="0" w:color="auto"/>
        <w:right w:val="none" w:sz="0" w:space="0" w:color="auto"/>
      </w:divBdr>
      <w:divsChild>
        <w:div w:id="1453400375">
          <w:marLeft w:val="640"/>
          <w:marRight w:val="0"/>
          <w:marTop w:val="0"/>
          <w:marBottom w:val="0"/>
          <w:divBdr>
            <w:top w:val="none" w:sz="0" w:space="0" w:color="auto"/>
            <w:left w:val="none" w:sz="0" w:space="0" w:color="auto"/>
            <w:bottom w:val="none" w:sz="0" w:space="0" w:color="auto"/>
            <w:right w:val="none" w:sz="0" w:space="0" w:color="auto"/>
          </w:divBdr>
        </w:div>
      </w:divsChild>
    </w:div>
    <w:div w:id="1175263835">
      <w:bodyDiv w:val="1"/>
      <w:marLeft w:val="0"/>
      <w:marRight w:val="0"/>
      <w:marTop w:val="0"/>
      <w:marBottom w:val="0"/>
      <w:divBdr>
        <w:top w:val="none" w:sz="0" w:space="0" w:color="auto"/>
        <w:left w:val="none" w:sz="0" w:space="0" w:color="auto"/>
        <w:bottom w:val="none" w:sz="0" w:space="0" w:color="auto"/>
        <w:right w:val="none" w:sz="0" w:space="0" w:color="auto"/>
      </w:divBdr>
      <w:divsChild>
        <w:div w:id="506481764">
          <w:marLeft w:val="640"/>
          <w:marRight w:val="0"/>
          <w:marTop w:val="0"/>
          <w:marBottom w:val="0"/>
          <w:divBdr>
            <w:top w:val="none" w:sz="0" w:space="0" w:color="auto"/>
            <w:left w:val="none" w:sz="0" w:space="0" w:color="auto"/>
            <w:bottom w:val="none" w:sz="0" w:space="0" w:color="auto"/>
            <w:right w:val="none" w:sz="0" w:space="0" w:color="auto"/>
          </w:divBdr>
        </w:div>
        <w:div w:id="1041789095">
          <w:marLeft w:val="640"/>
          <w:marRight w:val="0"/>
          <w:marTop w:val="0"/>
          <w:marBottom w:val="0"/>
          <w:divBdr>
            <w:top w:val="none" w:sz="0" w:space="0" w:color="auto"/>
            <w:left w:val="none" w:sz="0" w:space="0" w:color="auto"/>
            <w:bottom w:val="none" w:sz="0" w:space="0" w:color="auto"/>
            <w:right w:val="none" w:sz="0" w:space="0" w:color="auto"/>
          </w:divBdr>
        </w:div>
        <w:div w:id="1524438332">
          <w:marLeft w:val="640"/>
          <w:marRight w:val="0"/>
          <w:marTop w:val="0"/>
          <w:marBottom w:val="0"/>
          <w:divBdr>
            <w:top w:val="none" w:sz="0" w:space="0" w:color="auto"/>
            <w:left w:val="none" w:sz="0" w:space="0" w:color="auto"/>
            <w:bottom w:val="none" w:sz="0" w:space="0" w:color="auto"/>
            <w:right w:val="none" w:sz="0" w:space="0" w:color="auto"/>
          </w:divBdr>
        </w:div>
        <w:div w:id="599290280">
          <w:marLeft w:val="640"/>
          <w:marRight w:val="0"/>
          <w:marTop w:val="0"/>
          <w:marBottom w:val="0"/>
          <w:divBdr>
            <w:top w:val="none" w:sz="0" w:space="0" w:color="auto"/>
            <w:left w:val="none" w:sz="0" w:space="0" w:color="auto"/>
            <w:bottom w:val="none" w:sz="0" w:space="0" w:color="auto"/>
            <w:right w:val="none" w:sz="0" w:space="0" w:color="auto"/>
          </w:divBdr>
        </w:div>
        <w:div w:id="1541431561">
          <w:marLeft w:val="640"/>
          <w:marRight w:val="0"/>
          <w:marTop w:val="0"/>
          <w:marBottom w:val="0"/>
          <w:divBdr>
            <w:top w:val="none" w:sz="0" w:space="0" w:color="auto"/>
            <w:left w:val="none" w:sz="0" w:space="0" w:color="auto"/>
            <w:bottom w:val="none" w:sz="0" w:space="0" w:color="auto"/>
            <w:right w:val="none" w:sz="0" w:space="0" w:color="auto"/>
          </w:divBdr>
        </w:div>
      </w:divsChild>
    </w:div>
    <w:div w:id="1193151216">
      <w:bodyDiv w:val="1"/>
      <w:marLeft w:val="0"/>
      <w:marRight w:val="0"/>
      <w:marTop w:val="0"/>
      <w:marBottom w:val="0"/>
      <w:divBdr>
        <w:top w:val="none" w:sz="0" w:space="0" w:color="auto"/>
        <w:left w:val="none" w:sz="0" w:space="0" w:color="auto"/>
        <w:bottom w:val="none" w:sz="0" w:space="0" w:color="auto"/>
        <w:right w:val="none" w:sz="0" w:space="0" w:color="auto"/>
      </w:divBdr>
      <w:divsChild>
        <w:div w:id="1855800423">
          <w:marLeft w:val="640"/>
          <w:marRight w:val="0"/>
          <w:marTop w:val="0"/>
          <w:marBottom w:val="0"/>
          <w:divBdr>
            <w:top w:val="none" w:sz="0" w:space="0" w:color="auto"/>
            <w:left w:val="none" w:sz="0" w:space="0" w:color="auto"/>
            <w:bottom w:val="none" w:sz="0" w:space="0" w:color="auto"/>
            <w:right w:val="none" w:sz="0" w:space="0" w:color="auto"/>
          </w:divBdr>
        </w:div>
        <w:div w:id="1026834179">
          <w:marLeft w:val="640"/>
          <w:marRight w:val="0"/>
          <w:marTop w:val="0"/>
          <w:marBottom w:val="0"/>
          <w:divBdr>
            <w:top w:val="none" w:sz="0" w:space="0" w:color="auto"/>
            <w:left w:val="none" w:sz="0" w:space="0" w:color="auto"/>
            <w:bottom w:val="none" w:sz="0" w:space="0" w:color="auto"/>
            <w:right w:val="none" w:sz="0" w:space="0" w:color="auto"/>
          </w:divBdr>
        </w:div>
        <w:div w:id="2009209855">
          <w:marLeft w:val="640"/>
          <w:marRight w:val="0"/>
          <w:marTop w:val="0"/>
          <w:marBottom w:val="0"/>
          <w:divBdr>
            <w:top w:val="none" w:sz="0" w:space="0" w:color="auto"/>
            <w:left w:val="none" w:sz="0" w:space="0" w:color="auto"/>
            <w:bottom w:val="none" w:sz="0" w:space="0" w:color="auto"/>
            <w:right w:val="none" w:sz="0" w:space="0" w:color="auto"/>
          </w:divBdr>
        </w:div>
        <w:div w:id="362555176">
          <w:marLeft w:val="640"/>
          <w:marRight w:val="0"/>
          <w:marTop w:val="0"/>
          <w:marBottom w:val="0"/>
          <w:divBdr>
            <w:top w:val="none" w:sz="0" w:space="0" w:color="auto"/>
            <w:left w:val="none" w:sz="0" w:space="0" w:color="auto"/>
            <w:bottom w:val="none" w:sz="0" w:space="0" w:color="auto"/>
            <w:right w:val="none" w:sz="0" w:space="0" w:color="auto"/>
          </w:divBdr>
        </w:div>
      </w:divsChild>
    </w:div>
    <w:div w:id="1218007867">
      <w:bodyDiv w:val="1"/>
      <w:marLeft w:val="0"/>
      <w:marRight w:val="0"/>
      <w:marTop w:val="0"/>
      <w:marBottom w:val="0"/>
      <w:divBdr>
        <w:top w:val="none" w:sz="0" w:space="0" w:color="auto"/>
        <w:left w:val="none" w:sz="0" w:space="0" w:color="auto"/>
        <w:bottom w:val="none" w:sz="0" w:space="0" w:color="auto"/>
        <w:right w:val="none" w:sz="0" w:space="0" w:color="auto"/>
      </w:divBdr>
    </w:div>
    <w:div w:id="1221794975">
      <w:bodyDiv w:val="1"/>
      <w:marLeft w:val="0"/>
      <w:marRight w:val="0"/>
      <w:marTop w:val="0"/>
      <w:marBottom w:val="0"/>
      <w:divBdr>
        <w:top w:val="none" w:sz="0" w:space="0" w:color="auto"/>
        <w:left w:val="none" w:sz="0" w:space="0" w:color="auto"/>
        <w:bottom w:val="none" w:sz="0" w:space="0" w:color="auto"/>
        <w:right w:val="none" w:sz="0" w:space="0" w:color="auto"/>
      </w:divBdr>
      <w:divsChild>
        <w:div w:id="519273607">
          <w:marLeft w:val="640"/>
          <w:marRight w:val="0"/>
          <w:marTop w:val="0"/>
          <w:marBottom w:val="0"/>
          <w:divBdr>
            <w:top w:val="none" w:sz="0" w:space="0" w:color="auto"/>
            <w:left w:val="none" w:sz="0" w:space="0" w:color="auto"/>
            <w:bottom w:val="none" w:sz="0" w:space="0" w:color="auto"/>
            <w:right w:val="none" w:sz="0" w:space="0" w:color="auto"/>
          </w:divBdr>
        </w:div>
        <w:div w:id="1918321015">
          <w:marLeft w:val="640"/>
          <w:marRight w:val="0"/>
          <w:marTop w:val="0"/>
          <w:marBottom w:val="0"/>
          <w:divBdr>
            <w:top w:val="none" w:sz="0" w:space="0" w:color="auto"/>
            <w:left w:val="none" w:sz="0" w:space="0" w:color="auto"/>
            <w:bottom w:val="none" w:sz="0" w:space="0" w:color="auto"/>
            <w:right w:val="none" w:sz="0" w:space="0" w:color="auto"/>
          </w:divBdr>
        </w:div>
        <w:div w:id="2072926750">
          <w:marLeft w:val="640"/>
          <w:marRight w:val="0"/>
          <w:marTop w:val="0"/>
          <w:marBottom w:val="0"/>
          <w:divBdr>
            <w:top w:val="none" w:sz="0" w:space="0" w:color="auto"/>
            <w:left w:val="none" w:sz="0" w:space="0" w:color="auto"/>
            <w:bottom w:val="none" w:sz="0" w:space="0" w:color="auto"/>
            <w:right w:val="none" w:sz="0" w:space="0" w:color="auto"/>
          </w:divBdr>
        </w:div>
      </w:divsChild>
    </w:div>
    <w:div w:id="1254513090">
      <w:bodyDiv w:val="1"/>
      <w:marLeft w:val="0"/>
      <w:marRight w:val="0"/>
      <w:marTop w:val="0"/>
      <w:marBottom w:val="0"/>
      <w:divBdr>
        <w:top w:val="none" w:sz="0" w:space="0" w:color="auto"/>
        <w:left w:val="none" w:sz="0" w:space="0" w:color="auto"/>
        <w:bottom w:val="none" w:sz="0" w:space="0" w:color="auto"/>
        <w:right w:val="none" w:sz="0" w:space="0" w:color="auto"/>
      </w:divBdr>
    </w:div>
    <w:div w:id="1330712650">
      <w:bodyDiv w:val="1"/>
      <w:marLeft w:val="0"/>
      <w:marRight w:val="0"/>
      <w:marTop w:val="0"/>
      <w:marBottom w:val="0"/>
      <w:divBdr>
        <w:top w:val="none" w:sz="0" w:space="0" w:color="auto"/>
        <w:left w:val="none" w:sz="0" w:space="0" w:color="auto"/>
        <w:bottom w:val="none" w:sz="0" w:space="0" w:color="auto"/>
        <w:right w:val="none" w:sz="0" w:space="0" w:color="auto"/>
      </w:divBdr>
    </w:div>
    <w:div w:id="1354108504">
      <w:bodyDiv w:val="1"/>
      <w:marLeft w:val="0"/>
      <w:marRight w:val="0"/>
      <w:marTop w:val="0"/>
      <w:marBottom w:val="0"/>
      <w:divBdr>
        <w:top w:val="none" w:sz="0" w:space="0" w:color="auto"/>
        <w:left w:val="none" w:sz="0" w:space="0" w:color="auto"/>
        <w:bottom w:val="none" w:sz="0" w:space="0" w:color="auto"/>
        <w:right w:val="none" w:sz="0" w:space="0" w:color="auto"/>
      </w:divBdr>
      <w:divsChild>
        <w:div w:id="591932310">
          <w:marLeft w:val="640"/>
          <w:marRight w:val="0"/>
          <w:marTop w:val="0"/>
          <w:marBottom w:val="0"/>
          <w:divBdr>
            <w:top w:val="none" w:sz="0" w:space="0" w:color="auto"/>
            <w:left w:val="none" w:sz="0" w:space="0" w:color="auto"/>
            <w:bottom w:val="none" w:sz="0" w:space="0" w:color="auto"/>
            <w:right w:val="none" w:sz="0" w:space="0" w:color="auto"/>
          </w:divBdr>
        </w:div>
        <w:div w:id="536552268">
          <w:marLeft w:val="640"/>
          <w:marRight w:val="0"/>
          <w:marTop w:val="0"/>
          <w:marBottom w:val="0"/>
          <w:divBdr>
            <w:top w:val="none" w:sz="0" w:space="0" w:color="auto"/>
            <w:left w:val="none" w:sz="0" w:space="0" w:color="auto"/>
            <w:bottom w:val="none" w:sz="0" w:space="0" w:color="auto"/>
            <w:right w:val="none" w:sz="0" w:space="0" w:color="auto"/>
          </w:divBdr>
        </w:div>
        <w:div w:id="787505033">
          <w:marLeft w:val="640"/>
          <w:marRight w:val="0"/>
          <w:marTop w:val="0"/>
          <w:marBottom w:val="0"/>
          <w:divBdr>
            <w:top w:val="none" w:sz="0" w:space="0" w:color="auto"/>
            <w:left w:val="none" w:sz="0" w:space="0" w:color="auto"/>
            <w:bottom w:val="none" w:sz="0" w:space="0" w:color="auto"/>
            <w:right w:val="none" w:sz="0" w:space="0" w:color="auto"/>
          </w:divBdr>
        </w:div>
        <w:div w:id="716662904">
          <w:marLeft w:val="640"/>
          <w:marRight w:val="0"/>
          <w:marTop w:val="0"/>
          <w:marBottom w:val="0"/>
          <w:divBdr>
            <w:top w:val="none" w:sz="0" w:space="0" w:color="auto"/>
            <w:left w:val="none" w:sz="0" w:space="0" w:color="auto"/>
            <w:bottom w:val="none" w:sz="0" w:space="0" w:color="auto"/>
            <w:right w:val="none" w:sz="0" w:space="0" w:color="auto"/>
          </w:divBdr>
        </w:div>
        <w:div w:id="1860579050">
          <w:marLeft w:val="640"/>
          <w:marRight w:val="0"/>
          <w:marTop w:val="0"/>
          <w:marBottom w:val="0"/>
          <w:divBdr>
            <w:top w:val="none" w:sz="0" w:space="0" w:color="auto"/>
            <w:left w:val="none" w:sz="0" w:space="0" w:color="auto"/>
            <w:bottom w:val="none" w:sz="0" w:space="0" w:color="auto"/>
            <w:right w:val="none" w:sz="0" w:space="0" w:color="auto"/>
          </w:divBdr>
        </w:div>
        <w:div w:id="1418478962">
          <w:marLeft w:val="640"/>
          <w:marRight w:val="0"/>
          <w:marTop w:val="0"/>
          <w:marBottom w:val="0"/>
          <w:divBdr>
            <w:top w:val="none" w:sz="0" w:space="0" w:color="auto"/>
            <w:left w:val="none" w:sz="0" w:space="0" w:color="auto"/>
            <w:bottom w:val="none" w:sz="0" w:space="0" w:color="auto"/>
            <w:right w:val="none" w:sz="0" w:space="0" w:color="auto"/>
          </w:divBdr>
        </w:div>
        <w:div w:id="1176770247">
          <w:marLeft w:val="640"/>
          <w:marRight w:val="0"/>
          <w:marTop w:val="0"/>
          <w:marBottom w:val="0"/>
          <w:divBdr>
            <w:top w:val="none" w:sz="0" w:space="0" w:color="auto"/>
            <w:left w:val="none" w:sz="0" w:space="0" w:color="auto"/>
            <w:bottom w:val="none" w:sz="0" w:space="0" w:color="auto"/>
            <w:right w:val="none" w:sz="0" w:space="0" w:color="auto"/>
          </w:divBdr>
        </w:div>
        <w:div w:id="1651397823">
          <w:marLeft w:val="640"/>
          <w:marRight w:val="0"/>
          <w:marTop w:val="0"/>
          <w:marBottom w:val="0"/>
          <w:divBdr>
            <w:top w:val="none" w:sz="0" w:space="0" w:color="auto"/>
            <w:left w:val="none" w:sz="0" w:space="0" w:color="auto"/>
            <w:bottom w:val="none" w:sz="0" w:space="0" w:color="auto"/>
            <w:right w:val="none" w:sz="0" w:space="0" w:color="auto"/>
          </w:divBdr>
        </w:div>
      </w:divsChild>
    </w:div>
    <w:div w:id="1356034400">
      <w:bodyDiv w:val="1"/>
      <w:marLeft w:val="0"/>
      <w:marRight w:val="0"/>
      <w:marTop w:val="0"/>
      <w:marBottom w:val="0"/>
      <w:divBdr>
        <w:top w:val="none" w:sz="0" w:space="0" w:color="auto"/>
        <w:left w:val="none" w:sz="0" w:space="0" w:color="auto"/>
        <w:bottom w:val="none" w:sz="0" w:space="0" w:color="auto"/>
        <w:right w:val="none" w:sz="0" w:space="0" w:color="auto"/>
      </w:divBdr>
      <w:divsChild>
        <w:div w:id="469596813">
          <w:marLeft w:val="640"/>
          <w:marRight w:val="0"/>
          <w:marTop w:val="0"/>
          <w:marBottom w:val="0"/>
          <w:divBdr>
            <w:top w:val="none" w:sz="0" w:space="0" w:color="auto"/>
            <w:left w:val="none" w:sz="0" w:space="0" w:color="auto"/>
            <w:bottom w:val="none" w:sz="0" w:space="0" w:color="auto"/>
            <w:right w:val="none" w:sz="0" w:space="0" w:color="auto"/>
          </w:divBdr>
        </w:div>
        <w:div w:id="427042164">
          <w:marLeft w:val="640"/>
          <w:marRight w:val="0"/>
          <w:marTop w:val="0"/>
          <w:marBottom w:val="0"/>
          <w:divBdr>
            <w:top w:val="none" w:sz="0" w:space="0" w:color="auto"/>
            <w:left w:val="none" w:sz="0" w:space="0" w:color="auto"/>
            <w:bottom w:val="none" w:sz="0" w:space="0" w:color="auto"/>
            <w:right w:val="none" w:sz="0" w:space="0" w:color="auto"/>
          </w:divBdr>
        </w:div>
        <w:div w:id="1895776052">
          <w:marLeft w:val="640"/>
          <w:marRight w:val="0"/>
          <w:marTop w:val="0"/>
          <w:marBottom w:val="0"/>
          <w:divBdr>
            <w:top w:val="none" w:sz="0" w:space="0" w:color="auto"/>
            <w:left w:val="none" w:sz="0" w:space="0" w:color="auto"/>
            <w:bottom w:val="none" w:sz="0" w:space="0" w:color="auto"/>
            <w:right w:val="none" w:sz="0" w:space="0" w:color="auto"/>
          </w:divBdr>
        </w:div>
      </w:divsChild>
    </w:div>
    <w:div w:id="1358002497">
      <w:bodyDiv w:val="1"/>
      <w:marLeft w:val="0"/>
      <w:marRight w:val="0"/>
      <w:marTop w:val="0"/>
      <w:marBottom w:val="0"/>
      <w:divBdr>
        <w:top w:val="none" w:sz="0" w:space="0" w:color="auto"/>
        <w:left w:val="none" w:sz="0" w:space="0" w:color="auto"/>
        <w:bottom w:val="none" w:sz="0" w:space="0" w:color="auto"/>
        <w:right w:val="none" w:sz="0" w:space="0" w:color="auto"/>
      </w:divBdr>
      <w:divsChild>
        <w:div w:id="1956516759">
          <w:marLeft w:val="640"/>
          <w:marRight w:val="0"/>
          <w:marTop w:val="0"/>
          <w:marBottom w:val="0"/>
          <w:divBdr>
            <w:top w:val="none" w:sz="0" w:space="0" w:color="auto"/>
            <w:left w:val="none" w:sz="0" w:space="0" w:color="auto"/>
            <w:bottom w:val="none" w:sz="0" w:space="0" w:color="auto"/>
            <w:right w:val="none" w:sz="0" w:space="0" w:color="auto"/>
          </w:divBdr>
        </w:div>
        <w:div w:id="256332873">
          <w:marLeft w:val="640"/>
          <w:marRight w:val="0"/>
          <w:marTop w:val="0"/>
          <w:marBottom w:val="0"/>
          <w:divBdr>
            <w:top w:val="none" w:sz="0" w:space="0" w:color="auto"/>
            <w:left w:val="none" w:sz="0" w:space="0" w:color="auto"/>
            <w:bottom w:val="none" w:sz="0" w:space="0" w:color="auto"/>
            <w:right w:val="none" w:sz="0" w:space="0" w:color="auto"/>
          </w:divBdr>
        </w:div>
        <w:div w:id="383335665">
          <w:marLeft w:val="640"/>
          <w:marRight w:val="0"/>
          <w:marTop w:val="0"/>
          <w:marBottom w:val="0"/>
          <w:divBdr>
            <w:top w:val="none" w:sz="0" w:space="0" w:color="auto"/>
            <w:left w:val="none" w:sz="0" w:space="0" w:color="auto"/>
            <w:bottom w:val="none" w:sz="0" w:space="0" w:color="auto"/>
            <w:right w:val="none" w:sz="0" w:space="0" w:color="auto"/>
          </w:divBdr>
        </w:div>
        <w:div w:id="357898598">
          <w:marLeft w:val="640"/>
          <w:marRight w:val="0"/>
          <w:marTop w:val="0"/>
          <w:marBottom w:val="0"/>
          <w:divBdr>
            <w:top w:val="none" w:sz="0" w:space="0" w:color="auto"/>
            <w:left w:val="none" w:sz="0" w:space="0" w:color="auto"/>
            <w:bottom w:val="none" w:sz="0" w:space="0" w:color="auto"/>
            <w:right w:val="none" w:sz="0" w:space="0" w:color="auto"/>
          </w:divBdr>
        </w:div>
        <w:div w:id="1526022717">
          <w:marLeft w:val="640"/>
          <w:marRight w:val="0"/>
          <w:marTop w:val="0"/>
          <w:marBottom w:val="0"/>
          <w:divBdr>
            <w:top w:val="none" w:sz="0" w:space="0" w:color="auto"/>
            <w:left w:val="none" w:sz="0" w:space="0" w:color="auto"/>
            <w:bottom w:val="none" w:sz="0" w:space="0" w:color="auto"/>
            <w:right w:val="none" w:sz="0" w:space="0" w:color="auto"/>
          </w:divBdr>
        </w:div>
        <w:div w:id="1150944213">
          <w:marLeft w:val="640"/>
          <w:marRight w:val="0"/>
          <w:marTop w:val="0"/>
          <w:marBottom w:val="0"/>
          <w:divBdr>
            <w:top w:val="none" w:sz="0" w:space="0" w:color="auto"/>
            <w:left w:val="none" w:sz="0" w:space="0" w:color="auto"/>
            <w:bottom w:val="none" w:sz="0" w:space="0" w:color="auto"/>
            <w:right w:val="none" w:sz="0" w:space="0" w:color="auto"/>
          </w:divBdr>
        </w:div>
        <w:div w:id="2083402439">
          <w:marLeft w:val="640"/>
          <w:marRight w:val="0"/>
          <w:marTop w:val="0"/>
          <w:marBottom w:val="0"/>
          <w:divBdr>
            <w:top w:val="none" w:sz="0" w:space="0" w:color="auto"/>
            <w:left w:val="none" w:sz="0" w:space="0" w:color="auto"/>
            <w:bottom w:val="none" w:sz="0" w:space="0" w:color="auto"/>
            <w:right w:val="none" w:sz="0" w:space="0" w:color="auto"/>
          </w:divBdr>
        </w:div>
        <w:div w:id="571552184">
          <w:marLeft w:val="640"/>
          <w:marRight w:val="0"/>
          <w:marTop w:val="0"/>
          <w:marBottom w:val="0"/>
          <w:divBdr>
            <w:top w:val="none" w:sz="0" w:space="0" w:color="auto"/>
            <w:left w:val="none" w:sz="0" w:space="0" w:color="auto"/>
            <w:bottom w:val="none" w:sz="0" w:space="0" w:color="auto"/>
            <w:right w:val="none" w:sz="0" w:space="0" w:color="auto"/>
          </w:divBdr>
        </w:div>
        <w:div w:id="2109420633">
          <w:marLeft w:val="640"/>
          <w:marRight w:val="0"/>
          <w:marTop w:val="0"/>
          <w:marBottom w:val="0"/>
          <w:divBdr>
            <w:top w:val="none" w:sz="0" w:space="0" w:color="auto"/>
            <w:left w:val="none" w:sz="0" w:space="0" w:color="auto"/>
            <w:bottom w:val="none" w:sz="0" w:space="0" w:color="auto"/>
            <w:right w:val="none" w:sz="0" w:space="0" w:color="auto"/>
          </w:divBdr>
        </w:div>
      </w:divsChild>
    </w:div>
    <w:div w:id="1414275383">
      <w:bodyDiv w:val="1"/>
      <w:marLeft w:val="0"/>
      <w:marRight w:val="0"/>
      <w:marTop w:val="0"/>
      <w:marBottom w:val="0"/>
      <w:divBdr>
        <w:top w:val="none" w:sz="0" w:space="0" w:color="auto"/>
        <w:left w:val="none" w:sz="0" w:space="0" w:color="auto"/>
        <w:bottom w:val="none" w:sz="0" w:space="0" w:color="auto"/>
        <w:right w:val="none" w:sz="0" w:space="0" w:color="auto"/>
      </w:divBdr>
      <w:divsChild>
        <w:div w:id="1177305278">
          <w:marLeft w:val="640"/>
          <w:marRight w:val="0"/>
          <w:marTop w:val="0"/>
          <w:marBottom w:val="0"/>
          <w:divBdr>
            <w:top w:val="none" w:sz="0" w:space="0" w:color="auto"/>
            <w:left w:val="none" w:sz="0" w:space="0" w:color="auto"/>
            <w:bottom w:val="none" w:sz="0" w:space="0" w:color="auto"/>
            <w:right w:val="none" w:sz="0" w:space="0" w:color="auto"/>
          </w:divBdr>
        </w:div>
        <w:div w:id="1627618088">
          <w:marLeft w:val="640"/>
          <w:marRight w:val="0"/>
          <w:marTop w:val="0"/>
          <w:marBottom w:val="0"/>
          <w:divBdr>
            <w:top w:val="none" w:sz="0" w:space="0" w:color="auto"/>
            <w:left w:val="none" w:sz="0" w:space="0" w:color="auto"/>
            <w:bottom w:val="none" w:sz="0" w:space="0" w:color="auto"/>
            <w:right w:val="none" w:sz="0" w:space="0" w:color="auto"/>
          </w:divBdr>
        </w:div>
        <w:div w:id="1350331915">
          <w:marLeft w:val="640"/>
          <w:marRight w:val="0"/>
          <w:marTop w:val="0"/>
          <w:marBottom w:val="0"/>
          <w:divBdr>
            <w:top w:val="none" w:sz="0" w:space="0" w:color="auto"/>
            <w:left w:val="none" w:sz="0" w:space="0" w:color="auto"/>
            <w:bottom w:val="none" w:sz="0" w:space="0" w:color="auto"/>
            <w:right w:val="none" w:sz="0" w:space="0" w:color="auto"/>
          </w:divBdr>
        </w:div>
        <w:div w:id="1475297153">
          <w:marLeft w:val="640"/>
          <w:marRight w:val="0"/>
          <w:marTop w:val="0"/>
          <w:marBottom w:val="0"/>
          <w:divBdr>
            <w:top w:val="none" w:sz="0" w:space="0" w:color="auto"/>
            <w:left w:val="none" w:sz="0" w:space="0" w:color="auto"/>
            <w:bottom w:val="none" w:sz="0" w:space="0" w:color="auto"/>
            <w:right w:val="none" w:sz="0" w:space="0" w:color="auto"/>
          </w:divBdr>
        </w:div>
      </w:divsChild>
    </w:div>
    <w:div w:id="1440682312">
      <w:bodyDiv w:val="1"/>
      <w:marLeft w:val="0"/>
      <w:marRight w:val="0"/>
      <w:marTop w:val="0"/>
      <w:marBottom w:val="0"/>
      <w:divBdr>
        <w:top w:val="none" w:sz="0" w:space="0" w:color="auto"/>
        <w:left w:val="none" w:sz="0" w:space="0" w:color="auto"/>
        <w:bottom w:val="none" w:sz="0" w:space="0" w:color="auto"/>
        <w:right w:val="none" w:sz="0" w:space="0" w:color="auto"/>
      </w:divBdr>
      <w:divsChild>
        <w:div w:id="57870718">
          <w:marLeft w:val="640"/>
          <w:marRight w:val="0"/>
          <w:marTop w:val="0"/>
          <w:marBottom w:val="0"/>
          <w:divBdr>
            <w:top w:val="none" w:sz="0" w:space="0" w:color="auto"/>
            <w:left w:val="none" w:sz="0" w:space="0" w:color="auto"/>
            <w:bottom w:val="none" w:sz="0" w:space="0" w:color="auto"/>
            <w:right w:val="none" w:sz="0" w:space="0" w:color="auto"/>
          </w:divBdr>
        </w:div>
        <w:div w:id="1023094204">
          <w:marLeft w:val="640"/>
          <w:marRight w:val="0"/>
          <w:marTop w:val="0"/>
          <w:marBottom w:val="0"/>
          <w:divBdr>
            <w:top w:val="none" w:sz="0" w:space="0" w:color="auto"/>
            <w:left w:val="none" w:sz="0" w:space="0" w:color="auto"/>
            <w:bottom w:val="none" w:sz="0" w:space="0" w:color="auto"/>
            <w:right w:val="none" w:sz="0" w:space="0" w:color="auto"/>
          </w:divBdr>
        </w:div>
        <w:div w:id="771122585">
          <w:marLeft w:val="640"/>
          <w:marRight w:val="0"/>
          <w:marTop w:val="0"/>
          <w:marBottom w:val="0"/>
          <w:divBdr>
            <w:top w:val="none" w:sz="0" w:space="0" w:color="auto"/>
            <w:left w:val="none" w:sz="0" w:space="0" w:color="auto"/>
            <w:bottom w:val="none" w:sz="0" w:space="0" w:color="auto"/>
            <w:right w:val="none" w:sz="0" w:space="0" w:color="auto"/>
          </w:divBdr>
        </w:div>
      </w:divsChild>
    </w:div>
    <w:div w:id="1490055761">
      <w:bodyDiv w:val="1"/>
      <w:marLeft w:val="0"/>
      <w:marRight w:val="0"/>
      <w:marTop w:val="0"/>
      <w:marBottom w:val="0"/>
      <w:divBdr>
        <w:top w:val="none" w:sz="0" w:space="0" w:color="auto"/>
        <w:left w:val="none" w:sz="0" w:space="0" w:color="auto"/>
        <w:bottom w:val="none" w:sz="0" w:space="0" w:color="auto"/>
        <w:right w:val="none" w:sz="0" w:space="0" w:color="auto"/>
      </w:divBdr>
    </w:div>
    <w:div w:id="1525440443">
      <w:bodyDiv w:val="1"/>
      <w:marLeft w:val="0"/>
      <w:marRight w:val="0"/>
      <w:marTop w:val="0"/>
      <w:marBottom w:val="0"/>
      <w:divBdr>
        <w:top w:val="none" w:sz="0" w:space="0" w:color="auto"/>
        <w:left w:val="none" w:sz="0" w:space="0" w:color="auto"/>
        <w:bottom w:val="none" w:sz="0" w:space="0" w:color="auto"/>
        <w:right w:val="none" w:sz="0" w:space="0" w:color="auto"/>
      </w:divBdr>
    </w:div>
    <w:div w:id="1601374886">
      <w:bodyDiv w:val="1"/>
      <w:marLeft w:val="0"/>
      <w:marRight w:val="0"/>
      <w:marTop w:val="0"/>
      <w:marBottom w:val="0"/>
      <w:divBdr>
        <w:top w:val="none" w:sz="0" w:space="0" w:color="auto"/>
        <w:left w:val="none" w:sz="0" w:space="0" w:color="auto"/>
        <w:bottom w:val="none" w:sz="0" w:space="0" w:color="auto"/>
        <w:right w:val="none" w:sz="0" w:space="0" w:color="auto"/>
      </w:divBdr>
    </w:div>
    <w:div w:id="1608079700">
      <w:bodyDiv w:val="1"/>
      <w:marLeft w:val="0"/>
      <w:marRight w:val="0"/>
      <w:marTop w:val="0"/>
      <w:marBottom w:val="0"/>
      <w:divBdr>
        <w:top w:val="none" w:sz="0" w:space="0" w:color="auto"/>
        <w:left w:val="none" w:sz="0" w:space="0" w:color="auto"/>
        <w:bottom w:val="none" w:sz="0" w:space="0" w:color="auto"/>
        <w:right w:val="none" w:sz="0" w:space="0" w:color="auto"/>
      </w:divBdr>
    </w:div>
    <w:div w:id="1662352147">
      <w:bodyDiv w:val="1"/>
      <w:marLeft w:val="0"/>
      <w:marRight w:val="0"/>
      <w:marTop w:val="0"/>
      <w:marBottom w:val="0"/>
      <w:divBdr>
        <w:top w:val="none" w:sz="0" w:space="0" w:color="auto"/>
        <w:left w:val="none" w:sz="0" w:space="0" w:color="auto"/>
        <w:bottom w:val="none" w:sz="0" w:space="0" w:color="auto"/>
        <w:right w:val="none" w:sz="0" w:space="0" w:color="auto"/>
      </w:divBdr>
      <w:divsChild>
        <w:div w:id="114757289">
          <w:marLeft w:val="640"/>
          <w:marRight w:val="0"/>
          <w:marTop w:val="0"/>
          <w:marBottom w:val="0"/>
          <w:divBdr>
            <w:top w:val="none" w:sz="0" w:space="0" w:color="auto"/>
            <w:left w:val="none" w:sz="0" w:space="0" w:color="auto"/>
            <w:bottom w:val="none" w:sz="0" w:space="0" w:color="auto"/>
            <w:right w:val="none" w:sz="0" w:space="0" w:color="auto"/>
          </w:divBdr>
        </w:div>
        <w:div w:id="1829857152">
          <w:marLeft w:val="640"/>
          <w:marRight w:val="0"/>
          <w:marTop w:val="0"/>
          <w:marBottom w:val="0"/>
          <w:divBdr>
            <w:top w:val="none" w:sz="0" w:space="0" w:color="auto"/>
            <w:left w:val="none" w:sz="0" w:space="0" w:color="auto"/>
            <w:bottom w:val="none" w:sz="0" w:space="0" w:color="auto"/>
            <w:right w:val="none" w:sz="0" w:space="0" w:color="auto"/>
          </w:divBdr>
        </w:div>
        <w:div w:id="996109784">
          <w:marLeft w:val="640"/>
          <w:marRight w:val="0"/>
          <w:marTop w:val="0"/>
          <w:marBottom w:val="0"/>
          <w:divBdr>
            <w:top w:val="none" w:sz="0" w:space="0" w:color="auto"/>
            <w:left w:val="none" w:sz="0" w:space="0" w:color="auto"/>
            <w:bottom w:val="none" w:sz="0" w:space="0" w:color="auto"/>
            <w:right w:val="none" w:sz="0" w:space="0" w:color="auto"/>
          </w:divBdr>
        </w:div>
        <w:div w:id="476537829">
          <w:marLeft w:val="640"/>
          <w:marRight w:val="0"/>
          <w:marTop w:val="0"/>
          <w:marBottom w:val="0"/>
          <w:divBdr>
            <w:top w:val="none" w:sz="0" w:space="0" w:color="auto"/>
            <w:left w:val="none" w:sz="0" w:space="0" w:color="auto"/>
            <w:bottom w:val="none" w:sz="0" w:space="0" w:color="auto"/>
            <w:right w:val="none" w:sz="0" w:space="0" w:color="auto"/>
          </w:divBdr>
        </w:div>
        <w:div w:id="2019693820">
          <w:marLeft w:val="640"/>
          <w:marRight w:val="0"/>
          <w:marTop w:val="0"/>
          <w:marBottom w:val="0"/>
          <w:divBdr>
            <w:top w:val="none" w:sz="0" w:space="0" w:color="auto"/>
            <w:left w:val="none" w:sz="0" w:space="0" w:color="auto"/>
            <w:bottom w:val="none" w:sz="0" w:space="0" w:color="auto"/>
            <w:right w:val="none" w:sz="0" w:space="0" w:color="auto"/>
          </w:divBdr>
        </w:div>
        <w:div w:id="668410301">
          <w:marLeft w:val="640"/>
          <w:marRight w:val="0"/>
          <w:marTop w:val="0"/>
          <w:marBottom w:val="0"/>
          <w:divBdr>
            <w:top w:val="none" w:sz="0" w:space="0" w:color="auto"/>
            <w:left w:val="none" w:sz="0" w:space="0" w:color="auto"/>
            <w:bottom w:val="none" w:sz="0" w:space="0" w:color="auto"/>
            <w:right w:val="none" w:sz="0" w:space="0" w:color="auto"/>
          </w:divBdr>
        </w:div>
        <w:div w:id="1935894579">
          <w:marLeft w:val="640"/>
          <w:marRight w:val="0"/>
          <w:marTop w:val="0"/>
          <w:marBottom w:val="0"/>
          <w:divBdr>
            <w:top w:val="none" w:sz="0" w:space="0" w:color="auto"/>
            <w:left w:val="none" w:sz="0" w:space="0" w:color="auto"/>
            <w:bottom w:val="none" w:sz="0" w:space="0" w:color="auto"/>
            <w:right w:val="none" w:sz="0" w:space="0" w:color="auto"/>
          </w:divBdr>
        </w:div>
        <w:div w:id="294069544">
          <w:marLeft w:val="640"/>
          <w:marRight w:val="0"/>
          <w:marTop w:val="0"/>
          <w:marBottom w:val="0"/>
          <w:divBdr>
            <w:top w:val="none" w:sz="0" w:space="0" w:color="auto"/>
            <w:left w:val="none" w:sz="0" w:space="0" w:color="auto"/>
            <w:bottom w:val="none" w:sz="0" w:space="0" w:color="auto"/>
            <w:right w:val="none" w:sz="0" w:space="0" w:color="auto"/>
          </w:divBdr>
        </w:div>
        <w:div w:id="158426752">
          <w:marLeft w:val="640"/>
          <w:marRight w:val="0"/>
          <w:marTop w:val="0"/>
          <w:marBottom w:val="0"/>
          <w:divBdr>
            <w:top w:val="none" w:sz="0" w:space="0" w:color="auto"/>
            <w:left w:val="none" w:sz="0" w:space="0" w:color="auto"/>
            <w:bottom w:val="none" w:sz="0" w:space="0" w:color="auto"/>
            <w:right w:val="none" w:sz="0" w:space="0" w:color="auto"/>
          </w:divBdr>
        </w:div>
      </w:divsChild>
    </w:div>
    <w:div w:id="1679697738">
      <w:bodyDiv w:val="1"/>
      <w:marLeft w:val="0"/>
      <w:marRight w:val="0"/>
      <w:marTop w:val="0"/>
      <w:marBottom w:val="0"/>
      <w:divBdr>
        <w:top w:val="none" w:sz="0" w:space="0" w:color="auto"/>
        <w:left w:val="none" w:sz="0" w:space="0" w:color="auto"/>
        <w:bottom w:val="none" w:sz="0" w:space="0" w:color="auto"/>
        <w:right w:val="none" w:sz="0" w:space="0" w:color="auto"/>
      </w:divBdr>
    </w:div>
    <w:div w:id="1683318319">
      <w:bodyDiv w:val="1"/>
      <w:marLeft w:val="0"/>
      <w:marRight w:val="0"/>
      <w:marTop w:val="0"/>
      <w:marBottom w:val="0"/>
      <w:divBdr>
        <w:top w:val="none" w:sz="0" w:space="0" w:color="auto"/>
        <w:left w:val="none" w:sz="0" w:space="0" w:color="auto"/>
        <w:bottom w:val="none" w:sz="0" w:space="0" w:color="auto"/>
        <w:right w:val="none" w:sz="0" w:space="0" w:color="auto"/>
      </w:divBdr>
      <w:divsChild>
        <w:div w:id="395398819">
          <w:marLeft w:val="640"/>
          <w:marRight w:val="0"/>
          <w:marTop w:val="0"/>
          <w:marBottom w:val="0"/>
          <w:divBdr>
            <w:top w:val="none" w:sz="0" w:space="0" w:color="auto"/>
            <w:left w:val="none" w:sz="0" w:space="0" w:color="auto"/>
            <w:bottom w:val="none" w:sz="0" w:space="0" w:color="auto"/>
            <w:right w:val="none" w:sz="0" w:space="0" w:color="auto"/>
          </w:divBdr>
        </w:div>
      </w:divsChild>
    </w:div>
    <w:div w:id="1685323871">
      <w:bodyDiv w:val="1"/>
      <w:marLeft w:val="0"/>
      <w:marRight w:val="0"/>
      <w:marTop w:val="0"/>
      <w:marBottom w:val="0"/>
      <w:divBdr>
        <w:top w:val="none" w:sz="0" w:space="0" w:color="auto"/>
        <w:left w:val="none" w:sz="0" w:space="0" w:color="auto"/>
        <w:bottom w:val="none" w:sz="0" w:space="0" w:color="auto"/>
        <w:right w:val="none" w:sz="0" w:space="0" w:color="auto"/>
      </w:divBdr>
      <w:divsChild>
        <w:div w:id="2108185051">
          <w:marLeft w:val="640"/>
          <w:marRight w:val="0"/>
          <w:marTop w:val="0"/>
          <w:marBottom w:val="0"/>
          <w:divBdr>
            <w:top w:val="none" w:sz="0" w:space="0" w:color="auto"/>
            <w:left w:val="none" w:sz="0" w:space="0" w:color="auto"/>
            <w:bottom w:val="none" w:sz="0" w:space="0" w:color="auto"/>
            <w:right w:val="none" w:sz="0" w:space="0" w:color="auto"/>
          </w:divBdr>
        </w:div>
        <w:div w:id="1417240747">
          <w:marLeft w:val="640"/>
          <w:marRight w:val="0"/>
          <w:marTop w:val="0"/>
          <w:marBottom w:val="0"/>
          <w:divBdr>
            <w:top w:val="none" w:sz="0" w:space="0" w:color="auto"/>
            <w:left w:val="none" w:sz="0" w:space="0" w:color="auto"/>
            <w:bottom w:val="none" w:sz="0" w:space="0" w:color="auto"/>
            <w:right w:val="none" w:sz="0" w:space="0" w:color="auto"/>
          </w:divBdr>
        </w:div>
        <w:div w:id="363870820">
          <w:marLeft w:val="640"/>
          <w:marRight w:val="0"/>
          <w:marTop w:val="0"/>
          <w:marBottom w:val="0"/>
          <w:divBdr>
            <w:top w:val="none" w:sz="0" w:space="0" w:color="auto"/>
            <w:left w:val="none" w:sz="0" w:space="0" w:color="auto"/>
            <w:bottom w:val="none" w:sz="0" w:space="0" w:color="auto"/>
            <w:right w:val="none" w:sz="0" w:space="0" w:color="auto"/>
          </w:divBdr>
        </w:div>
        <w:div w:id="560673077">
          <w:marLeft w:val="640"/>
          <w:marRight w:val="0"/>
          <w:marTop w:val="0"/>
          <w:marBottom w:val="0"/>
          <w:divBdr>
            <w:top w:val="none" w:sz="0" w:space="0" w:color="auto"/>
            <w:left w:val="none" w:sz="0" w:space="0" w:color="auto"/>
            <w:bottom w:val="none" w:sz="0" w:space="0" w:color="auto"/>
            <w:right w:val="none" w:sz="0" w:space="0" w:color="auto"/>
          </w:divBdr>
        </w:div>
        <w:div w:id="1149833286">
          <w:marLeft w:val="640"/>
          <w:marRight w:val="0"/>
          <w:marTop w:val="0"/>
          <w:marBottom w:val="0"/>
          <w:divBdr>
            <w:top w:val="none" w:sz="0" w:space="0" w:color="auto"/>
            <w:left w:val="none" w:sz="0" w:space="0" w:color="auto"/>
            <w:bottom w:val="none" w:sz="0" w:space="0" w:color="auto"/>
            <w:right w:val="none" w:sz="0" w:space="0" w:color="auto"/>
          </w:divBdr>
        </w:div>
      </w:divsChild>
    </w:div>
    <w:div w:id="1763211880">
      <w:bodyDiv w:val="1"/>
      <w:marLeft w:val="0"/>
      <w:marRight w:val="0"/>
      <w:marTop w:val="0"/>
      <w:marBottom w:val="0"/>
      <w:divBdr>
        <w:top w:val="none" w:sz="0" w:space="0" w:color="auto"/>
        <w:left w:val="none" w:sz="0" w:space="0" w:color="auto"/>
        <w:bottom w:val="none" w:sz="0" w:space="0" w:color="auto"/>
        <w:right w:val="none" w:sz="0" w:space="0" w:color="auto"/>
      </w:divBdr>
      <w:divsChild>
        <w:div w:id="874849175">
          <w:marLeft w:val="640"/>
          <w:marRight w:val="0"/>
          <w:marTop w:val="0"/>
          <w:marBottom w:val="0"/>
          <w:divBdr>
            <w:top w:val="none" w:sz="0" w:space="0" w:color="auto"/>
            <w:left w:val="none" w:sz="0" w:space="0" w:color="auto"/>
            <w:bottom w:val="none" w:sz="0" w:space="0" w:color="auto"/>
            <w:right w:val="none" w:sz="0" w:space="0" w:color="auto"/>
          </w:divBdr>
        </w:div>
        <w:div w:id="1954746722">
          <w:marLeft w:val="640"/>
          <w:marRight w:val="0"/>
          <w:marTop w:val="0"/>
          <w:marBottom w:val="0"/>
          <w:divBdr>
            <w:top w:val="none" w:sz="0" w:space="0" w:color="auto"/>
            <w:left w:val="none" w:sz="0" w:space="0" w:color="auto"/>
            <w:bottom w:val="none" w:sz="0" w:space="0" w:color="auto"/>
            <w:right w:val="none" w:sz="0" w:space="0" w:color="auto"/>
          </w:divBdr>
        </w:div>
        <w:div w:id="1949971732">
          <w:marLeft w:val="640"/>
          <w:marRight w:val="0"/>
          <w:marTop w:val="0"/>
          <w:marBottom w:val="0"/>
          <w:divBdr>
            <w:top w:val="none" w:sz="0" w:space="0" w:color="auto"/>
            <w:left w:val="none" w:sz="0" w:space="0" w:color="auto"/>
            <w:bottom w:val="none" w:sz="0" w:space="0" w:color="auto"/>
            <w:right w:val="none" w:sz="0" w:space="0" w:color="auto"/>
          </w:divBdr>
        </w:div>
        <w:div w:id="1344284287">
          <w:marLeft w:val="640"/>
          <w:marRight w:val="0"/>
          <w:marTop w:val="0"/>
          <w:marBottom w:val="0"/>
          <w:divBdr>
            <w:top w:val="none" w:sz="0" w:space="0" w:color="auto"/>
            <w:left w:val="none" w:sz="0" w:space="0" w:color="auto"/>
            <w:bottom w:val="none" w:sz="0" w:space="0" w:color="auto"/>
            <w:right w:val="none" w:sz="0" w:space="0" w:color="auto"/>
          </w:divBdr>
        </w:div>
        <w:div w:id="1537237126">
          <w:marLeft w:val="640"/>
          <w:marRight w:val="0"/>
          <w:marTop w:val="0"/>
          <w:marBottom w:val="0"/>
          <w:divBdr>
            <w:top w:val="none" w:sz="0" w:space="0" w:color="auto"/>
            <w:left w:val="none" w:sz="0" w:space="0" w:color="auto"/>
            <w:bottom w:val="none" w:sz="0" w:space="0" w:color="auto"/>
            <w:right w:val="none" w:sz="0" w:space="0" w:color="auto"/>
          </w:divBdr>
        </w:div>
        <w:div w:id="355234895">
          <w:marLeft w:val="640"/>
          <w:marRight w:val="0"/>
          <w:marTop w:val="0"/>
          <w:marBottom w:val="0"/>
          <w:divBdr>
            <w:top w:val="none" w:sz="0" w:space="0" w:color="auto"/>
            <w:left w:val="none" w:sz="0" w:space="0" w:color="auto"/>
            <w:bottom w:val="none" w:sz="0" w:space="0" w:color="auto"/>
            <w:right w:val="none" w:sz="0" w:space="0" w:color="auto"/>
          </w:divBdr>
        </w:div>
        <w:div w:id="589703359">
          <w:marLeft w:val="640"/>
          <w:marRight w:val="0"/>
          <w:marTop w:val="0"/>
          <w:marBottom w:val="0"/>
          <w:divBdr>
            <w:top w:val="none" w:sz="0" w:space="0" w:color="auto"/>
            <w:left w:val="none" w:sz="0" w:space="0" w:color="auto"/>
            <w:bottom w:val="none" w:sz="0" w:space="0" w:color="auto"/>
            <w:right w:val="none" w:sz="0" w:space="0" w:color="auto"/>
          </w:divBdr>
        </w:div>
        <w:div w:id="1139999360">
          <w:marLeft w:val="640"/>
          <w:marRight w:val="0"/>
          <w:marTop w:val="0"/>
          <w:marBottom w:val="0"/>
          <w:divBdr>
            <w:top w:val="none" w:sz="0" w:space="0" w:color="auto"/>
            <w:left w:val="none" w:sz="0" w:space="0" w:color="auto"/>
            <w:bottom w:val="none" w:sz="0" w:space="0" w:color="auto"/>
            <w:right w:val="none" w:sz="0" w:space="0" w:color="auto"/>
          </w:divBdr>
        </w:div>
      </w:divsChild>
    </w:div>
    <w:div w:id="1843397487">
      <w:bodyDiv w:val="1"/>
      <w:marLeft w:val="0"/>
      <w:marRight w:val="0"/>
      <w:marTop w:val="0"/>
      <w:marBottom w:val="0"/>
      <w:divBdr>
        <w:top w:val="none" w:sz="0" w:space="0" w:color="auto"/>
        <w:left w:val="none" w:sz="0" w:space="0" w:color="auto"/>
        <w:bottom w:val="none" w:sz="0" w:space="0" w:color="auto"/>
        <w:right w:val="none" w:sz="0" w:space="0" w:color="auto"/>
      </w:divBdr>
      <w:divsChild>
        <w:div w:id="254290940">
          <w:marLeft w:val="640"/>
          <w:marRight w:val="0"/>
          <w:marTop w:val="0"/>
          <w:marBottom w:val="0"/>
          <w:divBdr>
            <w:top w:val="none" w:sz="0" w:space="0" w:color="auto"/>
            <w:left w:val="none" w:sz="0" w:space="0" w:color="auto"/>
            <w:bottom w:val="none" w:sz="0" w:space="0" w:color="auto"/>
            <w:right w:val="none" w:sz="0" w:space="0" w:color="auto"/>
          </w:divBdr>
        </w:div>
        <w:div w:id="2057272834">
          <w:marLeft w:val="640"/>
          <w:marRight w:val="0"/>
          <w:marTop w:val="0"/>
          <w:marBottom w:val="0"/>
          <w:divBdr>
            <w:top w:val="none" w:sz="0" w:space="0" w:color="auto"/>
            <w:left w:val="none" w:sz="0" w:space="0" w:color="auto"/>
            <w:bottom w:val="none" w:sz="0" w:space="0" w:color="auto"/>
            <w:right w:val="none" w:sz="0" w:space="0" w:color="auto"/>
          </w:divBdr>
        </w:div>
        <w:div w:id="972708329">
          <w:marLeft w:val="640"/>
          <w:marRight w:val="0"/>
          <w:marTop w:val="0"/>
          <w:marBottom w:val="0"/>
          <w:divBdr>
            <w:top w:val="none" w:sz="0" w:space="0" w:color="auto"/>
            <w:left w:val="none" w:sz="0" w:space="0" w:color="auto"/>
            <w:bottom w:val="none" w:sz="0" w:space="0" w:color="auto"/>
            <w:right w:val="none" w:sz="0" w:space="0" w:color="auto"/>
          </w:divBdr>
        </w:div>
        <w:div w:id="1826051077">
          <w:marLeft w:val="640"/>
          <w:marRight w:val="0"/>
          <w:marTop w:val="0"/>
          <w:marBottom w:val="0"/>
          <w:divBdr>
            <w:top w:val="none" w:sz="0" w:space="0" w:color="auto"/>
            <w:left w:val="none" w:sz="0" w:space="0" w:color="auto"/>
            <w:bottom w:val="none" w:sz="0" w:space="0" w:color="auto"/>
            <w:right w:val="none" w:sz="0" w:space="0" w:color="auto"/>
          </w:divBdr>
        </w:div>
      </w:divsChild>
    </w:div>
    <w:div w:id="1845625078">
      <w:bodyDiv w:val="1"/>
      <w:marLeft w:val="0"/>
      <w:marRight w:val="0"/>
      <w:marTop w:val="0"/>
      <w:marBottom w:val="0"/>
      <w:divBdr>
        <w:top w:val="none" w:sz="0" w:space="0" w:color="auto"/>
        <w:left w:val="none" w:sz="0" w:space="0" w:color="auto"/>
        <w:bottom w:val="none" w:sz="0" w:space="0" w:color="auto"/>
        <w:right w:val="none" w:sz="0" w:space="0" w:color="auto"/>
      </w:divBdr>
    </w:div>
    <w:div w:id="1858274952">
      <w:bodyDiv w:val="1"/>
      <w:marLeft w:val="0"/>
      <w:marRight w:val="0"/>
      <w:marTop w:val="0"/>
      <w:marBottom w:val="0"/>
      <w:divBdr>
        <w:top w:val="none" w:sz="0" w:space="0" w:color="auto"/>
        <w:left w:val="none" w:sz="0" w:space="0" w:color="auto"/>
        <w:bottom w:val="none" w:sz="0" w:space="0" w:color="auto"/>
        <w:right w:val="none" w:sz="0" w:space="0" w:color="auto"/>
      </w:divBdr>
      <w:divsChild>
        <w:div w:id="655036695">
          <w:marLeft w:val="640"/>
          <w:marRight w:val="0"/>
          <w:marTop w:val="0"/>
          <w:marBottom w:val="0"/>
          <w:divBdr>
            <w:top w:val="none" w:sz="0" w:space="0" w:color="auto"/>
            <w:left w:val="none" w:sz="0" w:space="0" w:color="auto"/>
            <w:bottom w:val="none" w:sz="0" w:space="0" w:color="auto"/>
            <w:right w:val="none" w:sz="0" w:space="0" w:color="auto"/>
          </w:divBdr>
        </w:div>
        <w:div w:id="561723012">
          <w:marLeft w:val="640"/>
          <w:marRight w:val="0"/>
          <w:marTop w:val="0"/>
          <w:marBottom w:val="0"/>
          <w:divBdr>
            <w:top w:val="none" w:sz="0" w:space="0" w:color="auto"/>
            <w:left w:val="none" w:sz="0" w:space="0" w:color="auto"/>
            <w:bottom w:val="none" w:sz="0" w:space="0" w:color="auto"/>
            <w:right w:val="none" w:sz="0" w:space="0" w:color="auto"/>
          </w:divBdr>
        </w:div>
        <w:div w:id="202984880">
          <w:marLeft w:val="640"/>
          <w:marRight w:val="0"/>
          <w:marTop w:val="0"/>
          <w:marBottom w:val="0"/>
          <w:divBdr>
            <w:top w:val="none" w:sz="0" w:space="0" w:color="auto"/>
            <w:left w:val="none" w:sz="0" w:space="0" w:color="auto"/>
            <w:bottom w:val="none" w:sz="0" w:space="0" w:color="auto"/>
            <w:right w:val="none" w:sz="0" w:space="0" w:color="auto"/>
          </w:divBdr>
        </w:div>
        <w:div w:id="1769883285">
          <w:marLeft w:val="640"/>
          <w:marRight w:val="0"/>
          <w:marTop w:val="0"/>
          <w:marBottom w:val="0"/>
          <w:divBdr>
            <w:top w:val="none" w:sz="0" w:space="0" w:color="auto"/>
            <w:left w:val="none" w:sz="0" w:space="0" w:color="auto"/>
            <w:bottom w:val="none" w:sz="0" w:space="0" w:color="auto"/>
            <w:right w:val="none" w:sz="0" w:space="0" w:color="auto"/>
          </w:divBdr>
        </w:div>
      </w:divsChild>
    </w:div>
    <w:div w:id="1891455166">
      <w:bodyDiv w:val="1"/>
      <w:marLeft w:val="0"/>
      <w:marRight w:val="0"/>
      <w:marTop w:val="0"/>
      <w:marBottom w:val="0"/>
      <w:divBdr>
        <w:top w:val="none" w:sz="0" w:space="0" w:color="auto"/>
        <w:left w:val="none" w:sz="0" w:space="0" w:color="auto"/>
        <w:bottom w:val="none" w:sz="0" w:space="0" w:color="auto"/>
        <w:right w:val="none" w:sz="0" w:space="0" w:color="auto"/>
      </w:divBdr>
      <w:divsChild>
        <w:div w:id="1564023691">
          <w:marLeft w:val="640"/>
          <w:marRight w:val="0"/>
          <w:marTop w:val="0"/>
          <w:marBottom w:val="0"/>
          <w:divBdr>
            <w:top w:val="none" w:sz="0" w:space="0" w:color="auto"/>
            <w:left w:val="none" w:sz="0" w:space="0" w:color="auto"/>
            <w:bottom w:val="none" w:sz="0" w:space="0" w:color="auto"/>
            <w:right w:val="none" w:sz="0" w:space="0" w:color="auto"/>
          </w:divBdr>
        </w:div>
        <w:div w:id="591476765">
          <w:marLeft w:val="640"/>
          <w:marRight w:val="0"/>
          <w:marTop w:val="0"/>
          <w:marBottom w:val="0"/>
          <w:divBdr>
            <w:top w:val="none" w:sz="0" w:space="0" w:color="auto"/>
            <w:left w:val="none" w:sz="0" w:space="0" w:color="auto"/>
            <w:bottom w:val="none" w:sz="0" w:space="0" w:color="auto"/>
            <w:right w:val="none" w:sz="0" w:space="0" w:color="auto"/>
          </w:divBdr>
        </w:div>
        <w:div w:id="1073312536">
          <w:marLeft w:val="640"/>
          <w:marRight w:val="0"/>
          <w:marTop w:val="0"/>
          <w:marBottom w:val="0"/>
          <w:divBdr>
            <w:top w:val="none" w:sz="0" w:space="0" w:color="auto"/>
            <w:left w:val="none" w:sz="0" w:space="0" w:color="auto"/>
            <w:bottom w:val="none" w:sz="0" w:space="0" w:color="auto"/>
            <w:right w:val="none" w:sz="0" w:space="0" w:color="auto"/>
          </w:divBdr>
        </w:div>
        <w:div w:id="218515559">
          <w:marLeft w:val="640"/>
          <w:marRight w:val="0"/>
          <w:marTop w:val="0"/>
          <w:marBottom w:val="0"/>
          <w:divBdr>
            <w:top w:val="none" w:sz="0" w:space="0" w:color="auto"/>
            <w:left w:val="none" w:sz="0" w:space="0" w:color="auto"/>
            <w:bottom w:val="none" w:sz="0" w:space="0" w:color="auto"/>
            <w:right w:val="none" w:sz="0" w:space="0" w:color="auto"/>
          </w:divBdr>
        </w:div>
        <w:div w:id="1023095648">
          <w:marLeft w:val="640"/>
          <w:marRight w:val="0"/>
          <w:marTop w:val="0"/>
          <w:marBottom w:val="0"/>
          <w:divBdr>
            <w:top w:val="none" w:sz="0" w:space="0" w:color="auto"/>
            <w:left w:val="none" w:sz="0" w:space="0" w:color="auto"/>
            <w:bottom w:val="none" w:sz="0" w:space="0" w:color="auto"/>
            <w:right w:val="none" w:sz="0" w:space="0" w:color="auto"/>
          </w:divBdr>
        </w:div>
        <w:div w:id="1884899038">
          <w:marLeft w:val="640"/>
          <w:marRight w:val="0"/>
          <w:marTop w:val="0"/>
          <w:marBottom w:val="0"/>
          <w:divBdr>
            <w:top w:val="none" w:sz="0" w:space="0" w:color="auto"/>
            <w:left w:val="none" w:sz="0" w:space="0" w:color="auto"/>
            <w:bottom w:val="none" w:sz="0" w:space="0" w:color="auto"/>
            <w:right w:val="none" w:sz="0" w:space="0" w:color="auto"/>
          </w:divBdr>
        </w:div>
        <w:div w:id="1203665684">
          <w:marLeft w:val="640"/>
          <w:marRight w:val="0"/>
          <w:marTop w:val="0"/>
          <w:marBottom w:val="0"/>
          <w:divBdr>
            <w:top w:val="none" w:sz="0" w:space="0" w:color="auto"/>
            <w:left w:val="none" w:sz="0" w:space="0" w:color="auto"/>
            <w:bottom w:val="none" w:sz="0" w:space="0" w:color="auto"/>
            <w:right w:val="none" w:sz="0" w:space="0" w:color="auto"/>
          </w:divBdr>
        </w:div>
        <w:div w:id="1549098911">
          <w:marLeft w:val="640"/>
          <w:marRight w:val="0"/>
          <w:marTop w:val="0"/>
          <w:marBottom w:val="0"/>
          <w:divBdr>
            <w:top w:val="none" w:sz="0" w:space="0" w:color="auto"/>
            <w:left w:val="none" w:sz="0" w:space="0" w:color="auto"/>
            <w:bottom w:val="none" w:sz="0" w:space="0" w:color="auto"/>
            <w:right w:val="none" w:sz="0" w:space="0" w:color="auto"/>
          </w:divBdr>
        </w:div>
      </w:divsChild>
    </w:div>
    <w:div w:id="1893542965">
      <w:bodyDiv w:val="1"/>
      <w:marLeft w:val="0"/>
      <w:marRight w:val="0"/>
      <w:marTop w:val="0"/>
      <w:marBottom w:val="0"/>
      <w:divBdr>
        <w:top w:val="none" w:sz="0" w:space="0" w:color="auto"/>
        <w:left w:val="none" w:sz="0" w:space="0" w:color="auto"/>
        <w:bottom w:val="none" w:sz="0" w:space="0" w:color="auto"/>
        <w:right w:val="none" w:sz="0" w:space="0" w:color="auto"/>
      </w:divBdr>
      <w:divsChild>
        <w:div w:id="1326126108">
          <w:marLeft w:val="640"/>
          <w:marRight w:val="0"/>
          <w:marTop w:val="0"/>
          <w:marBottom w:val="0"/>
          <w:divBdr>
            <w:top w:val="none" w:sz="0" w:space="0" w:color="auto"/>
            <w:left w:val="none" w:sz="0" w:space="0" w:color="auto"/>
            <w:bottom w:val="none" w:sz="0" w:space="0" w:color="auto"/>
            <w:right w:val="none" w:sz="0" w:space="0" w:color="auto"/>
          </w:divBdr>
        </w:div>
        <w:div w:id="153108262">
          <w:marLeft w:val="640"/>
          <w:marRight w:val="0"/>
          <w:marTop w:val="0"/>
          <w:marBottom w:val="0"/>
          <w:divBdr>
            <w:top w:val="none" w:sz="0" w:space="0" w:color="auto"/>
            <w:left w:val="none" w:sz="0" w:space="0" w:color="auto"/>
            <w:bottom w:val="none" w:sz="0" w:space="0" w:color="auto"/>
            <w:right w:val="none" w:sz="0" w:space="0" w:color="auto"/>
          </w:divBdr>
        </w:div>
        <w:div w:id="706374195">
          <w:marLeft w:val="640"/>
          <w:marRight w:val="0"/>
          <w:marTop w:val="0"/>
          <w:marBottom w:val="0"/>
          <w:divBdr>
            <w:top w:val="none" w:sz="0" w:space="0" w:color="auto"/>
            <w:left w:val="none" w:sz="0" w:space="0" w:color="auto"/>
            <w:bottom w:val="none" w:sz="0" w:space="0" w:color="auto"/>
            <w:right w:val="none" w:sz="0" w:space="0" w:color="auto"/>
          </w:divBdr>
        </w:div>
        <w:div w:id="1159812390">
          <w:marLeft w:val="640"/>
          <w:marRight w:val="0"/>
          <w:marTop w:val="0"/>
          <w:marBottom w:val="0"/>
          <w:divBdr>
            <w:top w:val="none" w:sz="0" w:space="0" w:color="auto"/>
            <w:left w:val="none" w:sz="0" w:space="0" w:color="auto"/>
            <w:bottom w:val="none" w:sz="0" w:space="0" w:color="auto"/>
            <w:right w:val="none" w:sz="0" w:space="0" w:color="auto"/>
          </w:divBdr>
        </w:div>
        <w:div w:id="659112631">
          <w:marLeft w:val="640"/>
          <w:marRight w:val="0"/>
          <w:marTop w:val="0"/>
          <w:marBottom w:val="0"/>
          <w:divBdr>
            <w:top w:val="none" w:sz="0" w:space="0" w:color="auto"/>
            <w:left w:val="none" w:sz="0" w:space="0" w:color="auto"/>
            <w:bottom w:val="none" w:sz="0" w:space="0" w:color="auto"/>
            <w:right w:val="none" w:sz="0" w:space="0" w:color="auto"/>
          </w:divBdr>
        </w:div>
      </w:divsChild>
    </w:div>
    <w:div w:id="1909729809">
      <w:bodyDiv w:val="1"/>
      <w:marLeft w:val="0"/>
      <w:marRight w:val="0"/>
      <w:marTop w:val="0"/>
      <w:marBottom w:val="0"/>
      <w:divBdr>
        <w:top w:val="none" w:sz="0" w:space="0" w:color="auto"/>
        <w:left w:val="none" w:sz="0" w:space="0" w:color="auto"/>
        <w:bottom w:val="none" w:sz="0" w:space="0" w:color="auto"/>
        <w:right w:val="none" w:sz="0" w:space="0" w:color="auto"/>
      </w:divBdr>
      <w:divsChild>
        <w:div w:id="1859346574">
          <w:marLeft w:val="640"/>
          <w:marRight w:val="0"/>
          <w:marTop w:val="0"/>
          <w:marBottom w:val="0"/>
          <w:divBdr>
            <w:top w:val="none" w:sz="0" w:space="0" w:color="auto"/>
            <w:left w:val="none" w:sz="0" w:space="0" w:color="auto"/>
            <w:bottom w:val="none" w:sz="0" w:space="0" w:color="auto"/>
            <w:right w:val="none" w:sz="0" w:space="0" w:color="auto"/>
          </w:divBdr>
        </w:div>
        <w:div w:id="1171213073">
          <w:marLeft w:val="640"/>
          <w:marRight w:val="0"/>
          <w:marTop w:val="0"/>
          <w:marBottom w:val="0"/>
          <w:divBdr>
            <w:top w:val="none" w:sz="0" w:space="0" w:color="auto"/>
            <w:left w:val="none" w:sz="0" w:space="0" w:color="auto"/>
            <w:bottom w:val="none" w:sz="0" w:space="0" w:color="auto"/>
            <w:right w:val="none" w:sz="0" w:space="0" w:color="auto"/>
          </w:divBdr>
        </w:div>
        <w:div w:id="1678459992">
          <w:marLeft w:val="640"/>
          <w:marRight w:val="0"/>
          <w:marTop w:val="0"/>
          <w:marBottom w:val="0"/>
          <w:divBdr>
            <w:top w:val="none" w:sz="0" w:space="0" w:color="auto"/>
            <w:left w:val="none" w:sz="0" w:space="0" w:color="auto"/>
            <w:bottom w:val="none" w:sz="0" w:space="0" w:color="auto"/>
            <w:right w:val="none" w:sz="0" w:space="0" w:color="auto"/>
          </w:divBdr>
        </w:div>
        <w:div w:id="26222693">
          <w:marLeft w:val="640"/>
          <w:marRight w:val="0"/>
          <w:marTop w:val="0"/>
          <w:marBottom w:val="0"/>
          <w:divBdr>
            <w:top w:val="none" w:sz="0" w:space="0" w:color="auto"/>
            <w:left w:val="none" w:sz="0" w:space="0" w:color="auto"/>
            <w:bottom w:val="none" w:sz="0" w:space="0" w:color="auto"/>
            <w:right w:val="none" w:sz="0" w:space="0" w:color="auto"/>
          </w:divBdr>
        </w:div>
        <w:div w:id="1307978915">
          <w:marLeft w:val="640"/>
          <w:marRight w:val="0"/>
          <w:marTop w:val="0"/>
          <w:marBottom w:val="0"/>
          <w:divBdr>
            <w:top w:val="none" w:sz="0" w:space="0" w:color="auto"/>
            <w:left w:val="none" w:sz="0" w:space="0" w:color="auto"/>
            <w:bottom w:val="none" w:sz="0" w:space="0" w:color="auto"/>
            <w:right w:val="none" w:sz="0" w:space="0" w:color="auto"/>
          </w:divBdr>
        </w:div>
        <w:div w:id="241835348">
          <w:marLeft w:val="640"/>
          <w:marRight w:val="0"/>
          <w:marTop w:val="0"/>
          <w:marBottom w:val="0"/>
          <w:divBdr>
            <w:top w:val="none" w:sz="0" w:space="0" w:color="auto"/>
            <w:left w:val="none" w:sz="0" w:space="0" w:color="auto"/>
            <w:bottom w:val="none" w:sz="0" w:space="0" w:color="auto"/>
            <w:right w:val="none" w:sz="0" w:space="0" w:color="auto"/>
          </w:divBdr>
        </w:div>
        <w:div w:id="765350060">
          <w:marLeft w:val="640"/>
          <w:marRight w:val="0"/>
          <w:marTop w:val="0"/>
          <w:marBottom w:val="0"/>
          <w:divBdr>
            <w:top w:val="none" w:sz="0" w:space="0" w:color="auto"/>
            <w:left w:val="none" w:sz="0" w:space="0" w:color="auto"/>
            <w:bottom w:val="none" w:sz="0" w:space="0" w:color="auto"/>
            <w:right w:val="none" w:sz="0" w:space="0" w:color="auto"/>
          </w:divBdr>
        </w:div>
        <w:div w:id="103351813">
          <w:marLeft w:val="640"/>
          <w:marRight w:val="0"/>
          <w:marTop w:val="0"/>
          <w:marBottom w:val="0"/>
          <w:divBdr>
            <w:top w:val="none" w:sz="0" w:space="0" w:color="auto"/>
            <w:left w:val="none" w:sz="0" w:space="0" w:color="auto"/>
            <w:bottom w:val="none" w:sz="0" w:space="0" w:color="auto"/>
            <w:right w:val="none" w:sz="0" w:space="0" w:color="auto"/>
          </w:divBdr>
        </w:div>
      </w:divsChild>
    </w:div>
    <w:div w:id="1981612766">
      <w:bodyDiv w:val="1"/>
      <w:marLeft w:val="0"/>
      <w:marRight w:val="0"/>
      <w:marTop w:val="0"/>
      <w:marBottom w:val="0"/>
      <w:divBdr>
        <w:top w:val="none" w:sz="0" w:space="0" w:color="auto"/>
        <w:left w:val="none" w:sz="0" w:space="0" w:color="auto"/>
        <w:bottom w:val="none" w:sz="0" w:space="0" w:color="auto"/>
        <w:right w:val="none" w:sz="0" w:space="0" w:color="auto"/>
      </w:divBdr>
    </w:div>
    <w:div w:id="2013995499">
      <w:bodyDiv w:val="1"/>
      <w:marLeft w:val="0"/>
      <w:marRight w:val="0"/>
      <w:marTop w:val="0"/>
      <w:marBottom w:val="0"/>
      <w:divBdr>
        <w:top w:val="none" w:sz="0" w:space="0" w:color="auto"/>
        <w:left w:val="none" w:sz="0" w:space="0" w:color="auto"/>
        <w:bottom w:val="none" w:sz="0" w:space="0" w:color="auto"/>
        <w:right w:val="none" w:sz="0" w:space="0" w:color="auto"/>
      </w:divBdr>
      <w:divsChild>
        <w:div w:id="120078194">
          <w:marLeft w:val="640"/>
          <w:marRight w:val="0"/>
          <w:marTop w:val="0"/>
          <w:marBottom w:val="0"/>
          <w:divBdr>
            <w:top w:val="none" w:sz="0" w:space="0" w:color="auto"/>
            <w:left w:val="none" w:sz="0" w:space="0" w:color="auto"/>
            <w:bottom w:val="none" w:sz="0" w:space="0" w:color="auto"/>
            <w:right w:val="none" w:sz="0" w:space="0" w:color="auto"/>
          </w:divBdr>
        </w:div>
        <w:div w:id="42485736">
          <w:marLeft w:val="640"/>
          <w:marRight w:val="0"/>
          <w:marTop w:val="0"/>
          <w:marBottom w:val="0"/>
          <w:divBdr>
            <w:top w:val="none" w:sz="0" w:space="0" w:color="auto"/>
            <w:left w:val="none" w:sz="0" w:space="0" w:color="auto"/>
            <w:bottom w:val="none" w:sz="0" w:space="0" w:color="auto"/>
            <w:right w:val="none" w:sz="0" w:space="0" w:color="auto"/>
          </w:divBdr>
        </w:div>
        <w:div w:id="962737642">
          <w:marLeft w:val="640"/>
          <w:marRight w:val="0"/>
          <w:marTop w:val="0"/>
          <w:marBottom w:val="0"/>
          <w:divBdr>
            <w:top w:val="none" w:sz="0" w:space="0" w:color="auto"/>
            <w:left w:val="none" w:sz="0" w:space="0" w:color="auto"/>
            <w:bottom w:val="none" w:sz="0" w:space="0" w:color="auto"/>
            <w:right w:val="none" w:sz="0" w:space="0" w:color="auto"/>
          </w:divBdr>
        </w:div>
        <w:div w:id="1911039148">
          <w:marLeft w:val="640"/>
          <w:marRight w:val="0"/>
          <w:marTop w:val="0"/>
          <w:marBottom w:val="0"/>
          <w:divBdr>
            <w:top w:val="none" w:sz="0" w:space="0" w:color="auto"/>
            <w:left w:val="none" w:sz="0" w:space="0" w:color="auto"/>
            <w:bottom w:val="none" w:sz="0" w:space="0" w:color="auto"/>
            <w:right w:val="none" w:sz="0" w:space="0" w:color="auto"/>
          </w:divBdr>
        </w:div>
        <w:div w:id="2047749293">
          <w:marLeft w:val="640"/>
          <w:marRight w:val="0"/>
          <w:marTop w:val="0"/>
          <w:marBottom w:val="0"/>
          <w:divBdr>
            <w:top w:val="none" w:sz="0" w:space="0" w:color="auto"/>
            <w:left w:val="none" w:sz="0" w:space="0" w:color="auto"/>
            <w:bottom w:val="none" w:sz="0" w:space="0" w:color="auto"/>
            <w:right w:val="none" w:sz="0" w:space="0" w:color="auto"/>
          </w:divBdr>
        </w:div>
        <w:div w:id="1828278708">
          <w:marLeft w:val="640"/>
          <w:marRight w:val="0"/>
          <w:marTop w:val="0"/>
          <w:marBottom w:val="0"/>
          <w:divBdr>
            <w:top w:val="none" w:sz="0" w:space="0" w:color="auto"/>
            <w:left w:val="none" w:sz="0" w:space="0" w:color="auto"/>
            <w:bottom w:val="none" w:sz="0" w:space="0" w:color="auto"/>
            <w:right w:val="none" w:sz="0" w:space="0" w:color="auto"/>
          </w:divBdr>
        </w:div>
        <w:div w:id="398022385">
          <w:marLeft w:val="640"/>
          <w:marRight w:val="0"/>
          <w:marTop w:val="0"/>
          <w:marBottom w:val="0"/>
          <w:divBdr>
            <w:top w:val="none" w:sz="0" w:space="0" w:color="auto"/>
            <w:left w:val="none" w:sz="0" w:space="0" w:color="auto"/>
            <w:bottom w:val="none" w:sz="0" w:space="0" w:color="auto"/>
            <w:right w:val="none" w:sz="0" w:space="0" w:color="auto"/>
          </w:divBdr>
        </w:div>
        <w:div w:id="3292287">
          <w:marLeft w:val="640"/>
          <w:marRight w:val="0"/>
          <w:marTop w:val="0"/>
          <w:marBottom w:val="0"/>
          <w:divBdr>
            <w:top w:val="none" w:sz="0" w:space="0" w:color="auto"/>
            <w:left w:val="none" w:sz="0" w:space="0" w:color="auto"/>
            <w:bottom w:val="none" w:sz="0" w:space="0" w:color="auto"/>
            <w:right w:val="none" w:sz="0" w:space="0" w:color="auto"/>
          </w:divBdr>
        </w:div>
      </w:divsChild>
    </w:div>
    <w:div w:id="2023391158">
      <w:bodyDiv w:val="1"/>
      <w:marLeft w:val="0"/>
      <w:marRight w:val="0"/>
      <w:marTop w:val="0"/>
      <w:marBottom w:val="0"/>
      <w:divBdr>
        <w:top w:val="none" w:sz="0" w:space="0" w:color="auto"/>
        <w:left w:val="none" w:sz="0" w:space="0" w:color="auto"/>
        <w:bottom w:val="none" w:sz="0" w:space="0" w:color="auto"/>
        <w:right w:val="none" w:sz="0" w:space="0" w:color="auto"/>
      </w:divBdr>
      <w:divsChild>
        <w:div w:id="1958829239">
          <w:marLeft w:val="640"/>
          <w:marRight w:val="0"/>
          <w:marTop w:val="0"/>
          <w:marBottom w:val="0"/>
          <w:divBdr>
            <w:top w:val="none" w:sz="0" w:space="0" w:color="auto"/>
            <w:left w:val="none" w:sz="0" w:space="0" w:color="auto"/>
            <w:bottom w:val="none" w:sz="0" w:space="0" w:color="auto"/>
            <w:right w:val="none" w:sz="0" w:space="0" w:color="auto"/>
          </w:divBdr>
        </w:div>
        <w:div w:id="249897998">
          <w:marLeft w:val="640"/>
          <w:marRight w:val="0"/>
          <w:marTop w:val="0"/>
          <w:marBottom w:val="0"/>
          <w:divBdr>
            <w:top w:val="none" w:sz="0" w:space="0" w:color="auto"/>
            <w:left w:val="none" w:sz="0" w:space="0" w:color="auto"/>
            <w:bottom w:val="none" w:sz="0" w:space="0" w:color="auto"/>
            <w:right w:val="none" w:sz="0" w:space="0" w:color="auto"/>
          </w:divBdr>
        </w:div>
        <w:div w:id="1045789004">
          <w:marLeft w:val="640"/>
          <w:marRight w:val="0"/>
          <w:marTop w:val="0"/>
          <w:marBottom w:val="0"/>
          <w:divBdr>
            <w:top w:val="none" w:sz="0" w:space="0" w:color="auto"/>
            <w:left w:val="none" w:sz="0" w:space="0" w:color="auto"/>
            <w:bottom w:val="none" w:sz="0" w:space="0" w:color="auto"/>
            <w:right w:val="none" w:sz="0" w:space="0" w:color="auto"/>
          </w:divBdr>
        </w:div>
        <w:div w:id="198249404">
          <w:marLeft w:val="640"/>
          <w:marRight w:val="0"/>
          <w:marTop w:val="0"/>
          <w:marBottom w:val="0"/>
          <w:divBdr>
            <w:top w:val="none" w:sz="0" w:space="0" w:color="auto"/>
            <w:left w:val="none" w:sz="0" w:space="0" w:color="auto"/>
            <w:bottom w:val="none" w:sz="0" w:space="0" w:color="auto"/>
            <w:right w:val="none" w:sz="0" w:space="0" w:color="auto"/>
          </w:divBdr>
        </w:div>
        <w:div w:id="780801510">
          <w:marLeft w:val="640"/>
          <w:marRight w:val="0"/>
          <w:marTop w:val="0"/>
          <w:marBottom w:val="0"/>
          <w:divBdr>
            <w:top w:val="none" w:sz="0" w:space="0" w:color="auto"/>
            <w:left w:val="none" w:sz="0" w:space="0" w:color="auto"/>
            <w:bottom w:val="none" w:sz="0" w:space="0" w:color="auto"/>
            <w:right w:val="none" w:sz="0" w:space="0" w:color="auto"/>
          </w:divBdr>
        </w:div>
        <w:div w:id="484398946">
          <w:marLeft w:val="640"/>
          <w:marRight w:val="0"/>
          <w:marTop w:val="0"/>
          <w:marBottom w:val="0"/>
          <w:divBdr>
            <w:top w:val="none" w:sz="0" w:space="0" w:color="auto"/>
            <w:left w:val="none" w:sz="0" w:space="0" w:color="auto"/>
            <w:bottom w:val="none" w:sz="0" w:space="0" w:color="auto"/>
            <w:right w:val="none" w:sz="0" w:space="0" w:color="auto"/>
          </w:divBdr>
        </w:div>
        <w:div w:id="1609852593">
          <w:marLeft w:val="640"/>
          <w:marRight w:val="0"/>
          <w:marTop w:val="0"/>
          <w:marBottom w:val="0"/>
          <w:divBdr>
            <w:top w:val="none" w:sz="0" w:space="0" w:color="auto"/>
            <w:left w:val="none" w:sz="0" w:space="0" w:color="auto"/>
            <w:bottom w:val="none" w:sz="0" w:space="0" w:color="auto"/>
            <w:right w:val="none" w:sz="0" w:space="0" w:color="auto"/>
          </w:divBdr>
        </w:div>
        <w:div w:id="1241985442">
          <w:marLeft w:val="640"/>
          <w:marRight w:val="0"/>
          <w:marTop w:val="0"/>
          <w:marBottom w:val="0"/>
          <w:divBdr>
            <w:top w:val="none" w:sz="0" w:space="0" w:color="auto"/>
            <w:left w:val="none" w:sz="0" w:space="0" w:color="auto"/>
            <w:bottom w:val="none" w:sz="0" w:space="0" w:color="auto"/>
            <w:right w:val="none" w:sz="0" w:space="0" w:color="auto"/>
          </w:divBdr>
        </w:div>
        <w:div w:id="860514171">
          <w:marLeft w:val="640"/>
          <w:marRight w:val="0"/>
          <w:marTop w:val="0"/>
          <w:marBottom w:val="0"/>
          <w:divBdr>
            <w:top w:val="none" w:sz="0" w:space="0" w:color="auto"/>
            <w:left w:val="none" w:sz="0" w:space="0" w:color="auto"/>
            <w:bottom w:val="none" w:sz="0" w:space="0" w:color="auto"/>
            <w:right w:val="none" w:sz="0" w:space="0" w:color="auto"/>
          </w:divBdr>
        </w:div>
      </w:divsChild>
    </w:div>
    <w:div w:id="2029939923">
      <w:bodyDiv w:val="1"/>
      <w:marLeft w:val="0"/>
      <w:marRight w:val="0"/>
      <w:marTop w:val="0"/>
      <w:marBottom w:val="0"/>
      <w:divBdr>
        <w:top w:val="none" w:sz="0" w:space="0" w:color="auto"/>
        <w:left w:val="none" w:sz="0" w:space="0" w:color="auto"/>
        <w:bottom w:val="none" w:sz="0" w:space="0" w:color="auto"/>
        <w:right w:val="none" w:sz="0" w:space="0" w:color="auto"/>
      </w:divBdr>
    </w:div>
    <w:div w:id="2059162079">
      <w:bodyDiv w:val="1"/>
      <w:marLeft w:val="0"/>
      <w:marRight w:val="0"/>
      <w:marTop w:val="0"/>
      <w:marBottom w:val="0"/>
      <w:divBdr>
        <w:top w:val="none" w:sz="0" w:space="0" w:color="auto"/>
        <w:left w:val="none" w:sz="0" w:space="0" w:color="auto"/>
        <w:bottom w:val="none" w:sz="0" w:space="0" w:color="auto"/>
        <w:right w:val="none" w:sz="0" w:space="0" w:color="auto"/>
      </w:divBdr>
      <w:divsChild>
        <w:div w:id="1199128019">
          <w:marLeft w:val="640"/>
          <w:marRight w:val="0"/>
          <w:marTop w:val="0"/>
          <w:marBottom w:val="0"/>
          <w:divBdr>
            <w:top w:val="none" w:sz="0" w:space="0" w:color="auto"/>
            <w:left w:val="none" w:sz="0" w:space="0" w:color="auto"/>
            <w:bottom w:val="none" w:sz="0" w:space="0" w:color="auto"/>
            <w:right w:val="none" w:sz="0" w:space="0" w:color="auto"/>
          </w:divBdr>
        </w:div>
        <w:div w:id="1346901988">
          <w:marLeft w:val="640"/>
          <w:marRight w:val="0"/>
          <w:marTop w:val="0"/>
          <w:marBottom w:val="0"/>
          <w:divBdr>
            <w:top w:val="none" w:sz="0" w:space="0" w:color="auto"/>
            <w:left w:val="none" w:sz="0" w:space="0" w:color="auto"/>
            <w:bottom w:val="none" w:sz="0" w:space="0" w:color="auto"/>
            <w:right w:val="none" w:sz="0" w:space="0" w:color="auto"/>
          </w:divBdr>
        </w:div>
        <w:div w:id="533155592">
          <w:marLeft w:val="640"/>
          <w:marRight w:val="0"/>
          <w:marTop w:val="0"/>
          <w:marBottom w:val="0"/>
          <w:divBdr>
            <w:top w:val="none" w:sz="0" w:space="0" w:color="auto"/>
            <w:left w:val="none" w:sz="0" w:space="0" w:color="auto"/>
            <w:bottom w:val="none" w:sz="0" w:space="0" w:color="auto"/>
            <w:right w:val="none" w:sz="0" w:space="0" w:color="auto"/>
          </w:divBdr>
        </w:div>
      </w:divsChild>
    </w:div>
    <w:div w:id="2124031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ipma.pt/pt/oclima/monitorizacao/"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s://blog.betrybe.com/estatistica/principais-tipos-de-grafico" TargetMode="External"/><Relationship Id="rId26" Type="http://schemas.openxmlformats.org/officeDocument/2006/relationships/hyperlink" Target="https://support.microsoft.com/pt-br/office/apresentar-seus-dados-em-um-gr%C3%A1fico-de-bolhas-424d7bda-93e8-4983-9b51-c766f3e330d9" TargetMode="External"/><Relationship Id="rId3" Type="http://schemas.openxmlformats.org/officeDocument/2006/relationships/styles" Target="styles.xml"/><Relationship Id="rId21" Type="http://schemas.openxmlformats.org/officeDocument/2006/relationships/hyperlink" Target="https://blog.betrybe.com/estatistica/principais-tipos-de-grafico" TargetMode="Externa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4.png"/><Relationship Id="rId25" Type="http://schemas.openxmlformats.org/officeDocument/2006/relationships/hyperlink" Target="https://pt.khanacademy.org/math/statistics-probability/summarizing-quantitative-data/box-whisker-plots/a/box-plot-review" TargetMode="External"/><Relationship Id="rId2" Type="http://schemas.openxmlformats.org/officeDocument/2006/relationships/numbering" Target="numbering.xml"/><Relationship Id="rId16" Type="http://schemas.openxmlformats.org/officeDocument/2006/relationships/hyperlink" Target="https://blog.betrybe.com/estatistica/principais-tipos-de-grafico" TargetMode="External"/><Relationship Id="rId20" Type="http://schemas.openxmlformats.org/officeDocument/2006/relationships/image" Target="media/image5.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pt.khanacademy.org/math/statistics-probability/summarizing-quantitative-data/box-whisker-plots/a/box-plot-review"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6.png"/><Relationship Id="rId28" Type="http://schemas.openxmlformats.org/officeDocument/2006/relationships/image" Target="media/image7.png"/><Relationship Id="rId10" Type="http://schemas.microsoft.com/office/2011/relationships/commentsExtended" Target="commentsExtended.xml"/><Relationship Id="rId19" Type="http://schemas.openxmlformats.org/officeDocument/2006/relationships/hyperlink" Target="https://blog.betrybe.com/estatistica/principais-tipos-de-grafico" TargetMode="External"/><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blog.betrybe.com/estatistica/principais-tipos-de-grafico/" TargetMode="External"/><Relationship Id="rId22" Type="http://schemas.openxmlformats.org/officeDocument/2006/relationships/hyperlink" Target="https://blog.betrybe.com/estatistica/principais-tipos-de-grafico" TargetMode="External"/><Relationship Id="rId27" Type="http://schemas.openxmlformats.org/officeDocument/2006/relationships/hyperlink" Target="https://support.microsoft.com/pt-br/office/apresentar-seus-dados-em-um-gr%C3%A1fico-de-bolhas-424d7bda-93e8-4983-9b51-c766f3e330d9" TargetMode="External"/><Relationship Id="rId30"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355820B-A10B-4CB5-ABE1-5575EB6C4BA0}">
  <we:reference id="wa104382081" version="1.55.1.0" store="pt-PT" storeType="OMEX"/>
  <we:alternateReferences>
    <we:reference id="wa104382081" version="1.55.1.0" store="pt-PT" storeType="OMEX"/>
  </we:alternateReferences>
  <we:properties>
    <we:property name="MENDELEY_CITATIONS" value="[]"/>
    <we:property name="MENDELEY_CITATIONS_LOCALE_CODE" value="&quot;pt-PT&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9A66D2-6EE6-430A-BB9C-485E51CE4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12926</TotalTime>
  <Pages>15</Pages>
  <Words>10802</Words>
  <Characters>58331</Characters>
  <Application>Microsoft Office Word</Application>
  <DocSecurity>0</DocSecurity>
  <Lines>486</Lines>
  <Paragraphs>137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Ferreira</dc:creator>
  <cp:keywords/>
  <dc:description/>
  <cp:lastModifiedBy>Tiago Ferreira</cp:lastModifiedBy>
  <cp:revision>28</cp:revision>
  <cp:lastPrinted>2023-05-21T23:19:00Z</cp:lastPrinted>
  <dcterms:created xsi:type="dcterms:W3CDTF">2023-04-26T14:03:00Z</dcterms:created>
  <dcterms:modified xsi:type="dcterms:W3CDTF">2023-06-02T22:30:00Z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5b15a98e-a460-3b8f-bd18-8c40d60758a6</vt:lpwstr>
  </property>
</Properties>
</file>