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79629" w14:textId="77777777" w:rsidR="00600685" w:rsidRDefault="00E67A3F" w:rsidP="00D65C64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9"/>
          <w:szCs w:val="29"/>
        </w:rPr>
      </w:pPr>
      <w:r>
        <w:rPr>
          <w:rFonts w:ascii="Times New Roman" w:hAnsi="Times New Roman"/>
          <w:b/>
          <w:bCs/>
          <w:sz w:val="29"/>
          <w:szCs w:val="29"/>
        </w:rPr>
        <w:t>Kim F. Wong</w:t>
      </w:r>
    </w:p>
    <w:p w14:paraId="27486ECC" w14:textId="77777777" w:rsidR="00D65C64" w:rsidRDefault="00D65C64" w:rsidP="00D65C64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20CF6207" w14:textId="77777777" w:rsidR="00D65C64" w:rsidRDefault="00D65C64" w:rsidP="00D65C64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(a) Professional Preparation</w:t>
      </w:r>
    </w:p>
    <w:p w14:paraId="4EF058D2" w14:textId="77777777" w:rsidR="00D65C64" w:rsidRPr="00600685" w:rsidRDefault="00D65C64" w:rsidP="00D65C64">
      <w:pPr>
        <w:autoSpaceDE w:val="0"/>
        <w:autoSpaceDN w:val="0"/>
        <w:adjustRightInd w:val="0"/>
        <w:spacing w:after="0"/>
        <w:rPr>
          <w:rFonts w:ascii="Times New Roman" w:hAnsi="Times New Roman"/>
          <w:sz w:val="16"/>
          <w:szCs w:val="16"/>
        </w:rPr>
      </w:pPr>
    </w:p>
    <w:p w14:paraId="758C458E" w14:textId="77777777" w:rsidR="00D65C64" w:rsidRDefault="00E67A3F" w:rsidP="00D65C64">
      <w:pPr>
        <w:autoSpaceDE w:val="0"/>
        <w:autoSpaceDN w:val="0"/>
        <w:adjustRightInd w:val="0"/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Reed College, Portland, OR, USA</w:t>
      </w:r>
      <w:r>
        <w:rPr>
          <w:rFonts w:ascii="Times New Roman" w:hAnsi="Times New Roman"/>
        </w:rPr>
        <w:tab/>
      </w:r>
      <w:r w:rsidR="00D65C64">
        <w:rPr>
          <w:rFonts w:ascii="Times New Roman" w:hAnsi="Times New Roman"/>
        </w:rPr>
        <w:t xml:space="preserve"> </w:t>
      </w:r>
      <w:r w:rsidR="00D65C64">
        <w:rPr>
          <w:rFonts w:ascii="Times New Roman" w:hAnsi="Times New Roman"/>
        </w:rPr>
        <w:tab/>
      </w:r>
      <w:r w:rsidR="00D65C64">
        <w:rPr>
          <w:rFonts w:ascii="Times New Roman" w:hAnsi="Times New Roman"/>
        </w:rPr>
        <w:tab/>
      </w:r>
      <w:r>
        <w:rPr>
          <w:rFonts w:ascii="Times New Roman" w:hAnsi="Times New Roman"/>
        </w:rPr>
        <w:t>Chemistry/Physics</w:t>
      </w:r>
      <w:r w:rsidR="00D65C64">
        <w:rPr>
          <w:rFonts w:ascii="Times New Roman" w:hAnsi="Times New Roman"/>
        </w:rPr>
        <w:t xml:space="preserve"> </w:t>
      </w:r>
      <w:r w:rsidR="00D65C64">
        <w:rPr>
          <w:rFonts w:ascii="Times New Roman" w:hAnsi="Times New Roman"/>
        </w:rPr>
        <w:tab/>
      </w:r>
      <w:r w:rsidR="00D65C64">
        <w:rPr>
          <w:rFonts w:ascii="Times New Roman" w:hAnsi="Times New Roman"/>
        </w:rPr>
        <w:tab/>
      </w:r>
      <w:r>
        <w:rPr>
          <w:rFonts w:ascii="Times New Roman" w:hAnsi="Times New Roman"/>
        </w:rPr>
        <w:t>B.A.</w:t>
      </w:r>
      <w:proofErr w:type="gramEnd"/>
      <w:r w:rsidR="00D65C6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1996</w:t>
      </w:r>
    </w:p>
    <w:p w14:paraId="21554D8D" w14:textId="77777777" w:rsidR="00D65C64" w:rsidRDefault="00E67A3F" w:rsidP="00E67A3F">
      <w:pPr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University of Texas, Austin, TX, USA</w:t>
      </w:r>
      <w:r>
        <w:rPr>
          <w:rFonts w:ascii="Times New Roman" w:hAnsi="Times New Roman"/>
        </w:rPr>
        <w:tab/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Chemistry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Ph.D. 2001</w:t>
      </w:r>
    </w:p>
    <w:p w14:paraId="608CE287" w14:textId="77777777" w:rsidR="00D65C64" w:rsidRDefault="00D65C64" w:rsidP="00D65C64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17DB39C0" w14:textId="77777777" w:rsidR="00D65C64" w:rsidRDefault="00D65C64" w:rsidP="00D65C64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(b) Appointments</w:t>
      </w:r>
    </w:p>
    <w:p w14:paraId="50433305" w14:textId="77777777" w:rsidR="00D65C64" w:rsidRPr="00600685" w:rsidRDefault="00D65C64" w:rsidP="00D65C64">
      <w:pPr>
        <w:autoSpaceDE w:val="0"/>
        <w:autoSpaceDN w:val="0"/>
        <w:adjustRightInd w:val="0"/>
        <w:spacing w:after="0"/>
        <w:rPr>
          <w:rFonts w:ascii="Times New Roman" w:hAnsi="Times New Roman"/>
          <w:sz w:val="16"/>
          <w:szCs w:val="16"/>
        </w:rPr>
      </w:pPr>
    </w:p>
    <w:p w14:paraId="3D093077" w14:textId="77777777" w:rsidR="00D65C64" w:rsidRDefault="00D65C64" w:rsidP="00D65C64">
      <w:p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A57533">
        <w:rPr>
          <w:rFonts w:ascii="Times New Roman" w:hAnsi="Times New Roman"/>
          <w:b/>
        </w:rPr>
        <w:t>University of Pittsburgh</w:t>
      </w:r>
      <w:r w:rsidR="00E67A3F">
        <w:rPr>
          <w:rFonts w:ascii="Times New Roman" w:hAnsi="Times New Roman"/>
        </w:rPr>
        <w:t>, De</w:t>
      </w:r>
      <w:r w:rsidR="00124055">
        <w:rPr>
          <w:rFonts w:ascii="Times New Roman" w:hAnsi="Times New Roman"/>
        </w:rPr>
        <w:t>pt.</w:t>
      </w:r>
      <w:r w:rsidR="00E67A3F">
        <w:rPr>
          <w:rFonts w:ascii="Times New Roman" w:hAnsi="Times New Roman"/>
        </w:rPr>
        <w:t xml:space="preserve"> of Chemistry and Center for Simulation and Modeling</w:t>
      </w:r>
      <w:r w:rsidR="00AE0910">
        <w:rPr>
          <w:rFonts w:ascii="Times New Roman" w:hAnsi="Times New Roman"/>
        </w:rPr>
        <w:t xml:space="preserve">, </w:t>
      </w:r>
      <w:r w:rsidR="00E67A3F">
        <w:rPr>
          <w:rFonts w:ascii="Times New Roman" w:hAnsi="Times New Roman"/>
          <w:b/>
        </w:rPr>
        <w:t xml:space="preserve">Research </w:t>
      </w:r>
      <w:r w:rsidR="009C1E16">
        <w:rPr>
          <w:rFonts w:ascii="Times New Roman" w:hAnsi="Times New Roman"/>
          <w:b/>
        </w:rPr>
        <w:t xml:space="preserve">Assistant </w:t>
      </w:r>
      <w:r w:rsidRPr="00A57533">
        <w:rPr>
          <w:rFonts w:ascii="Times New Roman" w:hAnsi="Times New Roman"/>
          <w:b/>
        </w:rPr>
        <w:t>Professor</w:t>
      </w:r>
      <w:r>
        <w:rPr>
          <w:rFonts w:ascii="Times New Roman" w:hAnsi="Times New Roman"/>
        </w:rPr>
        <w:t xml:space="preserve"> (</w:t>
      </w:r>
      <w:proofErr w:type="gramStart"/>
      <w:r w:rsidR="00E67A3F">
        <w:rPr>
          <w:rFonts w:ascii="Times New Roman" w:hAnsi="Times New Roman"/>
        </w:rPr>
        <w:t>Oct  2008</w:t>
      </w:r>
      <w:proofErr w:type="gramEnd"/>
      <w:r>
        <w:rPr>
          <w:rFonts w:ascii="Times New Roman" w:hAnsi="Times New Roman"/>
        </w:rPr>
        <w:t>– )</w:t>
      </w:r>
    </w:p>
    <w:p w14:paraId="2495236B" w14:textId="77777777" w:rsidR="00D65C64" w:rsidRDefault="00124055" w:rsidP="00D65C64">
      <w:pPr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University of Utah, Dept. of Chemistry</w:t>
      </w:r>
      <w:r w:rsidR="00D65C6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Postdoctoral Fellow  (Aug 2004</w:t>
      </w:r>
      <w:r w:rsidR="00D65C64">
        <w:rPr>
          <w:rFonts w:ascii="Times New Roman" w:hAnsi="Times New Roman"/>
        </w:rPr>
        <w:t>–</w:t>
      </w:r>
      <w:r w:rsidR="00AE7F47">
        <w:rPr>
          <w:rFonts w:ascii="Times New Roman" w:hAnsi="Times New Roman"/>
        </w:rPr>
        <w:t xml:space="preserve">Oct </w:t>
      </w:r>
      <w:proofErr w:type="gramStart"/>
      <w:r w:rsidR="00AE7F47">
        <w:rPr>
          <w:rFonts w:ascii="Times New Roman" w:hAnsi="Times New Roman"/>
        </w:rPr>
        <w:t>2008</w:t>
      </w:r>
      <w:r w:rsidR="00D65C64">
        <w:rPr>
          <w:rFonts w:ascii="Times New Roman" w:hAnsi="Times New Roman"/>
        </w:rPr>
        <w:t xml:space="preserve"> )</w:t>
      </w:r>
      <w:proofErr w:type="gramEnd"/>
    </w:p>
    <w:p w14:paraId="087C7FB7" w14:textId="77777777" w:rsidR="00D65C64" w:rsidRDefault="00BC7327" w:rsidP="00D65C64">
      <w:pPr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The Pennsylvania State</w:t>
      </w:r>
      <w:r w:rsidR="00124055">
        <w:rPr>
          <w:rFonts w:ascii="Times New Roman" w:hAnsi="Times New Roman"/>
        </w:rPr>
        <w:t xml:space="preserve"> University, Dept. of Chemistry, Postdoctoral Fellow  (Aug 2001–</w:t>
      </w:r>
      <w:r w:rsidR="00AE7F47">
        <w:rPr>
          <w:rFonts w:ascii="Times New Roman" w:hAnsi="Times New Roman"/>
        </w:rPr>
        <w:t xml:space="preserve">Aug </w:t>
      </w:r>
      <w:proofErr w:type="gramStart"/>
      <w:r w:rsidR="00AE7F47">
        <w:rPr>
          <w:rFonts w:ascii="Times New Roman" w:hAnsi="Times New Roman"/>
        </w:rPr>
        <w:t>2004</w:t>
      </w:r>
      <w:r w:rsidR="00124055">
        <w:rPr>
          <w:rFonts w:ascii="Times New Roman" w:hAnsi="Times New Roman"/>
        </w:rPr>
        <w:t xml:space="preserve"> )</w:t>
      </w:r>
      <w:proofErr w:type="gramEnd"/>
    </w:p>
    <w:p w14:paraId="2B3C39AB" w14:textId="77777777" w:rsidR="00D66E50" w:rsidRDefault="00D66E50" w:rsidP="00D65C64">
      <w:pPr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14:paraId="407D12B6" w14:textId="77777777" w:rsidR="00104BBC" w:rsidRDefault="00104BBC" w:rsidP="00104BBC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(c) Contributions to Code Development Projects</w:t>
      </w:r>
    </w:p>
    <w:p w14:paraId="1943B5CC" w14:textId="77777777" w:rsidR="00104BBC" w:rsidRDefault="00104BBC" w:rsidP="00104BBC">
      <w:pPr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14:paraId="55A2193E" w14:textId="77777777" w:rsidR="00104BBC" w:rsidRPr="002F7C74" w:rsidRDefault="00104BBC" w:rsidP="002F7C7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/>
        </w:rPr>
      </w:pPr>
      <w:r w:rsidRPr="002F7C74">
        <w:rPr>
          <w:rFonts w:ascii="Times New Roman" w:hAnsi="Times New Roman"/>
          <w:b/>
        </w:rPr>
        <w:t>WESTPA</w:t>
      </w:r>
      <w:r w:rsidRPr="002F7C74">
        <w:rPr>
          <w:rFonts w:ascii="Times New Roman" w:hAnsi="Times New Roman"/>
        </w:rPr>
        <w:t xml:space="preserve"> (Weighted Ensemble Simulation Toolkit with Parallelization and Analysis), Lillian Chong, University of Pittsburgh.</w:t>
      </w:r>
      <w:r w:rsidR="002F7C74" w:rsidRPr="002F7C74">
        <w:rPr>
          <w:rFonts w:ascii="Times New Roman" w:hAnsi="Times New Roman"/>
        </w:rPr>
        <w:t xml:space="preserve">  WESTPA is an open-source software package that provides a high-performance computing framework for carrying out extended-timescale simulations of rare events</w:t>
      </w:r>
      <w:r w:rsidR="002F7C74">
        <w:rPr>
          <w:rFonts w:ascii="Times New Roman" w:hAnsi="Times New Roman"/>
        </w:rPr>
        <w:t xml:space="preserve"> with rigorous kinetics using the weighted ensemble algorithm.</w:t>
      </w:r>
    </w:p>
    <w:p w14:paraId="46AF39F6" w14:textId="77777777" w:rsidR="00104BBC" w:rsidRPr="002F7C74" w:rsidRDefault="00104BBC" w:rsidP="002F7C7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/>
        </w:rPr>
      </w:pPr>
      <w:r w:rsidRPr="002F7C74">
        <w:rPr>
          <w:rFonts w:ascii="Times New Roman" w:hAnsi="Times New Roman"/>
          <w:b/>
        </w:rPr>
        <w:t>RHEA</w:t>
      </w:r>
      <w:r w:rsidRPr="002F7C74">
        <w:rPr>
          <w:rFonts w:ascii="Times New Roman" w:hAnsi="Times New Roman"/>
        </w:rPr>
        <w:t xml:space="preserve"> (Regional Healthcare Ecosystem Analyst), Bruce Lee, University of Pittsburgh.</w:t>
      </w:r>
      <w:r w:rsidR="002F7C74">
        <w:rPr>
          <w:rFonts w:ascii="Times New Roman" w:hAnsi="Times New Roman"/>
        </w:rPr>
        <w:t xml:space="preserve">  RHEA is a software package for</w:t>
      </w:r>
      <w:r w:rsidR="00123A50">
        <w:rPr>
          <w:rFonts w:ascii="Times New Roman" w:hAnsi="Times New Roman"/>
        </w:rPr>
        <w:t xml:space="preserve"> simulating</w:t>
      </w:r>
      <w:r w:rsidR="002F7C74">
        <w:rPr>
          <w:rFonts w:ascii="Times New Roman" w:hAnsi="Times New Roman"/>
        </w:rPr>
        <w:t xml:space="preserve"> the impact of </w:t>
      </w:r>
      <w:r w:rsidR="00123A50">
        <w:rPr>
          <w:rFonts w:ascii="Times New Roman" w:hAnsi="Times New Roman"/>
        </w:rPr>
        <w:t>intervention measures on disease outbreaks within a realistic model of a healthcare system.</w:t>
      </w:r>
    </w:p>
    <w:p w14:paraId="4B4F756C" w14:textId="77777777" w:rsidR="00104BBC" w:rsidRDefault="00104BBC" w:rsidP="00D65C64">
      <w:pPr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14:paraId="64F951F7" w14:textId="25BBAEE4" w:rsidR="008D2738" w:rsidRDefault="008D2738" w:rsidP="008D2738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(d) </w:t>
      </w:r>
      <w:r>
        <w:rPr>
          <w:rFonts w:ascii="Times New Roman" w:hAnsi="Times New Roman"/>
          <w:b/>
          <w:bCs/>
          <w:sz w:val="24"/>
          <w:szCs w:val="24"/>
        </w:rPr>
        <w:t>Grants in Support of Research</w:t>
      </w:r>
    </w:p>
    <w:p w14:paraId="696D6B56" w14:textId="01884184" w:rsidR="008D2738" w:rsidRPr="008D2738" w:rsidRDefault="008D2738" w:rsidP="008D2738">
      <w:pPr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  <w:bCs/>
          <w:sz w:val="24"/>
          <w:szCs w:val="24"/>
        </w:rPr>
        <w:t xml:space="preserve">CDC NCEZID </w:t>
      </w:r>
      <w:r>
        <w:rPr>
          <w:rFonts w:ascii="Times New Roman" w:hAnsi="Times New Roman"/>
          <w:bCs/>
          <w:sz w:val="24"/>
          <w:szCs w:val="24"/>
        </w:rPr>
        <w:tab/>
      </w:r>
      <w:r w:rsidR="00E7231B">
        <w:rPr>
          <w:rFonts w:ascii="Times New Roman" w:hAnsi="Times New Roman"/>
          <w:bCs/>
          <w:sz w:val="24"/>
          <w:szCs w:val="24"/>
        </w:rPr>
        <w:t xml:space="preserve">IPA Contract: 14IPA1408987.  </w:t>
      </w:r>
      <w:r>
        <w:rPr>
          <w:rFonts w:ascii="Times New Roman" w:hAnsi="Times New Roman"/>
          <w:bCs/>
          <w:sz w:val="24"/>
          <w:szCs w:val="24"/>
        </w:rPr>
        <w:t>05/16/2014 – 09/30/2014</w:t>
      </w:r>
    </w:p>
    <w:p w14:paraId="224A5595" w14:textId="77777777" w:rsidR="008D2738" w:rsidRPr="00D66E50" w:rsidRDefault="008D2738" w:rsidP="00D65C64">
      <w:pPr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14:paraId="42588F05" w14:textId="2ED743F5" w:rsidR="00D65C64" w:rsidRDefault="008D2738" w:rsidP="00D65C64">
      <w:pPr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(e</w:t>
      </w:r>
      <w:r w:rsidR="00D65C64">
        <w:rPr>
          <w:rFonts w:ascii="Times New Roman" w:hAnsi="Times New Roman"/>
          <w:b/>
          <w:bCs/>
          <w:sz w:val="24"/>
          <w:szCs w:val="24"/>
        </w:rPr>
        <w:t>) Publications</w:t>
      </w:r>
    </w:p>
    <w:p w14:paraId="5A73840A" w14:textId="77777777" w:rsidR="00DE7C09" w:rsidRDefault="00DE7C09" w:rsidP="00104BBC">
      <w:pPr>
        <w:pStyle w:val="ColorfulList-Accent11"/>
        <w:autoSpaceDE w:val="0"/>
        <w:autoSpaceDN w:val="0"/>
        <w:adjustRightInd w:val="0"/>
        <w:spacing w:after="0"/>
        <w:ind w:left="0"/>
        <w:rPr>
          <w:rFonts w:ascii="Times New Roman" w:hAnsi="Times New Roman"/>
        </w:rPr>
      </w:pPr>
      <w:bookmarkStart w:id="0" w:name="_GoBack"/>
      <w:bookmarkEnd w:id="0"/>
    </w:p>
    <w:p w14:paraId="301B5E0E" w14:textId="310F822E" w:rsidR="0092173B" w:rsidRDefault="0092173B" w:rsidP="000913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M. C. </w:t>
      </w:r>
      <w:proofErr w:type="spellStart"/>
      <w:r>
        <w:rPr>
          <w:rFonts w:ascii="Times New Roman" w:eastAsia="Times New Roman" w:hAnsi="Times New Roman"/>
        </w:rPr>
        <w:t>Zwier</w:t>
      </w:r>
      <w:proofErr w:type="spellEnd"/>
      <w:r>
        <w:rPr>
          <w:rFonts w:ascii="Times New Roman" w:eastAsia="Times New Roman" w:hAnsi="Times New Roman"/>
        </w:rPr>
        <w:t xml:space="preserve">, J. L. Adelman, J. W. </w:t>
      </w:r>
      <w:proofErr w:type="spellStart"/>
      <w:r>
        <w:rPr>
          <w:rFonts w:ascii="Times New Roman" w:eastAsia="Times New Roman" w:hAnsi="Times New Roman"/>
        </w:rPr>
        <w:t>Kaus</w:t>
      </w:r>
      <w:proofErr w:type="spellEnd"/>
      <w:r>
        <w:rPr>
          <w:rFonts w:ascii="Times New Roman" w:eastAsia="Times New Roman" w:hAnsi="Times New Roman"/>
        </w:rPr>
        <w:t xml:space="preserve">, A. J. Pratt, </w:t>
      </w:r>
      <w:r w:rsidRPr="0092173B">
        <w:rPr>
          <w:rFonts w:ascii="Times New Roman" w:eastAsia="Times New Roman" w:hAnsi="Times New Roman"/>
          <w:b/>
        </w:rPr>
        <w:t>K. F. Wong</w:t>
      </w:r>
      <w:r>
        <w:rPr>
          <w:rFonts w:ascii="Times New Roman" w:eastAsia="Times New Roman" w:hAnsi="Times New Roman"/>
        </w:rPr>
        <w:t xml:space="preserve">, N. B. </w:t>
      </w:r>
      <w:proofErr w:type="spellStart"/>
      <w:r>
        <w:rPr>
          <w:rFonts w:ascii="Times New Roman" w:eastAsia="Times New Roman" w:hAnsi="Times New Roman"/>
        </w:rPr>
        <w:t>Rego</w:t>
      </w:r>
      <w:proofErr w:type="spellEnd"/>
      <w:r>
        <w:rPr>
          <w:rFonts w:ascii="Times New Roman" w:eastAsia="Times New Roman" w:hAnsi="Times New Roman"/>
        </w:rPr>
        <w:t xml:space="preserve">, E. Suarez, S. </w:t>
      </w:r>
      <w:proofErr w:type="spellStart"/>
      <w:r>
        <w:rPr>
          <w:rFonts w:ascii="Times New Roman" w:eastAsia="Times New Roman" w:hAnsi="Times New Roman"/>
        </w:rPr>
        <w:t>Lettieri</w:t>
      </w:r>
      <w:proofErr w:type="spellEnd"/>
      <w:r>
        <w:rPr>
          <w:rFonts w:ascii="Times New Roman" w:eastAsia="Times New Roman" w:hAnsi="Times New Roman"/>
        </w:rPr>
        <w:t xml:space="preserve">, D. W. Wang, M. </w:t>
      </w:r>
      <w:proofErr w:type="spellStart"/>
      <w:r>
        <w:rPr>
          <w:rFonts w:ascii="Times New Roman" w:eastAsia="Times New Roman" w:hAnsi="Times New Roman"/>
        </w:rPr>
        <w:t>Grabe</w:t>
      </w:r>
      <w:proofErr w:type="spellEnd"/>
      <w:r>
        <w:rPr>
          <w:rFonts w:ascii="Times New Roman" w:eastAsia="Times New Roman" w:hAnsi="Times New Roman"/>
        </w:rPr>
        <w:t>, D. M. Zuckerman, L. T. Chong, “WESTPA: An Interoperable, Highly Scalable Software Package for Weighted Ensembl</w:t>
      </w:r>
      <w:r w:rsidR="00E2744D">
        <w:rPr>
          <w:rFonts w:ascii="Times New Roman" w:eastAsia="Times New Roman" w:hAnsi="Times New Roman"/>
        </w:rPr>
        <w:t xml:space="preserve">e Simulation and Analysis,” J. Chem. Theory </w:t>
      </w:r>
      <w:proofErr w:type="spellStart"/>
      <w:r w:rsidR="00E2744D">
        <w:rPr>
          <w:rFonts w:ascii="Times New Roman" w:eastAsia="Times New Roman" w:hAnsi="Times New Roman"/>
        </w:rPr>
        <w:t>Comput</w:t>
      </w:r>
      <w:proofErr w:type="spellEnd"/>
      <w:proofErr w:type="gramStart"/>
      <w:r w:rsidR="00E2744D">
        <w:rPr>
          <w:rFonts w:ascii="Times New Roman" w:eastAsia="Times New Roman" w:hAnsi="Times New Roman"/>
        </w:rPr>
        <w:t>.,</w:t>
      </w:r>
      <w:proofErr w:type="gramEnd"/>
      <w:r w:rsidR="00E2744D">
        <w:rPr>
          <w:rFonts w:ascii="Times New Roman" w:eastAsia="Times New Roman" w:hAnsi="Times New Roman"/>
        </w:rPr>
        <w:t xml:space="preserve"> </w:t>
      </w:r>
      <w:r w:rsidR="00E2744D" w:rsidRPr="00E2744D">
        <w:rPr>
          <w:rFonts w:ascii="Times New Roman" w:eastAsia="Times New Roman" w:hAnsi="Times New Roman"/>
          <w:b/>
        </w:rPr>
        <w:t>11</w:t>
      </w:r>
      <w:r w:rsidR="00E2744D">
        <w:rPr>
          <w:rFonts w:ascii="Times New Roman" w:eastAsia="Times New Roman" w:hAnsi="Times New Roman"/>
        </w:rPr>
        <w:t>, 800-809</w:t>
      </w:r>
      <w:r>
        <w:rPr>
          <w:rFonts w:ascii="Times New Roman" w:eastAsia="Times New Roman" w:hAnsi="Times New Roman"/>
        </w:rPr>
        <w:t xml:space="preserve"> </w:t>
      </w:r>
      <w:r w:rsidR="007B6992">
        <w:rPr>
          <w:rFonts w:ascii="Times New Roman" w:eastAsia="Times New Roman" w:hAnsi="Times New Roman"/>
        </w:rPr>
        <w:t>(2015)</w:t>
      </w:r>
      <w:r>
        <w:rPr>
          <w:rFonts w:ascii="Times New Roman" w:eastAsia="Times New Roman" w:hAnsi="Times New Roman"/>
        </w:rPr>
        <w:t>.</w:t>
      </w:r>
    </w:p>
    <w:p w14:paraId="7A20C72B" w14:textId="54C8D4FB" w:rsidR="00C72750" w:rsidRDefault="00C72750" w:rsidP="000913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S. M. </w:t>
      </w:r>
      <w:proofErr w:type="spellStart"/>
      <w:r>
        <w:rPr>
          <w:rFonts w:ascii="Times New Roman" w:eastAsia="Times New Roman" w:hAnsi="Times New Roman"/>
        </w:rPr>
        <w:t>Bartsch</w:t>
      </w:r>
      <w:proofErr w:type="spellEnd"/>
      <w:r>
        <w:rPr>
          <w:rFonts w:ascii="Times New Roman" w:eastAsia="Times New Roman" w:hAnsi="Times New Roman"/>
        </w:rPr>
        <w:t xml:space="preserve">, S. S. Huang, </w:t>
      </w:r>
      <w:r w:rsidRPr="00C72750">
        <w:rPr>
          <w:rFonts w:ascii="Times New Roman" w:eastAsia="Times New Roman" w:hAnsi="Times New Roman"/>
          <w:b/>
        </w:rPr>
        <w:t>K. F. Wong</w:t>
      </w:r>
      <w:r>
        <w:rPr>
          <w:rFonts w:ascii="Times New Roman" w:eastAsia="Times New Roman" w:hAnsi="Times New Roman"/>
        </w:rPr>
        <w:t xml:space="preserve">, T. R. Avery, B. Y. Lee, “The Spread and Control of </w:t>
      </w:r>
      <w:proofErr w:type="spellStart"/>
      <w:r>
        <w:rPr>
          <w:rFonts w:ascii="Times New Roman" w:eastAsia="Times New Roman" w:hAnsi="Times New Roman"/>
        </w:rPr>
        <w:t>Norovirus</w:t>
      </w:r>
      <w:proofErr w:type="spellEnd"/>
      <w:r>
        <w:rPr>
          <w:rFonts w:ascii="Times New Roman" w:eastAsia="Times New Roman" w:hAnsi="Times New Roman"/>
        </w:rPr>
        <w:t xml:space="preserve"> Outbreaks Among Hospitals in a Region: A Simulation Model,” Open Forum Infect</w:t>
      </w:r>
      <w:r w:rsidR="00E2744D">
        <w:rPr>
          <w:rFonts w:ascii="Times New Roman" w:eastAsia="Times New Roman" w:hAnsi="Times New Roman"/>
        </w:rPr>
        <w:t>.</w:t>
      </w:r>
      <w:r>
        <w:rPr>
          <w:rFonts w:ascii="Times New Roman" w:eastAsia="Times New Roman" w:hAnsi="Times New Roman"/>
        </w:rPr>
        <w:t xml:space="preserve"> Dis</w:t>
      </w:r>
      <w:r w:rsidR="00E2744D">
        <w:rPr>
          <w:rFonts w:ascii="Times New Roman" w:eastAsia="Times New Roman" w:hAnsi="Times New Roman"/>
        </w:rPr>
        <w:t>.</w:t>
      </w:r>
      <w:r>
        <w:rPr>
          <w:rFonts w:ascii="Times New Roman" w:eastAsia="Times New Roman" w:hAnsi="Times New Roman"/>
        </w:rPr>
        <w:t xml:space="preserve">, </w:t>
      </w:r>
      <w:r w:rsidRPr="00C72750">
        <w:rPr>
          <w:rFonts w:ascii="Times New Roman" w:eastAsia="Times New Roman" w:hAnsi="Times New Roman"/>
          <w:b/>
        </w:rPr>
        <w:t>1</w:t>
      </w:r>
      <w:r>
        <w:rPr>
          <w:rFonts w:ascii="Times New Roman" w:eastAsia="Times New Roman" w:hAnsi="Times New Roman"/>
        </w:rPr>
        <w:t xml:space="preserve">, </w:t>
      </w:r>
      <w:r w:rsidR="00E350C8">
        <w:rPr>
          <w:rFonts w:ascii="Times New Roman" w:eastAsia="Times New Roman" w:hAnsi="Times New Roman"/>
        </w:rPr>
        <w:t xml:space="preserve">ofu030, </w:t>
      </w:r>
      <w:r>
        <w:rPr>
          <w:rFonts w:ascii="Times New Roman" w:eastAsia="Times New Roman" w:hAnsi="Times New Roman"/>
        </w:rPr>
        <w:t>1-7 (2014).</w:t>
      </w:r>
    </w:p>
    <w:p w14:paraId="1C9D4994" w14:textId="77777777" w:rsidR="00AF3481" w:rsidRDefault="00AF3481" w:rsidP="000913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A. Maries, N. Mays, M. O. Hunt, </w:t>
      </w:r>
      <w:r w:rsidRPr="001556C7">
        <w:rPr>
          <w:rFonts w:ascii="Times New Roman" w:eastAsia="Times New Roman" w:hAnsi="Times New Roman"/>
          <w:b/>
        </w:rPr>
        <w:t>K.F. Wong</w:t>
      </w:r>
      <w:r>
        <w:rPr>
          <w:rFonts w:ascii="Times New Roman" w:eastAsia="Times New Roman" w:hAnsi="Times New Roman"/>
        </w:rPr>
        <w:t xml:space="preserve">, W. Layton, R. Boudreau, C. </w:t>
      </w:r>
      <w:proofErr w:type="spellStart"/>
      <w:r>
        <w:rPr>
          <w:rFonts w:ascii="Times New Roman" w:eastAsia="Times New Roman" w:hAnsi="Times New Roman"/>
        </w:rPr>
        <w:t>Rosano</w:t>
      </w:r>
      <w:proofErr w:type="spellEnd"/>
      <w:r>
        <w:rPr>
          <w:rFonts w:ascii="Times New Roman" w:eastAsia="Times New Roman" w:hAnsi="Times New Roman"/>
        </w:rPr>
        <w:t xml:space="preserve">, G. E. </w:t>
      </w:r>
      <w:proofErr w:type="spellStart"/>
      <w:r>
        <w:rPr>
          <w:rFonts w:ascii="Times New Roman" w:eastAsia="Times New Roman" w:hAnsi="Times New Roman"/>
        </w:rPr>
        <w:t>Marai</w:t>
      </w:r>
      <w:proofErr w:type="spellEnd"/>
      <w:r>
        <w:rPr>
          <w:rFonts w:ascii="Times New Roman" w:eastAsia="Times New Roman" w:hAnsi="Times New Roman"/>
        </w:rPr>
        <w:t xml:space="preserve">, “GRACE: A visual comparison framework for integrated spatial and non-spatial geriatric data,” IEEE Trans. Vis. </w:t>
      </w:r>
      <w:proofErr w:type="spellStart"/>
      <w:r>
        <w:rPr>
          <w:rFonts w:ascii="Times New Roman" w:eastAsia="Times New Roman" w:hAnsi="Times New Roman"/>
        </w:rPr>
        <w:t>Comput</w:t>
      </w:r>
      <w:proofErr w:type="spellEnd"/>
      <w:r>
        <w:rPr>
          <w:rFonts w:ascii="Times New Roman" w:eastAsia="Times New Roman" w:hAnsi="Times New Roman"/>
        </w:rPr>
        <w:t>. Graph</w:t>
      </w:r>
      <w:proofErr w:type="gramStart"/>
      <w:r>
        <w:rPr>
          <w:rFonts w:ascii="Times New Roman" w:eastAsia="Times New Roman" w:hAnsi="Times New Roman"/>
        </w:rPr>
        <w:t>.,</w:t>
      </w:r>
      <w:proofErr w:type="gramEnd"/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b/>
        </w:rPr>
        <w:t>19</w:t>
      </w:r>
      <w:r>
        <w:rPr>
          <w:rFonts w:ascii="Times New Roman" w:eastAsia="Times New Roman" w:hAnsi="Times New Roman"/>
        </w:rPr>
        <w:t>, 2916-2925 (2013).</w:t>
      </w:r>
    </w:p>
    <w:p w14:paraId="591C735A" w14:textId="77777777" w:rsidR="00AC7225" w:rsidRDefault="00AC7225" w:rsidP="000913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B. Y. Lee, S. L. </w:t>
      </w:r>
      <w:proofErr w:type="spellStart"/>
      <w:r>
        <w:rPr>
          <w:rFonts w:ascii="Times New Roman" w:eastAsia="Times New Roman" w:hAnsi="Times New Roman"/>
        </w:rPr>
        <w:t>Yilmaz</w:t>
      </w:r>
      <w:proofErr w:type="spellEnd"/>
      <w:r>
        <w:rPr>
          <w:rFonts w:ascii="Times New Roman" w:eastAsia="Times New Roman" w:hAnsi="Times New Roman"/>
        </w:rPr>
        <w:t xml:space="preserve">, </w:t>
      </w:r>
      <w:r w:rsidRPr="001556C7">
        <w:rPr>
          <w:rFonts w:ascii="Times New Roman" w:eastAsia="Times New Roman" w:hAnsi="Times New Roman"/>
          <w:b/>
        </w:rPr>
        <w:t>K. F. Wong</w:t>
      </w:r>
      <w:r>
        <w:rPr>
          <w:rFonts w:ascii="Times New Roman" w:eastAsia="Times New Roman" w:hAnsi="Times New Roman"/>
        </w:rPr>
        <w:t xml:space="preserve">, S. M. </w:t>
      </w:r>
      <w:proofErr w:type="spellStart"/>
      <w:r>
        <w:rPr>
          <w:rFonts w:ascii="Times New Roman" w:eastAsia="Times New Roman" w:hAnsi="Times New Roman"/>
        </w:rPr>
        <w:t>Bartsch</w:t>
      </w:r>
      <w:proofErr w:type="spellEnd"/>
      <w:r>
        <w:rPr>
          <w:rFonts w:ascii="Times New Roman" w:eastAsia="Times New Roman" w:hAnsi="Times New Roman"/>
        </w:rPr>
        <w:t xml:space="preserve">, S. Eubank, Y. Song, T. R. Avery, R. Christie, S. T. Brown, J. M. Epstein, J. I. Parker, S. S. Huang, “Modeling the regional spread and control of </w:t>
      </w:r>
      <w:proofErr w:type="spellStart"/>
      <w:r>
        <w:rPr>
          <w:rFonts w:ascii="Times New Roman" w:eastAsia="Times New Roman" w:hAnsi="Times New Roman"/>
        </w:rPr>
        <w:t>vancomycin</w:t>
      </w:r>
      <w:proofErr w:type="spellEnd"/>
      <w:r>
        <w:rPr>
          <w:rFonts w:ascii="Times New Roman" w:eastAsia="Times New Roman" w:hAnsi="Times New Roman"/>
        </w:rPr>
        <w:t>-resistant enterococci,” A</w:t>
      </w:r>
      <w:r w:rsidR="00AF3481">
        <w:rPr>
          <w:rFonts w:ascii="Times New Roman" w:eastAsia="Times New Roman" w:hAnsi="Times New Roman"/>
        </w:rPr>
        <w:t>m</w:t>
      </w:r>
      <w:r>
        <w:rPr>
          <w:rFonts w:ascii="Times New Roman" w:eastAsia="Times New Roman" w:hAnsi="Times New Roman"/>
        </w:rPr>
        <w:t xml:space="preserve">. J. Infect. Control, </w:t>
      </w:r>
      <w:r>
        <w:rPr>
          <w:rFonts w:ascii="Times New Roman" w:eastAsia="Times New Roman" w:hAnsi="Times New Roman"/>
          <w:b/>
        </w:rPr>
        <w:t>41</w:t>
      </w:r>
      <w:r>
        <w:rPr>
          <w:rFonts w:ascii="Times New Roman" w:eastAsia="Times New Roman" w:hAnsi="Times New Roman"/>
        </w:rPr>
        <w:t>, 668-673 (2013).</w:t>
      </w:r>
    </w:p>
    <w:p w14:paraId="33823390" w14:textId="77777777" w:rsidR="00780549" w:rsidRPr="00780549" w:rsidRDefault="00780549" w:rsidP="000913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B. Y. Lee, </w:t>
      </w:r>
      <w:r w:rsidRPr="001556C7">
        <w:rPr>
          <w:rFonts w:ascii="Times New Roman" w:eastAsia="Times New Roman" w:hAnsi="Times New Roman"/>
          <w:b/>
        </w:rPr>
        <w:t>K. F. Wong</w:t>
      </w:r>
      <w:r>
        <w:rPr>
          <w:rFonts w:ascii="Times New Roman" w:eastAsia="Times New Roman" w:hAnsi="Times New Roman"/>
        </w:rPr>
        <w:t xml:space="preserve">, S. M. </w:t>
      </w:r>
      <w:proofErr w:type="spellStart"/>
      <w:r>
        <w:rPr>
          <w:rFonts w:ascii="Times New Roman" w:eastAsia="Times New Roman" w:hAnsi="Times New Roman"/>
        </w:rPr>
        <w:t>Bartsch</w:t>
      </w:r>
      <w:proofErr w:type="spellEnd"/>
      <w:r>
        <w:rPr>
          <w:rFonts w:ascii="Times New Roman" w:eastAsia="Times New Roman" w:hAnsi="Times New Roman"/>
        </w:rPr>
        <w:t xml:space="preserve">, S. L. </w:t>
      </w:r>
      <w:proofErr w:type="spellStart"/>
      <w:r>
        <w:rPr>
          <w:rFonts w:ascii="Times New Roman" w:eastAsia="Times New Roman" w:hAnsi="Times New Roman"/>
        </w:rPr>
        <w:t>Yilmaz</w:t>
      </w:r>
      <w:proofErr w:type="spellEnd"/>
      <w:r>
        <w:rPr>
          <w:rFonts w:ascii="Times New Roman" w:eastAsia="Times New Roman" w:hAnsi="Times New Roman"/>
        </w:rPr>
        <w:t xml:space="preserve">, T. R. Avery, S. T. Brown, Y. Song, A. Singh, D. S. Kim and S. S. Huang. “The Regional Healthcare Ecosystem Analyst (RHEA): a simulation modeling tool to assist infectious disease control in a health system.” J. Am. Med. Inform. Assoc., </w:t>
      </w:r>
      <w:r w:rsidRPr="00780549">
        <w:rPr>
          <w:rFonts w:ascii="Times New Roman" w:eastAsia="Times New Roman" w:hAnsi="Times New Roman"/>
          <w:b/>
        </w:rPr>
        <w:t>20</w:t>
      </w:r>
      <w:r>
        <w:rPr>
          <w:rFonts w:ascii="Times New Roman" w:eastAsia="Times New Roman" w:hAnsi="Times New Roman"/>
        </w:rPr>
        <w:t>, e139-e146 (2013).</w:t>
      </w:r>
    </w:p>
    <w:p w14:paraId="2500FC6C" w14:textId="77777777" w:rsidR="000913A0" w:rsidRPr="000913A0" w:rsidRDefault="000913A0" w:rsidP="000913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</w:rPr>
      </w:pPr>
      <w:r w:rsidRPr="000913A0">
        <w:rPr>
          <w:rFonts w:ascii="Times New Roman" w:hAnsi="Times New Roman"/>
        </w:rPr>
        <w:lastRenderedPageBreak/>
        <w:t>B.</w:t>
      </w:r>
      <w:r w:rsidR="00780549">
        <w:rPr>
          <w:rFonts w:ascii="Times New Roman" w:hAnsi="Times New Roman"/>
        </w:rPr>
        <w:t xml:space="preserve"> </w:t>
      </w:r>
      <w:r w:rsidRPr="000913A0">
        <w:rPr>
          <w:rFonts w:ascii="Times New Roman" w:hAnsi="Times New Roman"/>
        </w:rPr>
        <w:t>Y. Lee, S.</w:t>
      </w:r>
      <w:r w:rsidR="00780549">
        <w:rPr>
          <w:rFonts w:ascii="Times New Roman" w:hAnsi="Times New Roman"/>
        </w:rPr>
        <w:t xml:space="preserve"> </w:t>
      </w:r>
      <w:r w:rsidRPr="000913A0">
        <w:rPr>
          <w:rFonts w:ascii="Times New Roman" w:hAnsi="Times New Roman"/>
        </w:rPr>
        <w:t xml:space="preserve">M. </w:t>
      </w:r>
      <w:proofErr w:type="spellStart"/>
      <w:r w:rsidRPr="000913A0">
        <w:rPr>
          <w:rFonts w:ascii="Times New Roman" w:hAnsi="Times New Roman"/>
        </w:rPr>
        <w:t>Bartsch</w:t>
      </w:r>
      <w:proofErr w:type="spellEnd"/>
      <w:r w:rsidRPr="000913A0">
        <w:rPr>
          <w:rFonts w:ascii="Times New Roman" w:hAnsi="Times New Roman"/>
        </w:rPr>
        <w:t xml:space="preserve">, </w:t>
      </w:r>
      <w:r w:rsidRPr="000913A0">
        <w:rPr>
          <w:rFonts w:ascii="Times New Roman" w:hAnsi="Times New Roman"/>
          <w:b/>
        </w:rPr>
        <w:t>K. F. Wong</w:t>
      </w:r>
      <w:r w:rsidRPr="000913A0">
        <w:rPr>
          <w:rFonts w:ascii="Times New Roman" w:hAnsi="Times New Roman"/>
        </w:rPr>
        <w:t>, A. Singh, T. R. Avery, D.</w:t>
      </w:r>
      <w:r w:rsidR="00780549">
        <w:rPr>
          <w:rFonts w:ascii="Times New Roman" w:hAnsi="Times New Roman"/>
        </w:rPr>
        <w:t xml:space="preserve"> </w:t>
      </w:r>
      <w:r w:rsidRPr="000913A0">
        <w:rPr>
          <w:rFonts w:ascii="Times New Roman" w:hAnsi="Times New Roman"/>
        </w:rPr>
        <w:t xml:space="preserve">S.  Kim, S. T. Brown, C. R. Murphy, S. L. </w:t>
      </w:r>
      <w:proofErr w:type="spellStart"/>
      <w:r w:rsidRPr="000913A0">
        <w:rPr>
          <w:rFonts w:ascii="Times New Roman" w:hAnsi="Times New Roman"/>
        </w:rPr>
        <w:t>Yilmaz</w:t>
      </w:r>
      <w:proofErr w:type="spellEnd"/>
      <w:r w:rsidRPr="000913A0">
        <w:rPr>
          <w:rFonts w:ascii="Times New Roman" w:hAnsi="Times New Roman"/>
        </w:rPr>
        <w:t xml:space="preserve">, M. A. Potter, and S. S. Huang. “The Importance of Nursing Homes in the Spread of Methicillin-resistant Staphylococcus </w:t>
      </w:r>
      <w:proofErr w:type="spellStart"/>
      <w:r w:rsidRPr="000913A0">
        <w:rPr>
          <w:rFonts w:ascii="Times New Roman" w:hAnsi="Times New Roman"/>
        </w:rPr>
        <w:t>aureus</w:t>
      </w:r>
      <w:proofErr w:type="spellEnd"/>
      <w:r w:rsidRPr="000913A0">
        <w:rPr>
          <w:rFonts w:ascii="Times New Roman" w:hAnsi="Times New Roman"/>
        </w:rPr>
        <w:t xml:space="preserve"> (MRSA) Among Hospitals,” Medical Care, </w:t>
      </w:r>
      <w:r w:rsidRPr="000913A0">
        <w:rPr>
          <w:rFonts w:ascii="Times New Roman" w:hAnsi="Times New Roman"/>
          <w:b/>
        </w:rPr>
        <w:t>51</w:t>
      </w:r>
      <w:r w:rsidRPr="000913A0">
        <w:rPr>
          <w:rFonts w:ascii="Times New Roman" w:hAnsi="Times New Roman"/>
        </w:rPr>
        <w:t>, 205-215 (2013).</w:t>
      </w:r>
    </w:p>
    <w:p w14:paraId="31E07E4C" w14:textId="77777777" w:rsidR="00C54DE6" w:rsidRPr="000913A0" w:rsidRDefault="00C54DE6" w:rsidP="000913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</w:rPr>
      </w:pPr>
      <w:r w:rsidRPr="00C54DE6">
        <w:rPr>
          <w:rFonts w:ascii="Times New Roman" w:eastAsia="Times New Roman" w:hAnsi="Times New Roman"/>
        </w:rPr>
        <w:t xml:space="preserve">B. Y. Lee, A. Singh, S. M. </w:t>
      </w:r>
      <w:proofErr w:type="spellStart"/>
      <w:r w:rsidRPr="00C54DE6">
        <w:rPr>
          <w:rFonts w:ascii="Times New Roman" w:eastAsia="Times New Roman" w:hAnsi="Times New Roman"/>
        </w:rPr>
        <w:t>Bartsch</w:t>
      </w:r>
      <w:proofErr w:type="spellEnd"/>
      <w:r w:rsidRPr="00C54DE6">
        <w:rPr>
          <w:rFonts w:ascii="Times New Roman" w:eastAsia="Times New Roman" w:hAnsi="Times New Roman"/>
        </w:rPr>
        <w:t xml:space="preserve">, </w:t>
      </w:r>
      <w:r w:rsidRPr="000913A0">
        <w:rPr>
          <w:rFonts w:ascii="Times New Roman" w:eastAsia="Times New Roman" w:hAnsi="Times New Roman"/>
          <w:b/>
        </w:rPr>
        <w:t>K. F. Wong</w:t>
      </w:r>
      <w:r w:rsidRPr="00C54DE6">
        <w:rPr>
          <w:rFonts w:ascii="Times New Roman" w:eastAsia="Times New Roman" w:hAnsi="Times New Roman"/>
        </w:rPr>
        <w:t xml:space="preserve">, D. </w:t>
      </w:r>
      <w:r>
        <w:rPr>
          <w:rFonts w:ascii="Times New Roman" w:eastAsia="Times New Roman" w:hAnsi="Times New Roman"/>
        </w:rPr>
        <w:t>S. Kim, T. R. Avery, S.</w:t>
      </w:r>
      <w:r w:rsidRPr="00C54DE6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 xml:space="preserve">T. Brown, C. R. Murphy, S. L. </w:t>
      </w:r>
      <w:proofErr w:type="spellStart"/>
      <w:r>
        <w:rPr>
          <w:rFonts w:ascii="Times New Roman" w:eastAsia="Times New Roman" w:hAnsi="Times New Roman"/>
        </w:rPr>
        <w:t>Yilmaz</w:t>
      </w:r>
      <w:proofErr w:type="spellEnd"/>
      <w:r w:rsidR="000913A0">
        <w:rPr>
          <w:rFonts w:ascii="Times New Roman" w:eastAsia="Times New Roman" w:hAnsi="Times New Roman"/>
        </w:rPr>
        <w:t>, and S. S. Huang.</w:t>
      </w:r>
      <w:r w:rsidRPr="00C54DE6">
        <w:rPr>
          <w:rFonts w:ascii="Times New Roman" w:eastAsia="Times New Roman" w:hAnsi="Times New Roman"/>
        </w:rPr>
        <w:t xml:space="preserve"> “The Potential Regional Impact of Contact Precaution Use in Nursing Homes to Control Methicillin-Resistant </w:t>
      </w:r>
      <w:r w:rsidRPr="00C54DE6">
        <w:rPr>
          <w:rFonts w:ascii="Times New Roman" w:eastAsia="Times New Roman" w:hAnsi="Times New Roman"/>
          <w:i/>
          <w:iCs/>
        </w:rPr>
        <w:t xml:space="preserve">Staphylococcus </w:t>
      </w:r>
      <w:proofErr w:type="spellStart"/>
      <w:r w:rsidRPr="00C54DE6">
        <w:rPr>
          <w:rFonts w:ascii="Times New Roman" w:eastAsia="Times New Roman" w:hAnsi="Times New Roman"/>
          <w:i/>
          <w:iCs/>
        </w:rPr>
        <w:t>aureus</w:t>
      </w:r>
      <w:proofErr w:type="spellEnd"/>
      <w:r w:rsidR="000913A0">
        <w:rPr>
          <w:rFonts w:ascii="Times New Roman" w:eastAsia="Times New Roman" w:hAnsi="Times New Roman"/>
          <w:iCs/>
        </w:rPr>
        <w:t>,</w:t>
      </w:r>
      <w:r w:rsidRPr="00C54DE6">
        <w:rPr>
          <w:rFonts w:ascii="Times New Roman" w:eastAsia="Times New Roman" w:hAnsi="Times New Roman"/>
          <w:iCs/>
        </w:rPr>
        <w:t>”</w:t>
      </w:r>
      <w:r w:rsidR="000913A0">
        <w:rPr>
          <w:rFonts w:ascii="Times New Roman" w:eastAsia="Times New Roman" w:hAnsi="Times New Roman"/>
          <w:iCs/>
        </w:rPr>
        <w:t xml:space="preserve"> </w:t>
      </w:r>
      <w:r w:rsidRPr="000913A0">
        <w:rPr>
          <w:rFonts w:ascii="Times New Roman" w:eastAsia="Times New Roman" w:hAnsi="Times New Roman"/>
          <w:iCs/>
        </w:rPr>
        <w:t>Infection Control and Hospital Epidemiology</w:t>
      </w:r>
      <w:r w:rsidR="000913A0">
        <w:rPr>
          <w:rFonts w:ascii="Times New Roman" w:eastAsia="Times New Roman" w:hAnsi="Times New Roman"/>
        </w:rPr>
        <w:t xml:space="preserve">, </w:t>
      </w:r>
      <w:r w:rsidRPr="000913A0">
        <w:rPr>
          <w:rFonts w:ascii="Times New Roman" w:eastAsia="Times New Roman" w:hAnsi="Times New Roman"/>
          <w:b/>
        </w:rPr>
        <w:t>34</w:t>
      </w:r>
      <w:r w:rsidRPr="000913A0">
        <w:rPr>
          <w:rFonts w:ascii="Times New Roman" w:eastAsia="Times New Roman" w:hAnsi="Times New Roman"/>
        </w:rPr>
        <w:t xml:space="preserve">, 151-160 </w:t>
      </w:r>
      <w:r w:rsidR="000913A0">
        <w:rPr>
          <w:rFonts w:ascii="Times New Roman" w:eastAsia="Times New Roman" w:hAnsi="Times New Roman"/>
        </w:rPr>
        <w:t>(2013).</w:t>
      </w:r>
    </w:p>
    <w:p w14:paraId="0C59F2E5" w14:textId="77777777" w:rsidR="00DE7C09" w:rsidRPr="00DE7C09" w:rsidRDefault="003C131E" w:rsidP="00DE7C09">
      <w:pPr>
        <w:pStyle w:val="ColorfulList-Accent11"/>
        <w:numPr>
          <w:ilvl w:val="0"/>
          <w:numId w:val="3"/>
        </w:numPr>
        <w:autoSpaceDE w:val="0"/>
        <w:autoSpaceDN w:val="0"/>
        <w:adjustRightInd w:val="0"/>
        <w:spacing w:after="0"/>
        <w:rPr>
          <w:rStyle w:val="citationauthor"/>
          <w:rFonts w:ascii="Times New Roman" w:hAnsi="Times New Roman"/>
        </w:rPr>
      </w:pPr>
      <w:r w:rsidRPr="00DE7C09">
        <w:rPr>
          <w:rFonts w:ascii="Times New Roman" w:hAnsi="Times New Roman"/>
        </w:rPr>
        <w:t xml:space="preserve">B. Y. Lee, S. M. </w:t>
      </w:r>
      <w:proofErr w:type="spellStart"/>
      <w:r w:rsidRPr="00DE7C09">
        <w:rPr>
          <w:rFonts w:ascii="Times New Roman" w:hAnsi="Times New Roman"/>
        </w:rPr>
        <w:t>Bartsch</w:t>
      </w:r>
      <w:proofErr w:type="spellEnd"/>
      <w:r w:rsidRPr="00DE7C09">
        <w:rPr>
          <w:rFonts w:ascii="Times New Roman" w:hAnsi="Times New Roman"/>
        </w:rPr>
        <w:t xml:space="preserve">, </w:t>
      </w:r>
      <w:r w:rsidRPr="00DE7C09">
        <w:rPr>
          <w:rFonts w:ascii="Times New Roman" w:hAnsi="Times New Roman"/>
          <w:b/>
        </w:rPr>
        <w:t>K. F. Wong</w:t>
      </w:r>
      <w:r w:rsidRPr="00DE7C09">
        <w:rPr>
          <w:rFonts w:ascii="Times New Roman" w:hAnsi="Times New Roman"/>
        </w:rPr>
        <w:t xml:space="preserve">, S. L. </w:t>
      </w:r>
      <w:proofErr w:type="spellStart"/>
      <w:r w:rsidRPr="00DE7C09">
        <w:rPr>
          <w:rFonts w:ascii="Times New Roman" w:hAnsi="Times New Roman"/>
        </w:rPr>
        <w:t>Yilmaz</w:t>
      </w:r>
      <w:proofErr w:type="spellEnd"/>
      <w:r w:rsidRPr="00DE7C09">
        <w:rPr>
          <w:rFonts w:ascii="Times New Roman" w:hAnsi="Times New Roman"/>
        </w:rPr>
        <w:t>, T. R. Avery, A. Singh, Y. Song, D. S. Kim, S. T. Brown, M. A. Potter, R. Platt, and S. S. Huang. “Simulation Shows Hospitals that Cooperate on Infection Control Obtain Better Results than Hospitals Acting Alone,” Health Affairs, 31, 2295-2303 (2012).</w:t>
      </w:r>
    </w:p>
    <w:p w14:paraId="71C7E107" w14:textId="77777777" w:rsidR="00C776CE" w:rsidRPr="00C776CE" w:rsidRDefault="00C776CE" w:rsidP="003E4F3F">
      <w:pPr>
        <w:pStyle w:val="ColorfulList-Accent11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C776CE">
        <w:rPr>
          <w:rStyle w:val="citationauthor"/>
          <w:rFonts w:ascii="Times New Roman" w:hAnsi="Times New Roman"/>
          <w:color w:val="000000"/>
        </w:rPr>
        <w:t>B</w:t>
      </w:r>
      <w:r w:rsidR="009C0B2C">
        <w:rPr>
          <w:rStyle w:val="citationauthor"/>
          <w:rFonts w:ascii="Times New Roman" w:hAnsi="Times New Roman"/>
          <w:color w:val="000000"/>
        </w:rPr>
        <w:t>.</w:t>
      </w:r>
      <w:r w:rsidR="00C54DE6">
        <w:rPr>
          <w:rStyle w:val="citationauthor"/>
          <w:rFonts w:ascii="Times New Roman" w:hAnsi="Times New Roman"/>
          <w:color w:val="000000"/>
        </w:rPr>
        <w:t xml:space="preserve"> </w:t>
      </w:r>
      <w:r w:rsidRPr="00C776CE">
        <w:rPr>
          <w:rStyle w:val="citationauthor"/>
          <w:rFonts w:ascii="Times New Roman" w:hAnsi="Times New Roman"/>
          <w:color w:val="000000"/>
        </w:rPr>
        <w:t>Y</w:t>
      </w:r>
      <w:r w:rsidR="009C0B2C">
        <w:rPr>
          <w:rStyle w:val="citationauthor"/>
          <w:rFonts w:ascii="Times New Roman" w:hAnsi="Times New Roman"/>
          <w:color w:val="000000"/>
        </w:rPr>
        <w:t>. Lee</w:t>
      </w:r>
      <w:r w:rsidRPr="00C776CE">
        <w:rPr>
          <w:rStyle w:val="citationauthor"/>
          <w:rFonts w:ascii="Times New Roman" w:hAnsi="Times New Roman"/>
          <w:color w:val="000000"/>
        </w:rPr>
        <w:t>,</w:t>
      </w:r>
      <w:r w:rsidRPr="00C776CE">
        <w:rPr>
          <w:rStyle w:val="apple-converted-space"/>
          <w:rFonts w:ascii="Times New Roman" w:hAnsi="Times New Roman"/>
          <w:color w:val="000000"/>
        </w:rPr>
        <w:t> </w:t>
      </w:r>
      <w:r w:rsidR="009C0B2C">
        <w:rPr>
          <w:rStyle w:val="apple-converted-space"/>
          <w:rFonts w:ascii="Times New Roman" w:hAnsi="Times New Roman"/>
          <w:color w:val="000000"/>
        </w:rPr>
        <w:t xml:space="preserve">Y. </w:t>
      </w:r>
      <w:r w:rsidR="009C0B2C">
        <w:rPr>
          <w:rStyle w:val="citationauthor"/>
          <w:rFonts w:ascii="Times New Roman" w:hAnsi="Times New Roman"/>
          <w:color w:val="000000"/>
        </w:rPr>
        <w:t>Song</w:t>
      </w:r>
      <w:r w:rsidRPr="00C776CE">
        <w:rPr>
          <w:rStyle w:val="citationauthor"/>
          <w:rFonts w:ascii="Times New Roman" w:hAnsi="Times New Roman"/>
          <w:color w:val="000000"/>
        </w:rPr>
        <w:t>,</w:t>
      </w:r>
      <w:r w:rsidRPr="00C776CE">
        <w:rPr>
          <w:rStyle w:val="apple-converted-space"/>
          <w:rFonts w:ascii="Times New Roman" w:hAnsi="Times New Roman"/>
          <w:color w:val="000000"/>
        </w:rPr>
        <w:t> </w:t>
      </w:r>
      <w:r w:rsidR="009C0B2C">
        <w:rPr>
          <w:rStyle w:val="apple-converted-space"/>
          <w:rFonts w:ascii="Times New Roman" w:hAnsi="Times New Roman"/>
          <w:color w:val="000000"/>
        </w:rPr>
        <w:t xml:space="preserve">S. M. </w:t>
      </w:r>
      <w:proofErr w:type="spellStart"/>
      <w:r w:rsidR="009C0B2C">
        <w:rPr>
          <w:rStyle w:val="citationauthor"/>
          <w:rFonts w:ascii="Times New Roman" w:hAnsi="Times New Roman"/>
          <w:color w:val="000000"/>
        </w:rPr>
        <w:t>Bartsch</w:t>
      </w:r>
      <w:proofErr w:type="spellEnd"/>
      <w:r w:rsidRPr="00C776CE">
        <w:rPr>
          <w:rStyle w:val="citationauthor"/>
          <w:rFonts w:ascii="Times New Roman" w:hAnsi="Times New Roman"/>
          <w:color w:val="000000"/>
        </w:rPr>
        <w:t>,</w:t>
      </w:r>
      <w:r w:rsidRPr="00C776CE">
        <w:rPr>
          <w:rStyle w:val="apple-converted-space"/>
          <w:rFonts w:ascii="Times New Roman" w:hAnsi="Times New Roman"/>
          <w:color w:val="000000"/>
        </w:rPr>
        <w:t> </w:t>
      </w:r>
      <w:r w:rsidR="009C0B2C">
        <w:rPr>
          <w:rStyle w:val="apple-converted-space"/>
          <w:rFonts w:ascii="Times New Roman" w:hAnsi="Times New Roman"/>
          <w:color w:val="000000"/>
        </w:rPr>
        <w:t xml:space="preserve">D. S. </w:t>
      </w:r>
      <w:r w:rsidR="009C0B2C">
        <w:rPr>
          <w:rStyle w:val="citationauthor"/>
          <w:rFonts w:ascii="Times New Roman" w:hAnsi="Times New Roman"/>
          <w:color w:val="000000"/>
        </w:rPr>
        <w:t>Kim</w:t>
      </w:r>
      <w:r w:rsidRPr="00C776CE">
        <w:rPr>
          <w:rStyle w:val="citationauthor"/>
          <w:rFonts w:ascii="Times New Roman" w:hAnsi="Times New Roman"/>
          <w:color w:val="000000"/>
        </w:rPr>
        <w:t>,</w:t>
      </w:r>
      <w:r w:rsidRPr="00C776CE">
        <w:rPr>
          <w:rStyle w:val="apple-converted-space"/>
          <w:rFonts w:ascii="Times New Roman" w:hAnsi="Times New Roman"/>
          <w:color w:val="000000"/>
        </w:rPr>
        <w:t> </w:t>
      </w:r>
      <w:r w:rsidR="009C0B2C">
        <w:rPr>
          <w:rStyle w:val="apple-converted-space"/>
          <w:rFonts w:ascii="Times New Roman" w:hAnsi="Times New Roman"/>
          <w:color w:val="000000"/>
        </w:rPr>
        <w:t xml:space="preserve">A. </w:t>
      </w:r>
      <w:r w:rsidR="009C0B2C">
        <w:rPr>
          <w:rStyle w:val="citationauthor"/>
          <w:rFonts w:ascii="Times New Roman" w:hAnsi="Times New Roman"/>
          <w:color w:val="000000"/>
        </w:rPr>
        <w:t>Singh</w:t>
      </w:r>
      <w:r w:rsidRPr="00C776CE">
        <w:rPr>
          <w:rStyle w:val="citationauthor"/>
          <w:rFonts w:ascii="Times New Roman" w:hAnsi="Times New Roman"/>
          <w:color w:val="000000"/>
        </w:rPr>
        <w:t>,</w:t>
      </w:r>
      <w:r w:rsidRPr="00C776CE">
        <w:rPr>
          <w:rStyle w:val="apple-converted-space"/>
          <w:rFonts w:ascii="Times New Roman" w:hAnsi="Times New Roman"/>
          <w:color w:val="000000"/>
        </w:rPr>
        <w:t> </w:t>
      </w:r>
      <w:r w:rsidR="009C0B2C">
        <w:rPr>
          <w:rStyle w:val="citationauthor"/>
          <w:rFonts w:ascii="Times New Roman" w:hAnsi="Times New Roman"/>
          <w:color w:val="000000"/>
        </w:rPr>
        <w:t xml:space="preserve">T. R. Avery, S. T. Brown, S. L. </w:t>
      </w:r>
      <w:proofErr w:type="spellStart"/>
      <w:r w:rsidR="009C0B2C">
        <w:rPr>
          <w:rStyle w:val="citationauthor"/>
          <w:rFonts w:ascii="Times New Roman" w:hAnsi="Times New Roman"/>
          <w:color w:val="000000"/>
        </w:rPr>
        <w:t>Yilmaz</w:t>
      </w:r>
      <w:proofErr w:type="spellEnd"/>
      <w:r w:rsidR="009C0B2C">
        <w:rPr>
          <w:rStyle w:val="citationauthor"/>
          <w:rFonts w:ascii="Times New Roman" w:hAnsi="Times New Roman"/>
          <w:color w:val="000000"/>
        </w:rPr>
        <w:t xml:space="preserve">, </w:t>
      </w:r>
      <w:r w:rsidR="009C0B2C" w:rsidRPr="009C0B2C">
        <w:rPr>
          <w:rStyle w:val="citationauthor"/>
          <w:rFonts w:ascii="Times New Roman" w:hAnsi="Times New Roman"/>
          <w:b/>
          <w:color w:val="000000"/>
        </w:rPr>
        <w:t>K. F. Wong</w:t>
      </w:r>
      <w:r w:rsidR="009C0B2C">
        <w:rPr>
          <w:rStyle w:val="citationauthor"/>
          <w:rFonts w:ascii="Times New Roman" w:hAnsi="Times New Roman"/>
          <w:color w:val="000000"/>
        </w:rPr>
        <w:t xml:space="preserve">, M. A. Potter, D. S. Burke, R. Platt, and S. S. Huang. </w:t>
      </w:r>
      <w:r w:rsidRPr="00C776CE">
        <w:rPr>
          <w:rStyle w:val="apple-converted-space"/>
          <w:rFonts w:ascii="Times New Roman" w:hAnsi="Times New Roman"/>
          <w:color w:val="000000"/>
        </w:rPr>
        <w:t> </w:t>
      </w:r>
      <w:r w:rsidR="009C0B2C">
        <w:rPr>
          <w:rStyle w:val="apple-converted-space"/>
          <w:rFonts w:ascii="Times New Roman" w:hAnsi="Times New Roman"/>
          <w:color w:val="000000"/>
        </w:rPr>
        <w:t>“</w:t>
      </w:r>
      <w:r w:rsidRPr="00C776CE">
        <w:rPr>
          <w:rStyle w:val="citationarticletitle"/>
          <w:rFonts w:ascii="Times New Roman" w:hAnsi="Times New Roman"/>
          <w:color w:val="000000"/>
        </w:rPr>
        <w:t>Long-Term Care Facilities: Important Participants of the Acute Care Facility Social Network</w:t>
      </w:r>
      <w:proofErr w:type="gramStart"/>
      <w:r w:rsidRPr="00C776CE">
        <w:rPr>
          <w:rStyle w:val="citationarticletitle"/>
          <w:rFonts w:ascii="Times New Roman" w:hAnsi="Times New Roman"/>
          <w:color w:val="000000"/>
        </w:rPr>
        <w:t>?</w:t>
      </w:r>
      <w:r w:rsidR="009C0B2C">
        <w:rPr>
          <w:rStyle w:val="citationarticletitle"/>
          <w:rFonts w:ascii="Times New Roman" w:hAnsi="Times New Roman"/>
          <w:color w:val="000000"/>
        </w:rPr>
        <w:t>,</w:t>
      </w:r>
      <w:proofErr w:type="gramEnd"/>
      <w:r w:rsidR="009C0B2C">
        <w:rPr>
          <w:rStyle w:val="citationarticletitle"/>
          <w:rFonts w:ascii="Times New Roman" w:hAnsi="Times New Roman"/>
          <w:color w:val="000000"/>
        </w:rPr>
        <w:t>”</w:t>
      </w:r>
      <w:r>
        <w:rPr>
          <w:rStyle w:val="citationarticletitle"/>
          <w:rFonts w:ascii="Times New Roman" w:hAnsi="Times New Roman"/>
          <w:color w:val="000000"/>
        </w:rPr>
        <w:t xml:space="preserve"> </w:t>
      </w:r>
      <w:proofErr w:type="spellStart"/>
      <w:r w:rsidRPr="00C776CE">
        <w:rPr>
          <w:rStyle w:val="citationjournaltitle"/>
          <w:rFonts w:ascii="Times New Roman" w:hAnsi="Times New Roman"/>
          <w:color w:val="000000"/>
        </w:rPr>
        <w:t>PLoS</w:t>
      </w:r>
      <w:proofErr w:type="spellEnd"/>
      <w:r w:rsidRPr="00C776CE">
        <w:rPr>
          <w:rStyle w:val="citationjournaltitle"/>
          <w:rFonts w:ascii="Times New Roman" w:hAnsi="Times New Roman"/>
          <w:color w:val="000000"/>
        </w:rPr>
        <w:t xml:space="preserve"> ONE</w:t>
      </w:r>
      <w:r w:rsidR="00276DAB">
        <w:rPr>
          <w:rStyle w:val="citationjournaltitle"/>
          <w:rFonts w:ascii="Times New Roman" w:hAnsi="Times New Roman"/>
          <w:color w:val="000000"/>
        </w:rPr>
        <w:t>,</w:t>
      </w:r>
      <w:r w:rsidRPr="00C776CE">
        <w:rPr>
          <w:rStyle w:val="apple-converted-space"/>
          <w:rFonts w:ascii="Times New Roman" w:hAnsi="Times New Roman"/>
          <w:color w:val="000000"/>
        </w:rPr>
        <w:t> </w:t>
      </w:r>
      <w:r w:rsidRPr="00276DAB">
        <w:rPr>
          <w:rStyle w:val="citationissue"/>
          <w:rFonts w:ascii="Times New Roman" w:hAnsi="Times New Roman"/>
          <w:b/>
          <w:color w:val="000000"/>
        </w:rPr>
        <w:t>6</w:t>
      </w:r>
      <w:r w:rsidR="00276DAB">
        <w:rPr>
          <w:rStyle w:val="citationissue"/>
          <w:rFonts w:ascii="Times New Roman" w:hAnsi="Times New Roman"/>
          <w:color w:val="000000"/>
        </w:rPr>
        <w:t>, e29342 (2011)</w:t>
      </w:r>
      <w:r>
        <w:rPr>
          <w:rStyle w:val="citationissue"/>
          <w:rFonts w:ascii="Times New Roman" w:hAnsi="Times New Roman"/>
          <w:color w:val="000000"/>
        </w:rPr>
        <w:t>.</w:t>
      </w:r>
    </w:p>
    <w:p w14:paraId="1C10BF55" w14:textId="77777777" w:rsidR="00E25300" w:rsidRPr="00E25300" w:rsidRDefault="00E25300" w:rsidP="003E4F3F">
      <w:pPr>
        <w:pStyle w:val="ColorfulList-Accent11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B. Y. Lee</w:t>
      </w:r>
      <w:r w:rsidRPr="00E25300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S. M. </w:t>
      </w:r>
      <w:proofErr w:type="spellStart"/>
      <w:r>
        <w:rPr>
          <w:rFonts w:ascii="Times New Roman" w:hAnsi="Times New Roman"/>
        </w:rPr>
        <w:t>McGlone</w:t>
      </w:r>
      <w:proofErr w:type="spellEnd"/>
      <w:r w:rsidRPr="00E25300">
        <w:rPr>
          <w:rFonts w:ascii="Times New Roman" w:hAnsi="Times New Roman"/>
        </w:rPr>
        <w:t xml:space="preserve">, </w:t>
      </w:r>
      <w:r w:rsidRPr="00E25300">
        <w:rPr>
          <w:rFonts w:ascii="Times New Roman" w:hAnsi="Times New Roman"/>
          <w:b/>
        </w:rPr>
        <w:t>K. F. Wong</w:t>
      </w:r>
      <w:r w:rsidRPr="00E25300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S. L. </w:t>
      </w:r>
      <w:proofErr w:type="spellStart"/>
      <w:r>
        <w:rPr>
          <w:rFonts w:ascii="Times New Roman" w:hAnsi="Times New Roman"/>
        </w:rPr>
        <w:t>Yilmaz</w:t>
      </w:r>
      <w:proofErr w:type="spellEnd"/>
      <w:r w:rsidRPr="00E25300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T. R. Avery</w:t>
      </w:r>
      <w:r w:rsidRPr="00E25300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Y. Song</w:t>
      </w:r>
      <w:r w:rsidR="00DD50D8">
        <w:rPr>
          <w:rFonts w:ascii="Times New Roman" w:hAnsi="Times New Roman"/>
        </w:rPr>
        <w:t xml:space="preserve">, R. Christie, S. Eubank, S. T. Brown, J. M. Epstein, J. I. Parker, D. S. Burke, R. Platt, and S. S. Huang. </w:t>
      </w:r>
      <w:r w:rsidRPr="00E2530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“</w:t>
      </w:r>
      <w:r w:rsidRPr="00E25300">
        <w:rPr>
          <w:rFonts w:ascii="Times New Roman" w:hAnsi="Times New Roman"/>
        </w:rPr>
        <w:t xml:space="preserve">Modeling the spread of methicillin-resistant Staphylococcus </w:t>
      </w:r>
      <w:proofErr w:type="spellStart"/>
      <w:r w:rsidRPr="00E25300">
        <w:rPr>
          <w:rFonts w:ascii="Times New Roman" w:hAnsi="Times New Roman"/>
        </w:rPr>
        <w:t>aureus</w:t>
      </w:r>
      <w:proofErr w:type="spellEnd"/>
      <w:r w:rsidRPr="00E25300">
        <w:rPr>
          <w:rFonts w:ascii="Times New Roman" w:hAnsi="Times New Roman"/>
        </w:rPr>
        <w:t xml:space="preserve"> (MRSA) outbreaks throughout the hospitals in Orange County, </w:t>
      </w:r>
      <w:r>
        <w:rPr>
          <w:rFonts w:ascii="Times New Roman" w:hAnsi="Times New Roman"/>
        </w:rPr>
        <w:t>California,”</w:t>
      </w:r>
      <w:r w:rsidRPr="00E25300">
        <w:rPr>
          <w:rFonts w:ascii="Times New Roman" w:hAnsi="Times New Roman"/>
        </w:rPr>
        <w:t xml:space="preserve"> Infection Control</w:t>
      </w:r>
      <w:r>
        <w:rPr>
          <w:rFonts w:ascii="Times New Roman" w:hAnsi="Times New Roman"/>
        </w:rPr>
        <w:t xml:space="preserve"> and Hospital Epidemiology, </w:t>
      </w:r>
      <w:r w:rsidRPr="00E25300">
        <w:rPr>
          <w:rFonts w:ascii="Times New Roman" w:hAnsi="Times New Roman"/>
          <w:b/>
        </w:rPr>
        <w:t>32</w:t>
      </w:r>
      <w:r>
        <w:rPr>
          <w:rFonts w:ascii="Times New Roman" w:hAnsi="Times New Roman"/>
        </w:rPr>
        <w:t xml:space="preserve">, </w:t>
      </w:r>
      <w:r w:rsidRPr="00E25300">
        <w:rPr>
          <w:rFonts w:ascii="Times New Roman" w:hAnsi="Times New Roman"/>
        </w:rPr>
        <w:t>562-72</w:t>
      </w:r>
      <w:r>
        <w:rPr>
          <w:rFonts w:ascii="Times New Roman" w:hAnsi="Times New Roman"/>
        </w:rPr>
        <w:t xml:space="preserve"> (2011)</w:t>
      </w:r>
      <w:r w:rsidRPr="00E25300">
        <w:rPr>
          <w:rFonts w:ascii="Times New Roman" w:hAnsi="Times New Roman"/>
        </w:rPr>
        <w:t>.</w:t>
      </w:r>
    </w:p>
    <w:p w14:paraId="4988E809" w14:textId="77777777" w:rsidR="003E4F3F" w:rsidRPr="003E4F3F" w:rsidRDefault="003E4F3F" w:rsidP="003E4F3F">
      <w:pPr>
        <w:pStyle w:val="ColorfulList-Accent11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3E4F3F">
        <w:rPr>
          <w:rFonts w:ascii="Times New Roman" w:hAnsi="Times New Roman"/>
          <w:b/>
        </w:rPr>
        <w:t>K. F. Wong</w:t>
      </w:r>
      <w:r w:rsidRPr="003E4F3F">
        <w:rPr>
          <w:rFonts w:ascii="Times New Roman" w:hAnsi="Times New Roman"/>
        </w:rPr>
        <w:t xml:space="preserve">, J. L. </w:t>
      </w:r>
      <w:proofErr w:type="spellStart"/>
      <w:r w:rsidRPr="003E4F3F">
        <w:rPr>
          <w:rFonts w:ascii="Times New Roman" w:hAnsi="Times New Roman"/>
        </w:rPr>
        <w:t>Sonnenberg</w:t>
      </w:r>
      <w:proofErr w:type="spellEnd"/>
      <w:r w:rsidRPr="003E4F3F">
        <w:rPr>
          <w:rFonts w:ascii="Times New Roman" w:hAnsi="Times New Roman"/>
        </w:rPr>
        <w:t xml:space="preserve">, F. </w:t>
      </w:r>
      <w:proofErr w:type="spellStart"/>
      <w:r w:rsidRPr="003E4F3F">
        <w:rPr>
          <w:rFonts w:ascii="Times New Roman" w:hAnsi="Times New Roman"/>
        </w:rPr>
        <w:t>Paesani</w:t>
      </w:r>
      <w:proofErr w:type="spellEnd"/>
      <w:r w:rsidRPr="003E4F3F">
        <w:rPr>
          <w:rFonts w:ascii="Times New Roman" w:hAnsi="Times New Roman"/>
        </w:rPr>
        <w:t xml:space="preserve">, T. Yamamoto, J. </w:t>
      </w:r>
      <w:proofErr w:type="spellStart"/>
      <w:r w:rsidRPr="003E4F3F">
        <w:rPr>
          <w:rFonts w:ascii="Times New Roman" w:hAnsi="Times New Roman"/>
        </w:rPr>
        <w:t>Vaníček</w:t>
      </w:r>
      <w:proofErr w:type="spellEnd"/>
      <w:r w:rsidRPr="003E4F3F">
        <w:rPr>
          <w:rFonts w:ascii="Times New Roman" w:hAnsi="Times New Roman"/>
        </w:rPr>
        <w:t xml:space="preserve">, W. Zhang, H. B. Schlegel, D. A. Case, T. E. Cheatham III, W. H. Miller, and G. A. </w:t>
      </w:r>
      <w:proofErr w:type="spellStart"/>
      <w:r w:rsidRPr="003E4F3F">
        <w:rPr>
          <w:rFonts w:ascii="Times New Roman" w:hAnsi="Times New Roman"/>
        </w:rPr>
        <w:t>Voth</w:t>
      </w:r>
      <w:proofErr w:type="spellEnd"/>
      <w:r w:rsidRPr="003E4F3F">
        <w:rPr>
          <w:rFonts w:ascii="Times New Roman" w:hAnsi="Times New Roman"/>
        </w:rPr>
        <w:t xml:space="preserve">, “Proton Transfer Studied </w:t>
      </w:r>
      <w:proofErr w:type="gramStart"/>
      <w:r w:rsidRPr="003E4F3F">
        <w:rPr>
          <w:rFonts w:ascii="Times New Roman" w:hAnsi="Times New Roman"/>
        </w:rPr>
        <w:t>Using  a</w:t>
      </w:r>
      <w:proofErr w:type="gramEnd"/>
      <w:r w:rsidRPr="003E4F3F">
        <w:rPr>
          <w:rFonts w:ascii="Times New Roman" w:hAnsi="Times New Roman"/>
        </w:rPr>
        <w:t xml:space="preserve"> Combined </w:t>
      </w:r>
      <w:proofErr w:type="spellStart"/>
      <w:r w:rsidRPr="003E4F3F">
        <w:rPr>
          <w:rFonts w:ascii="Times New Roman" w:hAnsi="Times New Roman"/>
        </w:rPr>
        <w:t>Ab</w:t>
      </w:r>
      <w:proofErr w:type="spellEnd"/>
      <w:r w:rsidRPr="003E4F3F">
        <w:rPr>
          <w:rFonts w:ascii="Times New Roman" w:hAnsi="Times New Roman"/>
        </w:rPr>
        <w:t xml:space="preserve"> Initio Reactive Potential Energy Surface with Quantum Path Integral Methodology,” J. Chem. Theory </w:t>
      </w:r>
      <w:proofErr w:type="spellStart"/>
      <w:r w:rsidRPr="003E4F3F">
        <w:rPr>
          <w:rFonts w:ascii="Times New Roman" w:hAnsi="Times New Roman"/>
        </w:rPr>
        <w:t>Comput</w:t>
      </w:r>
      <w:proofErr w:type="spellEnd"/>
      <w:r w:rsidRPr="003E4F3F">
        <w:rPr>
          <w:rFonts w:ascii="Times New Roman" w:hAnsi="Times New Roman"/>
        </w:rPr>
        <w:t xml:space="preserve">., </w:t>
      </w:r>
      <w:r w:rsidRPr="003E4F3F">
        <w:rPr>
          <w:rFonts w:ascii="Times New Roman" w:hAnsi="Times New Roman"/>
          <w:b/>
        </w:rPr>
        <w:t>6</w:t>
      </w:r>
      <w:r w:rsidRPr="003E4F3F">
        <w:rPr>
          <w:rFonts w:ascii="Times New Roman" w:hAnsi="Times New Roman"/>
        </w:rPr>
        <w:t>, 2566-2580 (2010).</w:t>
      </w:r>
    </w:p>
    <w:p w14:paraId="243A780A" w14:textId="77777777" w:rsidR="00683334" w:rsidRDefault="00683334" w:rsidP="00D66E50">
      <w:pPr>
        <w:pStyle w:val="ColorfulList-Accent11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J. L. </w:t>
      </w:r>
      <w:proofErr w:type="spellStart"/>
      <w:r>
        <w:rPr>
          <w:rFonts w:ascii="Times New Roman" w:hAnsi="Times New Roman"/>
        </w:rPr>
        <w:t>Sonnenberg</w:t>
      </w:r>
      <w:proofErr w:type="spellEnd"/>
      <w:r>
        <w:rPr>
          <w:rFonts w:ascii="Times New Roman" w:hAnsi="Times New Roman"/>
        </w:rPr>
        <w:t xml:space="preserve">, </w:t>
      </w:r>
      <w:r w:rsidRPr="00683334">
        <w:rPr>
          <w:rFonts w:ascii="Times New Roman" w:hAnsi="Times New Roman"/>
          <w:b/>
        </w:rPr>
        <w:t>K. F. Wong</w:t>
      </w:r>
      <w:r>
        <w:rPr>
          <w:rFonts w:ascii="Times New Roman" w:hAnsi="Times New Roman"/>
        </w:rPr>
        <w:t xml:space="preserve">, G. A. </w:t>
      </w:r>
      <w:proofErr w:type="spellStart"/>
      <w:r>
        <w:rPr>
          <w:rFonts w:ascii="Times New Roman" w:hAnsi="Times New Roman"/>
        </w:rPr>
        <w:t>Voth</w:t>
      </w:r>
      <w:proofErr w:type="spellEnd"/>
      <w:r>
        <w:rPr>
          <w:rFonts w:ascii="Times New Roman" w:hAnsi="Times New Roman"/>
        </w:rPr>
        <w:t xml:space="preserve">, and H. B. Schlegel, “Distributed Gaussian Valence Bond Surface Derived from </w:t>
      </w:r>
      <w:proofErr w:type="spellStart"/>
      <w:r>
        <w:rPr>
          <w:rFonts w:ascii="Times New Roman" w:hAnsi="Times New Roman"/>
        </w:rPr>
        <w:t>Ab</w:t>
      </w:r>
      <w:proofErr w:type="spellEnd"/>
      <w:r>
        <w:rPr>
          <w:rFonts w:ascii="Times New Roman" w:hAnsi="Times New Roman"/>
        </w:rPr>
        <w:t xml:space="preserve"> Initio Calculations,” J. Chem. Theory </w:t>
      </w:r>
      <w:proofErr w:type="spellStart"/>
      <w:r>
        <w:rPr>
          <w:rFonts w:ascii="Times New Roman" w:hAnsi="Times New Roman"/>
        </w:rPr>
        <w:t>Comput</w:t>
      </w:r>
      <w:proofErr w:type="spellEnd"/>
      <w:proofErr w:type="gramStart"/>
      <w:r>
        <w:rPr>
          <w:rFonts w:ascii="Times New Roman" w:hAnsi="Times New Roman"/>
        </w:rPr>
        <w:t>.,</w:t>
      </w:r>
      <w:proofErr w:type="gramEnd"/>
      <w:r>
        <w:rPr>
          <w:rFonts w:ascii="Times New Roman" w:hAnsi="Times New Roman"/>
        </w:rPr>
        <w:t xml:space="preserve"> </w:t>
      </w:r>
      <w:r w:rsidRPr="00683334">
        <w:rPr>
          <w:rFonts w:ascii="Times New Roman" w:hAnsi="Times New Roman"/>
          <w:b/>
        </w:rPr>
        <w:t>5</w:t>
      </w:r>
      <w:r>
        <w:rPr>
          <w:rFonts w:ascii="Times New Roman" w:hAnsi="Times New Roman"/>
        </w:rPr>
        <w:t>, 949-961 (2009).</w:t>
      </w:r>
    </w:p>
    <w:p w14:paraId="721BD825" w14:textId="77777777" w:rsidR="00D66E50" w:rsidRDefault="00D66E50" w:rsidP="00D66E50">
      <w:pPr>
        <w:pStyle w:val="ColorfulList-Accent11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D66E50">
        <w:rPr>
          <w:rFonts w:ascii="Times New Roman" w:hAnsi="Times New Roman"/>
        </w:rPr>
        <w:t xml:space="preserve">J. B. </w:t>
      </w:r>
      <w:proofErr w:type="spellStart"/>
      <w:r w:rsidRPr="00D66E50">
        <w:rPr>
          <w:rFonts w:ascii="Times New Roman" w:hAnsi="Times New Roman"/>
        </w:rPr>
        <w:t>Watney</w:t>
      </w:r>
      <w:proofErr w:type="spellEnd"/>
      <w:r w:rsidRPr="00D66E50">
        <w:rPr>
          <w:rFonts w:ascii="Times New Roman" w:hAnsi="Times New Roman"/>
        </w:rPr>
        <w:t xml:space="preserve">, A. V. </w:t>
      </w:r>
      <w:proofErr w:type="spellStart"/>
      <w:r w:rsidRPr="00D66E50">
        <w:rPr>
          <w:rFonts w:ascii="Times New Roman" w:hAnsi="Times New Roman"/>
        </w:rPr>
        <w:t>Soudackov</w:t>
      </w:r>
      <w:proofErr w:type="spellEnd"/>
      <w:r w:rsidRPr="00D66E50">
        <w:rPr>
          <w:rFonts w:ascii="Times New Roman" w:hAnsi="Times New Roman"/>
        </w:rPr>
        <w:t xml:space="preserve">, </w:t>
      </w:r>
      <w:r w:rsidRPr="00D66E50">
        <w:rPr>
          <w:rFonts w:ascii="Times New Roman" w:hAnsi="Times New Roman"/>
          <w:b/>
          <w:bCs/>
        </w:rPr>
        <w:t>K. F. Wong,</w:t>
      </w:r>
      <w:r w:rsidRPr="00D66E50">
        <w:rPr>
          <w:rFonts w:ascii="Times New Roman" w:hAnsi="Times New Roman"/>
        </w:rPr>
        <w:t xml:space="preserve"> and S. </w:t>
      </w:r>
      <w:proofErr w:type="spellStart"/>
      <w:r w:rsidRPr="00D66E50">
        <w:rPr>
          <w:rFonts w:ascii="Times New Roman" w:hAnsi="Times New Roman"/>
        </w:rPr>
        <w:t>Hammes-Schiffer</w:t>
      </w:r>
      <w:proofErr w:type="spellEnd"/>
      <w:r w:rsidRPr="00D66E50">
        <w:rPr>
          <w:rFonts w:ascii="Times New Roman" w:hAnsi="Times New Roman"/>
        </w:rPr>
        <w:t xml:space="preserve">, “Calculation of the transition state theory rate constant for a general reaction coordinate: Application to hydride transfer in an enzyme,” </w:t>
      </w:r>
      <w:r w:rsidRPr="00D66E50">
        <w:rPr>
          <w:rFonts w:ascii="Times New Roman" w:hAnsi="Times New Roman"/>
          <w:i/>
          <w:iCs/>
        </w:rPr>
        <w:t xml:space="preserve">Chem. Phys. </w:t>
      </w:r>
      <w:proofErr w:type="spellStart"/>
      <w:r w:rsidRPr="00D66E50">
        <w:rPr>
          <w:rFonts w:ascii="Times New Roman" w:hAnsi="Times New Roman"/>
          <w:i/>
          <w:iCs/>
        </w:rPr>
        <w:t>Lett</w:t>
      </w:r>
      <w:proofErr w:type="spellEnd"/>
      <w:proofErr w:type="gramStart"/>
      <w:r w:rsidRPr="00D66E50">
        <w:rPr>
          <w:rFonts w:ascii="Times New Roman" w:hAnsi="Times New Roman"/>
          <w:i/>
          <w:iCs/>
        </w:rPr>
        <w:t>.</w:t>
      </w:r>
      <w:r w:rsidRPr="00D66E50">
        <w:rPr>
          <w:rFonts w:ascii="Times New Roman" w:hAnsi="Times New Roman"/>
        </w:rPr>
        <w:t>,</w:t>
      </w:r>
      <w:proofErr w:type="gramEnd"/>
      <w:r w:rsidRPr="00D66E50">
        <w:rPr>
          <w:rFonts w:ascii="Times New Roman" w:hAnsi="Times New Roman"/>
        </w:rPr>
        <w:t xml:space="preserve"> </w:t>
      </w:r>
      <w:r w:rsidRPr="00D66E50">
        <w:rPr>
          <w:rFonts w:ascii="Times New Roman" w:hAnsi="Times New Roman"/>
          <w:b/>
          <w:bCs/>
        </w:rPr>
        <w:t>418</w:t>
      </w:r>
      <w:r w:rsidRPr="00D66E50">
        <w:rPr>
          <w:rFonts w:ascii="Times New Roman" w:hAnsi="Times New Roman"/>
        </w:rPr>
        <w:t>, 268-271 (2006).</w:t>
      </w:r>
    </w:p>
    <w:p w14:paraId="313FEC58" w14:textId="77777777" w:rsidR="00D66E50" w:rsidRDefault="00D66E50" w:rsidP="00D66E50">
      <w:pPr>
        <w:pStyle w:val="ColorfulList-Accent11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D66E50">
        <w:rPr>
          <w:rFonts w:ascii="Times New Roman" w:hAnsi="Times New Roman"/>
        </w:rPr>
        <w:t xml:space="preserve">A. </w:t>
      </w:r>
      <w:proofErr w:type="spellStart"/>
      <w:r w:rsidRPr="00D66E50">
        <w:rPr>
          <w:rFonts w:ascii="Times New Roman" w:hAnsi="Times New Roman"/>
        </w:rPr>
        <w:t>Sergi</w:t>
      </w:r>
      <w:proofErr w:type="spellEnd"/>
      <w:r w:rsidRPr="00D66E50">
        <w:rPr>
          <w:rFonts w:ascii="Times New Roman" w:hAnsi="Times New Roman"/>
        </w:rPr>
        <w:t xml:space="preserve">, J. B. </w:t>
      </w:r>
      <w:proofErr w:type="spellStart"/>
      <w:r w:rsidRPr="00D66E50">
        <w:rPr>
          <w:rFonts w:ascii="Times New Roman" w:hAnsi="Times New Roman"/>
        </w:rPr>
        <w:t>Watney</w:t>
      </w:r>
      <w:proofErr w:type="spellEnd"/>
      <w:r w:rsidRPr="00D66E50">
        <w:rPr>
          <w:rFonts w:ascii="Times New Roman" w:hAnsi="Times New Roman"/>
        </w:rPr>
        <w:t xml:space="preserve">, </w:t>
      </w:r>
      <w:r w:rsidRPr="00D66E50">
        <w:rPr>
          <w:rFonts w:ascii="Times New Roman" w:hAnsi="Times New Roman"/>
          <w:b/>
          <w:bCs/>
        </w:rPr>
        <w:t>K. F. Wong</w:t>
      </w:r>
      <w:r w:rsidRPr="00D66E50">
        <w:rPr>
          <w:rFonts w:ascii="Times New Roman" w:hAnsi="Times New Roman"/>
        </w:rPr>
        <w:t xml:space="preserve">, and S. </w:t>
      </w:r>
      <w:proofErr w:type="spellStart"/>
      <w:r w:rsidRPr="00D66E50">
        <w:rPr>
          <w:rFonts w:ascii="Times New Roman" w:hAnsi="Times New Roman"/>
        </w:rPr>
        <w:t>Hammes-Schiffer</w:t>
      </w:r>
      <w:proofErr w:type="spellEnd"/>
      <w:r w:rsidRPr="00D66E50">
        <w:rPr>
          <w:rFonts w:ascii="Times New Roman" w:hAnsi="Times New Roman"/>
        </w:rPr>
        <w:t xml:space="preserve">, "Freezing a single distal motion in </w:t>
      </w:r>
      <w:proofErr w:type="spellStart"/>
      <w:r w:rsidRPr="00D66E50">
        <w:rPr>
          <w:rFonts w:ascii="Times New Roman" w:hAnsi="Times New Roman"/>
        </w:rPr>
        <w:t>dihydrofolate</w:t>
      </w:r>
      <w:proofErr w:type="spellEnd"/>
      <w:r w:rsidRPr="00D66E50">
        <w:rPr>
          <w:rFonts w:ascii="Times New Roman" w:hAnsi="Times New Roman"/>
        </w:rPr>
        <w:t xml:space="preserve"> </w:t>
      </w:r>
      <w:proofErr w:type="spellStart"/>
      <w:r w:rsidRPr="00D66E50">
        <w:rPr>
          <w:rFonts w:ascii="Times New Roman" w:hAnsi="Times New Roman"/>
        </w:rPr>
        <w:t>reductase</w:t>
      </w:r>
      <w:proofErr w:type="spellEnd"/>
      <w:r w:rsidRPr="00D66E50">
        <w:rPr>
          <w:rFonts w:ascii="Times New Roman" w:hAnsi="Times New Roman"/>
        </w:rPr>
        <w:t xml:space="preserve">," </w:t>
      </w:r>
      <w:r w:rsidRPr="00D66E50">
        <w:rPr>
          <w:rFonts w:ascii="Times New Roman" w:hAnsi="Times New Roman"/>
          <w:i/>
          <w:iCs/>
        </w:rPr>
        <w:t xml:space="preserve">J. Phys. Chem. B, </w:t>
      </w:r>
      <w:r w:rsidRPr="00D66E50">
        <w:rPr>
          <w:rFonts w:ascii="Times New Roman" w:hAnsi="Times New Roman"/>
          <w:b/>
          <w:bCs/>
        </w:rPr>
        <w:t>110</w:t>
      </w:r>
      <w:r w:rsidRPr="00D66E50">
        <w:rPr>
          <w:rFonts w:ascii="Times New Roman" w:hAnsi="Times New Roman"/>
        </w:rPr>
        <w:t>, 2435-2441 (2006).</w:t>
      </w:r>
    </w:p>
    <w:p w14:paraId="7C5AAAD5" w14:textId="77777777" w:rsidR="00D66E50" w:rsidRDefault="00D66E50" w:rsidP="00D66E50">
      <w:pPr>
        <w:pStyle w:val="ColorfulList-Accent11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D66E50">
        <w:rPr>
          <w:rFonts w:ascii="Times New Roman" w:hAnsi="Times New Roman"/>
        </w:rPr>
        <w:t xml:space="preserve">C. M. Maupin, </w:t>
      </w:r>
      <w:r w:rsidRPr="00D66E50">
        <w:rPr>
          <w:rFonts w:ascii="Times New Roman" w:hAnsi="Times New Roman"/>
          <w:b/>
          <w:bCs/>
        </w:rPr>
        <w:t>K. F. Wong</w:t>
      </w:r>
      <w:r w:rsidRPr="00D66E50">
        <w:rPr>
          <w:rFonts w:ascii="Times New Roman" w:hAnsi="Times New Roman"/>
        </w:rPr>
        <w:t xml:space="preserve">, A. V. </w:t>
      </w:r>
      <w:proofErr w:type="spellStart"/>
      <w:r w:rsidRPr="00D66E50">
        <w:rPr>
          <w:rFonts w:ascii="Times New Roman" w:hAnsi="Times New Roman"/>
        </w:rPr>
        <w:t>Soudackov</w:t>
      </w:r>
      <w:proofErr w:type="spellEnd"/>
      <w:r w:rsidRPr="00D66E50">
        <w:rPr>
          <w:rFonts w:ascii="Times New Roman" w:hAnsi="Times New Roman"/>
        </w:rPr>
        <w:t xml:space="preserve">, S. Kim, and G. A. </w:t>
      </w:r>
      <w:proofErr w:type="spellStart"/>
      <w:r w:rsidRPr="00D66E50">
        <w:rPr>
          <w:rFonts w:ascii="Times New Roman" w:hAnsi="Times New Roman"/>
        </w:rPr>
        <w:t>Voth</w:t>
      </w:r>
      <w:proofErr w:type="spellEnd"/>
      <w:r w:rsidRPr="00D66E50">
        <w:rPr>
          <w:rFonts w:ascii="Times New Roman" w:hAnsi="Times New Roman"/>
        </w:rPr>
        <w:t xml:space="preserve">, “A Multistate Empirical Valence Bond Description of </w:t>
      </w:r>
      <w:proofErr w:type="spellStart"/>
      <w:r w:rsidRPr="00D66E50">
        <w:rPr>
          <w:rFonts w:ascii="Times New Roman" w:hAnsi="Times New Roman"/>
        </w:rPr>
        <w:t>Protonatable</w:t>
      </w:r>
      <w:proofErr w:type="spellEnd"/>
      <w:r w:rsidRPr="00D66E50">
        <w:rPr>
          <w:rFonts w:ascii="Times New Roman" w:hAnsi="Times New Roman"/>
        </w:rPr>
        <w:t xml:space="preserve"> Amino Acids,” </w:t>
      </w:r>
      <w:r w:rsidRPr="00D66E50">
        <w:rPr>
          <w:rFonts w:ascii="Times New Roman" w:hAnsi="Times New Roman"/>
          <w:i/>
          <w:iCs/>
        </w:rPr>
        <w:t>J. Phys. Chem. A,</w:t>
      </w:r>
      <w:r w:rsidRPr="00D66E50">
        <w:rPr>
          <w:rFonts w:ascii="Times New Roman" w:hAnsi="Times New Roman"/>
        </w:rPr>
        <w:t xml:space="preserve"> </w:t>
      </w:r>
      <w:r w:rsidRPr="00D66E50">
        <w:rPr>
          <w:rFonts w:ascii="Times New Roman" w:hAnsi="Times New Roman"/>
          <w:b/>
          <w:bCs/>
        </w:rPr>
        <w:t>110</w:t>
      </w:r>
      <w:r w:rsidRPr="00D66E50">
        <w:rPr>
          <w:rFonts w:ascii="Times New Roman" w:hAnsi="Times New Roman"/>
        </w:rPr>
        <w:t>, 631-639 (2006).</w:t>
      </w:r>
    </w:p>
    <w:p w14:paraId="3D58966E" w14:textId="77777777" w:rsidR="00D66E50" w:rsidRPr="00D66E50" w:rsidRDefault="00D66E50" w:rsidP="00D66E50">
      <w:pPr>
        <w:pStyle w:val="ColorfulList-Accent11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D66E50">
        <w:rPr>
          <w:rFonts w:ascii="Times New Roman" w:hAnsi="Times New Roman"/>
          <w:b/>
          <w:bCs/>
        </w:rPr>
        <w:t>K. F. Wong</w:t>
      </w:r>
      <w:r w:rsidRPr="00D66E50">
        <w:rPr>
          <w:rFonts w:ascii="Times New Roman" w:hAnsi="Times New Roman"/>
        </w:rPr>
        <w:t xml:space="preserve">, T. </w:t>
      </w:r>
      <w:proofErr w:type="spellStart"/>
      <w:r w:rsidRPr="00D66E50">
        <w:rPr>
          <w:rFonts w:ascii="Times New Roman" w:hAnsi="Times New Roman"/>
        </w:rPr>
        <w:t>Selzer</w:t>
      </w:r>
      <w:proofErr w:type="spellEnd"/>
      <w:r w:rsidRPr="00D66E50">
        <w:rPr>
          <w:rFonts w:ascii="Times New Roman" w:hAnsi="Times New Roman"/>
        </w:rPr>
        <w:t xml:space="preserve">, S. J. </w:t>
      </w:r>
      <w:proofErr w:type="spellStart"/>
      <w:r w:rsidRPr="00D66E50">
        <w:rPr>
          <w:rFonts w:ascii="Times New Roman" w:hAnsi="Times New Roman"/>
        </w:rPr>
        <w:t>Benkovic</w:t>
      </w:r>
      <w:proofErr w:type="spellEnd"/>
      <w:r w:rsidRPr="00D66E50">
        <w:rPr>
          <w:rFonts w:ascii="Times New Roman" w:hAnsi="Times New Roman"/>
        </w:rPr>
        <w:t xml:space="preserve">, and S. </w:t>
      </w:r>
      <w:proofErr w:type="spellStart"/>
      <w:r w:rsidRPr="00D66E50">
        <w:rPr>
          <w:rFonts w:ascii="Times New Roman" w:hAnsi="Times New Roman"/>
        </w:rPr>
        <w:t>Hammes-Schiffer</w:t>
      </w:r>
      <w:proofErr w:type="spellEnd"/>
      <w:r w:rsidRPr="00D66E50">
        <w:rPr>
          <w:rFonts w:ascii="Times New Roman" w:hAnsi="Times New Roman"/>
        </w:rPr>
        <w:t xml:space="preserve">, “Impact of distal mutations on the network of coupled motions correlated to hydride transfer in </w:t>
      </w:r>
      <w:proofErr w:type="spellStart"/>
      <w:r w:rsidRPr="00D66E50">
        <w:rPr>
          <w:rFonts w:ascii="Times New Roman" w:hAnsi="Times New Roman"/>
        </w:rPr>
        <w:t>dihydrofolate</w:t>
      </w:r>
      <w:proofErr w:type="spellEnd"/>
      <w:r w:rsidRPr="00D66E50">
        <w:rPr>
          <w:rFonts w:ascii="Times New Roman" w:hAnsi="Times New Roman"/>
        </w:rPr>
        <w:t xml:space="preserve"> </w:t>
      </w:r>
      <w:proofErr w:type="spellStart"/>
      <w:r w:rsidRPr="00D66E50">
        <w:rPr>
          <w:rFonts w:ascii="Times New Roman" w:hAnsi="Times New Roman"/>
        </w:rPr>
        <w:t>reductase</w:t>
      </w:r>
      <w:proofErr w:type="spellEnd"/>
      <w:r w:rsidRPr="00D66E50">
        <w:rPr>
          <w:rFonts w:ascii="Times New Roman" w:hAnsi="Times New Roman"/>
        </w:rPr>
        <w:t xml:space="preserve">," </w:t>
      </w:r>
      <w:r w:rsidRPr="00D66E50">
        <w:rPr>
          <w:rFonts w:ascii="Times New Roman" w:hAnsi="Times New Roman"/>
          <w:i/>
          <w:iCs/>
        </w:rPr>
        <w:t xml:space="preserve">Proc. Nat. Acad. Sci. USA, </w:t>
      </w:r>
      <w:r w:rsidRPr="00D66E50">
        <w:rPr>
          <w:rFonts w:ascii="Times New Roman" w:hAnsi="Times New Roman"/>
          <w:b/>
          <w:bCs/>
        </w:rPr>
        <w:t>102</w:t>
      </w:r>
      <w:r w:rsidRPr="00D66E50">
        <w:rPr>
          <w:rFonts w:ascii="Times New Roman" w:hAnsi="Times New Roman"/>
          <w:i/>
          <w:iCs/>
        </w:rPr>
        <w:t xml:space="preserve">, </w:t>
      </w:r>
      <w:r w:rsidRPr="00D66E50">
        <w:rPr>
          <w:rFonts w:ascii="Times New Roman" w:hAnsi="Times New Roman"/>
        </w:rPr>
        <w:t>6807-6812 (2005)</w:t>
      </w:r>
      <w:r w:rsidRPr="00D66E50">
        <w:rPr>
          <w:rFonts w:ascii="Times New Roman" w:hAnsi="Times New Roman"/>
          <w:i/>
          <w:iCs/>
        </w:rPr>
        <w:t>.</w:t>
      </w:r>
    </w:p>
    <w:p w14:paraId="0A8FC6EA" w14:textId="77777777" w:rsidR="00D66E50" w:rsidRDefault="00D66E50" w:rsidP="00D66E50">
      <w:pPr>
        <w:pStyle w:val="ColorfulList-Accent11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D66E50">
        <w:rPr>
          <w:rFonts w:ascii="Times New Roman" w:hAnsi="Times New Roman"/>
          <w:b/>
          <w:bCs/>
        </w:rPr>
        <w:t>K. F. Wong</w:t>
      </w:r>
      <w:r w:rsidRPr="00D66E50">
        <w:rPr>
          <w:rFonts w:ascii="Times New Roman" w:hAnsi="Times New Roman"/>
        </w:rPr>
        <w:t xml:space="preserve">, J. B. </w:t>
      </w:r>
      <w:proofErr w:type="spellStart"/>
      <w:r w:rsidRPr="00D66E50">
        <w:rPr>
          <w:rFonts w:ascii="Times New Roman" w:hAnsi="Times New Roman"/>
        </w:rPr>
        <w:t>Watney</w:t>
      </w:r>
      <w:proofErr w:type="spellEnd"/>
      <w:r w:rsidRPr="00D66E50">
        <w:rPr>
          <w:rFonts w:ascii="Times New Roman" w:hAnsi="Times New Roman"/>
        </w:rPr>
        <w:t xml:space="preserve">, and S. </w:t>
      </w:r>
      <w:proofErr w:type="spellStart"/>
      <w:r w:rsidRPr="00D66E50">
        <w:rPr>
          <w:rFonts w:ascii="Times New Roman" w:hAnsi="Times New Roman"/>
        </w:rPr>
        <w:t>Hammes-Schiffer</w:t>
      </w:r>
      <w:proofErr w:type="spellEnd"/>
      <w:r w:rsidRPr="00D66E50">
        <w:rPr>
          <w:rFonts w:ascii="Times New Roman" w:hAnsi="Times New Roman"/>
        </w:rPr>
        <w:t xml:space="preserve">, "Analysis of electrostatics and correlated motions for hydride transfer in </w:t>
      </w:r>
      <w:proofErr w:type="spellStart"/>
      <w:r w:rsidRPr="00D66E50">
        <w:rPr>
          <w:rFonts w:ascii="Times New Roman" w:hAnsi="Times New Roman"/>
        </w:rPr>
        <w:t>dihydrofolate</w:t>
      </w:r>
      <w:proofErr w:type="spellEnd"/>
      <w:r w:rsidRPr="00D66E50">
        <w:rPr>
          <w:rFonts w:ascii="Times New Roman" w:hAnsi="Times New Roman"/>
        </w:rPr>
        <w:t xml:space="preserve"> </w:t>
      </w:r>
      <w:proofErr w:type="spellStart"/>
      <w:r w:rsidRPr="00D66E50">
        <w:rPr>
          <w:rFonts w:ascii="Times New Roman" w:hAnsi="Times New Roman"/>
        </w:rPr>
        <w:t>reductase</w:t>
      </w:r>
      <w:proofErr w:type="spellEnd"/>
      <w:r w:rsidRPr="00D66E50">
        <w:rPr>
          <w:rFonts w:ascii="Times New Roman" w:hAnsi="Times New Roman"/>
        </w:rPr>
        <w:t xml:space="preserve">," </w:t>
      </w:r>
      <w:r w:rsidRPr="00D66E50">
        <w:rPr>
          <w:rFonts w:ascii="Times New Roman" w:hAnsi="Times New Roman"/>
          <w:i/>
          <w:iCs/>
        </w:rPr>
        <w:t>J. Phys. Chem. B,</w:t>
      </w:r>
      <w:r w:rsidRPr="00D66E50">
        <w:rPr>
          <w:rFonts w:ascii="Times New Roman" w:hAnsi="Times New Roman"/>
        </w:rPr>
        <w:t xml:space="preserve"> </w:t>
      </w:r>
      <w:r w:rsidRPr="00D66E50">
        <w:rPr>
          <w:rFonts w:ascii="Times New Roman" w:hAnsi="Times New Roman"/>
          <w:b/>
          <w:bCs/>
        </w:rPr>
        <w:t>108</w:t>
      </w:r>
      <w:r w:rsidRPr="00D66E50">
        <w:rPr>
          <w:rFonts w:ascii="Times New Roman" w:hAnsi="Times New Roman"/>
        </w:rPr>
        <w:t>, 12231-12241 (2004).</w:t>
      </w:r>
    </w:p>
    <w:p w14:paraId="48CEC763" w14:textId="77777777" w:rsidR="00D66E50" w:rsidRDefault="00D66E50" w:rsidP="00D66E50">
      <w:pPr>
        <w:pStyle w:val="ColorfulList-Accent11"/>
        <w:numPr>
          <w:ilvl w:val="0"/>
          <w:numId w:val="3"/>
        </w:numPr>
        <w:autoSpaceDE w:val="0"/>
        <w:autoSpaceDN w:val="0"/>
        <w:adjustRightInd w:val="0"/>
        <w:spacing w:after="0"/>
        <w:rPr>
          <w:rStyle w:val="text"/>
          <w:rFonts w:ascii="Times New Roman" w:hAnsi="Times New Roman"/>
        </w:rPr>
      </w:pPr>
      <w:r w:rsidRPr="00D66E50">
        <w:rPr>
          <w:rStyle w:val="text"/>
          <w:rFonts w:ascii="Times New Roman" w:hAnsi="Times New Roman"/>
          <w:b/>
          <w:bCs/>
        </w:rPr>
        <w:t>K. F. Wong</w:t>
      </w:r>
      <w:r w:rsidRPr="00D66E50">
        <w:rPr>
          <w:rStyle w:val="text"/>
          <w:rFonts w:ascii="Times New Roman" w:hAnsi="Times New Roman"/>
        </w:rPr>
        <w:t xml:space="preserve">, B. </w:t>
      </w:r>
      <w:proofErr w:type="spellStart"/>
      <w:r w:rsidRPr="00D66E50">
        <w:rPr>
          <w:rStyle w:val="text"/>
          <w:rFonts w:ascii="Times New Roman" w:hAnsi="Times New Roman"/>
        </w:rPr>
        <w:t>Bagchi</w:t>
      </w:r>
      <w:proofErr w:type="spellEnd"/>
      <w:r w:rsidRPr="00D66E50">
        <w:rPr>
          <w:rStyle w:val="text"/>
          <w:rFonts w:ascii="Times New Roman" w:hAnsi="Times New Roman"/>
        </w:rPr>
        <w:t xml:space="preserve">, and P. J. </w:t>
      </w:r>
      <w:proofErr w:type="spellStart"/>
      <w:r w:rsidRPr="00D66E50">
        <w:rPr>
          <w:rStyle w:val="text"/>
          <w:rFonts w:ascii="Times New Roman" w:hAnsi="Times New Roman"/>
        </w:rPr>
        <w:t>Rossky</w:t>
      </w:r>
      <w:proofErr w:type="spellEnd"/>
      <w:r w:rsidRPr="00D66E50">
        <w:rPr>
          <w:rStyle w:val="text"/>
          <w:rFonts w:ascii="Times New Roman" w:hAnsi="Times New Roman"/>
        </w:rPr>
        <w:t>, “</w:t>
      </w:r>
      <w:r w:rsidRPr="00D66E50">
        <w:rPr>
          <w:rStyle w:val="textbold"/>
          <w:rFonts w:ascii="Times New Roman" w:hAnsi="Times New Roman"/>
        </w:rPr>
        <w:t xml:space="preserve">Distance and Orientation Dependence of Excitation Transfer Rates in Conjugated Systems: Beyond the </w:t>
      </w:r>
      <w:proofErr w:type="spellStart"/>
      <w:r w:rsidRPr="00D66E50">
        <w:rPr>
          <w:rStyle w:val="textbold"/>
          <w:rFonts w:ascii="Times New Roman" w:hAnsi="Times New Roman"/>
        </w:rPr>
        <w:t>Förster</w:t>
      </w:r>
      <w:proofErr w:type="spellEnd"/>
      <w:r w:rsidRPr="00D66E50">
        <w:rPr>
          <w:rStyle w:val="textbold"/>
          <w:rFonts w:ascii="Times New Roman" w:hAnsi="Times New Roman"/>
        </w:rPr>
        <w:t xml:space="preserve"> Theory,”</w:t>
      </w:r>
      <w:r w:rsidRPr="00D66E50">
        <w:rPr>
          <w:rFonts w:ascii="Times New Roman" w:hAnsi="Times New Roman"/>
        </w:rPr>
        <w:t xml:space="preserve"> </w:t>
      </w:r>
      <w:r w:rsidRPr="00D66E50">
        <w:rPr>
          <w:rStyle w:val="textitalics"/>
          <w:rFonts w:ascii="Times New Roman" w:hAnsi="Times New Roman"/>
          <w:i/>
          <w:iCs/>
        </w:rPr>
        <w:t>J. Phys. Chem. A</w:t>
      </w:r>
      <w:r w:rsidRPr="00D66E50">
        <w:rPr>
          <w:rStyle w:val="textitalics"/>
          <w:rFonts w:ascii="Times New Roman" w:hAnsi="Times New Roman"/>
        </w:rPr>
        <w:t xml:space="preserve">, </w:t>
      </w:r>
      <w:r w:rsidRPr="00D66E50">
        <w:rPr>
          <w:rStyle w:val="textitalics"/>
          <w:rFonts w:ascii="Times New Roman" w:hAnsi="Times New Roman"/>
          <w:b/>
          <w:bCs/>
        </w:rPr>
        <w:t>108</w:t>
      </w:r>
      <w:r w:rsidRPr="00D66E50">
        <w:rPr>
          <w:rStyle w:val="text"/>
          <w:rFonts w:ascii="Times New Roman" w:hAnsi="Times New Roman"/>
        </w:rPr>
        <w:t>, 5752-5763 (2004).</w:t>
      </w:r>
    </w:p>
    <w:p w14:paraId="3FC40CA3" w14:textId="77777777" w:rsidR="00D66E50" w:rsidRDefault="00D66E50" w:rsidP="00D66E50">
      <w:pPr>
        <w:pStyle w:val="ColorfulList-Accent11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D66E50">
        <w:rPr>
          <w:rFonts w:ascii="Times New Roman" w:hAnsi="Times New Roman"/>
          <w:b/>
          <w:bCs/>
        </w:rPr>
        <w:t>K. F. Wong</w:t>
      </w:r>
      <w:r w:rsidRPr="00D66E50">
        <w:rPr>
          <w:rFonts w:ascii="Times New Roman" w:hAnsi="Times New Roman"/>
        </w:rPr>
        <w:t xml:space="preserve"> and P. J. </w:t>
      </w:r>
      <w:proofErr w:type="spellStart"/>
      <w:r w:rsidRPr="00D66E50">
        <w:rPr>
          <w:rFonts w:ascii="Times New Roman" w:hAnsi="Times New Roman"/>
        </w:rPr>
        <w:t>Rossky</w:t>
      </w:r>
      <w:proofErr w:type="spellEnd"/>
      <w:r w:rsidRPr="00D66E50">
        <w:rPr>
          <w:rFonts w:ascii="Times New Roman" w:hAnsi="Times New Roman"/>
        </w:rPr>
        <w:t xml:space="preserve">, “Solvent-Induced Electronic </w:t>
      </w:r>
      <w:proofErr w:type="spellStart"/>
      <w:r w:rsidRPr="00D66E50">
        <w:rPr>
          <w:rFonts w:ascii="Times New Roman" w:hAnsi="Times New Roman"/>
        </w:rPr>
        <w:t>Decoherence</w:t>
      </w:r>
      <w:proofErr w:type="spellEnd"/>
      <w:r w:rsidRPr="00D66E50">
        <w:rPr>
          <w:rFonts w:ascii="Times New Roman" w:hAnsi="Times New Roman"/>
        </w:rPr>
        <w:t xml:space="preserve">: Configuration Dependent Dissipative Evolution for Solvated Electron Systems,” </w:t>
      </w:r>
      <w:r w:rsidRPr="00D66E50">
        <w:rPr>
          <w:rFonts w:ascii="Times New Roman" w:hAnsi="Times New Roman"/>
          <w:i/>
          <w:iCs/>
        </w:rPr>
        <w:t>J. Chem. Phys</w:t>
      </w:r>
      <w:r w:rsidRPr="00D66E50">
        <w:rPr>
          <w:rFonts w:ascii="Times New Roman" w:hAnsi="Times New Roman"/>
        </w:rPr>
        <w:t xml:space="preserve">., </w:t>
      </w:r>
      <w:r w:rsidRPr="00D66E50">
        <w:rPr>
          <w:rFonts w:ascii="Times New Roman" w:hAnsi="Times New Roman"/>
          <w:b/>
          <w:bCs/>
        </w:rPr>
        <w:t>116</w:t>
      </w:r>
      <w:r w:rsidRPr="00D66E50">
        <w:rPr>
          <w:rFonts w:ascii="Times New Roman" w:hAnsi="Times New Roman"/>
        </w:rPr>
        <w:t>, 8429-8438 (2002).</w:t>
      </w:r>
    </w:p>
    <w:p w14:paraId="5F25A3BA" w14:textId="77777777" w:rsidR="00D66E50" w:rsidRDefault="00D66E50" w:rsidP="00D66E50">
      <w:pPr>
        <w:pStyle w:val="ColorfulList-Accent11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D66E50">
        <w:rPr>
          <w:rFonts w:ascii="Times New Roman" w:hAnsi="Times New Roman"/>
          <w:b/>
          <w:bCs/>
        </w:rPr>
        <w:t>K. F. Wong</w:t>
      </w:r>
      <w:r w:rsidRPr="00D66E50">
        <w:rPr>
          <w:rFonts w:ascii="Times New Roman" w:hAnsi="Times New Roman"/>
        </w:rPr>
        <w:t xml:space="preserve"> and P. J. </w:t>
      </w:r>
      <w:proofErr w:type="spellStart"/>
      <w:r w:rsidRPr="00D66E50">
        <w:rPr>
          <w:rFonts w:ascii="Times New Roman" w:hAnsi="Times New Roman"/>
        </w:rPr>
        <w:t>Rossky</w:t>
      </w:r>
      <w:proofErr w:type="spellEnd"/>
      <w:r w:rsidRPr="00D66E50">
        <w:rPr>
          <w:rFonts w:ascii="Times New Roman" w:hAnsi="Times New Roman"/>
        </w:rPr>
        <w:t xml:space="preserve">, “Dissipative Mixed Quantum-Classical Simulation of the Aqueous Solvated Electron System,” </w:t>
      </w:r>
      <w:r w:rsidRPr="00D66E50">
        <w:rPr>
          <w:rFonts w:ascii="Times New Roman" w:hAnsi="Times New Roman"/>
          <w:i/>
          <w:iCs/>
        </w:rPr>
        <w:t>J. Chem. Phys</w:t>
      </w:r>
      <w:r w:rsidRPr="00D66E50">
        <w:rPr>
          <w:rFonts w:ascii="Times New Roman" w:hAnsi="Times New Roman"/>
        </w:rPr>
        <w:t xml:space="preserve">., </w:t>
      </w:r>
      <w:r w:rsidRPr="00D66E50">
        <w:rPr>
          <w:rFonts w:ascii="Times New Roman" w:hAnsi="Times New Roman"/>
          <w:b/>
          <w:bCs/>
        </w:rPr>
        <w:t>116</w:t>
      </w:r>
      <w:r w:rsidRPr="00D66E50">
        <w:rPr>
          <w:rFonts w:ascii="Times New Roman" w:hAnsi="Times New Roman"/>
        </w:rPr>
        <w:t>, 8418-8428 (2002).</w:t>
      </w:r>
    </w:p>
    <w:p w14:paraId="42070098" w14:textId="77777777" w:rsidR="00D66E50" w:rsidRDefault="00D66E50" w:rsidP="00D66E50">
      <w:pPr>
        <w:pStyle w:val="ColorfulList-Accent11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D66E50">
        <w:rPr>
          <w:rFonts w:ascii="Times New Roman" w:hAnsi="Times New Roman"/>
          <w:b/>
          <w:bCs/>
        </w:rPr>
        <w:lastRenderedPageBreak/>
        <w:t>K. F. Wong</w:t>
      </w:r>
      <w:r w:rsidRPr="00D66E50">
        <w:rPr>
          <w:rFonts w:ascii="Times New Roman" w:hAnsi="Times New Roman"/>
        </w:rPr>
        <w:t xml:space="preserve">, M. S. </w:t>
      </w:r>
      <w:proofErr w:type="spellStart"/>
      <w:r w:rsidRPr="00D66E50">
        <w:rPr>
          <w:rFonts w:ascii="Times New Roman" w:hAnsi="Times New Roman"/>
        </w:rPr>
        <w:t>Skaf</w:t>
      </w:r>
      <w:proofErr w:type="spellEnd"/>
      <w:r w:rsidRPr="00D66E50">
        <w:rPr>
          <w:rFonts w:ascii="Times New Roman" w:hAnsi="Times New Roman"/>
        </w:rPr>
        <w:t>, C</w:t>
      </w:r>
      <w:proofErr w:type="gramStart"/>
      <w:r w:rsidRPr="00D66E50">
        <w:rPr>
          <w:rFonts w:ascii="Times New Roman" w:hAnsi="Times New Roman"/>
        </w:rPr>
        <w:t>.-</w:t>
      </w:r>
      <w:proofErr w:type="gramEnd"/>
      <w:r w:rsidRPr="00D66E50">
        <w:rPr>
          <w:rFonts w:ascii="Times New Roman" w:hAnsi="Times New Roman"/>
        </w:rPr>
        <w:t xml:space="preserve">Y. Yang, P. J. </w:t>
      </w:r>
      <w:proofErr w:type="spellStart"/>
      <w:r w:rsidRPr="00D66E50">
        <w:rPr>
          <w:rFonts w:ascii="Times New Roman" w:hAnsi="Times New Roman"/>
        </w:rPr>
        <w:t>Rossky</w:t>
      </w:r>
      <w:proofErr w:type="spellEnd"/>
      <w:r w:rsidRPr="00D66E50">
        <w:rPr>
          <w:rFonts w:ascii="Times New Roman" w:hAnsi="Times New Roman"/>
        </w:rPr>
        <w:t xml:space="preserve">, B. </w:t>
      </w:r>
      <w:proofErr w:type="spellStart"/>
      <w:r w:rsidRPr="00D66E50">
        <w:rPr>
          <w:rFonts w:ascii="Times New Roman" w:hAnsi="Times New Roman"/>
        </w:rPr>
        <w:t>Bagchi</w:t>
      </w:r>
      <w:proofErr w:type="spellEnd"/>
      <w:r w:rsidRPr="00D66E50">
        <w:rPr>
          <w:rFonts w:ascii="Times New Roman" w:hAnsi="Times New Roman"/>
        </w:rPr>
        <w:t xml:space="preserve">, D. Hu, J. Yu, and P. F. Barbara, “Structural and Electronic Characterization of Chemical and Conformational Defects in Conjugated Polymers,” </w:t>
      </w:r>
      <w:r w:rsidRPr="00D66E50">
        <w:rPr>
          <w:rFonts w:ascii="Times New Roman" w:hAnsi="Times New Roman"/>
          <w:i/>
          <w:iCs/>
        </w:rPr>
        <w:t>J. Phys. Chem. B</w:t>
      </w:r>
      <w:r w:rsidRPr="00D66E50">
        <w:rPr>
          <w:rFonts w:ascii="Times New Roman" w:hAnsi="Times New Roman"/>
        </w:rPr>
        <w:t xml:space="preserve">, </w:t>
      </w:r>
      <w:r w:rsidRPr="00D66E50">
        <w:rPr>
          <w:rFonts w:ascii="Times New Roman" w:hAnsi="Times New Roman"/>
          <w:b/>
          <w:bCs/>
        </w:rPr>
        <w:t>105</w:t>
      </w:r>
      <w:r w:rsidRPr="00D66E50">
        <w:rPr>
          <w:rFonts w:ascii="Times New Roman" w:hAnsi="Times New Roman"/>
        </w:rPr>
        <w:t>, 6103-6107 (2001).</w:t>
      </w:r>
    </w:p>
    <w:p w14:paraId="21AEA1E2" w14:textId="77777777" w:rsidR="00D66E50" w:rsidRDefault="00D66E50" w:rsidP="00D66E50">
      <w:pPr>
        <w:pStyle w:val="ColorfulList-Accent11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D66E50">
        <w:rPr>
          <w:rFonts w:ascii="Times New Roman" w:hAnsi="Times New Roman"/>
          <w:b/>
          <w:bCs/>
        </w:rPr>
        <w:t>K. F. Wong</w:t>
      </w:r>
      <w:r w:rsidRPr="00D66E50">
        <w:rPr>
          <w:rFonts w:ascii="Times New Roman" w:hAnsi="Times New Roman"/>
        </w:rPr>
        <w:t xml:space="preserve"> and P. J. </w:t>
      </w:r>
      <w:proofErr w:type="spellStart"/>
      <w:r w:rsidRPr="00D66E50">
        <w:rPr>
          <w:rFonts w:ascii="Times New Roman" w:hAnsi="Times New Roman"/>
        </w:rPr>
        <w:t>Rossky</w:t>
      </w:r>
      <w:proofErr w:type="spellEnd"/>
      <w:r w:rsidRPr="00D66E50">
        <w:rPr>
          <w:rFonts w:ascii="Times New Roman" w:hAnsi="Times New Roman"/>
        </w:rPr>
        <w:t xml:space="preserve">, “Mean-Field Molecular Dynamics with Surface Hopping: Application to the Aqueous Solvated Electron,” </w:t>
      </w:r>
      <w:r w:rsidRPr="00D66E50">
        <w:rPr>
          <w:rFonts w:ascii="Times New Roman" w:hAnsi="Times New Roman"/>
          <w:i/>
          <w:iCs/>
        </w:rPr>
        <w:t>J. Phys. Chem. A</w:t>
      </w:r>
      <w:r w:rsidRPr="00D66E50">
        <w:rPr>
          <w:rFonts w:ascii="Times New Roman" w:hAnsi="Times New Roman"/>
        </w:rPr>
        <w:t xml:space="preserve">, </w:t>
      </w:r>
      <w:r w:rsidRPr="00D66E50">
        <w:rPr>
          <w:rFonts w:ascii="Times New Roman" w:hAnsi="Times New Roman"/>
          <w:b/>
          <w:bCs/>
        </w:rPr>
        <w:t>105</w:t>
      </w:r>
      <w:r w:rsidRPr="00D66E50">
        <w:rPr>
          <w:rFonts w:ascii="Times New Roman" w:hAnsi="Times New Roman"/>
        </w:rPr>
        <w:t>, 2546-2556 (2001).</w:t>
      </w:r>
    </w:p>
    <w:p w14:paraId="43852CB3" w14:textId="77777777" w:rsidR="00D66E50" w:rsidRDefault="00D66E50" w:rsidP="00D66E50">
      <w:pPr>
        <w:pStyle w:val="ColorfulList-Accent11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proofErr w:type="gramStart"/>
      <w:r w:rsidRPr="00D66E50">
        <w:rPr>
          <w:rFonts w:ascii="Times New Roman" w:hAnsi="Times New Roman"/>
        </w:rPr>
        <w:t>C.-</w:t>
      </w:r>
      <w:proofErr w:type="gramEnd"/>
      <w:r w:rsidRPr="00D66E50">
        <w:rPr>
          <w:rFonts w:ascii="Times New Roman" w:hAnsi="Times New Roman"/>
        </w:rPr>
        <w:t xml:space="preserve">Y. Yang, </w:t>
      </w:r>
      <w:r w:rsidRPr="00D66E50">
        <w:rPr>
          <w:rFonts w:ascii="Times New Roman" w:hAnsi="Times New Roman"/>
          <w:b/>
          <w:bCs/>
        </w:rPr>
        <w:t>K. F. Wong</w:t>
      </w:r>
      <w:r w:rsidRPr="00D66E50">
        <w:rPr>
          <w:rFonts w:ascii="Times New Roman" w:hAnsi="Times New Roman"/>
        </w:rPr>
        <w:t xml:space="preserve">, M. S. </w:t>
      </w:r>
      <w:proofErr w:type="spellStart"/>
      <w:r w:rsidRPr="00D66E50">
        <w:rPr>
          <w:rFonts w:ascii="Times New Roman" w:hAnsi="Times New Roman"/>
        </w:rPr>
        <w:t>Skaf</w:t>
      </w:r>
      <w:proofErr w:type="spellEnd"/>
      <w:r w:rsidRPr="00D66E50">
        <w:rPr>
          <w:rFonts w:ascii="Times New Roman" w:hAnsi="Times New Roman"/>
        </w:rPr>
        <w:t xml:space="preserve">, and P. J. </w:t>
      </w:r>
      <w:proofErr w:type="spellStart"/>
      <w:r w:rsidRPr="00D66E50">
        <w:rPr>
          <w:rFonts w:ascii="Times New Roman" w:hAnsi="Times New Roman"/>
        </w:rPr>
        <w:t>Rossky</w:t>
      </w:r>
      <w:proofErr w:type="spellEnd"/>
      <w:r w:rsidRPr="00D66E50">
        <w:rPr>
          <w:rFonts w:ascii="Times New Roman" w:hAnsi="Times New Roman"/>
        </w:rPr>
        <w:t xml:space="preserve">, “Instantaneous Normal Mode Analysis of Hydrated Electron Solvation Dynamics,” </w:t>
      </w:r>
      <w:r w:rsidRPr="00D66E50">
        <w:rPr>
          <w:rFonts w:ascii="Times New Roman" w:hAnsi="Times New Roman"/>
          <w:i/>
          <w:iCs/>
        </w:rPr>
        <w:t>J. Chem. Phys</w:t>
      </w:r>
      <w:r w:rsidRPr="00D66E50">
        <w:rPr>
          <w:rFonts w:ascii="Times New Roman" w:hAnsi="Times New Roman"/>
        </w:rPr>
        <w:t xml:space="preserve">., </w:t>
      </w:r>
      <w:r w:rsidRPr="00D66E50">
        <w:rPr>
          <w:rFonts w:ascii="Times New Roman" w:hAnsi="Times New Roman"/>
          <w:b/>
          <w:bCs/>
        </w:rPr>
        <w:t>114</w:t>
      </w:r>
      <w:r w:rsidRPr="00D66E50">
        <w:rPr>
          <w:rFonts w:ascii="Times New Roman" w:hAnsi="Times New Roman"/>
        </w:rPr>
        <w:t>, 3598-3611 (2001).</w:t>
      </w:r>
    </w:p>
    <w:p w14:paraId="6710A172" w14:textId="77777777" w:rsidR="00D66E50" w:rsidRDefault="00D66E50" w:rsidP="00D66E50">
      <w:pPr>
        <w:pStyle w:val="ColorfulList-Accent11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D66E50">
        <w:rPr>
          <w:rFonts w:ascii="Times New Roman" w:hAnsi="Times New Roman"/>
        </w:rPr>
        <w:t>D. Hu</w:t>
      </w:r>
      <w:proofErr w:type="gramStart"/>
      <w:r w:rsidRPr="00D66E50">
        <w:rPr>
          <w:rFonts w:ascii="Times New Roman" w:hAnsi="Times New Roman"/>
        </w:rPr>
        <w:t>,  J</w:t>
      </w:r>
      <w:proofErr w:type="gramEnd"/>
      <w:r w:rsidRPr="00D66E50">
        <w:rPr>
          <w:rFonts w:ascii="Times New Roman" w:hAnsi="Times New Roman"/>
        </w:rPr>
        <w:t xml:space="preserve">. Yu, </w:t>
      </w:r>
      <w:r w:rsidRPr="00D66E50">
        <w:rPr>
          <w:rFonts w:ascii="Times New Roman" w:hAnsi="Times New Roman"/>
          <w:b/>
          <w:bCs/>
        </w:rPr>
        <w:t>K. F. Wong</w:t>
      </w:r>
      <w:r w:rsidRPr="00D66E50">
        <w:rPr>
          <w:rFonts w:ascii="Times New Roman" w:hAnsi="Times New Roman"/>
        </w:rPr>
        <w:t xml:space="preserve">, B. </w:t>
      </w:r>
      <w:proofErr w:type="spellStart"/>
      <w:r w:rsidRPr="00D66E50">
        <w:rPr>
          <w:rFonts w:ascii="Times New Roman" w:hAnsi="Times New Roman"/>
        </w:rPr>
        <w:t>Bagchi</w:t>
      </w:r>
      <w:proofErr w:type="spellEnd"/>
      <w:r w:rsidRPr="00D66E50">
        <w:rPr>
          <w:rFonts w:ascii="Times New Roman" w:hAnsi="Times New Roman"/>
        </w:rPr>
        <w:t xml:space="preserve">, P. J. </w:t>
      </w:r>
      <w:proofErr w:type="spellStart"/>
      <w:r w:rsidRPr="00D66E50">
        <w:rPr>
          <w:rFonts w:ascii="Times New Roman" w:hAnsi="Times New Roman"/>
        </w:rPr>
        <w:t>Rossky</w:t>
      </w:r>
      <w:proofErr w:type="spellEnd"/>
      <w:r w:rsidRPr="00D66E50">
        <w:rPr>
          <w:rFonts w:ascii="Times New Roman" w:hAnsi="Times New Roman"/>
        </w:rPr>
        <w:t xml:space="preserve">, and P. F. Barbara, “Collapse of Stiff  Conjugated Polymers with Chemical Defects into Ordered, Cylindrical Conformations,” </w:t>
      </w:r>
      <w:r w:rsidRPr="00D66E50">
        <w:rPr>
          <w:rFonts w:ascii="Times New Roman" w:hAnsi="Times New Roman"/>
          <w:i/>
          <w:iCs/>
        </w:rPr>
        <w:t>Nature</w:t>
      </w:r>
      <w:r w:rsidRPr="00D66E50">
        <w:rPr>
          <w:rFonts w:ascii="Times New Roman" w:hAnsi="Times New Roman"/>
        </w:rPr>
        <w:t xml:space="preserve">, </w:t>
      </w:r>
      <w:r w:rsidRPr="00D66E50">
        <w:rPr>
          <w:rFonts w:ascii="Times New Roman" w:hAnsi="Times New Roman"/>
          <w:b/>
          <w:bCs/>
        </w:rPr>
        <w:t>405</w:t>
      </w:r>
      <w:r w:rsidRPr="00D66E50">
        <w:rPr>
          <w:rFonts w:ascii="Times New Roman" w:hAnsi="Times New Roman"/>
        </w:rPr>
        <w:t>, 1030-1033 (2000).</w:t>
      </w:r>
    </w:p>
    <w:p w14:paraId="040E8B21" w14:textId="77777777" w:rsidR="00043B36" w:rsidRPr="00D66E50" w:rsidRDefault="00043B36" w:rsidP="00043B36">
      <w:pPr>
        <w:pStyle w:val="ColorfulList-Accent11"/>
        <w:autoSpaceDE w:val="0"/>
        <w:autoSpaceDN w:val="0"/>
        <w:adjustRightInd w:val="0"/>
        <w:spacing w:after="0"/>
        <w:ind w:left="0"/>
        <w:rPr>
          <w:rFonts w:ascii="Times New Roman" w:hAnsi="Times New Roman"/>
        </w:rPr>
      </w:pPr>
    </w:p>
    <w:p w14:paraId="3CFC1601" w14:textId="051ADCE6" w:rsidR="00043B36" w:rsidRDefault="008D2738" w:rsidP="00043B36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(f</w:t>
      </w:r>
      <w:r w:rsidR="00043B36">
        <w:rPr>
          <w:rFonts w:ascii="Times New Roman" w:hAnsi="Times New Roman"/>
          <w:b/>
          <w:bCs/>
          <w:sz w:val="24"/>
          <w:szCs w:val="24"/>
        </w:rPr>
        <w:t xml:space="preserve">) Poster </w:t>
      </w:r>
      <w:r w:rsidR="0008076D">
        <w:rPr>
          <w:rFonts w:ascii="Times New Roman" w:hAnsi="Times New Roman"/>
          <w:b/>
          <w:bCs/>
          <w:sz w:val="24"/>
          <w:szCs w:val="24"/>
        </w:rPr>
        <w:t xml:space="preserve">and Oral </w:t>
      </w:r>
      <w:r w:rsidR="00043B36">
        <w:rPr>
          <w:rFonts w:ascii="Times New Roman" w:hAnsi="Times New Roman"/>
          <w:b/>
          <w:bCs/>
          <w:sz w:val="24"/>
          <w:szCs w:val="24"/>
        </w:rPr>
        <w:t>Presentations</w:t>
      </w:r>
    </w:p>
    <w:p w14:paraId="2DE4F3DD" w14:textId="77777777" w:rsidR="00043B36" w:rsidRDefault="00043B36" w:rsidP="00043B36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7F4439DB" w14:textId="29609740" w:rsidR="000F1E63" w:rsidRPr="000F1E63" w:rsidRDefault="000F1E63" w:rsidP="00742DBF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eastAsia="Times New Roman" w:hAnsi="Times New Roman"/>
        </w:rPr>
      </w:pPr>
      <w:r w:rsidRPr="00602AFB">
        <w:rPr>
          <w:rFonts w:ascii="Times New Roman" w:eastAsia="Times New Roman" w:hAnsi="Times New Roman"/>
          <w:b/>
        </w:rPr>
        <w:t>K. F. Wong</w:t>
      </w:r>
      <w:r>
        <w:rPr>
          <w:rFonts w:ascii="Times New Roman" w:eastAsia="Times New Roman" w:hAnsi="Times New Roman"/>
        </w:rPr>
        <w:t>, “</w:t>
      </w:r>
      <w:r w:rsidR="00602AFB">
        <w:rPr>
          <w:rFonts w:ascii="Times New Roman" w:eastAsia="Times New Roman" w:hAnsi="Times New Roman"/>
        </w:rPr>
        <w:t xml:space="preserve">Risk of HPC Investment </w:t>
      </w:r>
      <w:proofErr w:type="spellStart"/>
      <w:r w:rsidR="00602AFB">
        <w:rPr>
          <w:rFonts w:ascii="Times New Roman" w:eastAsia="Times New Roman" w:hAnsi="Times New Roman"/>
        </w:rPr>
        <w:t>vs</w:t>
      </w:r>
      <w:proofErr w:type="spellEnd"/>
      <w:r w:rsidR="00602AFB">
        <w:rPr>
          <w:rFonts w:ascii="Times New Roman" w:eastAsia="Times New Roman" w:hAnsi="Times New Roman"/>
        </w:rPr>
        <w:t xml:space="preserve"> Return on HPC Investment.” Lightning Talks. CASC Spring Meeting. March 31-April 2, 2015. Arlington, VA.</w:t>
      </w:r>
    </w:p>
    <w:p w14:paraId="436C3469" w14:textId="77777777" w:rsidR="00C776CE" w:rsidRPr="00742DBF" w:rsidRDefault="00C776CE" w:rsidP="00742DBF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eastAsia="Times New Roman" w:hAnsi="Times New Roman"/>
        </w:rPr>
      </w:pPr>
      <w:r w:rsidRPr="00742DBF">
        <w:rPr>
          <w:rFonts w:ascii="Times New Roman" w:hAnsi="Times New Roman"/>
          <w:b/>
        </w:rPr>
        <w:t>K. F. Wong</w:t>
      </w:r>
      <w:r w:rsidRPr="00742DBF">
        <w:rPr>
          <w:rFonts w:ascii="Times New Roman" w:hAnsi="Times New Roman"/>
        </w:rPr>
        <w:t xml:space="preserve">, S. L. </w:t>
      </w:r>
      <w:proofErr w:type="spellStart"/>
      <w:r w:rsidRPr="00742DBF">
        <w:rPr>
          <w:rFonts w:ascii="Times New Roman" w:hAnsi="Times New Roman"/>
        </w:rPr>
        <w:t>Yilmaz</w:t>
      </w:r>
      <w:proofErr w:type="spellEnd"/>
      <w:r w:rsidRPr="00742DBF">
        <w:rPr>
          <w:rFonts w:ascii="Times New Roman" w:hAnsi="Times New Roman"/>
        </w:rPr>
        <w:t xml:space="preserve">, R. A. Christie, S. M. </w:t>
      </w:r>
      <w:proofErr w:type="spellStart"/>
      <w:r w:rsidRPr="00742DBF">
        <w:rPr>
          <w:rFonts w:ascii="Times New Roman" w:hAnsi="Times New Roman"/>
        </w:rPr>
        <w:t>McGlone</w:t>
      </w:r>
      <w:proofErr w:type="spellEnd"/>
      <w:r w:rsidRPr="00742DBF">
        <w:rPr>
          <w:rFonts w:ascii="Times New Roman" w:hAnsi="Times New Roman"/>
        </w:rPr>
        <w:t xml:space="preserve">, S. S. Huang, and B. Y. Lee.  “Agent-Based Modeling of the Spread of Methicillin-Resistant Staphylococcus </w:t>
      </w:r>
      <w:proofErr w:type="spellStart"/>
      <w:r w:rsidRPr="00742DBF">
        <w:rPr>
          <w:rFonts w:ascii="Times New Roman" w:hAnsi="Times New Roman"/>
        </w:rPr>
        <w:t>aureus</w:t>
      </w:r>
      <w:proofErr w:type="spellEnd"/>
      <w:r w:rsidRPr="00742DBF">
        <w:rPr>
          <w:rFonts w:ascii="Times New Roman" w:hAnsi="Times New Roman"/>
        </w:rPr>
        <w:t xml:space="preserve"> (MRSA) Outbreaks within a Hospital Network.”  Poster presentation at SC11.  November 12-18, 2011; Seattle, WA.</w:t>
      </w:r>
    </w:p>
    <w:p w14:paraId="292372CB" w14:textId="77777777" w:rsidR="00742DBF" w:rsidRPr="00742DBF" w:rsidRDefault="00742DBF" w:rsidP="00742DBF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eastAsia="Times New Roman" w:hAnsi="Times New Roman"/>
        </w:rPr>
      </w:pPr>
      <w:r w:rsidRPr="00742DBF">
        <w:rPr>
          <w:rFonts w:ascii="Times New Roman" w:hAnsi="Times New Roman"/>
        </w:rPr>
        <w:t xml:space="preserve">S. L. </w:t>
      </w:r>
      <w:proofErr w:type="spellStart"/>
      <w:r w:rsidRPr="00742DBF">
        <w:rPr>
          <w:rFonts w:ascii="Times New Roman" w:hAnsi="Times New Roman"/>
        </w:rPr>
        <w:t>Yilmaz</w:t>
      </w:r>
      <w:proofErr w:type="spellEnd"/>
      <w:r w:rsidRPr="00742DBF">
        <w:rPr>
          <w:rFonts w:ascii="Times New Roman" w:hAnsi="Times New Roman"/>
        </w:rPr>
        <w:t xml:space="preserve">, </w:t>
      </w:r>
      <w:r w:rsidRPr="00742DBF">
        <w:rPr>
          <w:rFonts w:ascii="Times New Roman" w:hAnsi="Times New Roman"/>
          <w:b/>
        </w:rPr>
        <w:t>K. F. Wong</w:t>
      </w:r>
      <w:r w:rsidRPr="00742DBF">
        <w:rPr>
          <w:rFonts w:ascii="Times New Roman" w:hAnsi="Times New Roman"/>
        </w:rPr>
        <w:t xml:space="preserve">, R. A. Christie, S. M. </w:t>
      </w:r>
      <w:proofErr w:type="spellStart"/>
      <w:r w:rsidRPr="00742DBF">
        <w:rPr>
          <w:rFonts w:ascii="Times New Roman" w:hAnsi="Times New Roman"/>
        </w:rPr>
        <w:t>McGlone</w:t>
      </w:r>
      <w:proofErr w:type="spellEnd"/>
      <w:r w:rsidRPr="00742DBF">
        <w:rPr>
          <w:rFonts w:ascii="Times New Roman" w:hAnsi="Times New Roman"/>
        </w:rPr>
        <w:t xml:space="preserve">, Y. Song, S. T. Brown, A. Singh, R. Bailey, T. R. Avery, S. Eubank, J. M. Epstein, J. I. Parker, D. S. Burke, R. Platt, D. S. Kim, S. S. Huang, B. Y. Lee, “Modeling and Investigation of Disease Outbreaks in Hospital Networks with an Agent Based Model,” </w:t>
      </w:r>
      <w:proofErr w:type="spellStart"/>
      <w:r w:rsidRPr="00742DBF">
        <w:rPr>
          <w:rFonts w:ascii="Times New Roman" w:hAnsi="Times New Roman"/>
        </w:rPr>
        <w:t>TeraGrid</w:t>
      </w:r>
      <w:proofErr w:type="spellEnd"/>
      <w:r w:rsidRPr="00742DBF">
        <w:rPr>
          <w:rFonts w:ascii="Times New Roman" w:hAnsi="Times New Roman"/>
        </w:rPr>
        <w:t xml:space="preserve"> Conference: Extreme Digital Discovery, Salt Lake City, Utah, Poster presentation, Jul. 18--21, (2011).</w:t>
      </w:r>
    </w:p>
    <w:p w14:paraId="4FF796A2" w14:textId="77777777" w:rsidR="00B62886" w:rsidRPr="00B62886" w:rsidRDefault="00B62886" w:rsidP="00B62886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eastAsia="Times New Roman" w:hAnsi="Times New Roman"/>
        </w:rPr>
      </w:pPr>
      <w:r w:rsidRPr="00B62886">
        <w:rPr>
          <w:rFonts w:ascii="Times New Roman" w:eastAsia="Times New Roman" w:hAnsi="Times New Roman"/>
        </w:rPr>
        <w:t xml:space="preserve">S. M. </w:t>
      </w:r>
      <w:proofErr w:type="spellStart"/>
      <w:r w:rsidRPr="00B62886">
        <w:rPr>
          <w:rFonts w:ascii="Times New Roman" w:eastAsia="Times New Roman" w:hAnsi="Times New Roman"/>
        </w:rPr>
        <w:t>McGlone</w:t>
      </w:r>
      <w:proofErr w:type="spellEnd"/>
      <w:r w:rsidRPr="00B62886">
        <w:rPr>
          <w:rFonts w:ascii="Times New Roman" w:eastAsia="Times New Roman" w:hAnsi="Times New Roman"/>
        </w:rPr>
        <w:t xml:space="preserve">, S. S. Huang, </w:t>
      </w:r>
      <w:r w:rsidRPr="00F94C6D">
        <w:rPr>
          <w:rFonts w:ascii="Times New Roman" w:eastAsia="Times New Roman" w:hAnsi="Times New Roman"/>
          <w:b/>
        </w:rPr>
        <w:t>K. F. Wong</w:t>
      </w:r>
      <w:r w:rsidRPr="00B62886">
        <w:rPr>
          <w:rFonts w:ascii="Times New Roman" w:eastAsia="Times New Roman" w:hAnsi="Times New Roman"/>
        </w:rPr>
        <w:t xml:space="preserve">, </w:t>
      </w:r>
      <w:r w:rsidR="00F94C6D">
        <w:rPr>
          <w:rFonts w:ascii="Times New Roman" w:eastAsia="Times New Roman" w:hAnsi="Times New Roman"/>
        </w:rPr>
        <w:t xml:space="preserve">S. L. </w:t>
      </w:r>
      <w:proofErr w:type="spellStart"/>
      <w:r w:rsidR="00F94C6D">
        <w:rPr>
          <w:rFonts w:ascii="Times New Roman" w:eastAsia="Times New Roman" w:hAnsi="Times New Roman"/>
        </w:rPr>
        <w:t>Yilmaz</w:t>
      </w:r>
      <w:proofErr w:type="spellEnd"/>
      <w:r w:rsidRPr="00B62886">
        <w:rPr>
          <w:rFonts w:ascii="Times New Roman" w:eastAsia="Times New Roman" w:hAnsi="Times New Roman"/>
        </w:rPr>
        <w:t xml:space="preserve">, Y. Song, T. R. Avery, R. A. Christie, S. T. Brown, J. Epstein, S. Eubank, D. S. Burke, R. </w:t>
      </w:r>
      <w:r w:rsidR="00F94C6D">
        <w:rPr>
          <w:rFonts w:ascii="Times New Roman" w:eastAsia="Times New Roman" w:hAnsi="Times New Roman"/>
        </w:rPr>
        <w:t>Platt, B. Y. Lee. “</w:t>
      </w:r>
      <w:r w:rsidRPr="00B62886">
        <w:rPr>
          <w:rFonts w:ascii="Times New Roman" w:eastAsia="Times New Roman" w:hAnsi="Times New Roman"/>
        </w:rPr>
        <w:t xml:space="preserve">Modeling the Spread of Methicillin-Resistant Staphylococcus </w:t>
      </w:r>
      <w:proofErr w:type="spellStart"/>
      <w:r w:rsidRPr="00B62886">
        <w:rPr>
          <w:rFonts w:ascii="Times New Roman" w:eastAsia="Times New Roman" w:hAnsi="Times New Roman"/>
        </w:rPr>
        <w:t>aureus</w:t>
      </w:r>
      <w:proofErr w:type="spellEnd"/>
      <w:r w:rsidRPr="00B62886">
        <w:rPr>
          <w:rFonts w:ascii="Times New Roman" w:eastAsia="Times New Roman" w:hAnsi="Times New Roman"/>
        </w:rPr>
        <w:t xml:space="preserve"> Throu</w:t>
      </w:r>
      <w:r w:rsidR="00F94C6D">
        <w:rPr>
          <w:rFonts w:ascii="Times New Roman" w:eastAsia="Times New Roman" w:hAnsi="Times New Roman"/>
        </w:rPr>
        <w:t>ghout Orange County, California.”</w:t>
      </w:r>
      <w:r w:rsidRPr="00B62886">
        <w:rPr>
          <w:rFonts w:ascii="Times New Roman" w:eastAsia="Times New Roman" w:hAnsi="Times New Roman"/>
        </w:rPr>
        <w:t xml:space="preserve"> The Society for Healthcare Epidemiology of America (SHEA) Annual Scientific </w:t>
      </w:r>
      <w:r w:rsidR="00F94C6D">
        <w:rPr>
          <w:rFonts w:ascii="Times New Roman" w:eastAsia="Times New Roman" w:hAnsi="Times New Roman"/>
        </w:rPr>
        <w:t>Meeting. April 1-4, 2011; Dallas, TX</w:t>
      </w:r>
      <w:r w:rsidRPr="00B62886">
        <w:rPr>
          <w:rFonts w:ascii="Times New Roman" w:eastAsia="Times New Roman" w:hAnsi="Times New Roman"/>
        </w:rPr>
        <w:t>.</w:t>
      </w:r>
    </w:p>
    <w:p w14:paraId="685AAA3A" w14:textId="77777777" w:rsidR="00B62886" w:rsidRPr="00B62886" w:rsidRDefault="00B62886" w:rsidP="00043B36">
      <w:pPr>
        <w:pStyle w:val="ColorfulList-Accent11"/>
        <w:numPr>
          <w:ilvl w:val="0"/>
          <w:numId w:val="7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/>
        </w:rPr>
      </w:pPr>
      <w:r w:rsidRPr="00B62886">
        <w:rPr>
          <w:rFonts w:ascii="Times New Roman" w:hAnsi="Times New Roman"/>
          <w:b/>
        </w:rPr>
        <w:t>K. F. Wong</w:t>
      </w:r>
      <w:r>
        <w:rPr>
          <w:rFonts w:ascii="Times New Roman" w:hAnsi="Times New Roman"/>
        </w:rPr>
        <w:t xml:space="preserve">. “The Approximate Pursuit of Rigorous Science.”  </w:t>
      </w:r>
      <w:r w:rsidR="00F94C6D">
        <w:rPr>
          <w:rFonts w:ascii="Times New Roman" w:hAnsi="Times New Roman"/>
        </w:rPr>
        <w:t xml:space="preserve">Poster presentation at the </w:t>
      </w:r>
      <w:r>
        <w:rPr>
          <w:rFonts w:ascii="Times New Roman" w:hAnsi="Times New Roman"/>
        </w:rPr>
        <w:t>Epistemology of Modeling and Simulation National Conference.  April 1-3, 2011; Pittsburgh, PA.</w:t>
      </w:r>
    </w:p>
    <w:p w14:paraId="79416A0E" w14:textId="77777777" w:rsidR="00F94C6D" w:rsidRDefault="00424868" w:rsidP="00F94C6D">
      <w:pPr>
        <w:pStyle w:val="ColorfulList-Accent11"/>
        <w:numPr>
          <w:ilvl w:val="0"/>
          <w:numId w:val="7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/>
        </w:rPr>
      </w:pPr>
      <w:r w:rsidRPr="00B62886">
        <w:rPr>
          <w:rFonts w:ascii="Times New Roman" w:hAnsi="Times New Roman"/>
          <w:b/>
        </w:rPr>
        <w:t>K. F. Wong</w:t>
      </w:r>
      <w:r>
        <w:rPr>
          <w:rFonts w:ascii="Times New Roman" w:hAnsi="Times New Roman"/>
        </w:rPr>
        <w:t xml:space="preserve">, S. L. </w:t>
      </w:r>
      <w:proofErr w:type="spellStart"/>
      <w:r>
        <w:rPr>
          <w:rFonts w:ascii="Times New Roman" w:hAnsi="Times New Roman"/>
        </w:rPr>
        <w:t>Yilmaz</w:t>
      </w:r>
      <w:proofErr w:type="spellEnd"/>
      <w:r>
        <w:rPr>
          <w:rFonts w:ascii="Times New Roman" w:hAnsi="Times New Roman"/>
        </w:rPr>
        <w:t>, R. A. Christie, B. Y. Lee, and S. S. Huang.  “Agent-Based Model of Patient Flow within a Hospital Network: Understanding How Changes in One Hospital can Affect Other</w:t>
      </w:r>
      <w:r w:rsidR="00B62886">
        <w:rPr>
          <w:rFonts w:ascii="Times New Roman" w:hAnsi="Times New Roman"/>
        </w:rPr>
        <w:t xml:space="preserve"> Hospitals in a Region.”  </w:t>
      </w:r>
      <w:r w:rsidR="00F94C6D">
        <w:rPr>
          <w:rFonts w:ascii="Times New Roman" w:hAnsi="Times New Roman"/>
        </w:rPr>
        <w:t>Poster presentation at SC10</w:t>
      </w:r>
      <w:r w:rsidR="00B62886">
        <w:rPr>
          <w:rFonts w:ascii="Times New Roman" w:hAnsi="Times New Roman"/>
        </w:rPr>
        <w:t>.  November 13-19, 2010; New Orleans, LA.</w:t>
      </w:r>
    </w:p>
    <w:p w14:paraId="5D8E8602" w14:textId="77777777" w:rsidR="00043B36" w:rsidRPr="00F94C6D" w:rsidRDefault="00F94C6D" w:rsidP="00043B36">
      <w:pPr>
        <w:pStyle w:val="ColorfulList-Accent11"/>
        <w:numPr>
          <w:ilvl w:val="0"/>
          <w:numId w:val="7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/>
        </w:rPr>
      </w:pPr>
      <w:r w:rsidRPr="00F94C6D">
        <w:rPr>
          <w:rFonts w:ascii="Times New Roman" w:eastAsia="Times New Roman" w:hAnsi="Times New Roman"/>
        </w:rPr>
        <w:t>S.</w:t>
      </w:r>
      <w:r w:rsidR="00AE0910">
        <w:rPr>
          <w:rFonts w:ascii="Times New Roman" w:eastAsia="Times New Roman" w:hAnsi="Times New Roman"/>
        </w:rPr>
        <w:t xml:space="preserve"> </w:t>
      </w:r>
      <w:r w:rsidRPr="00F94C6D">
        <w:rPr>
          <w:rFonts w:ascii="Times New Roman" w:eastAsia="Times New Roman" w:hAnsi="Times New Roman"/>
        </w:rPr>
        <w:t xml:space="preserve">M. </w:t>
      </w:r>
      <w:proofErr w:type="spellStart"/>
      <w:r w:rsidRPr="00F94C6D">
        <w:rPr>
          <w:rFonts w:ascii="Times New Roman" w:eastAsia="Times New Roman" w:hAnsi="Times New Roman"/>
        </w:rPr>
        <w:t>McGlone</w:t>
      </w:r>
      <w:proofErr w:type="spellEnd"/>
      <w:r w:rsidRPr="00F94C6D">
        <w:rPr>
          <w:rFonts w:ascii="Times New Roman" w:eastAsia="Times New Roman" w:hAnsi="Times New Roman"/>
        </w:rPr>
        <w:t>, S.</w:t>
      </w:r>
      <w:r w:rsidR="00AE0910">
        <w:rPr>
          <w:rFonts w:ascii="Times New Roman" w:eastAsia="Times New Roman" w:hAnsi="Times New Roman"/>
        </w:rPr>
        <w:t xml:space="preserve"> </w:t>
      </w:r>
      <w:r w:rsidRPr="00F94C6D">
        <w:rPr>
          <w:rFonts w:ascii="Times New Roman" w:eastAsia="Times New Roman" w:hAnsi="Times New Roman"/>
        </w:rPr>
        <w:t xml:space="preserve">S. Huang, </w:t>
      </w:r>
      <w:r w:rsidRPr="00F94C6D">
        <w:rPr>
          <w:rFonts w:ascii="Times New Roman" w:eastAsia="Times New Roman" w:hAnsi="Times New Roman"/>
          <w:b/>
        </w:rPr>
        <w:t>K.</w:t>
      </w:r>
      <w:r w:rsidR="00AE0910">
        <w:rPr>
          <w:rFonts w:ascii="Times New Roman" w:eastAsia="Times New Roman" w:hAnsi="Times New Roman"/>
          <w:b/>
        </w:rPr>
        <w:t xml:space="preserve"> </w:t>
      </w:r>
      <w:r w:rsidRPr="00F94C6D">
        <w:rPr>
          <w:rFonts w:ascii="Times New Roman" w:eastAsia="Times New Roman" w:hAnsi="Times New Roman"/>
          <w:b/>
        </w:rPr>
        <w:t>F. Wong</w:t>
      </w:r>
      <w:r w:rsidRPr="00F94C6D">
        <w:rPr>
          <w:rFonts w:ascii="Times New Roman" w:eastAsia="Times New Roman" w:hAnsi="Times New Roman"/>
        </w:rPr>
        <w:t xml:space="preserve">, </w:t>
      </w:r>
      <w:r>
        <w:rPr>
          <w:rFonts w:ascii="Times New Roman" w:eastAsia="Times New Roman" w:hAnsi="Times New Roman"/>
        </w:rPr>
        <w:t xml:space="preserve">S. L. </w:t>
      </w:r>
      <w:proofErr w:type="spellStart"/>
      <w:r>
        <w:rPr>
          <w:rFonts w:ascii="Times New Roman" w:eastAsia="Times New Roman" w:hAnsi="Times New Roman"/>
        </w:rPr>
        <w:t>Yilmaz</w:t>
      </w:r>
      <w:proofErr w:type="spellEnd"/>
      <w:r w:rsidRPr="00F94C6D">
        <w:rPr>
          <w:rFonts w:ascii="Times New Roman" w:eastAsia="Times New Roman" w:hAnsi="Times New Roman"/>
        </w:rPr>
        <w:t>, Y. Song, T. R. Avery, R. Christie, S. T. Brown, S. Eubank, J. M. Epstein, J. I. Parker, D. S. Burke, R. Platt, B.</w:t>
      </w:r>
      <w:r w:rsidR="00AE0910">
        <w:rPr>
          <w:rFonts w:ascii="Times New Roman" w:eastAsia="Times New Roman" w:hAnsi="Times New Roman"/>
        </w:rPr>
        <w:t xml:space="preserve"> Y. Lee.  “</w:t>
      </w:r>
      <w:r w:rsidRPr="00F94C6D">
        <w:rPr>
          <w:rFonts w:ascii="Times New Roman" w:eastAsia="Times New Roman" w:hAnsi="Times New Roman"/>
        </w:rPr>
        <w:t xml:space="preserve">An agent-based network model of the spread of Staphylococcus </w:t>
      </w:r>
      <w:proofErr w:type="spellStart"/>
      <w:r w:rsidRPr="00F94C6D">
        <w:rPr>
          <w:rFonts w:ascii="Times New Roman" w:eastAsia="Times New Roman" w:hAnsi="Times New Roman"/>
        </w:rPr>
        <w:t>aureus</w:t>
      </w:r>
      <w:proofErr w:type="spellEnd"/>
      <w:r w:rsidRPr="00F94C6D">
        <w:rPr>
          <w:rFonts w:ascii="Times New Roman" w:eastAsia="Times New Roman" w:hAnsi="Times New Roman"/>
        </w:rPr>
        <w:t xml:space="preserve"> through</w:t>
      </w:r>
      <w:r w:rsidR="00AE0910">
        <w:rPr>
          <w:rFonts w:ascii="Times New Roman" w:eastAsia="Times New Roman" w:hAnsi="Times New Roman"/>
        </w:rPr>
        <w:t>out Orange County, California.”</w:t>
      </w:r>
      <w:r w:rsidRPr="00F94C6D">
        <w:rPr>
          <w:rFonts w:ascii="Times New Roman" w:eastAsia="Times New Roman" w:hAnsi="Times New Roman"/>
        </w:rPr>
        <w:t xml:space="preserve">  Oral presentation at the Modeling for Public Health Action: From Epidemiology to Operations c</w:t>
      </w:r>
      <w:r w:rsidR="00AE0910">
        <w:rPr>
          <w:rFonts w:ascii="Times New Roman" w:eastAsia="Times New Roman" w:hAnsi="Times New Roman"/>
        </w:rPr>
        <w:t xml:space="preserve">onference. </w:t>
      </w:r>
      <w:r w:rsidRPr="00F94C6D">
        <w:rPr>
          <w:rFonts w:ascii="Times New Roman" w:eastAsia="Times New Roman" w:hAnsi="Times New Roman"/>
        </w:rPr>
        <w:t>December 9-10,</w:t>
      </w:r>
      <w:r>
        <w:rPr>
          <w:rFonts w:ascii="Times New Roman" w:eastAsia="Times New Roman" w:hAnsi="Times New Roman"/>
        </w:rPr>
        <w:t xml:space="preserve"> 2010; Atlanta, GA</w:t>
      </w:r>
      <w:r w:rsidRPr="00F94C6D">
        <w:rPr>
          <w:rFonts w:ascii="Times New Roman" w:eastAsia="Times New Roman" w:hAnsi="Times New Roman"/>
        </w:rPr>
        <w:t>.</w:t>
      </w:r>
    </w:p>
    <w:p w14:paraId="3FB7DC5C" w14:textId="77777777" w:rsidR="00D65C64" w:rsidRDefault="00D65C64" w:rsidP="00D65C64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0B8D82E7" w14:textId="763ABDE5" w:rsidR="00D65C64" w:rsidRDefault="008D2738" w:rsidP="00D65C64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(g</w:t>
      </w:r>
      <w:r w:rsidR="00D65C64">
        <w:rPr>
          <w:rFonts w:ascii="Times New Roman" w:hAnsi="Times New Roman"/>
          <w:b/>
          <w:bCs/>
          <w:sz w:val="24"/>
          <w:szCs w:val="24"/>
        </w:rPr>
        <w:t>) Synergistic Activities</w:t>
      </w:r>
    </w:p>
    <w:p w14:paraId="4EE3845A" w14:textId="77777777" w:rsidR="00D65C64" w:rsidRPr="00600685" w:rsidRDefault="00D65C64" w:rsidP="00D65C64">
      <w:pPr>
        <w:autoSpaceDE w:val="0"/>
        <w:autoSpaceDN w:val="0"/>
        <w:adjustRightInd w:val="0"/>
        <w:spacing w:after="0"/>
        <w:rPr>
          <w:rFonts w:ascii="Times New Roman" w:hAnsi="Times New Roman"/>
          <w:sz w:val="16"/>
          <w:szCs w:val="16"/>
        </w:rPr>
      </w:pPr>
    </w:p>
    <w:p w14:paraId="1C813474" w14:textId="3BF12E56" w:rsidR="0061007B" w:rsidRDefault="0061007B" w:rsidP="00271857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Mentoring two students within the First Experiences in Research program.  Project topic: designing, coding, and modeling the spread of diseases within a UPMC hospital.</w:t>
      </w:r>
      <w:r w:rsidR="000F1E63">
        <w:rPr>
          <w:rFonts w:ascii="Times New Roman" w:hAnsi="Times New Roman"/>
          <w:bCs/>
          <w:color w:val="000000"/>
        </w:rPr>
        <w:t xml:space="preserve">  Spring 2015.</w:t>
      </w:r>
    </w:p>
    <w:p w14:paraId="6374F0D6" w14:textId="0AE43A78" w:rsidR="00025195" w:rsidRDefault="00792CB9" w:rsidP="00271857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XSEDE Campus Champion</w:t>
      </w:r>
      <w:r w:rsidR="00025195">
        <w:rPr>
          <w:rFonts w:ascii="Times New Roman" w:hAnsi="Times New Roman"/>
          <w:bCs/>
          <w:color w:val="000000"/>
        </w:rPr>
        <w:t xml:space="preserve"> (2013 </w:t>
      </w:r>
      <w:proofErr w:type="gramStart"/>
      <w:r w:rsidR="00025195">
        <w:rPr>
          <w:rFonts w:ascii="Times New Roman" w:hAnsi="Times New Roman"/>
          <w:bCs/>
          <w:color w:val="000000"/>
        </w:rPr>
        <w:t>- )</w:t>
      </w:r>
      <w:proofErr w:type="gramEnd"/>
    </w:p>
    <w:p w14:paraId="312D454E" w14:textId="19916F0F" w:rsidR="007B6992" w:rsidRDefault="007B6992" w:rsidP="00271857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Reviewer for American Journal of Public Health (2014).</w:t>
      </w:r>
    </w:p>
    <w:p w14:paraId="2E8B7CF9" w14:textId="08ECCB69" w:rsidR="000F1E63" w:rsidRPr="000F1E63" w:rsidRDefault="00B23B3C" w:rsidP="000F1E63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Reviewer for The Journal of Physical Chemistry (2014).</w:t>
      </w:r>
    </w:p>
    <w:p w14:paraId="05E831D8" w14:textId="3988C628" w:rsidR="000F1E63" w:rsidRDefault="000F1E63" w:rsidP="00271857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lastRenderedPageBreak/>
        <w:t>Training Works</w:t>
      </w:r>
      <w:r w:rsidR="005E760B">
        <w:rPr>
          <w:rFonts w:ascii="Times New Roman" w:hAnsi="Times New Roman"/>
          <w:bCs/>
          <w:color w:val="000000"/>
        </w:rPr>
        <w:t>hop: “MPI-X Hybrid Programming.”</w:t>
      </w:r>
      <w:r>
        <w:rPr>
          <w:rFonts w:ascii="Times New Roman" w:hAnsi="Times New Roman"/>
          <w:bCs/>
          <w:color w:val="000000"/>
        </w:rPr>
        <w:t xml:space="preserve"> February 23, 25, 27, 2015.</w:t>
      </w:r>
    </w:p>
    <w:p w14:paraId="64E7B180" w14:textId="61F4F51E" w:rsidR="000D0A21" w:rsidRDefault="000D0A21" w:rsidP="00271857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Training Workshop: “The </w:t>
      </w:r>
      <w:proofErr w:type="spellStart"/>
      <w:r>
        <w:rPr>
          <w:rFonts w:ascii="Times New Roman" w:hAnsi="Times New Roman"/>
          <w:bCs/>
          <w:color w:val="000000"/>
        </w:rPr>
        <w:t>Hows</w:t>
      </w:r>
      <w:proofErr w:type="spellEnd"/>
      <w:r>
        <w:rPr>
          <w:rFonts w:ascii="Times New Roman" w:hAnsi="Times New Roman"/>
          <w:bCs/>
          <w:color w:val="000000"/>
        </w:rPr>
        <w:t xml:space="preserve"> and </w:t>
      </w:r>
      <w:proofErr w:type="spellStart"/>
      <w:r>
        <w:rPr>
          <w:rFonts w:ascii="Times New Roman" w:hAnsi="Times New Roman"/>
          <w:bCs/>
          <w:color w:val="000000"/>
        </w:rPr>
        <w:t>Whats</w:t>
      </w:r>
      <w:proofErr w:type="spellEnd"/>
      <w:r>
        <w:rPr>
          <w:rFonts w:ascii="Times New Roman" w:hAnsi="Times New Roman"/>
          <w:bCs/>
          <w:color w:val="000000"/>
        </w:rPr>
        <w:t xml:space="preserve"> of Using the </w:t>
      </w:r>
      <w:proofErr w:type="spellStart"/>
      <w:r>
        <w:rPr>
          <w:rFonts w:ascii="Times New Roman" w:hAnsi="Times New Roman"/>
          <w:bCs/>
          <w:color w:val="000000"/>
        </w:rPr>
        <w:t>SaM</w:t>
      </w:r>
      <w:proofErr w:type="spellEnd"/>
      <w:r>
        <w:rPr>
          <w:rFonts w:ascii="Times New Roman" w:hAnsi="Times New Roman"/>
          <w:bCs/>
          <w:color w:val="000000"/>
        </w:rPr>
        <w:t xml:space="preserve"> High</w:t>
      </w:r>
      <w:r w:rsidR="005E760B">
        <w:rPr>
          <w:rFonts w:ascii="Times New Roman" w:hAnsi="Times New Roman"/>
          <w:bCs/>
          <w:color w:val="000000"/>
        </w:rPr>
        <w:t xml:space="preserve"> Performance Computing Cluster.”</w:t>
      </w:r>
      <w:r w:rsidR="00A02239">
        <w:rPr>
          <w:rFonts w:ascii="Times New Roman" w:hAnsi="Times New Roman"/>
          <w:bCs/>
          <w:color w:val="000000"/>
        </w:rPr>
        <w:t xml:space="preserve"> January 14, 2015.</w:t>
      </w:r>
    </w:p>
    <w:p w14:paraId="3361C6A3" w14:textId="209D5D88" w:rsidR="00965111" w:rsidRDefault="00965111" w:rsidP="00A02239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Physical Chemistry judge for Chem. Dept. Undergraduate Laboratory Poster Session. December 5, 2014.</w:t>
      </w:r>
    </w:p>
    <w:p w14:paraId="17AB1448" w14:textId="5F26EF80" w:rsidR="00A02239" w:rsidRPr="00A02239" w:rsidRDefault="00A02239" w:rsidP="00A02239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bCs/>
          <w:color w:val="000000"/>
        </w:rPr>
      </w:pPr>
      <w:r w:rsidRPr="00271857">
        <w:rPr>
          <w:rFonts w:ascii="Times New Roman" w:hAnsi="Times New Roman"/>
          <w:bCs/>
          <w:color w:val="000000"/>
        </w:rPr>
        <w:t>Presentation to the Engineering Graduate Student Organization Coffee Hour.  “</w:t>
      </w:r>
      <w:proofErr w:type="spellStart"/>
      <w:r>
        <w:rPr>
          <w:rFonts w:ascii="Times New Roman" w:hAnsi="Times New Roman"/>
          <w:bCs/>
          <w:color w:val="000000"/>
        </w:rPr>
        <w:t>SaM</w:t>
      </w:r>
      <w:proofErr w:type="spellEnd"/>
      <w:r>
        <w:rPr>
          <w:rFonts w:ascii="Times New Roman" w:hAnsi="Times New Roman"/>
          <w:bCs/>
          <w:color w:val="000000"/>
        </w:rPr>
        <w:t>: Here to Computationally Enable your Graduate Training</w:t>
      </w:r>
      <w:r w:rsidR="005E760B">
        <w:rPr>
          <w:rFonts w:ascii="Times New Roman" w:hAnsi="Times New Roman"/>
          <w:bCs/>
          <w:color w:val="000000"/>
        </w:rPr>
        <w:t>.</w:t>
      </w:r>
      <w:r>
        <w:rPr>
          <w:rFonts w:ascii="Times New Roman" w:hAnsi="Times New Roman"/>
          <w:bCs/>
          <w:color w:val="000000"/>
        </w:rPr>
        <w:t>”</w:t>
      </w:r>
      <w:r w:rsidRPr="00271857">
        <w:rPr>
          <w:rFonts w:ascii="Times New Roman" w:hAnsi="Times New Roman"/>
          <w:bCs/>
          <w:color w:val="000000"/>
        </w:rPr>
        <w:t xml:space="preserve">  </w:t>
      </w:r>
      <w:proofErr w:type="gramStart"/>
      <w:r>
        <w:rPr>
          <w:rFonts w:ascii="Times New Roman" w:hAnsi="Times New Roman"/>
          <w:bCs/>
          <w:color w:val="000000"/>
        </w:rPr>
        <w:t>October</w:t>
      </w:r>
      <w:proofErr w:type="gramEnd"/>
      <w:r>
        <w:rPr>
          <w:rFonts w:ascii="Times New Roman" w:hAnsi="Times New Roman"/>
          <w:bCs/>
          <w:color w:val="000000"/>
        </w:rPr>
        <w:t xml:space="preserve"> 3</w:t>
      </w:r>
      <w:r w:rsidRPr="00271857">
        <w:rPr>
          <w:rFonts w:ascii="Times New Roman" w:hAnsi="Times New Roman"/>
          <w:bCs/>
          <w:color w:val="000000"/>
        </w:rPr>
        <w:t>, 2014.</w:t>
      </w:r>
    </w:p>
    <w:p w14:paraId="46B29655" w14:textId="0479E463" w:rsidR="00C12D15" w:rsidRDefault="00C12D15" w:rsidP="00271857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Guest Lecturer for BioSc1540: Computational Biology.  “Learning High Performance Computing to Accelerat</w:t>
      </w:r>
      <w:r w:rsidR="005E760B">
        <w:rPr>
          <w:rFonts w:ascii="Times New Roman" w:hAnsi="Times New Roman"/>
          <w:bCs/>
          <w:color w:val="000000"/>
        </w:rPr>
        <w:t>e Your Undergraduate Education.”</w:t>
      </w:r>
      <w:r>
        <w:rPr>
          <w:rFonts w:ascii="Times New Roman" w:hAnsi="Times New Roman"/>
          <w:bCs/>
          <w:color w:val="000000"/>
        </w:rPr>
        <w:t xml:space="preserve"> September 29, 2014.</w:t>
      </w:r>
    </w:p>
    <w:p w14:paraId="681F9BBB" w14:textId="49D71A1C" w:rsidR="00C12D15" w:rsidRDefault="00C12D15" w:rsidP="00271857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Training Workshop: “Special </w:t>
      </w:r>
      <w:proofErr w:type="spellStart"/>
      <w:r>
        <w:rPr>
          <w:rFonts w:ascii="Times New Roman" w:hAnsi="Times New Roman"/>
          <w:bCs/>
          <w:color w:val="000000"/>
        </w:rPr>
        <w:t>Howto</w:t>
      </w:r>
      <w:proofErr w:type="spellEnd"/>
      <w:r>
        <w:rPr>
          <w:rFonts w:ascii="Times New Roman" w:hAnsi="Times New Roman"/>
          <w:bCs/>
          <w:color w:val="000000"/>
        </w:rPr>
        <w:t xml:space="preserve"> Topics: Accessing Environments for Code De</w:t>
      </w:r>
      <w:r w:rsidR="005E760B">
        <w:rPr>
          <w:rFonts w:ascii="Times New Roman" w:hAnsi="Times New Roman"/>
          <w:bCs/>
          <w:color w:val="000000"/>
        </w:rPr>
        <w:t>velopment and Package Building.”</w:t>
      </w:r>
      <w:r>
        <w:rPr>
          <w:rFonts w:ascii="Times New Roman" w:hAnsi="Times New Roman"/>
          <w:bCs/>
          <w:color w:val="000000"/>
        </w:rPr>
        <w:t xml:space="preserve">  </w:t>
      </w:r>
      <w:proofErr w:type="gramStart"/>
      <w:r>
        <w:rPr>
          <w:rFonts w:ascii="Times New Roman" w:hAnsi="Times New Roman"/>
          <w:bCs/>
          <w:color w:val="000000"/>
        </w:rPr>
        <w:t>September</w:t>
      </w:r>
      <w:proofErr w:type="gramEnd"/>
      <w:r>
        <w:rPr>
          <w:rFonts w:ascii="Times New Roman" w:hAnsi="Times New Roman"/>
          <w:bCs/>
          <w:color w:val="000000"/>
        </w:rPr>
        <w:t xml:space="preserve"> 26, 2014.</w:t>
      </w:r>
    </w:p>
    <w:p w14:paraId="7B5E51C3" w14:textId="63BC0CAA" w:rsidR="007B6992" w:rsidRDefault="007B6992" w:rsidP="00271857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Training Workshop: </w:t>
      </w:r>
      <w:r w:rsidR="00C12D15">
        <w:rPr>
          <w:rFonts w:ascii="Times New Roman" w:hAnsi="Times New Roman"/>
          <w:bCs/>
          <w:color w:val="000000"/>
        </w:rPr>
        <w:t>“Fundamentals for Effective Usage of the High</w:t>
      </w:r>
      <w:r w:rsidR="005E760B">
        <w:rPr>
          <w:rFonts w:ascii="Times New Roman" w:hAnsi="Times New Roman"/>
          <w:bCs/>
          <w:color w:val="000000"/>
        </w:rPr>
        <w:t xml:space="preserve"> Performance Computing Cluster.”</w:t>
      </w:r>
      <w:r w:rsidR="00C12D15">
        <w:rPr>
          <w:rFonts w:ascii="Times New Roman" w:hAnsi="Times New Roman"/>
          <w:bCs/>
          <w:color w:val="000000"/>
        </w:rPr>
        <w:t xml:space="preserve"> September 22, 2014.</w:t>
      </w:r>
    </w:p>
    <w:p w14:paraId="42D44BFE" w14:textId="7703CE48" w:rsidR="00A02239" w:rsidRDefault="00A02239" w:rsidP="00271857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Presentation to the Economics Department. “High-Performance Computing Resources for Enabling Computational Economics</w:t>
      </w:r>
      <w:r w:rsidR="001B48A7">
        <w:rPr>
          <w:rFonts w:ascii="Times New Roman" w:hAnsi="Times New Roman"/>
          <w:bCs/>
          <w:color w:val="000000"/>
        </w:rPr>
        <w:t>.”</w:t>
      </w:r>
      <w:r>
        <w:rPr>
          <w:rFonts w:ascii="Times New Roman" w:hAnsi="Times New Roman"/>
          <w:bCs/>
          <w:color w:val="000000"/>
        </w:rPr>
        <w:t xml:space="preserve"> August 25, 2014.</w:t>
      </w:r>
    </w:p>
    <w:p w14:paraId="35910ECD" w14:textId="203BDDA0" w:rsidR="000D0A21" w:rsidRDefault="000D0A21" w:rsidP="00271857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Presentation to Public Health.  “Introduction to Using the </w:t>
      </w:r>
      <w:proofErr w:type="spellStart"/>
      <w:r>
        <w:rPr>
          <w:rFonts w:ascii="Times New Roman" w:hAnsi="Times New Roman"/>
          <w:bCs/>
          <w:color w:val="000000"/>
        </w:rPr>
        <w:t>SaM</w:t>
      </w:r>
      <w:proofErr w:type="spellEnd"/>
      <w:r>
        <w:rPr>
          <w:rFonts w:ascii="Times New Roman" w:hAnsi="Times New Roman"/>
          <w:bCs/>
          <w:color w:val="000000"/>
        </w:rPr>
        <w:t xml:space="preserve"> HPC Cluster for Modeling Public Health Dynamics</w:t>
      </w:r>
      <w:r w:rsidR="001B48A7">
        <w:rPr>
          <w:rFonts w:ascii="Times New Roman" w:hAnsi="Times New Roman"/>
          <w:bCs/>
          <w:color w:val="000000"/>
        </w:rPr>
        <w:t>.”</w:t>
      </w:r>
      <w:r>
        <w:rPr>
          <w:rFonts w:ascii="Times New Roman" w:hAnsi="Times New Roman"/>
          <w:bCs/>
          <w:color w:val="000000"/>
        </w:rPr>
        <w:t xml:space="preserve">  August 8, 2014.</w:t>
      </w:r>
    </w:p>
    <w:p w14:paraId="6F04519A" w14:textId="500BA410" w:rsidR="00271857" w:rsidRDefault="00271857" w:rsidP="00271857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bCs/>
          <w:color w:val="000000"/>
        </w:rPr>
      </w:pPr>
      <w:r w:rsidRPr="00271857">
        <w:rPr>
          <w:rFonts w:ascii="Times New Roman" w:hAnsi="Times New Roman"/>
          <w:bCs/>
          <w:color w:val="000000"/>
        </w:rPr>
        <w:t xml:space="preserve">Presentation to the Engineering Graduate Student Organization Coffee Hour.  “How </w:t>
      </w:r>
      <w:proofErr w:type="spellStart"/>
      <w:r w:rsidRPr="00271857">
        <w:rPr>
          <w:rFonts w:ascii="Times New Roman" w:hAnsi="Times New Roman"/>
          <w:bCs/>
          <w:color w:val="000000"/>
        </w:rPr>
        <w:t>SaM</w:t>
      </w:r>
      <w:proofErr w:type="spellEnd"/>
      <w:r w:rsidRPr="00271857">
        <w:rPr>
          <w:rFonts w:ascii="Times New Roman" w:hAnsi="Times New Roman"/>
          <w:bCs/>
          <w:color w:val="000000"/>
        </w:rPr>
        <w:t xml:space="preserve"> can </w:t>
      </w:r>
      <w:proofErr w:type="gramStart"/>
      <w:r w:rsidR="00E61BB6">
        <w:rPr>
          <w:rFonts w:ascii="Times New Roman" w:hAnsi="Times New Roman"/>
          <w:bCs/>
          <w:color w:val="000000"/>
        </w:rPr>
        <w:t>Accelerate</w:t>
      </w:r>
      <w:proofErr w:type="gramEnd"/>
      <w:r w:rsidR="00E61BB6">
        <w:rPr>
          <w:rFonts w:ascii="Times New Roman" w:hAnsi="Times New Roman"/>
          <w:bCs/>
          <w:color w:val="000000"/>
        </w:rPr>
        <w:t xml:space="preserve"> your Graduate Career</w:t>
      </w:r>
      <w:r w:rsidR="001B48A7">
        <w:rPr>
          <w:rFonts w:ascii="Times New Roman" w:hAnsi="Times New Roman"/>
          <w:bCs/>
          <w:color w:val="000000"/>
        </w:rPr>
        <w:t>.</w:t>
      </w:r>
      <w:r w:rsidR="00E61BB6">
        <w:rPr>
          <w:rFonts w:ascii="Times New Roman" w:hAnsi="Times New Roman"/>
          <w:bCs/>
          <w:color w:val="000000"/>
        </w:rPr>
        <w:t>”</w:t>
      </w:r>
      <w:r w:rsidRPr="00271857">
        <w:rPr>
          <w:rFonts w:ascii="Times New Roman" w:hAnsi="Times New Roman"/>
          <w:bCs/>
          <w:color w:val="000000"/>
        </w:rPr>
        <w:t xml:space="preserve">  March 31, 2014.</w:t>
      </w:r>
    </w:p>
    <w:p w14:paraId="1EAF8E7A" w14:textId="5063DE75" w:rsidR="00985AB9" w:rsidRPr="00985AB9" w:rsidRDefault="00985AB9" w:rsidP="00985AB9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bCs/>
          <w:color w:val="000000"/>
        </w:rPr>
      </w:pPr>
      <w:r w:rsidRPr="00ED00F7">
        <w:rPr>
          <w:rFonts w:ascii="Times New Roman" w:hAnsi="Times New Roman"/>
          <w:bCs/>
          <w:color w:val="000000"/>
        </w:rPr>
        <w:t>Co-Lecturer. Training Workshop on “</w:t>
      </w:r>
      <w:r>
        <w:rPr>
          <w:rFonts w:ascii="Times New Roman" w:hAnsi="Times New Roman"/>
          <w:bCs/>
          <w:color w:val="000000"/>
        </w:rPr>
        <w:t>Basics of Using the High Performance Computing Cluster</w:t>
      </w:r>
      <w:r w:rsidRPr="00ED00F7">
        <w:rPr>
          <w:rFonts w:ascii="Times New Roman" w:hAnsi="Times New Roman"/>
          <w:bCs/>
          <w:color w:val="000000"/>
        </w:rPr>
        <w:t xml:space="preserve"> at the University of Pittsburgh” and “Advanced Usage of the High Performance Computing </w:t>
      </w:r>
      <w:r>
        <w:rPr>
          <w:rFonts w:ascii="Times New Roman" w:hAnsi="Times New Roman"/>
          <w:bCs/>
          <w:color w:val="000000"/>
        </w:rPr>
        <w:t>Cluster</w:t>
      </w:r>
      <w:r w:rsidR="001B48A7">
        <w:rPr>
          <w:rFonts w:ascii="Times New Roman" w:hAnsi="Times New Roman"/>
          <w:bCs/>
          <w:color w:val="000000"/>
        </w:rPr>
        <w:t>.”</w:t>
      </w:r>
      <w:r>
        <w:rPr>
          <w:rFonts w:ascii="Times New Roman" w:hAnsi="Times New Roman"/>
          <w:bCs/>
          <w:color w:val="000000"/>
        </w:rPr>
        <w:t xml:space="preserve">  February 25-26, 2014</w:t>
      </w:r>
      <w:r w:rsidRPr="00ED00F7">
        <w:rPr>
          <w:rFonts w:ascii="Times New Roman" w:hAnsi="Times New Roman"/>
          <w:bCs/>
          <w:color w:val="000000"/>
        </w:rPr>
        <w:t>.</w:t>
      </w:r>
    </w:p>
    <w:p w14:paraId="36A27FB9" w14:textId="72DA292A" w:rsidR="0089549C" w:rsidRPr="00ED00F7" w:rsidRDefault="0089549C" w:rsidP="005814A0">
      <w:pPr>
        <w:pStyle w:val="ColorfulList-Accent11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D00F7">
        <w:rPr>
          <w:rFonts w:ascii="Times New Roman" w:hAnsi="Times New Roman"/>
        </w:rPr>
        <w:t xml:space="preserve">Guest Lecturer for </w:t>
      </w:r>
      <w:r w:rsidRPr="00ED00F7">
        <w:rPr>
          <w:rFonts w:ascii="Times New Roman" w:hAnsi="Times New Roman"/>
          <w:bCs/>
          <w:color w:val="000000"/>
        </w:rPr>
        <w:t xml:space="preserve">ME2223/MSE2113: </w:t>
      </w:r>
      <w:proofErr w:type="spellStart"/>
      <w:r w:rsidRPr="00ED00F7">
        <w:rPr>
          <w:rFonts w:ascii="Times New Roman" w:hAnsi="Times New Roman"/>
          <w:bCs/>
          <w:color w:val="000000"/>
        </w:rPr>
        <w:t>Nanoscale</w:t>
      </w:r>
      <w:proofErr w:type="spellEnd"/>
      <w:r w:rsidRPr="00ED00F7">
        <w:rPr>
          <w:rFonts w:ascii="Times New Roman" w:hAnsi="Times New Roman"/>
          <w:bCs/>
          <w:color w:val="000000"/>
        </w:rPr>
        <w:t xml:space="preserve"> Modeling and Simulations: Density Functional Theory.  “Leveraging High Performance Computing for </w:t>
      </w:r>
      <w:proofErr w:type="spellStart"/>
      <w:r w:rsidRPr="00ED00F7">
        <w:rPr>
          <w:rFonts w:ascii="Times New Roman" w:hAnsi="Times New Roman"/>
          <w:bCs/>
          <w:color w:val="000000"/>
        </w:rPr>
        <w:t>Nanoscale</w:t>
      </w:r>
      <w:proofErr w:type="spellEnd"/>
      <w:r w:rsidRPr="00ED00F7">
        <w:rPr>
          <w:rFonts w:ascii="Times New Roman" w:hAnsi="Times New Roman"/>
          <w:bCs/>
          <w:color w:val="000000"/>
        </w:rPr>
        <w:t xml:space="preserve"> Modeling and Simulations</w:t>
      </w:r>
      <w:r w:rsidR="001B48A7">
        <w:rPr>
          <w:rFonts w:ascii="Times New Roman" w:hAnsi="Times New Roman"/>
          <w:bCs/>
          <w:color w:val="000000"/>
        </w:rPr>
        <w:t>.”</w:t>
      </w:r>
      <w:r w:rsidRPr="00ED00F7">
        <w:rPr>
          <w:rFonts w:ascii="Times New Roman" w:hAnsi="Times New Roman"/>
          <w:bCs/>
          <w:color w:val="000000"/>
        </w:rPr>
        <w:t xml:space="preserve">  January 27, 2014. </w:t>
      </w:r>
    </w:p>
    <w:p w14:paraId="19F25A0E" w14:textId="17E6398D" w:rsidR="0089549C" w:rsidRPr="00ED00F7" w:rsidRDefault="0089549C" w:rsidP="005814A0">
      <w:pPr>
        <w:pStyle w:val="ColorfulList-Accent11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D00F7">
        <w:rPr>
          <w:rFonts w:ascii="Times New Roman" w:hAnsi="Times New Roman"/>
          <w:bCs/>
          <w:color w:val="000000"/>
        </w:rPr>
        <w:t>Guest Lecturer for CHE3935: Particle-based Materials Modeling. “Using High Performance Computing for Particle-based Materials Modeling.”  January 15, 2014.</w:t>
      </w:r>
    </w:p>
    <w:p w14:paraId="3AF36C9E" w14:textId="12C6002C" w:rsidR="00ED00F7" w:rsidRPr="00ED00F7" w:rsidRDefault="00ED00F7" w:rsidP="005814A0">
      <w:pPr>
        <w:pStyle w:val="ColorfulList-Accent11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D00F7">
        <w:rPr>
          <w:rFonts w:ascii="Times New Roman" w:hAnsi="Times New Roman"/>
          <w:bCs/>
          <w:color w:val="000000"/>
        </w:rPr>
        <w:t>Presentation to Swanson School of Engineering</w:t>
      </w:r>
      <w:r w:rsidR="00E61BB6">
        <w:rPr>
          <w:rFonts w:ascii="Times New Roman" w:hAnsi="Times New Roman"/>
          <w:bCs/>
          <w:color w:val="000000"/>
        </w:rPr>
        <w:t xml:space="preserve"> Lunch and Learn</w:t>
      </w:r>
      <w:r w:rsidRPr="00ED00F7">
        <w:rPr>
          <w:rFonts w:ascii="Times New Roman" w:hAnsi="Times New Roman"/>
          <w:bCs/>
          <w:color w:val="000000"/>
        </w:rPr>
        <w:t>.  “</w:t>
      </w:r>
      <w:proofErr w:type="spellStart"/>
      <w:r w:rsidRPr="00ED00F7">
        <w:rPr>
          <w:rFonts w:ascii="Times New Roman" w:hAnsi="Times New Roman"/>
          <w:bCs/>
          <w:color w:val="000000"/>
        </w:rPr>
        <w:t>SaM</w:t>
      </w:r>
      <w:proofErr w:type="spellEnd"/>
      <w:r w:rsidRPr="00ED00F7">
        <w:rPr>
          <w:rFonts w:ascii="Times New Roman" w:hAnsi="Times New Roman"/>
          <w:bCs/>
          <w:color w:val="000000"/>
        </w:rPr>
        <w:t xml:space="preserve"> I Am: How the Center for Simulation and Modeling can </w:t>
      </w:r>
      <w:proofErr w:type="gramStart"/>
      <w:r w:rsidRPr="00ED00F7">
        <w:rPr>
          <w:rFonts w:ascii="Times New Roman" w:hAnsi="Times New Roman"/>
          <w:bCs/>
          <w:color w:val="000000"/>
        </w:rPr>
        <w:t>Increase</w:t>
      </w:r>
      <w:proofErr w:type="gramEnd"/>
      <w:r w:rsidRPr="00ED00F7">
        <w:rPr>
          <w:rFonts w:ascii="Times New Roman" w:hAnsi="Times New Roman"/>
          <w:bCs/>
          <w:color w:val="000000"/>
        </w:rPr>
        <w:t xml:space="preserve"> the Quality and Impact of your Computationally-Enabled Research</w:t>
      </w:r>
      <w:r w:rsidR="001B48A7">
        <w:rPr>
          <w:rFonts w:ascii="Times New Roman" w:hAnsi="Times New Roman"/>
          <w:bCs/>
          <w:color w:val="000000"/>
        </w:rPr>
        <w:t>.”</w:t>
      </w:r>
      <w:r w:rsidRPr="00ED00F7">
        <w:rPr>
          <w:rFonts w:ascii="Times New Roman" w:hAnsi="Times New Roman"/>
          <w:bCs/>
          <w:color w:val="000000"/>
        </w:rPr>
        <w:t xml:space="preserve">  January 9, 2014.</w:t>
      </w:r>
    </w:p>
    <w:p w14:paraId="2D240DC6" w14:textId="309F9B96" w:rsidR="00ED00F7" w:rsidRDefault="00ED00F7" w:rsidP="005814A0">
      <w:pPr>
        <w:pStyle w:val="ColorfulList-Accent11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D00F7">
        <w:rPr>
          <w:rFonts w:ascii="Times New Roman" w:hAnsi="Times New Roman"/>
          <w:bCs/>
          <w:color w:val="000000"/>
        </w:rPr>
        <w:t>Guest Lecturer for BioSc1540: Computational Biology.  “Using High Performance Computing to Accelerate Research at the University.”  October 4, 2013.</w:t>
      </w:r>
      <w:r w:rsidRPr="00ED00F7">
        <w:rPr>
          <w:rFonts w:ascii="Times New Roman" w:hAnsi="Times New Roman"/>
        </w:rPr>
        <w:t xml:space="preserve"> </w:t>
      </w:r>
    </w:p>
    <w:p w14:paraId="3BC5C8ED" w14:textId="6CB28559" w:rsidR="00271857" w:rsidRPr="00271857" w:rsidRDefault="00271857" w:rsidP="00271857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Organized booth marketing </w:t>
      </w:r>
      <w:proofErr w:type="spellStart"/>
      <w:r>
        <w:rPr>
          <w:rFonts w:ascii="Times New Roman" w:hAnsi="Times New Roman"/>
          <w:bCs/>
        </w:rPr>
        <w:t>SaM</w:t>
      </w:r>
      <w:proofErr w:type="spellEnd"/>
      <w:r>
        <w:rPr>
          <w:rFonts w:ascii="Times New Roman" w:hAnsi="Times New Roman"/>
          <w:bCs/>
        </w:rPr>
        <w:t xml:space="preserve"> at</w:t>
      </w:r>
      <w:r w:rsidRPr="00271857">
        <w:rPr>
          <w:rFonts w:ascii="Times New Roman" w:hAnsi="Times New Roman"/>
          <w:bCs/>
        </w:rPr>
        <w:t xml:space="preserve"> Science 2013</w:t>
      </w:r>
      <w:r>
        <w:rPr>
          <w:rFonts w:ascii="Times New Roman" w:hAnsi="Times New Roman"/>
          <w:bCs/>
        </w:rPr>
        <w:t>: Convergence</w:t>
      </w:r>
      <w:r w:rsidRPr="00271857">
        <w:rPr>
          <w:rFonts w:ascii="Times New Roman" w:hAnsi="Times New Roman"/>
          <w:bCs/>
        </w:rPr>
        <w:t>.  October 2-4, 2013.</w:t>
      </w:r>
    </w:p>
    <w:p w14:paraId="2C566FF0" w14:textId="6A30A964" w:rsidR="00ED00F7" w:rsidRPr="00ED00F7" w:rsidRDefault="00ED00F7" w:rsidP="005814A0">
      <w:pPr>
        <w:pStyle w:val="ColorfulList-Accent11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D00F7">
        <w:rPr>
          <w:rFonts w:ascii="Times New Roman" w:hAnsi="Times New Roman"/>
        </w:rPr>
        <w:t xml:space="preserve">Guest Lecturer for </w:t>
      </w:r>
      <w:r w:rsidRPr="00ED00F7">
        <w:rPr>
          <w:rFonts w:ascii="Times New Roman" w:hAnsi="Times New Roman"/>
          <w:bCs/>
          <w:color w:val="000000"/>
        </w:rPr>
        <w:t>ME2107: High Performance Computing Algorithms and Methods.  “Scientific Software Development on the University of Pittsburgh HPC Cluster</w:t>
      </w:r>
      <w:r w:rsidR="001B48A7">
        <w:rPr>
          <w:rFonts w:ascii="Times New Roman" w:hAnsi="Times New Roman"/>
          <w:bCs/>
          <w:color w:val="000000"/>
        </w:rPr>
        <w:t>.”</w:t>
      </w:r>
      <w:r w:rsidRPr="00ED00F7">
        <w:rPr>
          <w:rFonts w:ascii="Times New Roman" w:hAnsi="Times New Roman"/>
          <w:bCs/>
          <w:color w:val="000000"/>
        </w:rPr>
        <w:t xml:space="preserve">  September 10, 2013. </w:t>
      </w:r>
    </w:p>
    <w:p w14:paraId="597D0EDE" w14:textId="18D9EDF9" w:rsidR="00ED00F7" w:rsidRPr="00ED00F7" w:rsidRDefault="00ED00F7" w:rsidP="005814A0">
      <w:pPr>
        <w:pStyle w:val="ColorfulList-Accent11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D00F7">
        <w:rPr>
          <w:rFonts w:ascii="Times New Roman" w:hAnsi="Times New Roman"/>
          <w:bCs/>
          <w:color w:val="000000"/>
        </w:rPr>
        <w:t>Co-Lecturer. Training Workshop on “Introduction to the HPC Resources at the University of Pittsburgh” and “Advanced Topics on Effective Usage of the High Performance Computing Cluster</w:t>
      </w:r>
      <w:r w:rsidR="001B48A7">
        <w:rPr>
          <w:rFonts w:ascii="Times New Roman" w:hAnsi="Times New Roman"/>
          <w:bCs/>
          <w:color w:val="000000"/>
        </w:rPr>
        <w:t>.”</w:t>
      </w:r>
      <w:r w:rsidRPr="00ED00F7">
        <w:rPr>
          <w:rFonts w:ascii="Times New Roman" w:hAnsi="Times New Roman"/>
          <w:bCs/>
          <w:color w:val="000000"/>
        </w:rPr>
        <w:t xml:space="preserve">  July 18-19, 2013.  </w:t>
      </w:r>
    </w:p>
    <w:p w14:paraId="09593F86" w14:textId="17016A5E" w:rsidR="002F743D" w:rsidRDefault="002F743D" w:rsidP="005814A0">
      <w:pPr>
        <w:pStyle w:val="ColorfulList-Accent11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Co-Lecturer: Workshop on Introduction to Parallel Programming with </w:t>
      </w:r>
      <w:proofErr w:type="spellStart"/>
      <w:r>
        <w:rPr>
          <w:rFonts w:ascii="Times New Roman" w:hAnsi="Times New Roman"/>
        </w:rPr>
        <w:t>OpenMP</w:t>
      </w:r>
      <w:proofErr w:type="spellEnd"/>
      <w:r w:rsidR="00E61BB6">
        <w:rPr>
          <w:rFonts w:ascii="Times New Roman" w:hAnsi="Times New Roman"/>
        </w:rPr>
        <w:t>. University of Pittsburgh, December</w:t>
      </w:r>
      <w:r>
        <w:rPr>
          <w:rFonts w:ascii="Times New Roman" w:hAnsi="Times New Roman"/>
        </w:rPr>
        <w:t xml:space="preserve"> 13-14, 2012.</w:t>
      </w:r>
    </w:p>
    <w:p w14:paraId="3FE6AE74" w14:textId="207E4601" w:rsidR="002F743D" w:rsidRDefault="002F743D" w:rsidP="005814A0">
      <w:pPr>
        <w:pStyle w:val="ColorfulList-Accent11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Co-Lecturer: Workshop on Effective Usage of the High Performance Computing Resources at th</w:t>
      </w:r>
      <w:r w:rsidR="00E61BB6">
        <w:rPr>
          <w:rFonts w:ascii="Times New Roman" w:hAnsi="Times New Roman"/>
        </w:rPr>
        <w:t>e University of Pittsburgh, October</w:t>
      </w:r>
      <w:r>
        <w:rPr>
          <w:rFonts w:ascii="Times New Roman" w:hAnsi="Times New Roman"/>
        </w:rPr>
        <w:t xml:space="preserve"> 11-12, 2012.</w:t>
      </w:r>
    </w:p>
    <w:p w14:paraId="0FBF6984" w14:textId="68BF890F" w:rsidR="00E649B3" w:rsidRDefault="00E649B3" w:rsidP="005814A0">
      <w:pPr>
        <w:pStyle w:val="ColorfulList-Accent11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Guest Lecturer for </w:t>
      </w:r>
      <w:proofErr w:type="spellStart"/>
      <w:r>
        <w:rPr>
          <w:rFonts w:ascii="Times New Roman" w:hAnsi="Times New Roman"/>
        </w:rPr>
        <w:t>Hugen</w:t>
      </w:r>
      <w:proofErr w:type="spellEnd"/>
      <w:r>
        <w:rPr>
          <w:rFonts w:ascii="Times New Roman" w:hAnsi="Times New Roman"/>
        </w:rPr>
        <w:t xml:space="preserve"> 2070: Bioinformatics for Human Genetics.  “Introd</w:t>
      </w:r>
      <w:r w:rsidR="00E61BB6">
        <w:rPr>
          <w:rFonts w:ascii="Times New Roman" w:hAnsi="Times New Roman"/>
        </w:rPr>
        <w:t>uction to Grid Computing</w:t>
      </w:r>
      <w:r w:rsidR="001B48A7">
        <w:rPr>
          <w:rFonts w:ascii="Times New Roman" w:hAnsi="Times New Roman"/>
        </w:rPr>
        <w:t>.”</w:t>
      </w:r>
      <w:r w:rsidR="00E61BB6">
        <w:rPr>
          <w:rFonts w:ascii="Times New Roman" w:hAnsi="Times New Roman"/>
        </w:rPr>
        <w:t xml:space="preserve">  August</w:t>
      </w:r>
      <w:r>
        <w:rPr>
          <w:rFonts w:ascii="Times New Roman" w:hAnsi="Times New Roman"/>
        </w:rPr>
        <w:t xml:space="preserve"> 31, 2012.</w:t>
      </w:r>
    </w:p>
    <w:p w14:paraId="3D3FAA78" w14:textId="77777777" w:rsidR="005814A0" w:rsidRDefault="005814A0" w:rsidP="005814A0">
      <w:pPr>
        <w:pStyle w:val="ColorfulList-Accent11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Co-Lecturer: Workshop on Introduction to Parallel Programming with </w:t>
      </w:r>
      <w:proofErr w:type="spellStart"/>
      <w:r>
        <w:rPr>
          <w:rFonts w:ascii="Times New Roman" w:hAnsi="Times New Roman"/>
        </w:rPr>
        <w:t>OpenMP</w:t>
      </w:r>
      <w:proofErr w:type="spellEnd"/>
      <w:r>
        <w:rPr>
          <w:rFonts w:ascii="Times New Roman" w:hAnsi="Times New Roman"/>
        </w:rPr>
        <w:t>. University of Pittsburgh, May 1-2, 2012.</w:t>
      </w:r>
    </w:p>
    <w:p w14:paraId="4E7B9C4D" w14:textId="5F038985" w:rsidR="00E649B3" w:rsidRDefault="00E649B3" w:rsidP="005814A0">
      <w:pPr>
        <w:pStyle w:val="ColorfulList-Accent11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Presentation to Department of Biomedical Informatics.  “High-Performance Computing at the </w:t>
      </w:r>
      <w:r w:rsidR="00E61BB6">
        <w:rPr>
          <w:rFonts w:ascii="Times New Roman" w:hAnsi="Times New Roman"/>
        </w:rPr>
        <w:t>University of Pittsburgh.”  January</w:t>
      </w:r>
      <w:r>
        <w:rPr>
          <w:rFonts w:ascii="Times New Roman" w:hAnsi="Times New Roman"/>
        </w:rPr>
        <w:t xml:space="preserve"> 13, 2012.</w:t>
      </w:r>
    </w:p>
    <w:p w14:paraId="77282696" w14:textId="77777777" w:rsidR="00043B36" w:rsidRDefault="00043B36" w:rsidP="005814A0">
      <w:pPr>
        <w:pStyle w:val="ColorfulList-Accent11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Lecturer: Introduction to Linux, ENGR2403. University of Pittsburgh, Spring 2011.</w:t>
      </w:r>
    </w:p>
    <w:p w14:paraId="5A5D48EB" w14:textId="40800A3D" w:rsidR="005C0215" w:rsidRDefault="005C0215" w:rsidP="005814A0">
      <w:pPr>
        <w:pStyle w:val="ColorfulList-Accent11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Guest Lecturer for </w:t>
      </w:r>
      <w:proofErr w:type="spellStart"/>
      <w:r>
        <w:rPr>
          <w:rFonts w:ascii="Times New Roman" w:hAnsi="Times New Roman"/>
        </w:rPr>
        <w:t>Phys</w:t>
      </w:r>
      <w:proofErr w:type="spellEnd"/>
      <w:r>
        <w:rPr>
          <w:rFonts w:ascii="Times New Roman" w:hAnsi="Times New Roman"/>
        </w:rPr>
        <w:t xml:space="preserve"> 2274: Computational Methods.  “A Brief Survey of the MPI </w:t>
      </w:r>
      <w:r w:rsidR="00E61BB6">
        <w:rPr>
          <w:rFonts w:ascii="Times New Roman" w:hAnsi="Times New Roman"/>
        </w:rPr>
        <w:t>Model of Parallelization.”  December</w:t>
      </w:r>
      <w:r>
        <w:rPr>
          <w:rFonts w:ascii="Times New Roman" w:hAnsi="Times New Roman"/>
        </w:rPr>
        <w:t xml:space="preserve"> 16, 2010.</w:t>
      </w:r>
    </w:p>
    <w:p w14:paraId="47C34619" w14:textId="3F665939" w:rsidR="00556FE1" w:rsidRDefault="00ED00F7" w:rsidP="005814A0">
      <w:pPr>
        <w:pStyle w:val="ColorfulList-Accent11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Co-L</w:t>
      </w:r>
      <w:r w:rsidR="00556FE1" w:rsidRPr="00556FE1">
        <w:rPr>
          <w:rFonts w:ascii="Times New Roman" w:hAnsi="Times New Roman"/>
        </w:rPr>
        <w:t>ecturer</w:t>
      </w:r>
      <w:r w:rsidR="00556FE1">
        <w:rPr>
          <w:rFonts w:ascii="Times New Roman" w:hAnsi="Times New Roman"/>
        </w:rPr>
        <w:t>:</w:t>
      </w:r>
      <w:r w:rsidR="00556FE1" w:rsidRPr="00556FE1">
        <w:rPr>
          <w:rFonts w:ascii="Times New Roman" w:hAnsi="Times New Roman"/>
        </w:rPr>
        <w:t xml:space="preserve"> Introduction to Collaborative Scientific Programming, ENGR2402. University of Pittsburgh, Spring 2010.</w:t>
      </w:r>
    </w:p>
    <w:p w14:paraId="2965080C" w14:textId="5B435360" w:rsidR="00556FE1" w:rsidRPr="00556FE1" w:rsidRDefault="00ED00F7" w:rsidP="005814A0">
      <w:pPr>
        <w:pStyle w:val="ColorfulList-Accent11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Co-L</w:t>
      </w:r>
      <w:r w:rsidR="00556FE1" w:rsidRPr="00556FE1">
        <w:rPr>
          <w:rFonts w:ascii="Times New Roman" w:hAnsi="Times New Roman"/>
        </w:rPr>
        <w:t>ecturer</w:t>
      </w:r>
      <w:r w:rsidR="00556FE1">
        <w:rPr>
          <w:rFonts w:ascii="Times New Roman" w:hAnsi="Times New Roman"/>
        </w:rPr>
        <w:t>: Introduction to Parallel Computing</w:t>
      </w:r>
      <w:r w:rsidR="00556FE1" w:rsidRPr="00556FE1">
        <w:rPr>
          <w:rFonts w:ascii="Times New Roman" w:hAnsi="Times New Roman"/>
        </w:rPr>
        <w:t>. Univ</w:t>
      </w:r>
      <w:r w:rsidR="00556FE1">
        <w:rPr>
          <w:rFonts w:ascii="Times New Roman" w:hAnsi="Times New Roman"/>
        </w:rPr>
        <w:t>ersity of Pittsburgh, Spring 20</w:t>
      </w:r>
      <w:r w:rsidR="00556FE1" w:rsidRPr="00556FE1">
        <w:rPr>
          <w:rFonts w:ascii="Times New Roman" w:hAnsi="Times New Roman"/>
        </w:rPr>
        <w:t>0</w:t>
      </w:r>
      <w:r w:rsidR="00556FE1">
        <w:rPr>
          <w:rFonts w:ascii="Times New Roman" w:hAnsi="Times New Roman"/>
        </w:rPr>
        <w:t>9</w:t>
      </w:r>
      <w:r w:rsidR="00556FE1" w:rsidRPr="00556FE1">
        <w:rPr>
          <w:rFonts w:ascii="Times New Roman" w:hAnsi="Times New Roman"/>
        </w:rPr>
        <w:t>.</w:t>
      </w:r>
    </w:p>
    <w:p w14:paraId="23F27B78" w14:textId="77777777" w:rsidR="00556FE1" w:rsidRPr="00556FE1" w:rsidRDefault="00556FE1" w:rsidP="005814A0">
      <w:pPr>
        <w:pStyle w:val="ColorfulList-Accent11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556FE1">
        <w:rPr>
          <w:rFonts w:ascii="Times New Roman" w:hAnsi="Times New Roman"/>
        </w:rPr>
        <w:t>Presented seminar for</w:t>
      </w:r>
      <w:r w:rsidR="00D65C64" w:rsidRPr="00556FE1">
        <w:rPr>
          <w:rFonts w:ascii="Times New Roman" w:hAnsi="Times New Roman"/>
        </w:rPr>
        <w:t xml:space="preserve"> Pitt CS Technology Leadership Initiative, a summer camp supporting </w:t>
      </w:r>
      <w:proofErr w:type="gramStart"/>
      <w:r w:rsidR="00D65C64" w:rsidRPr="00556FE1">
        <w:rPr>
          <w:rFonts w:ascii="Times New Roman" w:hAnsi="Times New Roman"/>
        </w:rPr>
        <w:t>high-</w:t>
      </w:r>
      <w:proofErr w:type="spellStart"/>
      <w:r w:rsidR="00D65C64" w:rsidRPr="00556FE1">
        <w:rPr>
          <w:rFonts w:ascii="Times New Roman" w:hAnsi="Times New Roman"/>
        </w:rPr>
        <w:t>schoolers</w:t>
      </w:r>
      <w:proofErr w:type="spellEnd"/>
      <w:proofErr w:type="gramEnd"/>
      <w:r w:rsidR="00D65C64" w:rsidRPr="00556FE1">
        <w:rPr>
          <w:rFonts w:ascii="Times New Roman" w:hAnsi="Times New Roman"/>
        </w:rPr>
        <w:t xml:space="preserve"> from minorities typically underreprese</w:t>
      </w:r>
      <w:r w:rsidRPr="00556FE1">
        <w:rPr>
          <w:rFonts w:ascii="Times New Roman" w:hAnsi="Times New Roman"/>
        </w:rPr>
        <w:t>nted in computer science, 2009.</w:t>
      </w:r>
    </w:p>
    <w:p w14:paraId="28776C88" w14:textId="77777777" w:rsidR="00D65C64" w:rsidRPr="00556FE1" w:rsidRDefault="00D65C64" w:rsidP="005814A0">
      <w:pPr>
        <w:pStyle w:val="ColorfulList-Accent11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556FE1">
        <w:rPr>
          <w:rFonts w:ascii="Times New Roman" w:hAnsi="Times New Roman"/>
        </w:rPr>
        <w:t xml:space="preserve">Reviewer for </w:t>
      </w:r>
      <w:r w:rsidR="00B91D6E" w:rsidRPr="00556FE1">
        <w:rPr>
          <w:rFonts w:ascii="Times New Roman" w:hAnsi="Times New Roman"/>
        </w:rPr>
        <w:t xml:space="preserve">ACS </w:t>
      </w:r>
      <w:r w:rsidR="00B91D6E" w:rsidRPr="00556FE1">
        <w:rPr>
          <w:rFonts w:ascii="Times New Roman" w:hAnsi="Times New Roman"/>
          <w:i/>
        </w:rPr>
        <w:t>The Journal of Physical Chemistry</w:t>
      </w:r>
      <w:r w:rsidR="00BC7327" w:rsidRPr="00556FE1">
        <w:rPr>
          <w:rFonts w:ascii="Times New Roman" w:hAnsi="Times New Roman"/>
        </w:rPr>
        <w:t xml:space="preserve"> (2002-2006) and </w:t>
      </w:r>
      <w:r w:rsidR="00BC7327" w:rsidRPr="00556FE1">
        <w:rPr>
          <w:rFonts w:ascii="Times New Roman" w:hAnsi="Times New Roman"/>
          <w:i/>
        </w:rPr>
        <w:t>Chemical Physics Letters</w:t>
      </w:r>
      <w:r w:rsidR="00BC7327" w:rsidRPr="00556FE1">
        <w:rPr>
          <w:rFonts w:ascii="Times New Roman" w:hAnsi="Times New Roman"/>
        </w:rPr>
        <w:t xml:space="preserve"> (2009-</w:t>
      </w:r>
      <w:r w:rsidR="00E649B3">
        <w:rPr>
          <w:rFonts w:ascii="Times New Roman" w:hAnsi="Times New Roman"/>
        </w:rPr>
        <w:t>2010</w:t>
      </w:r>
      <w:r w:rsidR="00BC7327" w:rsidRPr="00556FE1">
        <w:rPr>
          <w:rFonts w:ascii="Times New Roman" w:hAnsi="Times New Roman"/>
        </w:rPr>
        <w:t>)</w:t>
      </w:r>
    </w:p>
    <w:p w14:paraId="088B7141" w14:textId="77777777" w:rsidR="00D65C64" w:rsidRDefault="005814A0" w:rsidP="005814A0">
      <w:pPr>
        <w:tabs>
          <w:tab w:val="left" w:pos="3345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688487E7" w14:textId="33A3E157" w:rsidR="00D65C64" w:rsidRPr="00523F15" w:rsidRDefault="008D2738" w:rsidP="00523F15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(h</w:t>
      </w:r>
      <w:r w:rsidR="00BC7327">
        <w:rPr>
          <w:rFonts w:ascii="Times New Roman" w:hAnsi="Times New Roman"/>
          <w:b/>
          <w:bCs/>
          <w:sz w:val="24"/>
          <w:szCs w:val="24"/>
        </w:rPr>
        <w:t>) Collaborators</w:t>
      </w:r>
    </w:p>
    <w:p w14:paraId="3F5E9916" w14:textId="77777777" w:rsidR="00D65C64" w:rsidRDefault="00276DAB" w:rsidP="00523F15">
      <w:pPr>
        <w:autoSpaceDE w:val="0"/>
        <w:autoSpaceDN w:val="0"/>
        <w:adjustRightInd w:val="0"/>
        <w:spacing w:after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Lillian</w:t>
      </w:r>
      <w:r w:rsidR="00D65C6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Chong </w:t>
      </w:r>
      <w:r w:rsidR="00D65C64">
        <w:rPr>
          <w:rFonts w:ascii="Times New Roman" w:hAnsi="Times New Roman"/>
        </w:rPr>
        <w:t>(University</w:t>
      </w:r>
      <w:r w:rsidR="00BC7327">
        <w:rPr>
          <w:rFonts w:ascii="Times New Roman" w:hAnsi="Times New Roman"/>
        </w:rPr>
        <w:t xml:space="preserve"> of Pittsburgh</w:t>
      </w:r>
      <w:r w:rsidR="00D65C64">
        <w:rPr>
          <w:rFonts w:ascii="Times New Roman" w:hAnsi="Times New Roman"/>
        </w:rPr>
        <w:t>),</w:t>
      </w:r>
    </w:p>
    <w:p w14:paraId="0F7F7919" w14:textId="285563F7" w:rsidR="00985AB9" w:rsidRDefault="00985AB9" w:rsidP="00523F15">
      <w:pPr>
        <w:autoSpaceDE w:val="0"/>
        <w:autoSpaceDN w:val="0"/>
        <w:adjustRightInd w:val="0"/>
        <w:spacing w:after="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Lee Harrison (University of Pittsburgh)</w:t>
      </w:r>
    </w:p>
    <w:p w14:paraId="464F6597" w14:textId="6EE8B0D3" w:rsidR="00985AB9" w:rsidRDefault="00D65C64" w:rsidP="00523F15">
      <w:pPr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043B36">
        <w:rPr>
          <w:rFonts w:ascii="Times New Roman" w:hAnsi="Times New Roman"/>
        </w:rPr>
        <w:t>Bruce Y. Lee</w:t>
      </w:r>
      <w:r w:rsidR="00985AB9">
        <w:rPr>
          <w:rFonts w:ascii="Times New Roman" w:hAnsi="Times New Roman"/>
        </w:rPr>
        <w:t xml:space="preserve"> (Johns Hopkins University</w:t>
      </w:r>
      <w:r>
        <w:rPr>
          <w:rFonts w:ascii="Times New Roman" w:hAnsi="Times New Roman"/>
        </w:rPr>
        <w:t>)</w:t>
      </w:r>
    </w:p>
    <w:p w14:paraId="1447B49D" w14:textId="77777777" w:rsidR="00523F15" w:rsidRDefault="00523F15" w:rsidP="00D65C64">
      <w:pPr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14:paraId="1DE8B5D1" w14:textId="3034474A" w:rsidR="00BC7327" w:rsidRPr="00104BBC" w:rsidRDefault="008D2738" w:rsidP="00104BBC">
      <w:pPr>
        <w:pStyle w:val="ColorfulList-Accent11"/>
        <w:autoSpaceDE w:val="0"/>
        <w:autoSpaceDN w:val="0"/>
        <w:adjustRightInd w:val="0"/>
        <w:spacing w:after="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i</w:t>
      </w:r>
      <w:proofErr w:type="spellEnd"/>
      <w:proofErr w:type="gramStart"/>
      <w:r w:rsidR="00104BBC">
        <w:rPr>
          <w:rFonts w:ascii="Times New Roman" w:hAnsi="Times New Roman"/>
          <w:b/>
          <w:bCs/>
          <w:sz w:val="24"/>
          <w:szCs w:val="24"/>
        </w:rPr>
        <w:t xml:space="preserve">)  </w:t>
      </w:r>
      <w:r w:rsidR="00BC7327" w:rsidRPr="00104BBC">
        <w:rPr>
          <w:rFonts w:ascii="Times New Roman" w:hAnsi="Times New Roman"/>
          <w:b/>
          <w:bCs/>
          <w:sz w:val="24"/>
          <w:szCs w:val="24"/>
        </w:rPr>
        <w:t>Graduate</w:t>
      </w:r>
      <w:proofErr w:type="gramEnd"/>
      <w:r w:rsidR="00BC7327" w:rsidRPr="00104BBC">
        <w:rPr>
          <w:rFonts w:ascii="Times New Roman" w:hAnsi="Times New Roman"/>
          <w:b/>
          <w:bCs/>
          <w:sz w:val="24"/>
          <w:szCs w:val="24"/>
        </w:rPr>
        <w:t xml:space="preserve"> and Postdoctoral </w:t>
      </w:r>
      <w:r w:rsidR="00D65C64" w:rsidRPr="00104BBC">
        <w:rPr>
          <w:rFonts w:ascii="Times New Roman" w:hAnsi="Times New Roman"/>
          <w:b/>
          <w:bCs/>
          <w:sz w:val="24"/>
          <w:szCs w:val="24"/>
        </w:rPr>
        <w:t>Advisors:</w:t>
      </w:r>
    </w:p>
    <w:p w14:paraId="0393D10C" w14:textId="77777777" w:rsidR="00BC7327" w:rsidRDefault="00D65C64" w:rsidP="00D65C64">
      <w:pPr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BC7327">
        <w:rPr>
          <w:rFonts w:ascii="Times New Roman" w:hAnsi="Times New Roman"/>
        </w:rPr>
        <w:t xml:space="preserve">Post-Doctoral: Gregory A. </w:t>
      </w:r>
      <w:proofErr w:type="spellStart"/>
      <w:r w:rsidR="00BC7327">
        <w:rPr>
          <w:rFonts w:ascii="Times New Roman" w:hAnsi="Times New Roman"/>
        </w:rPr>
        <w:t>Voth</w:t>
      </w:r>
      <w:proofErr w:type="spellEnd"/>
      <w:r w:rsidR="00BC7327">
        <w:rPr>
          <w:rFonts w:ascii="Times New Roman" w:hAnsi="Times New Roman"/>
        </w:rPr>
        <w:t xml:space="preserve"> (University of Utah)</w:t>
      </w:r>
    </w:p>
    <w:p w14:paraId="58C75CB9" w14:textId="77777777" w:rsidR="00BC7327" w:rsidRDefault="00BC7327" w:rsidP="00D65C64">
      <w:pPr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Post-Doctoral: Sharon </w:t>
      </w:r>
      <w:proofErr w:type="spellStart"/>
      <w:r>
        <w:rPr>
          <w:rFonts w:ascii="Times New Roman" w:hAnsi="Times New Roman"/>
        </w:rPr>
        <w:t>Hammes-Schiffer</w:t>
      </w:r>
      <w:proofErr w:type="spellEnd"/>
      <w:r>
        <w:rPr>
          <w:rFonts w:ascii="Times New Roman" w:hAnsi="Times New Roman"/>
        </w:rPr>
        <w:t xml:space="preserve"> (The Pennsylvania State University)</w:t>
      </w:r>
    </w:p>
    <w:p w14:paraId="733D1B37" w14:textId="77777777" w:rsidR="00BC7327" w:rsidRPr="00204A56" w:rsidRDefault="00BC7327" w:rsidP="00D65C64">
      <w:pPr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Ph.D.: Peter </w:t>
      </w:r>
      <w:proofErr w:type="spellStart"/>
      <w:r>
        <w:rPr>
          <w:rFonts w:ascii="Times New Roman" w:hAnsi="Times New Roman"/>
        </w:rPr>
        <w:t>Rossky</w:t>
      </w:r>
      <w:proofErr w:type="spellEnd"/>
      <w:r>
        <w:rPr>
          <w:rFonts w:ascii="Times New Roman" w:hAnsi="Times New Roman"/>
        </w:rPr>
        <w:t xml:space="preserve"> (University of Texas)</w:t>
      </w:r>
    </w:p>
    <w:sectPr w:rsidR="00BC7327" w:rsidRPr="00204A56" w:rsidSect="00D65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15C2D"/>
    <w:multiLevelType w:val="hybridMultilevel"/>
    <w:tmpl w:val="13A4C59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801464B"/>
    <w:multiLevelType w:val="hybridMultilevel"/>
    <w:tmpl w:val="817CD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117E7"/>
    <w:multiLevelType w:val="hybridMultilevel"/>
    <w:tmpl w:val="F08E2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877E6"/>
    <w:multiLevelType w:val="hybridMultilevel"/>
    <w:tmpl w:val="F2EE5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B47AC"/>
    <w:multiLevelType w:val="hybridMultilevel"/>
    <w:tmpl w:val="BE4014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0D3672"/>
    <w:multiLevelType w:val="hybridMultilevel"/>
    <w:tmpl w:val="2ADEF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7B2F0E"/>
    <w:multiLevelType w:val="hybridMultilevel"/>
    <w:tmpl w:val="E63045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50A1FF7"/>
    <w:multiLevelType w:val="hybridMultilevel"/>
    <w:tmpl w:val="2A6005F2"/>
    <w:lvl w:ilvl="0" w:tplc="17906D3C">
      <w:start w:val="7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E9712B2"/>
    <w:multiLevelType w:val="hybridMultilevel"/>
    <w:tmpl w:val="E87C6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8F41D2"/>
    <w:multiLevelType w:val="hybridMultilevel"/>
    <w:tmpl w:val="98905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8E127F"/>
    <w:multiLevelType w:val="hybridMultilevel"/>
    <w:tmpl w:val="A724A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1979AD"/>
    <w:multiLevelType w:val="hybridMultilevel"/>
    <w:tmpl w:val="4C827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0A14BA"/>
    <w:multiLevelType w:val="hybridMultilevel"/>
    <w:tmpl w:val="20D01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C136FC"/>
    <w:multiLevelType w:val="hybridMultilevel"/>
    <w:tmpl w:val="FE467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A4046B"/>
    <w:multiLevelType w:val="hybridMultilevel"/>
    <w:tmpl w:val="B13A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9D52C5"/>
    <w:multiLevelType w:val="hybridMultilevel"/>
    <w:tmpl w:val="33CC9BC8"/>
    <w:lvl w:ilvl="0" w:tplc="D946F7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0292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6AFE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569C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249B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62F3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24B6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76C2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02E8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E686448"/>
    <w:multiLevelType w:val="hybridMultilevel"/>
    <w:tmpl w:val="A1CCA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44A1E42"/>
    <w:multiLevelType w:val="hybridMultilevel"/>
    <w:tmpl w:val="0E4834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1"/>
  </w:num>
  <w:num w:numId="3">
    <w:abstractNumId w:val="17"/>
  </w:num>
  <w:num w:numId="4">
    <w:abstractNumId w:val="9"/>
  </w:num>
  <w:num w:numId="5">
    <w:abstractNumId w:val="12"/>
  </w:num>
  <w:num w:numId="6">
    <w:abstractNumId w:val="8"/>
  </w:num>
  <w:num w:numId="7">
    <w:abstractNumId w:val="0"/>
  </w:num>
  <w:num w:numId="8">
    <w:abstractNumId w:val="16"/>
  </w:num>
  <w:num w:numId="9">
    <w:abstractNumId w:val="4"/>
  </w:num>
  <w:num w:numId="10">
    <w:abstractNumId w:val="14"/>
  </w:num>
  <w:num w:numId="11">
    <w:abstractNumId w:val="6"/>
  </w:num>
  <w:num w:numId="12">
    <w:abstractNumId w:val="7"/>
  </w:num>
  <w:num w:numId="13">
    <w:abstractNumId w:val="15"/>
  </w:num>
  <w:num w:numId="14">
    <w:abstractNumId w:val="5"/>
  </w:num>
  <w:num w:numId="15">
    <w:abstractNumId w:val="2"/>
  </w:num>
  <w:num w:numId="16">
    <w:abstractNumId w:val="3"/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685"/>
    <w:rsid w:val="00025195"/>
    <w:rsid w:val="00043B36"/>
    <w:rsid w:val="0008076D"/>
    <w:rsid w:val="000913A0"/>
    <w:rsid w:val="000D0A21"/>
    <w:rsid w:val="000F1E63"/>
    <w:rsid w:val="00104BBC"/>
    <w:rsid w:val="00123A50"/>
    <w:rsid w:val="00124055"/>
    <w:rsid w:val="00141EE7"/>
    <w:rsid w:val="001556C7"/>
    <w:rsid w:val="001B48A7"/>
    <w:rsid w:val="00271857"/>
    <w:rsid w:val="00276DAB"/>
    <w:rsid w:val="002F743D"/>
    <w:rsid w:val="002F7C74"/>
    <w:rsid w:val="00381DD9"/>
    <w:rsid w:val="003C131E"/>
    <w:rsid w:val="003E4F3F"/>
    <w:rsid w:val="00413950"/>
    <w:rsid w:val="00424868"/>
    <w:rsid w:val="004F36E3"/>
    <w:rsid w:val="00522868"/>
    <w:rsid w:val="00523F15"/>
    <w:rsid w:val="00556FE1"/>
    <w:rsid w:val="005814A0"/>
    <w:rsid w:val="005C0215"/>
    <w:rsid w:val="005E760B"/>
    <w:rsid w:val="00600685"/>
    <w:rsid w:val="00602AFB"/>
    <w:rsid w:val="0061007B"/>
    <w:rsid w:val="00683334"/>
    <w:rsid w:val="006F1ADF"/>
    <w:rsid w:val="00742DBF"/>
    <w:rsid w:val="00780549"/>
    <w:rsid w:val="00792CB9"/>
    <w:rsid w:val="00797078"/>
    <w:rsid w:val="007A109B"/>
    <w:rsid w:val="007B6992"/>
    <w:rsid w:val="00811F76"/>
    <w:rsid w:val="0089549C"/>
    <w:rsid w:val="008D2738"/>
    <w:rsid w:val="0092173B"/>
    <w:rsid w:val="00965111"/>
    <w:rsid w:val="00985AB9"/>
    <w:rsid w:val="009C0B2C"/>
    <w:rsid w:val="009C1E16"/>
    <w:rsid w:val="00A02239"/>
    <w:rsid w:val="00AB2B1B"/>
    <w:rsid w:val="00AC7225"/>
    <w:rsid w:val="00AE0910"/>
    <w:rsid w:val="00AE7F47"/>
    <w:rsid w:val="00AF3481"/>
    <w:rsid w:val="00B23B3C"/>
    <w:rsid w:val="00B55336"/>
    <w:rsid w:val="00B62886"/>
    <w:rsid w:val="00B91D6E"/>
    <w:rsid w:val="00BC7327"/>
    <w:rsid w:val="00BE0B9F"/>
    <w:rsid w:val="00C12D15"/>
    <w:rsid w:val="00C463F1"/>
    <w:rsid w:val="00C54DE6"/>
    <w:rsid w:val="00C72750"/>
    <w:rsid w:val="00C776CE"/>
    <w:rsid w:val="00D65C64"/>
    <w:rsid w:val="00D66E50"/>
    <w:rsid w:val="00DD50D8"/>
    <w:rsid w:val="00DE7C09"/>
    <w:rsid w:val="00E25300"/>
    <w:rsid w:val="00E2744D"/>
    <w:rsid w:val="00E350C8"/>
    <w:rsid w:val="00E40674"/>
    <w:rsid w:val="00E61BB6"/>
    <w:rsid w:val="00E649B3"/>
    <w:rsid w:val="00E67A3F"/>
    <w:rsid w:val="00E7231B"/>
    <w:rsid w:val="00E73806"/>
    <w:rsid w:val="00ED00F7"/>
    <w:rsid w:val="00F82BE2"/>
    <w:rsid w:val="00F9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6430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ite" w:uiPriority="99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C62F7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6006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685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04A56"/>
  </w:style>
  <w:style w:type="paragraph" w:styleId="BodyText">
    <w:name w:val="Body Text"/>
    <w:basedOn w:val="Normal"/>
    <w:link w:val="BodyTextChar"/>
    <w:rsid w:val="00D66E50"/>
    <w:pPr>
      <w:spacing w:after="220" w:line="240" w:lineRule="atLeast"/>
      <w:jc w:val="both"/>
    </w:pPr>
    <w:rPr>
      <w:rFonts w:ascii="Garamond" w:eastAsia="PMingLiU" w:hAnsi="Garamond"/>
      <w:szCs w:val="20"/>
    </w:rPr>
  </w:style>
  <w:style w:type="character" w:customStyle="1" w:styleId="BodyTextChar">
    <w:name w:val="Body Text Char"/>
    <w:basedOn w:val="DefaultParagraphFont"/>
    <w:link w:val="BodyText"/>
    <w:rsid w:val="00D66E50"/>
    <w:rPr>
      <w:rFonts w:ascii="Garamond" w:eastAsia="PMingLiU" w:hAnsi="Garamond"/>
      <w:sz w:val="22"/>
    </w:rPr>
  </w:style>
  <w:style w:type="character" w:customStyle="1" w:styleId="text">
    <w:name w:val="text"/>
    <w:basedOn w:val="DefaultParagraphFont"/>
    <w:rsid w:val="00D66E50"/>
  </w:style>
  <w:style w:type="character" w:customStyle="1" w:styleId="textitalics">
    <w:name w:val="textitalics"/>
    <w:basedOn w:val="DefaultParagraphFont"/>
    <w:rsid w:val="00D66E50"/>
  </w:style>
  <w:style w:type="character" w:customStyle="1" w:styleId="textbold">
    <w:name w:val="textbold"/>
    <w:basedOn w:val="DefaultParagraphFont"/>
    <w:rsid w:val="00D66E50"/>
  </w:style>
  <w:style w:type="paragraph" w:customStyle="1" w:styleId="igertNormalnoindent">
    <w:name w:val="igert Normal no indent"/>
    <w:basedOn w:val="Normal"/>
    <w:qFormat/>
    <w:rsid w:val="00556FE1"/>
    <w:pPr>
      <w:spacing w:after="0" w:line="240" w:lineRule="auto"/>
      <w:jc w:val="both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62886"/>
    <w:pPr>
      <w:ind w:left="720"/>
      <w:contextualSpacing/>
    </w:pPr>
  </w:style>
  <w:style w:type="character" w:customStyle="1" w:styleId="citationauthor">
    <w:name w:val="citation_author"/>
    <w:basedOn w:val="DefaultParagraphFont"/>
    <w:rsid w:val="00C776CE"/>
  </w:style>
  <w:style w:type="character" w:customStyle="1" w:styleId="apple-converted-space">
    <w:name w:val="apple-converted-space"/>
    <w:basedOn w:val="DefaultParagraphFont"/>
    <w:rsid w:val="00C776CE"/>
  </w:style>
  <w:style w:type="character" w:customStyle="1" w:styleId="citationdate">
    <w:name w:val="citation_date"/>
    <w:basedOn w:val="DefaultParagraphFont"/>
    <w:rsid w:val="00C776CE"/>
  </w:style>
  <w:style w:type="character" w:customStyle="1" w:styleId="citationarticletitle">
    <w:name w:val="citation_article_title"/>
    <w:basedOn w:val="DefaultParagraphFont"/>
    <w:rsid w:val="00C776CE"/>
  </w:style>
  <w:style w:type="character" w:customStyle="1" w:styleId="citationjournaltitle">
    <w:name w:val="citation_journal_title"/>
    <w:basedOn w:val="DefaultParagraphFont"/>
    <w:rsid w:val="00C776CE"/>
  </w:style>
  <w:style w:type="character" w:customStyle="1" w:styleId="citationissue">
    <w:name w:val="citation_issue"/>
    <w:basedOn w:val="DefaultParagraphFont"/>
    <w:rsid w:val="00C776CE"/>
  </w:style>
  <w:style w:type="character" w:customStyle="1" w:styleId="citationstartpage">
    <w:name w:val="citation_start_page"/>
    <w:basedOn w:val="DefaultParagraphFont"/>
    <w:rsid w:val="00C776CE"/>
  </w:style>
  <w:style w:type="character" w:customStyle="1" w:styleId="citationdoi">
    <w:name w:val="citation_doi"/>
    <w:basedOn w:val="DefaultParagraphFont"/>
    <w:rsid w:val="00C776CE"/>
  </w:style>
  <w:style w:type="character" w:styleId="HTMLCite">
    <w:name w:val="HTML Cite"/>
    <w:basedOn w:val="DefaultParagraphFont"/>
    <w:uiPriority w:val="99"/>
    <w:unhideWhenUsed/>
    <w:rsid w:val="00C54DE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ite" w:uiPriority="99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C62F7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6006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685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04A56"/>
  </w:style>
  <w:style w:type="paragraph" w:styleId="BodyText">
    <w:name w:val="Body Text"/>
    <w:basedOn w:val="Normal"/>
    <w:link w:val="BodyTextChar"/>
    <w:rsid w:val="00D66E50"/>
    <w:pPr>
      <w:spacing w:after="220" w:line="240" w:lineRule="atLeast"/>
      <w:jc w:val="both"/>
    </w:pPr>
    <w:rPr>
      <w:rFonts w:ascii="Garamond" w:eastAsia="PMingLiU" w:hAnsi="Garamond"/>
      <w:szCs w:val="20"/>
    </w:rPr>
  </w:style>
  <w:style w:type="character" w:customStyle="1" w:styleId="BodyTextChar">
    <w:name w:val="Body Text Char"/>
    <w:basedOn w:val="DefaultParagraphFont"/>
    <w:link w:val="BodyText"/>
    <w:rsid w:val="00D66E50"/>
    <w:rPr>
      <w:rFonts w:ascii="Garamond" w:eastAsia="PMingLiU" w:hAnsi="Garamond"/>
      <w:sz w:val="22"/>
    </w:rPr>
  </w:style>
  <w:style w:type="character" w:customStyle="1" w:styleId="text">
    <w:name w:val="text"/>
    <w:basedOn w:val="DefaultParagraphFont"/>
    <w:rsid w:val="00D66E50"/>
  </w:style>
  <w:style w:type="character" w:customStyle="1" w:styleId="textitalics">
    <w:name w:val="textitalics"/>
    <w:basedOn w:val="DefaultParagraphFont"/>
    <w:rsid w:val="00D66E50"/>
  </w:style>
  <w:style w:type="character" w:customStyle="1" w:styleId="textbold">
    <w:name w:val="textbold"/>
    <w:basedOn w:val="DefaultParagraphFont"/>
    <w:rsid w:val="00D66E50"/>
  </w:style>
  <w:style w:type="paragraph" w:customStyle="1" w:styleId="igertNormalnoindent">
    <w:name w:val="igert Normal no indent"/>
    <w:basedOn w:val="Normal"/>
    <w:qFormat/>
    <w:rsid w:val="00556FE1"/>
    <w:pPr>
      <w:spacing w:after="0" w:line="240" w:lineRule="auto"/>
      <w:jc w:val="both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62886"/>
    <w:pPr>
      <w:ind w:left="720"/>
      <w:contextualSpacing/>
    </w:pPr>
  </w:style>
  <w:style w:type="character" w:customStyle="1" w:styleId="citationauthor">
    <w:name w:val="citation_author"/>
    <w:basedOn w:val="DefaultParagraphFont"/>
    <w:rsid w:val="00C776CE"/>
  </w:style>
  <w:style w:type="character" w:customStyle="1" w:styleId="apple-converted-space">
    <w:name w:val="apple-converted-space"/>
    <w:basedOn w:val="DefaultParagraphFont"/>
    <w:rsid w:val="00C776CE"/>
  </w:style>
  <w:style w:type="character" w:customStyle="1" w:styleId="citationdate">
    <w:name w:val="citation_date"/>
    <w:basedOn w:val="DefaultParagraphFont"/>
    <w:rsid w:val="00C776CE"/>
  </w:style>
  <w:style w:type="character" w:customStyle="1" w:styleId="citationarticletitle">
    <w:name w:val="citation_article_title"/>
    <w:basedOn w:val="DefaultParagraphFont"/>
    <w:rsid w:val="00C776CE"/>
  </w:style>
  <w:style w:type="character" w:customStyle="1" w:styleId="citationjournaltitle">
    <w:name w:val="citation_journal_title"/>
    <w:basedOn w:val="DefaultParagraphFont"/>
    <w:rsid w:val="00C776CE"/>
  </w:style>
  <w:style w:type="character" w:customStyle="1" w:styleId="citationissue">
    <w:name w:val="citation_issue"/>
    <w:basedOn w:val="DefaultParagraphFont"/>
    <w:rsid w:val="00C776CE"/>
  </w:style>
  <w:style w:type="character" w:customStyle="1" w:styleId="citationstartpage">
    <w:name w:val="citation_start_page"/>
    <w:basedOn w:val="DefaultParagraphFont"/>
    <w:rsid w:val="00C776CE"/>
  </w:style>
  <w:style w:type="character" w:customStyle="1" w:styleId="citationdoi">
    <w:name w:val="citation_doi"/>
    <w:basedOn w:val="DefaultParagraphFont"/>
    <w:rsid w:val="00C776CE"/>
  </w:style>
  <w:style w:type="character" w:styleId="HTMLCite">
    <w:name w:val="HTML Cite"/>
    <w:basedOn w:val="DefaultParagraphFont"/>
    <w:uiPriority w:val="99"/>
    <w:unhideWhenUsed/>
    <w:rsid w:val="00C54D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1148">
          <w:marLeft w:val="274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2073</Words>
  <Characters>11821</Characters>
  <Application>Microsoft Macintosh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13867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Jordan</dc:creator>
  <cp:lastModifiedBy>Kim Wong</cp:lastModifiedBy>
  <cp:revision>12</cp:revision>
  <cp:lastPrinted>2012-06-11T15:04:00Z</cp:lastPrinted>
  <dcterms:created xsi:type="dcterms:W3CDTF">2015-05-18T11:57:00Z</dcterms:created>
  <dcterms:modified xsi:type="dcterms:W3CDTF">2015-05-18T17:53:00Z</dcterms:modified>
</cp:coreProperties>
</file>