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27/11/2017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10:32 - 23:28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Martín Cáceres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Título:Revisión general de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Se trata de minimizar inconvenientes o incidencias encontradas así como buscar puntos a pulir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de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actualizan componentes en Google Drive para que todos accedan a la información más actualizada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Discusión sobre presentacion para defensa de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dispone como base la presentación utiliza el dia 10 de octubre y un diseño propuesto durante la jornada presencial el cual no fue aplicado en clase.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revisan la presentación y brindan feedback a Martín Cáceres que ensambla esta segunda versión inicial.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Discusión sobre configuración y revisión de contingencias de alto impacto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dispone a revisar soluciones para configuracion asi como contingencias que signifiquen complicaciones severas para ejecución de proyecto.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 dinámica es encabezada por Noel Charrute.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3.jpg"/>
          <a:graphic>
            <a:graphicData uri="http://schemas.openxmlformats.org/drawingml/2006/picture">
              <pic:pic>
                <pic:nvPicPr>
                  <pic:cNvPr descr="pp.jpg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jpg"/></Relationships>
</file>