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0B4F6C"/>
          <w:sz w:val="56"/>
          <w:szCs w:val="56"/>
        </w:rPr>
        <w:t xml:space="preserve">MEDISMILE GROUP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22C9A5"/>
          <w:sz w:val="40"/>
          <w:szCs w:val="40"/>
        </w:rPr>
        <w:t xml:space="preserve">Digital Ecosystem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Product Requirements Document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·  Junho 2026  ·  Orlando, Florida</w:t>
      </w:r>
    </w:p>
    <w:p>
      <w:pPr>
        <w:spacing w:after="400" w:before="1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MediSmile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Segmento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Clínica Odontológica Premium — Orlando, FL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Versão do PRD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Claude Code + Cowork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Next.js 14 · Tailwind · Supabase ·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Em desenvolvimento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1. Visão Geral do Projeto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 MediSmile Group é uma clínica odontológica premium com duas unidades na região de Orlando, Florida. O objetivo deste projeto é substituir o site atual (WordPress/Elementor) por uma plataforma digital de alto desempenho que combine experiência de marca premium, captação inteligente de leads via IA, integração com WhatsApp e um painel administrativo completo para o time comercial.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6"/>
              <w:left w:val="single" w:color="22C9A5" w:sz="12"/>
              <w:bottom w:val="single" w:color="22C9A5" w:sz="2"/>
              <w:right w:val="single" w:color="22C9A5" w:sz="2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Problema Central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Site atual em WordPress/Elementor: lento, genérico e sem qualquer automação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Nenhum sistema de qualificação ou atendimento automatizado de leads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Time comercial sem visibilidade sobre volume, qualidade e status dos contatos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Identidade visual não reflete o posicionamento premium da clínica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Zero integração entre canais digitais (site, WhatsApp, redes sociais)</w:t>
            </w:r>
          </w:p>
        </w:tc>
      </w:tr>
    </w:tbl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6"/>
              <w:left w:val="single" w:color="22C9A5" w:sz="12"/>
              <w:bottom w:val="single" w:color="22C9A5" w:sz="2"/>
              <w:right w:val="single" w:color="22C9A5" w:sz="2"/>
            </w:tcBorders>
            <w:shd w:fill="EB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Solução Proposta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Site premium em Next.js 14 com design system exclusivo e performance 95+ Lighthouse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AI Agent integrado para triagem, qualificação e agendamento inicial de leads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Integração WhatsApp com fluxo automatizado e handoff para o time comercial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• Painel Admin com dashboard de KPIs, pipeline de leads e gestão em tempo real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2. Objetivos e Métricas de Sucesso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2.1 Objetivos de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Aumentar em 40% o volume de leads qualificados nos primeiros 90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Reduzir o tempo de primeiro contato de horas para menos de 2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Converter 70%+ dos leads do site para uma conversa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Fornecer ao time comercial visibilidade completa do pipeline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Posicionar a MediSmile como a clínica odontológica mais premium de Orlando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2.2 KPIs e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000"/>
        <w:gridCol w:w="2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90 dias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180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Taxa de conversão do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&lt; 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Tempo de resposta ao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&gt; 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Leads qualificados/mês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Não medido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80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Score Lighthouse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~45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95+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98+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NPS Experiência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Não medido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70+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Taxa de agendamento via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3. Público-Alvo e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3.1 Persona Primária — Paciente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Nome fictício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Sarah M., 34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Orange County, FL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Profissional, família, renda média-alta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Encontrar dentista de confiança, preço justo, horário flexível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Comportamento digital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Pesquisa no Google, lê reviews, contata via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Idiomas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Inglês (primário), Espanhol (secundário)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Decisor de compra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Sim — decide sozinha ou com cônjuge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Plano odontológico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Humana, Aetna, Delta Dental ou particular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3.2 Persona Secundária — Paciente Brasileiro Expatriado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Nome fictício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Carlos R., 42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Kissimmee / Ocoee / Winter Springs, FL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Empresário ou profissional liberal, veio do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Atendimento em português, qualidade brasileira, confiança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Comportamento digital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WhatsApp, Instagram, Google — nessa ordem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Idiomas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Português (primário), Inglês básico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Decisor de compra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Sim, mas consulta família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Plano odontológico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Particular ou seguro americano básico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4. Arquitetura do Ecossistema Digital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4.1 Visão de Alto Nível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 ecossistema MediSmile é composto por 4 camadas integradas: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6"/>
              <w:left w:val="single" w:color="22C9A5" w:sz="12"/>
              <w:bottom w:val="single" w:color="22C9A5" w:sz="2"/>
              <w:right w:val="single" w:color="22C9A5" w:sz="2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CAMADA 1 — Site Principal (Frontend)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Next.js 14 App Router · TypeScript · Tailwind CSS · Framer Motion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Páginas: Home, Serviços, Sobre, Planos, Blog, Contato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Design System exclusivo com 20+ componentes reutilizáveis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SEO técnico: Schema Dental, Open Graph, sitemap.xml, robots.txt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Performance alvo: 95+ Lighthouse em todas as categorias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4F6C" w:sz="6"/>
              <w:left w:val="single" w:color="0B4F6C" w:sz="12"/>
              <w:bottom w:val="single" w:color="0B4F6C" w:sz="2"/>
              <w:right w:val="single" w:color="0B4F6C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CAMADA 2 — AI Agent (Atendimento Inteligente)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Claude claude-sonnet-4-6 via API Anthropic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Fluxo de triagem: identificação → qualificação → intenção → agendamento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Suporte a Inglês e Português detectado automaticamente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Handoff automático para WhatsApp com contexto do lead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Persistência de conversas no Supabase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9A5" w:sz="6"/>
              <w:left w:val="single" w:color="22C9A5" w:sz="12"/>
              <w:bottom w:val="single" w:color="22C9A5" w:sz="2"/>
              <w:right w:val="single" w:color="22C9A5" w:sz="2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CAMADA 3 — WhatsApp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Evolution API ou Z-API para mensageria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Fluxo automatizado pós-triagem do AI 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Notificação imediata ao time comercial com resumo do lead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Templates de mensagem aprovados pelo Meta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Handoff com todo o contexto da conversa prévia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96E" w:sz="6"/>
              <w:left w:val="single" w:color="C8A96E" w:sz="12"/>
              <w:bottom w:val="single" w:color="C8A96E" w:sz="2"/>
              <w:right w:val="single" w:color="C8A96E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CAMADA 4 — Painel Admin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Dashboard React com Recharts para visualização de KPIs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Pipeline Kanban de leads (Novo → Contato → Qualificado → Agendado → Convertido)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Autenticação segura via Supabase Auth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Notificações em tempo real via Supabase Realtime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Relatórios exportáveis (CSV / PDF)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4.2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SSR/SSG, SEO nativo, App 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Design system escalável,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Micro-interações premium, 60fps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Auth, Realtime, Storage, 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Anthropic API (claude-sonnet-4-6)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Triagem inteligente de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Mensageria profissional com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Edge Network, CI/CD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 Analytics + GA4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Performance + 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Erros em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Notificações transacionais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5. Design System — MediSmile Premium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5.1 Filosofia Visual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 design da MediSmile deve comunicar: confiança clínica + sofisticação premium + acolhimento humano. Deve parecer que foi feito por um estúdio de design de luxo em São Paulo ou Miami — nunca como template genérico de dentista.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5.2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#0B4F6C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Deep Ocean Blue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CTA, headers, elementos de confiança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#1A7BA0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Ocean Blue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Hover states,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#22C9A5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Aqua Vitae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Destaques, badges, sucesso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#C8A96E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Champagne Gold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Detalhes premium, bordas especiais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--color-neutral-50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#F8FAFB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Pearl White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Background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--color-neutral-100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#F1F4F6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Soft Gray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Cards, seções alternadas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#0F1923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Midnight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Textos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#E53E3E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Alert 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Erros, urgência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5.3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700, 900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Headlines principais, hero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400, 500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Corpo de texto, descrições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UI /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500, 600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Botões, badges, navegação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Código, dados técnicos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5.4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--text-xs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Labels,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Body small, helper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Body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text, subtítulos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--text-2xl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--text-4xl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--text-6xl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60px / 3.75rem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Hero headline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5.5 Espaçamento 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Gap micro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Gap pequeno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Padding interno de componente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Gap padrão entre elementos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Padding de seção small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Padding de seção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Padding de seção large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--space-32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128px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Padding de seção XL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--container-max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1280px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Largura máxima do container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6. Páginas e Funcionalidades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6.1 Estrutura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Converter visitante em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Serviços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Educar e qualificar interesse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Sobre / Dr. Nelson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Construir confiança e autoridade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Planos e Seguros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Remover objeção financeira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Primeira Visita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/first-visit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Reduzir ansiedade do novo 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Blog / Saúde Bucal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SEO e autoridade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Contato / Unidades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Converter em agendamento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/privacy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Conformidade LGPD/HIPAA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6.2 Seções da Home (P0)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Hero Section — Headline impactante + subheadline + CTA primário (Agendar) + CTA secundário (Falar no WhatsApp)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Trust Bar — Logos dos planos aceitos + número de pacientes + anos de experiência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Serviços em destaque — Cards visuais dos 6 principais serviços com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Seção Dr. Nelson — Foto profissional + credenciais + depoimento pessoal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Social Proof — 5 reviews reais do Google com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Localização / Unidades — Mapa interativo + endereços + horários +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FAQ — 8 perguntas frequentes em accordion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CTA Final — Banner de urgência + botão de agendamento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6.3 AI Agent — Fluxo de Atendimento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 agente de IA funciona como recepcionista digital 24/7. O fluxo é: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faz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coletados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1. Boas-vindas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Saúda e pergunta como pode ajudar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2. Identificação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Pergunta nome e idioma preferido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Nome, idioma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3. Necessidade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Identifica o serviço de interesse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Serviço, urgência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4. Plano/Seguro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Verifica cobertura disponível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Plano odontológico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5. Disponibilidade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Oferece datas aproximadas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Preferência de data/horário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6. Qualificação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Resume o perfil do lead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Score de qualificação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7. Handoff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Direciona para WhatsApp com contexto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Resumo completo do lead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7. Painel Administrativo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7.1 Visão Geral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 painel Admin é o centro de operações do time comercial. Acessível em /admin com autenticação segura, oferece visibilidade total sobre leads, conversas e performance.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7.2 Funcionalidades do Painel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KPIs em tempo real, gráficos de tendência, alertas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Pipeline de Leads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Kanban com 5 estágios, drag &amp; drop, filtros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Detalhe do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Histórico completo, conversa com IA, status, notas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Gestão de Conversas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Histórico de chat IA + WhatsApp por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Exportação CSV/PDF, relatório semanal automático por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Horários de atendimento, mensagens da IA, usuários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7.3 KPIs do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Total de leads no período (diário / semanal / mensal)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Taxa de qualificação (leads que chegaram ao handoff WhatsApp)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Tempo médio de resposta da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Leads por unidade (Winter Springs vs Ocoee)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Leads por serviço de interesse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Taxa de conversão por estágio do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Volume de mensagens WhatsApp enviadas</w:t>
      </w:r>
    </w:p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8. Integração WhatsApp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8.1 Arquitetura</w:t>
      </w:r>
    </w:p>
    <w:p>
      <w:pPr>
        <w:spacing w:after="120" w:before="8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A integração WhatsApp usa a Evolution API (open-source, self-hosted) como ponte entre o AI Agent e os números da clínica. Pode ser substituída pela Z-API ou Twilio para maior confiabilidade empresarial.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8.2 Fluxo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qualificado no 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Mensagem automática enviada ao lead no 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qualificado no 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Notificação ao time comercial com resumo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Resposta do lead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Atribuição ao primeiro consultor disponível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sem resposta em 2h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Lembrete automático de follow-up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 agendado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Confirmação de consulta por 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24h antes da consulta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Lembrete automático da consulta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Sistema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9. Estratégia de SEO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9.1 Keywords Primárias (Orlando)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dentist in Orlando FL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dentist near me Orlando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dental implants Orlando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orthodontist Orlando FL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teeth whitening Orlando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dentista brasileiro em Orlando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clínica odontológica Orlando Florida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dental cleaning Orlando same day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9.2 Implementações Técnicas de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Schema.org: DentalClinic, Dentist, MedicalBusiness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Open Graph tags completos para todas as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Sitemap.xml dinâmico com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Robots.txt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Core Web Vitals: LCP &lt; 2.5s, FID &lt; 100ms, CLS &lt; 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Imagens em WebP com lazy loading e tamanhos responsivos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Estrutura de URLs semântica e limpa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Blog com artigos semanais para long-tail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Google My Business integrado e otimizado</w:t>
      </w:r>
    </w:p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10. Segurança e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HIPAA Awareness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Não armazenar dados clínicos sensíveis no 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HTTPS/SSL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Certificado TLS automático via Vercel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Proteção de dados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 RLS (Row Level Security)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Autenticação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 Auth + MFA opcional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Página dedicada, linguagem clara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Banner GDPR-compliant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Proteção contra spam na API do AI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Sanitização de inputs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Prevenção de XSS e injection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11. Critérios de Aceitação (DoD)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Definition of Done — Site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Score Lighthouse ≥ 95 em Performance, Acessibilidade, Melhores Práticas e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Responsivo e funcional em mobile (375px+), tablet (768px+) e desktop (1280px+)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Todas as páginas com meta tags, Open Graph e Schema corretos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Formulários com validação client + server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Sem erros no console do browser em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Cross-browser: Chrome, Safari, Firefox, Edge (versões atuais)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Definition of Done — AI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Fluxo completo de triagem funcionando em Inglês e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Handoff para WhatsApp com contexto completo do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Conversas persistidas no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Tempo de resposta da IA &lt; 3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Rate limiting ativo (máx 20 msgs/sessão)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4F6C"/>
          <w:sz w:val="28"/>
          <w:szCs w:val="28"/>
        </w:rPr>
        <w:t xml:space="preserve">Definition of Done — Painel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Login seguro com Supabase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Dashboard com dados em tempo real via Supabase Realtime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Pipeline Kanban funcional com drag &amp;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Exportação de relatório CSV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Responsivo até tablet (768px)</w:t>
      </w:r>
    </w:p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Apêndice —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Visitante que iniciou contato ou preencheu formulário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Qualificação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Processo de avaliar o potencial e intenção do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Handoff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Transferência do lead da IA para o time humano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Conjunto de estágios que um lead percorre até virar 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AI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Assistente virtual de IA para triagem e atendimento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Solução open-source para integração com WhatsApp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Row Level Security — controle de acesso a dados no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Lighthouse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Ferramenta do Google para auditar performance de sites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2026 MediSmile Group — Todos os direitos reservados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MediSmile Group —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8A96E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B4F6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2026-06-14T18:23:46.413Z</dcterms:created>
  <dcterms:modified xsi:type="dcterms:W3CDTF">2026-06-14T18:23:46.413Z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