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4424" w14:textId="77777777" w:rsidR="00724D9C" w:rsidRPr="00724D9C" w:rsidRDefault="00724D9C" w:rsidP="00724D9C">
      <w:pPr>
        <w:pStyle w:val="NormalWeb"/>
        <w:rPr>
          <w:rFonts w:ascii="Arial" w:hAnsi="Arial" w:cs="Arial"/>
        </w:rPr>
      </w:pPr>
      <w:r w:rsidRPr="00724D9C">
        <w:rPr>
          <w:rFonts w:ascii="Arial" w:hAnsi="Arial" w:cs="Arial"/>
          <w:b/>
          <w:bCs/>
        </w:rPr>
        <w:t xml:space="preserve">Contexto </w:t>
      </w:r>
    </w:p>
    <w:p w14:paraId="126BFFCF" w14:textId="77777777" w:rsidR="00724D9C" w:rsidRPr="00724D9C" w:rsidRDefault="00724D9C" w:rsidP="00724D9C">
      <w:pPr>
        <w:pStyle w:val="NormalWeb"/>
        <w:rPr>
          <w:rFonts w:ascii="Arial" w:hAnsi="Arial" w:cs="Arial"/>
        </w:rPr>
      </w:pPr>
      <w:r w:rsidRPr="00724D9C">
        <w:rPr>
          <w:rFonts w:ascii="Arial" w:hAnsi="Arial" w:cs="Arial"/>
        </w:rPr>
        <w:t xml:space="preserve">Nos dias atuais assistir séries se tornou parte do nosso cotidiano, sempre que estamos entediados, queremos relaxar, compartilhar um momento com nossa família ou até mesmo estudar procuramos uma série que </w:t>
      </w:r>
      <w:proofErr w:type="gramStart"/>
      <w:r w:rsidRPr="00724D9C">
        <w:rPr>
          <w:rFonts w:ascii="Arial" w:hAnsi="Arial" w:cs="Arial"/>
        </w:rPr>
        <w:t>nós traga</w:t>
      </w:r>
      <w:proofErr w:type="gramEnd"/>
      <w:r w:rsidRPr="00724D9C">
        <w:rPr>
          <w:rFonts w:ascii="Arial" w:hAnsi="Arial" w:cs="Arial"/>
        </w:rPr>
        <w:t xml:space="preserve"> o conteúdo que queremos ou até mesmo aquele mix de sentimentos. </w:t>
      </w:r>
    </w:p>
    <w:p w14:paraId="54415CCC" w14:textId="77777777" w:rsidR="00724D9C" w:rsidRPr="00724D9C" w:rsidRDefault="00724D9C" w:rsidP="00724D9C">
      <w:pPr>
        <w:pStyle w:val="NormalWeb"/>
        <w:rPr>
          <w:rFonts w:ascii="Arial" w:hAnsi="Arial" w:cs="Arial"/>
        </w:rPr>
      </w:pPr>
      <w:r w:rsidRPr="00724D9C">
        <w:rPr>
          <w:rFonts w:ascii="Arial" w:hAnsi="Arial" w:cs="Arial"/>
        </w:rPr>
        <w:t xml:space="preserve">Segundo uma pesquisa realizada pela universidade do Texas, assistir séries vai além de um mero lazer, esse hábito pode auxiliar nos sentimentos de tristeza e depressão. </w:t>
      </w:r>
    </w:p>
    <w:p w14:paraId="6A91EB94" w14:textId="729DBFA8" w:rsidR="00724D9C" w:rsidRDefault="00724D9C" w:rsidP="00724D9C">
      <w:pPr>
        <w:pStyle w:val="NormalWeb"/>
        <w:rPr>
          <w:rFonts w:ascii="Arial" w:hAnsi="Arial" w:cs="Arial"/>
        </w:rPr>
      </w:pPr>
      <w:r w:rsidRPr="00724D9C">
        <w:rPr>
          <w:rFonts w:ascii="Arial" w:hAnsi="Arial" w:cs="Arial"/>
        </w:rPr>
        <w:t xml:space="preserve">Além de ajudar no combate a esses sentimentos elas também nos ajudam academicamente, temos por exemplo séries que estimulam nosso raciocínio lógico ou retratam assuntos que precisamos estudar como por exemplo: história ou sucesso pessoal, podemos treinar idiomas utilizando as funções de legendas e mudança de dublagem. </w:t>
      </w:r>
    </w:p>
    <w:p w14:paraId="28CE8406" w14:textId="77777777" w:rsidR="00724D9C" w:rsidRPr="00724D9C" w:rsidRDefault="00724D9C" w:rsidP="00724D9C">
      <w:pPr>
        <w:pStyle w:val="NormalWeb"/>
        <w:rPr>
          <w:rFonts w:ascii="Arial" w:hAnsi="Arial" w:cs="Arial"/>
        </w:rPr>
      </w:pPr>
    </w:p>
    <w:p w14:paraId="7B077510" w14:textId="0231D2AD" w:rsidR="00724D9C" w:rsidRPr="00724D9C" w:rsidRDefault="00724D9C" w:rsidP="00724D9C">
      <w:pPr>
        <w:pStyle w:val="NormalWeb"/>
        <w:rPr>
          <w:rFonts w:ascii="Arial" w:hAnsi="Arial" w:cs="Arial"/>
        </w:rPr>
      </w:pPr>
      <w:r w:rsidRPr="00724D9C">
        <w:rPr>
          <w:rFonts w:ascii="Arial" w:hAnsi="Arial" w:cs="Arial"/>
          <w:b/>
          <w:bCs/>
        </w:rPr>
        <w:t>Objetivo</w:t>
      </w:r>
    </w:p>
    <w:p w14:paraId="6822E105" w14:textId="726EABCD" w:rsidR="00724D9C" w:rsidRDefault="00724D9C" w:rsidP="00724D9C">
      <w:pPr>
        <w:pStyle w:val="NormalWeb"/>
        <w:rPr>
          <w:rFonts w:ascii="Arial" w:hAnsi="Arial" w:cs="Arial"/>
        </w:rPr>
      </w:pPr>
      <w:r w:rsidRPr="00724D9C">
        <w:rPr>
          <w:rFonts w:ascii="Arial" w:hAnsi="Arial" w:cs="Arial"/>
        </w:rPr>
        <w:t xml:space="preserve">Ser uma das maiores plataforma de </w:t>
      </w:r>
      <w:r w:rsidRPr="00724D9C">
        <w:rPr>
          <w:rFonts w:ascii="Arial" w:hAnsi="Arial" w:cs="Arial"/>
        </w:rPr>
        <w:t>streaming</w:t>
      </w:r>
      <w:r w:rsidRPr="00724D9C">
        <w:rPr>
          <w:rFonts w:ascii="Arial" w:hAnsi="Arial" w:cs="Arial"/>
        </w:rPr>
        <w:t xml:space="preserve"> de séries gratuitas, com o intuito de entregar entretenimento para todos com qualidade. </w:t>
      </w:r>
    </w:p>
    <w:p w14:paraId="0CCB6992" w14:textId="77777777" w:rsidR="00724D9C" w:rsidRPr="00724D9C" w:rsidRDefault="00724D9C" w:rsidP="00724D9C">
      <w:pPr>
        <w:pStyle w:val="NormalWeb"/>
        <w:rPr>
          <w:rFonts w:ascii="Arial" w:hAnsi="Arial" w:cs="Arial"/>
        </w:rPr>
      </w:pPr>
    </w:p>
    <w:p w14:paraId="1D1F608C" w14:textId="77777777" w:rsidR="00724D9C" w:rsidRPr="00724D9C" w:rsidRDefault="00724D9C" w:rsidP="00724D9C">
      <w:pPr>
        <w:pStyle w:val="NormalWeb"/>
        <w:rPr>
          <w:rFonts w:ascii="Arial" w:hAnsi="Arial" w:cs="Arial"/>
        </w:rPr>
      </w:pPr>
      <w:r w:rsidRPr="00724D9C">
        <w:rPr>
          <w:rFonts w:ascii="Arial" w:hAnsi="Arial" w:cs="Arial"/>
          <w:b/>
          <w:bCs/>
        </w:rPr>
        <w:t xml:space="preserve">Justificativa </w:t>
      </w:r>
    </w:p>
    <w:p w14:paraId="57C7ABA2" w14:textId="77777777" w:rsidR="00724D9C" w:rsidRPr="00724D9C" w:rsidRDefault="00724D9C" w:rsidP="00724D9C">
      <w:pPr>
        <w:pStyle w:val="NormalWeb"/>
        <w:rPr>
          <w:rFonts w:ascii="Arial" w:hAnsi="Arial" w:cs="Arial"/>
        </w:rPr>
      </w:pPr>
      <w:r w:rsidRPr="00724D9C">
        <w:rPr>
          <w:rFonts w:ascii="Arial" w:hAnsi="Arial" w:cs="Arial"/>
        </w:rPr>
        <w:t xml:space="preserve">Escopo </w:t>
      </w:r>
    </w:p>
    <w:p w14:paraId="2210385A" w14:textId="77777777" w:rsidR="00724D9C" w:rsidRPr="00724D9C" w:rsidRDefault="00724D9C" w:rsidP="00724D9C">
      <w:pPr>
        <w:pStyle w:val="NormalWeb"/>
        <w:rPr>
          <w:rFonts w:ascii="Arial" w:hAnsi="Arial" w:cs="Arial"/>
        </w:rPr>
      </w:pPr>
      <w:r w:rsidRPr="00724D9C">
        <w:rPr>
          <w:rFonts w:ascii="Arial" w:hAnsi="Arial" w:cs="Arial"/>
        </w:rPr>
        <w:t xml:space="preserve">Marcos do projeto </w:t>
      </w:r>
    </w:p>
    <w:p w14:paraId="634E87A5" w14:textId="77777777" w:rsidR="00724D9C" w:rsidRPr="00724D9C" w:rsidRDefault="00724D9C" w:rsidP="00724D9C">
      <w:pPr>
        <w:pStyle w:val="NormalWeb"/>
        <w:rPr>
          <w:rFonts w:ascii="Arial" w:hAnsi="Arial" w:cs="Arial"/>
        </w:rPr>
      </w:pPr>
      <w:r w:rsidRPr="00724D9C">
        <w:rPr>
          <w:rFonts w:ascii="Arial" w:hAnsi="Arial" w:cs="Arial"/>
        </w:rPr>
        <w:t xml:space="preserve">Premissas e restrições </w:t>
      </w:r>
    </w:p>
    <w:p w14:paraId="56B6B28F" w14:textId="77777777" w:rsidR="00724D9C" w:rsidRPr="00724D9C" w:rsidRDefault="00724D9C" w:rsidP="00724D9C">
      <w:pPr>
        <w:pStyle w:val="NormalWeb"/>
        <w:rPr>
          <w:rFonts w:ascii="Arial" w:hAnsi="Arial" w:cs="Arial"/>
        </w:rPr>
      </w:pPr>
      <w:r w:rsidRPr="00724D9C">
        <w:rPr>
          <w:rFonts w:ascii="Arial" w:hAnsi="Arial" w:cs="Arial"/>
        </w:rPr>
        <w:t xml:space="preserve">Conexão de internet estável </w:t>
      </w:r>
    </w:p>
    <w:p w14:paraId="39ED0E30" w14:textId="77777777" w:rsidR="00724D9C" w:rsidRPr="00724D9C" w:rsidRDefault="00724D9C" w:rsidP="00724D9C">
      <w:pPr>
        <w:pStyle w:val="NormalWeb"/>
        <w:rPr>
          <w:rFonts w:ascii="Arial" w:hAnsi="Arial" w:cs="Arial"/>
        </w:rPr>
      </w:pPr>
      <w:r w:rsidRPr="00724D9C">
        <w:rPr>
          <w:rFonts w:ascii="Arial" w:hAnsi="Arial" w:cs="Arial"/>
        </w:rPr>
        <w:t xml:space="preserve">Acesso em nossa plataforma via web </w:t>
      </w:r>
    </w:p>
    <w:p w14:paraId="5646130A" w14:textId="77777777" w:rsidR="00724D9C" w:rsidRPr="00724D9C" w:rsidRDefault="00724D9C" w:rsidP="00724D9C">
      <w:pPr>
        <w:pStyle w:val="NormalWeb"/>
        <w:rPr>
          <w:rFonts w:ascii="Arial" w:hAnsi="Arial" w:cs="Arial"/>
        </w:rPr>
      </w:pPr>
      <w:r w:rsidRPr="00724D9C">
        <w:rPr>
          <w:rFonts w:ascii="Arial" w:hAnsi="Arial" w:cs="Arial"/>
        </w:rPr>
        <w:t xml:space="preserve">Ter a disposição um computador ou dispositivo móvel </w:t>
      </w:r>
    </w:p>
    <w:p w14:paraId="59554B09" w14:textId="77777777" w:rsidR="00724D9C" w:rsidRPr="00724D9C" w:rsidRDefault="00724D9C" w:rsidP="00724D9C">
      <w:pPr>
        <w:pStyle w:val="NormalWeb"/>
        <w:rPr>
          <w:rFonts w:ascii="Arial" w:hAnsi="Arial" w:cs="Arial"/>
        </w:rPr>
      </w:pPr>
      <w:r w:rsidRPr="00724D9C">
        <w:rPr>
          <w:rFonts w:ascii="Arial" w:hAnsi="Arial" w:cs="Arial"/>
        </w:rPr>
        <w:t xml:space="preserve">Sustentação </w:t>
      </w:r>
    </w:p>
    <w:p w14:paraId="382C8165" w14:textId="77777777" w:rsidR="00724D9C" w:rsidRPr="00724D9C" w:rsidRDefault="00724D9C" w:rsidP="00724D9C">
      <w:pPr>
        <w:pStyle w:val="NormalWeb"/>
        <w:rPr>
          <w:rFonts w:ascii="Arial" w:hAnsi="Arial" w:cs="Arial"/>
        </w:rPr>
      </w:pPr>
      <w:r w:rsidRPr="00724D9C">
        <w:rPr>
          <w:rFonts w:ascii="Arial" w:hAnsi="Arial" w:cs="Arial"/>
        </w:rPr>
        <w:t xml:space="preserve">Manutenção diária do catálogo de séries </w:t>
      </w:r>
    </w:p>
    <w:p w14:paraId="1E6CD377" w14:textId="77777777" w:rsidR="00724D9C" w:rsidRPr="00724D9C" w:rsidRDefault="00724D9C" w:rsidP="00724D9C">
      <w:pPr>
        <w:pStyle w:val="NormalWeb"/>
        <w:rPr>
          <w:rFonts w:ascii="Arial" w:hAnsi="Arial" w:cs="Arial"/>
        </w:rPr>
      </w:pPr>
      <w:r w:rsidRPr="00724D9C">
        <w:rPr>
          <w:rFonts w:ascii="Arial" w:hAnsi="Arial" w:cs="Arial"/>
        </w:rPr>
        <w:t xml:space="preserve">Aplicação em cloud com escalabilidade </w:t>
      </w:r>
    </w:p>
    <w:p w14:paraId="14761A85" w14:textId="77777777" w:rsidR="00D50F31" w:rsidRPr="00724D9C" w:rsidRDefault="00D50F31">
      <w:pPr>
        <w:rPr>
          <w:rFonts w:ascii="Arial" w:hAnsi="Arial" w:cs="Arial"/>
        </w:rPr>
      </w:pPr>
    </w:p>
    <w:sectPr w:rsidR="00D50F31" w:rsidRPr="00724D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9C"/>
    <w:rsid w:val="00724D9C"/>
    <w:rsid w:val="00D50F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4BD8"/>
  <w15:chartTrackingRefBased/>
  <w15:docId w15:val="{57A4044B-C3C5-487C-8286-7D043D7E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24D9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1016</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FERREIRA DA SILVA .</dc:creator>
  <cp:keywords/>
  <dc:description/>
  <cp:lastModifiedBy>MARIA EDUARDA FERREIRA DA SILVA .</cp:lastModifiedBy>
  <cp:revision>1</cp:revision>
  <dcterms:created xsi:type="dcterms:W3CDTF">2022-05-12T16:43:00Z</dcterms:created>
  <dcterms:modified xsi:type="dcterms:W3CDTF">2022-05-12T16:46:00Z</dcterms:modified>
</cp:coreProperties>
</file>