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C62D6" w14:textId="77777777" w:rsidR="000022C6" w:rsidRDefault="000022C6">
      <w:pPr>
        <w:jc w:val="center"/>
      </w:pPr>
    </w:p>
    <w:p w14:paraId="56F89D55" w14:textId="457C178A" w:rsidR="000022C6" w:rsidRDefault="000022C6">
      <w:pPr>
        <w:jc w:val="center"/>
      </w:pPr>
    </w:p>
    <w:p w14:paraId="1AB8ADCF" w14:textId="77777777" w:rsidR="000022C6" w:rsidRDefault="00000000">
      <w:pPr>
        <w:jc w:val="center"/>
      </w:pPr>
      <w:r>
        <w:t>Corso di Progettazione del Software</w:t>
      </w:r>
    </w:p>
    <w:p w14:paraId="39F08F34" w14:textId="77777777" w:rsidR="000022C6" w:rsidRDefault="00000000">
      <w:r>
        <w:rPr>
          <w:b/>
        </w:rPr>
        <w:br/>
      </w:r>
      <w:r>
        <w:rPr>
          <w:b/>
        </w:rPr>
        <w:br/>
        <w:t>DOCUMENTAZIONE TECNICA</w:t>
      </w:r>
      <w:r>
        <w:rPr>
          <w:b/>
        </w:rPr>
        <w:br/>
      </w:r>
    </w:p>
    <w:p w14:paraId="5CB28FC9" w14:textId="77777777" w:rsidR="000022C6" w:rsidRDefault="00000000">
      <w:pPr>
        <w:jc w:val="center"/>
      </w:pPr>
      <w:r>
        <w:t>GIOCO DEL BLACKJACK – MODALITÀ CASINÒ</w:t>
      </w:r>
    </w:p>
    <w:p w14:paraId="49430050" w14:textId="77777777" w:rsidR="000022C6" w:rsidRDefault="00000000">
      <w:pPr>
        <w:jc w:val="center"/>
      </w:pPr>
      <w:r>
        <w:br/>
      </w:r>
      <w:r>
        <w:br/>
        <w:t>Studente: Giovanni Ferrentino</w:t>
      </w:r>
    </w:p>
    <w:p w14:paraId="2A6FE54A" w14:textId="77777777" w:rsidR="000022C6" w:rsidRDefault="00000000">
      <w:pPr>
        <w:jc w:val="center"/>
      </w:pPr>
      <w:r>
        <w:t>Anno accademico: 2024/2025</w:t>
      </w:r>
    </w:p>
    <w:p w14:paraId="21BC14C3" w14:textId="77777777" w:rsidR="000022C6" w:rsidRDefault="00000000">
      <w:r>
        <w:br w:type="page"/>
      </w:r>
    </w:p>
    <w:p w14:paraId="47753E41" w14:textId="77777777" w:rsidR="000022C6" w:rsidRDefault="00000000">
      <w:pPr>
        <w:pStyle w:val="Titolo1"/>
      </w:pPr>
      <w:r>
        <w:lastRenderedPageBreak/>
        <w:t>Indice</w:t>
      </w:r>
    </w:p>
    <w:p w14:paraId="77E20D0A" w14:textId="77777777" w:rsidR="000022C6" w:rsidRDefault="00000000">
      <w:pPr>
        <w:pStyle w:val="Numeroelenco"/>
      </w:pPr>
      <w:r>
        <w:t>1. Introduzione</w:t>
      </w:r>
    </w:p>
    <w:p w14:paraId="361B3923" w14:textId="77777777" w:rsidR="000022C6" w:rsidRDefault="00000000">
      <w:pPr>
        <w:pStyle w:val="Numeroelenco"/>
      </w:pPr>
      <w:r>
        <w:t>2. Regole del Blackjack</w:t>
      </w:r>
    </w:p>
    <w:p w14:paraId="04F6327C" w14:textId="4FF6FDDC" w:rsidR="000022C6" w:rsidRDefault="001A6A75">
      <w:pPr>
        <w:pStyle w:val="Numeroelenco"/>
      </w:pPr>
      <w:r>
        <w:t>3. Diagramma UML</w:t>
      </w:r>
    </w:p>
    <w:p w14:paraId="7059A499" w14:textId="5BB98DBB" w:rsidR="00C24A29" w:rsidRDefault="00C24A29" w:rsidP="00C24A29">
      <w:pPr>
        <w:pStyle w:val="Numeroelenco"/>
      </w:pPr>
      <w:r>
        <w:t>4. Gestione Puntate e Saldo</w:t>
      </w:r>
    </w:p>
    <w:p w14:paraId="73FB7D16" w14:textId="0C143299" w:rsidR="000022C6" w:rsidRDefault="0087520C">
      <w:pPr>
        <w:pStyle w:val="Numeroelenco"/>
      </w:pPr>
      <w:r>
        <w:t>5.Interfaccia Utente</w:t>
      </w:r>
    </w:p>
    <w:p w14:paraId="5690B8BE" w14:textId="203CE676" w:rsidR="000022C6" w:rsidRDefault="0087520C">
      <w:pPr>
        <w:pStyle w:val="Numeroelenco"/>
      </w:pPr>
      <w:r>
        <w:t>6.</w:t>
      </w:r>
      <w:r w:rsidR="00894E89">
        <w:t xml:space="preserve"> Gestione Errori</w:t>
      </w:r>
    </w:p>
    <w:p w14:paraId="090C34AF" w14:textId="32F1CBEF" w:rsidR="000022C6" w:rsidRDefault="00894E89">
      <w:pPr>
        <w:pStyle w:val="Numeroelenco"/>
      </w:pPr>
      <w:r>
        <w:t>7. Conclusione</w:t>
      </w:r>
    </w:p>
    <w:p w14:paraId="4EF06D76" w14:textId="12193C18" w:rsidR="000022C6" w:rsidRDefault="00000000" w:rsidP="001A6A75">
      <w:pPr>
        <w:pStyle w:val="Titolo1"/>
      </w:pPr>
      <w:r>
        <w:br w:type="page"/>
      </w:r>
      <w:r>
        <w:lastRenderedPageBreak/>
        <w:t>1. Introduzione</w:t>
      </w:r>
    </w:p>
    <w:p w14:paraId="043AC8EF" w14:textId="616E4393" w:rsidR="000022C6" w:rsidRDefault="00CB13BA" w:rsidP="00CB13BA">
      <w:r w:rsidRPr="00CB13BA">
        <w:t xml:space="preserve">Il progetto consiste nello sviluppo di una simulazione del gioco del </w:t>
      </w:r>
      <w:r w:rsidRPr="00CB13BA">
        <w:rPr>
          <w:b/>
          <w:bCs/>
        </w:rPr>
        <w:t>Blackjack</w:t>
      </w:r>
      <w:r w:rsidRPr="00CB13BA">
        <w:t xml:space="preserve"> in linguaggio </w:t>
      </w:r>
      <w:r w:rsidRPr="00CB13BA">
        <w:rPr>
          <w:b/>
          <w:bCs/>
        </w:rPr>
        <w:t>Python</w:t>
      </w:r>
      <w:r w:rsidRPr="00CB13BA">
        <w:t xml:space="preserve">, ispirata alle regole tradizionali adottate nei casinò. L’obiettivo principale è stato quello di applicare i concetti di </w:t>
      </w:r>
      <w:r w:rsidRPr="00CB13BA">
        <w:rPr>
          <w:b/>
          <w:bCs/>
        </w:rPr>
        <w:t>programmazione orientata agli oggetti (OOP)</w:t>
      </w:r>
      <w:r>
        <w:t>.</w:t>
      </w:r>
    </w:p>
    <w:p w14:paraId="0D645852" w14:textId="66F15899" w:rsidR="00CB13BA" w:rsidRDefault="00CB13BA" w:rsidP="00CB13BA">
      <w:pPr>
        <w:pStyle w:val="Titolo2"/>
      </w:pPr>
      <w:r>
        <w:t>2. Regole del Blackjack</w:t>
      </w:r>
    </w:p>
    <w:p w14:paraId="3372F322" w14:textId="5BE62389" w:rsidR="00727D7F" w:rsidRDefault="00CB13BA" w:rsidP="00CB13BA">
      <w:r>
        <w:t>Il Blackjack è un gioco di carte</w:t>
      </w:r>
      <w:r w:rsidR="00727D7F">
        <w:t>, dove l’obiettivo è avvinarsi a 21 senza superarlo.</w:t>
      </w:r>
    </w:p>
    <w:p w14:paraId="7B8CC5C6" w14:textId="36F19DBF" w:rsidR="00727D7F" w:rsidRDefault="00727D7F" w:rsidP="00CB13BA">
      <w:r>
        <w:t>Esso si svolge tra un giocatore e il banco (dealer) con un mazzo di 52 carte inglesi senza I jolly.</w:t>
      </w:r>
    </w:p>
    <w:p w14:paraId="4ECC3037" w14:textId="190F077F" w:rsidR="00727D7F" w:rsidRDefault="00727D7F" w:rsidP="00727D7F">
      <w:r>
        <w:t>Introduciamo il valore delle carte:</w:t>
      </w:r>
    </w:p>
    <w:p w14:paraId="2928696D" w14:textId="1C4C5D34" w:rsidR="00727D7F" w:rsidRDefault="00727D7F" w:rsidP="00727D7F">
      <w:pPr>
        <w:pStyle w:val="Paragrafoelenco"/>
        <w:numPr>
          <w:ilvl w:val="0"/>
          <w:numId w:val="11"/>
        </w:numPr>
      </w:pPr>
      <w:r>
        <w:t>Le carte da 2 a 10 valgono il loro numero</w:t>
      </w:r>
    </w:p>
    <w:p w14:paraId="78434E4A" w14:textId="33FAEA84" w:rsidR="00727D7F" w:rsidRDefault="00727D7F" w:rsidP="00727D7F">
      <w:pPr>
        <w:pStyle w:val="Paragrafoelenco"/>
        <w:numPr>
          <w:ilvl w:val="0"/>
          <w:numId w:val="11"/>
        </w:numPr>
      </w:pPr>
      <w:r>
        <w:t>Le figure (J,Q,K) valgono 10</w:t>
      </w:r>
    </w:p>
    <w:p w14:paraId="6E6565D1" w14:textId="50436B83" w:rsidR="00727D7F" w:rsidRDefault="00727D7F" w:rsidP="00727D7F">
      <w:pPr>
        <w:pStyle w:val="Paragrafoelenco"/>
        <w:numPr>
          <w:ilvl w:val="0"/>
          <w:numId w:val="11"/>
        </w:numPr>
      </w:pPr>
      <w:r>
        <w:t>L’asso A vale 1 o 11, 1 se con l’altro valore (11) supera 21</w:t>
      </w:r>
    </w:p>
    <w:p w14:paraId="3CF53338" w14:textId="181DE1A4" w:rsidR="00727D7F" w:rsidRDefault="007B1E63" w:rsidP="007B1E63">
      <w:r>
        <w:t>SVOLGIMENTO GIOCO</w:t>
      </w:r>
    </w:p>
    <w:p w14:paraId="15C9BEDE" w14:textId="59716C46" w:rsidR="007B1E63" w:rsidRDefault="007B1E63" w:rsidP="007B1E63">
      <w:pPr>
        <w:pStyle w:val="Paragrafoelenco"/>
        <w:numPr>
          <w:ilvl w:val="0"/>
          <w:numId w:val="11"/>
        </w:numPr>
      </w:pPr>
      <w:r>
        <w:t>Il giocatore stabilisce una puntata in monete prima dell’inizio</w:t>
      </w:r>
    </w:p>
    <w:p w14:paraId="235A21AC" w14:textId="11F597B5" w:rsidR="007B1E63" w:rsidRDefault="007B1E63" w:rsidP="007B1E63">
      <w:pPr>
        <w:pStyle w:val="Paragrafoelenco"/>
        <w:numPr>
          <w:ilvl w:val="0"/>
          <w:numId w:val="11"/>
        </w:numPr>
      </w:pPr>
      <w:r>
        <w:t>Al primo turno, il giocatore riceve due carte scoperte</w:t>
      </w:r>
    </w:p>
    <w:p w14:paraId="01B688DA" w14:textId="7764ABC8" w:rsidR="007B1E63" w:rsidRDefault="007B1E63" w:rsidP="007B1E63">
      <w:pPr>
        <w:pStyle w:val="Paragrafoelenco"/>
        <w:numPr>
          <w:ilvl w:val="0"/>
          <w:numId w:val="11"/>
        </w:numPr>
      </w:pPr>
      <w:r>
        <w:t>Mentre il banco ne riceve due, le quali sono coperte fino a fine partita (ricordiamoci che stiamo parlando del blackjack del casinò)</w:t>
      </w:r>
    </w:p>
    <w:p w14:paraId="361D027F" w14:textId="2C392D2A" w:rsidR="007B1E63" w:rsidRDefault="00A033EB" w:rsidP="007B1E63">
      <w:pPr>
        <w:pStyle w:val="Paragrafoelenco"/>
        <w:numPr>
          <w:ilvl w:val="0"/>
          <w:numId w:val="11"/>
        </w:numPr>
      </w:pPr>
      <w:r>
        <w:t>Il giocatore dopo aver ricevuto le due carte può decidere se:</w:t>
      </w:r>
    </w:p>
    <w:p w14:paraId="47B4F861" w14:textId="17A528C7" w:rsidR="00A033EB" w:rsidRDefault="00A033EB" w:rsidP="00A033EB">
      <w:pPr>
        <w:pStyle w:val="Paragrafoelenco"/>
        <w:numPr>
          <w:ilvl w:val="0"/>
          <w:numId w:val="12"/>
        </w:numPr>
      </w:pPr>
      <w:r>
        <w:t>Chiedere una carta “pesca una carta”</w:t>
      </w:r>
    </w:p>
    <w:p w14:paraId="0A5E95ED" w14:textId="6825FD28" w:rsidR="00A033EB" w:rsidRDefault="00A033EB" w:rsidP="00A033EB">
      <w:pPr>
        <w:pStyle w:val="Paragrafoelenco"/>
        <w:numPr>
          <w:ilvl w:val="0"/>
          <w:numId w:val="12"/>
        </w:numPr>
      </w:pPr>
      <w:r>
        <w:t>Fermarsi “stai”</w:t>
      </w:r>
    </w:p>
    <w:p w14:paraId="54212E58" w14:textId="014F2369" w:rsidR="00A033EB" w:rsidRDefault="00A033EB" w:rsidP="00A033EB">
      <w:pPr>
        <w:pStyle w:val="Paragrafoelenco"/>
        <w:numPr>
          <w:ilvl w:val="0"/>
          <w:numId w:val="11"/>
        </w:numPr>
      </w:pPr>
      <w:r>
        <w:t>Il turno del giocatore termina quando si ferma o quando la somma delle carte supera 21</w:t>
      </w:r>
    </w:p>
    <w:p w14:paraId="3F62229F" w14:textId="186DCFC6" w:rsidR="00A033EB" w:rsidRDefault="00A033EB" w:rsidP="00A033EB">
      <w:pPr>
        <w:pStyle w:val="Paragrafoelenco"/>
        <w:numPr>
          <w:ilvl w:val="0"/>
          <w:numId w:val="11"/>
        </w:numPr>
      </w:pPr>
      <w:r>
        <w:t>Dopo che il turno del giocatore termina , inizia il turno del banco (dealer)</w:t>
      </w:r>
    </w:p>
    <w:p w14:paraId="73E1FA3F" w14:textId="25982688" w:rsidR="00A033EB" w:rsidRDefault="00A033EB" w:rsidP="00A033EB">
      <w:pPr>
        <w:pStyle w:val="Paragrafoelenco"/>
        <w:numPr>
          <w:ilvl w:val="0"/>
          <w:numId w:val="11"/>
        </w:numPr>
      </w:pPr>
      <w:r>
        <w:t>Le sue carte vengono rilevate a fine partita</w:t>
      </w:r>
    </w:p>
    <w:p w14:paraId="6434AF0A" w14:textId="7EA0B320" w:rsidR="00A033EB" w:rsidRDefault="00A033EB" w:rsidP="00A033EB">
      <w:pPr>
        <w:pStyle w:val="Paragrafoelenco"/>
        <w:numPr>
          <w:ilvl w:val="0"/>
          <w:numId w:val="11"/>
        </w:numPr>
      </w:pPr>
      <w:r>
        <w:t>Il banco pesca fino a quando ha ottenuto un punteggio maggiore di 17</w:t>
      </w:r>
    </w:p>
    <w:p w14:paraId="12558247" w14:textId="69C275F9" w:rsidR="00A033EB" w:rsidRDefault="00A033EB" w:rsidP="00A033EB">
      <w:pPr>
        <w:pStyle w:val="Paragrafoelenco"/>
        <w:numPr>
          <w:ilvl w:val="0"/>
          <w:numId w:val="11"/>
        </w:numPr>
      </w:pPr>
      <w:r>
        <w:t>Se il banco supera 21 o totalizza un punteggio piu basso del giocatore, perde</w:t>
      </w:r>
    </w:p>
    <w:p w14:paraId="301EF786" w14:textId="63C792C9" w:rsidR="00A033EB" w:rsidRDefault="00A033EB" w:rsidP="00A033EB">
      <w:pPr>
        <w:pStyle w:val="Paragrafoelenco"/>
        <w:numPr>
          <w:ilvl w:val="0"/>
          <w:numId w:val="11"/>
        </w:numPr>
      </w:pPr>
      <w:r>
        <w:t>O il giocatore o il dealer se hanno un blackjack naturale (vincono a prescindere se l’altro non ha la stessa mano)</w:t>
      </w:r>
    </w:p>
    <w:p w14:paraId="690C86D9" w14:textId="116FC61B" w:rsidR="001A6A75" w:rsidRDefault="001A6A75" w:rsidP="00A033EB">
      <w:pPr>
        <w:pStyle w:val="Paragrafoelenco"/>
        <w:numPr>
          <w:ilvl w:val="0"/>
          <w:numId w:val="11"/>
        </w:numPr>
      </w:pPr>
      <w:r>
        <w:t>In base ai risultati, è stata implementata una statistica, dove conta quante vittorie, sconfitte e pareggi sono stati fatti</w:t>
      </w:r>
    </w:p>
    <w:p w14:paraId="5BD0E2B1" w14:textId="56980EB7" w:rsidR="001A6A75" w:rsidRDefault="001A6A75" w:rsidP="00A033EB">
      <w:pPr>
        <w:pStyle w:val="Paragrafoelenco"/>
        <w:numPr>
          <w:ilvl w:val="0"/>
          <w:numId w:val="11"/>
        </w:numPr>
      </w:pPr>
      <w:r>
        <w:t>Il gioco termina quando le monete sono finite o il giocatore lascia</w:t>
      </w:r>
    </w:p>
    <w:p w14:paraId="7AE9B77E" w14:textId="59C2D4E8" w:rsidR="00A033EB" w:rsidRDefault="00A033EB" w:rsidP="00A033EB">
      <w:pPr>
        <w:pStyle w:val="Nessunaspaziatura"/>
      </w:pPr>
      <w:r>
        <w:t>SISTEMA PUNTATE</w:t>
      </w:r>
    </w:p>
    <w:p w14:paraId="0D957FAA" w14:textId="0AECCDF9" w:rsidR="00A033EB" w:rsidRDefault="00A033EB" w:rsidP="00A033EB">
      <w:pPr>
        <w:pStyle w:val="Nessunaspaziatura"/>
        <w:numPr>
          <w:ilvl w:val="0"/>
          <w:numId w:val="11"/>
        </w:numPr>
      </w:pPr>
      <w:r>
        <w:t>Il giocatore ha un saldo di 1000 monete virtuali</w:t>
      </w:r>
    </w:p>
    <w:p w14:paraId="43EE24AB" w14:textId="720F67AD" w:rsidR="00A033EB" w:rsidRDefault="00A033EB" w:rsidP="00A033EB">
      <w:pPr>
        <w:pStyle w:val="Nessunaspaziatura"/>
        <w:numPr>
          <w:ilvl w:val="0"/>
          <w:numId w:val="11"/>
        </w:numPr>
      </w:pPr>
      <w:r>
        <w:t>Se il giocatore perde, perde la quantità di monete che ha puntato a inizio partita</w:t>
      </w:r>
    </w:p>
    <w:p w14:paraId="063E93FE" w14:textId="7A460B3C" w:rsidR="00A033EB" w:rsidRDefault="00A033EB" w:rsidP="00A033EB">
      <w:pPr>
        <w:pStyle w:val="Nessunaspaziatura"/>
        <w:numPr>
          <w:ilvl w:val="0"/>
          <w:numId w:val="11"/>
        </w:numPr>
      </w:pPr>
      <w:r>
        <w:t>Se pareggia riprende la scommessa</w:t>
      </w:r>
    </w:p>
    <w:p w14:paraId="23B3258A" w14:textId="6D7AF9F2" w:rsidR="00A033EB" w:rsidRDefault="00A033EB" w:rsidP="00A033EB">
      <w:pPr>
        <w:pStyle w:val="Nessunaspaziatura"/>
        <w:numPr>
          <w:ilvl w:val="0"/>
          <w:numId w:val="11"/>
        </w:numPr>
      </w:pPr>
      <w:r>
        <w:lastRenderedPageBreak/>
        <w:t>Se vince , si raddoppia la sua scommessa iniziale</w:t>
      </w:r>
    </w:p>
    <w:p w14:paraId="6C596CA3" w14:textId="5409ED17" w:rsidR="000022C6" w:rsidRDefault="001A6A75" w:rsidP="009964BB">
      <w:pPr>
        <w:pStyle w:val="Titolo2"/>
      </w:pPr>
      <w:r>
        <w:t xml:space="preserve"> 3. Diagramma </w:t>
      </w:r>
      <w:r w:rsidR="009964BB">
        <w:t>U</w:t>
      </w:r>
      <w:r>
        <w:t>ML</w:t>
      </w:r>
    </w:p>
    <w:p w14:paraId="72D1F1AC" w14:textId="00C10D6C" w:rsidR="009964BB" w:rsidRDefault="009964BB" w:rsidP="001A6A75">
      <w:pPr>
        <w:pStyle w:val="Titolo1"/>
        <w:rPr>
          <w:noProof/>
        </w:rPr>
      </w:pPr>
      <w:r>
        <w:rPr>
          <w:noProof/>
        </w:rPr>
        <w:drawing>
          <wp:inline distT="0" distB="0" distL="0" distR="0" wp14:anchorId="092CA455" wp14:editId="07EA1C64">
            <wp:extent cx="4248150" cy="2567657"/>
            <wp:effectExtent l="0" t="0" r="0" b="4445"/>
            <wp:docPr id="214181748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17483" name="Immagine 21418174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699" cy="257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F906" w14:textId="226D9915" w:rsidR="009964BB" w:rsidRDefault="009964BB" w:rsidP="007A59B2">
      <w:pPr>
        <w:pStyle w:val="Nessunaspaziatura"/>
        <w:rPr>
          <w:lang w:val="it-IT"/>
        </w:rPr>
      </w:pPr>
      <w:r>
        <w:rPr>
          <w:lang w:val="it-IT"/>
        </w:rPr>
        <w:t>Parliamo di ogni entità (ogni oggetto è una classe)</w:t>
      </w:r>
    </w:p>
    <w:p w14:paraId="7BE37C4B" w14:textId="23D13E2D" w:rsidR="007A59B2" w:rsidRPr="007A59B2" w:rsidRDefault="007A59B2" w:rsidP="007A59B2">
      <w:pPr>
        <w:pStyle w:val="Nessunaspaziatura"/>
        <w:rPr>
          <w:lang w:val="it-IT"/>
        </w:rPr>
      </w:pPr>
      <w:r>
        <w:rPr>
          <w:lang w:val="it-IT"/>
        </w:rPr>
        <w:t>L’</w:t>
      </w:r>
      <w:r w:rsidRPr="007A59B2">
        <w:rPr>
          <w:lang w:val="it-IT"/>
        </w:rPr>
        <w:t>oggetto Carta ha:</w:t>
      </w:r>
    </w:p>
    <w:p w14:paraId="612430A3" w14:textId="3020D9DC" w:rsidR="007A59B2" w:rsidRPr="007A59B2" w:rsidRDefault="007A59B2" w:rsidP="007A59B2">
      <w:pPr>
        <w:pStyle w:val="Nessunaspaziatura"/>
        <w:numPr>
          <w:ilvl w:val="0"/>
          <w:numId w:val="11"/>
        </w:numPr>
        <w:rPr>
          <w:lang w:val="it-IT"/>
        </w:rPr>
      </w:pPr>
      <w:r w:rsidRPr="007A59B2">
        <w:rPr>
          <w:lang w:val="it-IT"/>
        </w:rPr>
        <w:t>seme (es. cuori, fiori)</w:t>
      </w:r>
    </w:p>
    <w:p w14:paraId="446AC165" w14:textId="47799142" w:rsidR="007A59B2" w:rsidRPr="007A59B2" w:rsidRDefault="007A59B2" w:rsidP="007A59B2">
      <w:pPr>
        <w:pStyle w:val="Nessunaspaziatura"/>
        <w:numPr>
          <w:ilvl w:val="0"/>
          <w:numId w:val="11"/>
        </w:numPr>
        <w:rPr>
          <w:lang w:val="it-IT"/>
        </w:rPr>
      </w:pPr>
      <w:r w:rsidRPr="007A59B2">
        <w:rPr>
          <w:lang w:val="it-IT"/>
        </w:rPr>
        <w:t>valore (es. 10, Jack, Asso)</w:t>
      </w:r>
    </w:p>
    <w:p w14:paraId="4E8A13E9" w14:textId="4D54FA53" w:rsidR="007A59B2" w:rsidRPr="007A59B2" w:rsidRDefault="007A59B2" w:rsidP="007A59B2">
      <w:pPr>
        <w:pStyle w:val="Nessunaspaziatura"/>
        <w:numPr>
          <w:ilvl w:val="0"/>
          <w:numId w:val="11"/>
        </w:numPr>
        <w:rPr>
          <w:lang w:val="it-IT"/>
        </w:rPr>
      </w:pPr>
      <w:r w:rsidRPr="007A59B2">
        <w:rPr>
          <w:lang w:val="it-IT"/>
        </w:rPr>
        <w:t>Il metodo getValoreNumerico() serve per convertire una carta in un punteggio numerico, utile per calcolare il totale della mano.</w:t>
      </w:r>
    </w:p>
    <w:p w14:paraId="79422C72" w14:textId="7713C3BC" w:rsidR="007A59B2" w:rsidRDefault="007A59B2" w:rsidP="007A59B2">
      <w:pPr>
        <w:pStyle w:val="Nessunaspaziatura"/>
      </w:pPr>
      <w:r>
        <w:t>L’oggetto Giocatore presenta vari metodi</w:t>
      </w:r>
    </w:p>
    <w:p w14:paraId="4C3DC8A4" w14:textId="5F983C35" w:rsidR="007A59B2" w:rsidRDefault="007A59B2" w:rsidP="001A6A75">
      <w:pPr>
        <w:pStyle w:val="Nessunaspaziatura"/>
        <w:numPr>
          <w:ilvl w:val="0"/>
          <w:numId w:val="11"/>
        </w:numPr>
      </w:pPr>
      <w:r>
        <w:t>Punta (), che importa l’importo da scommettere</w:t>
      </w:r>
    </w:p>
    <w:p w14:paraId="27740BEB" w14:textId="550872B4" w:rsidR="007A59B2" w:rsidRDefault="007A59B2" w:rsidP="001A6A75">
      <w:pPr>
        <w:pStyle w:val="Nessunaspaziatura"/>
        <w:numPr>
          <w:ilvl w:val="0"/>
          <w:numId w:val="11"/>
        </w:numPr>
      </w:pPr>
      <w:r>
        <w:t>riceviCarta e ho messo l’oggetto carta per far sic he il giocatore riceva la carta</w:t>
      </w:r>
    </w:p>
    <w:p w14:paraId="6FECEF21" w14:textId="07C81837" w:rsidR="007A59B2" w:rsidRDefault="007A59B2" w:rsidP="001A6A75">
      <w:pPr>
        <w:pStyle w:val="Nessunaspaziatura"/>
        <w:numPr>
          <w:ilvl w:val="0"/>
          <w:numId w:val="11"/>
        </w:numPr>
      </w:pPr>
      <w:r>
        <w:t>calcola punteggio () somma I valori delle carte</w:t>
      </w:r>
    </w:p>
    <w:p w14:paraId="49EB6F57" w14:textId="010CDEED" w:rsidR="007A59B2" w:rsidRDefault="009964BB" w:rsidP="001A6A75">
      <w:pPr>
        <w:pStyle w:val="Nessunaspaziatura"/>
        <w:numPr>
          <w:ilvl w:val="0"/>
          <w:numId w:val="11"/>
        </w:numPr>
      </w:pPr>
      <w:r>
        <w:t>calcola punteggio() implementato per contare quante partite sono state perse,pareggiate e vinte</w:t>
      </w:r>
    </w:p>
    <w:p w14:paraId="76D4023D" w14:textId="1E19B797" w:rsidR="009964BB" w:rsidRDefault="009964BB" w:rsidP="009964BB">
      <w:pPr>
        <w:pStyle w:val="Nessunaspaziatura"/>
      </w:pPr>
      <w:r>
        <w:t>L’oggetto dealer (implementato come una classe a parte):</w:t>
      </w:r>
    </w:p>
    <w:p w14:paraId="11025FFC" w14:textId="382F07AE" w:rsidR="009964BB" w:rsidRDefault="009964BB" w:rsidP="009964BB">
      <w:pPr>
        <w:pStyle w:val="Nessunaspaziatura"/>
        <w:numPr>
          <w:ilvl w:val="0"/>
          <w:numId w:val="11"/>
        </w:numPr>
      </w:pPr>
      <w:r>
        <w:t>lo separo da giocatore perchè esso non deve puntare</w:t>
      </w:r>
    </w:p>
    <w:p w14:paraId="4E80D07F" w14:textId="2A18C1DD" w:rsidR="009964BB" w:rsidRDefault="009964BB" w:rsidP="009964BB">
      <w:pPr>
        <w:pStyle w:val="Nessunaspaziatura"/>
        <w:numPr>
          <w:ilvl w:val="0"/>
          <w:numId w:val="11"/>
        </w:numPr>
      </w:pPr>
      <w:r>
        <w:t>alla fine ha un comportamento automatico poichè lui deve prendere la carta fino a quando non supera 17, ovviamente cercando di non superare 21</w:t>
      </w:r>
    </w:p>
    <w:p w14:paraId="1CDB0855" w14:textId="7468019E" w:rsidR="009964BB" w:rsidRDefault="009964BB" w:rsidP="009964BB">
      <w:pPr>
        <w:pStyle w:val="Nessunaspaziatura"/>
        <w:numPr>
          <w:ilvl w:val="0"/>
          <w:numId w:val="11"/>
        </w:numPr>
      </w:pPr>
      <w:r>
        <w:t>per metterlo in relazione con giocatore, è stato implementato la classe partita</w:t>
      </w:r>
    </w:p>
    <w:p w14:paraId="5309B00A" w14:textId="77D74312" w:rsidR="009964BB" w:rsidRDefault="009964BB" w:rsidP="009964BB">
      <w:pPr>
        <w:pStyle w:val="Nessunaspaziatura"/>
      </w:pPr>
      <w:r>
        <w:t>Per quanto riguarda Mazzo, che anche esso è stato implementato a parte per vari motivi:</w:t>
      </w:r>
    </w:p>
    <w:p w14:paraId="42A193C7" w14:textId="018FDA77" w:rsidR="009964BB" w:rsidRDefault="009964BB" w:rsidP="009964BB">
      <w:pPr>
        <w:pStyle w:val="Nessunaspaziatura"/>
        <w:numPr>
          <w:ilvl w:val="0"/>
          <w:numId w:val="11"/>
        </w:numPr>
      </w:pPr>
      <w:r>
        <w:t>per rendere il codice molto piu chiaro e leggibile</w:t>
      </w:r>
    </w:p>
    <w:p w14:paraId="15E366E7" w14:textId="2792C820" w:rsidR="00C24A29" w:rsidRDefault="00C24A29" w:rsidP="00C24A29">
      <w:pPr>
        <w:pStyle w:val="Nessunaspaziatura"/>
        <w:numPr>
          <w:ilvl w:val="0"/>
          <w:numId w:val="11"/>
        </w:numPr>
      </w:pPr>
      <w:r>
        <w:t>incapsula tutte le cose che possiamo fare con le carte (creazione ecc..)</w:t>
      </w:r>
    </w:p>
    <w:p w14:paraId="36D5A0F0" w14:textId="27A2C1B3" w:rsidR="00C24A29" w:rsidRDefault="00C24A29" w:rsidP="00C24A29">
      <w:pPr>
        <w:pStyle w:val="Nessunaspaziatura"/>
        <w:numPr>
          <w:ilvl w:val="0"/>
          <w:numId w:val="11"/>
        </w:numPr>
      </w:pPr>
      <w:r>
        <w:t xml:space="preserve">infatti Mazzo prende la lista di carte e crea un mazzo </w:t>
      </w:r>
    </w:p>
    <w:p w14:paraId="7C02CEFE" w14:textId="0EB46F4B" w:rsidR="00C24A29" w:rsidRDefault="00C24A29" w:rsidP="00C24A29">
      <w:pPr>
        <w:pStyle w:val="Nessunaspaziatura"/>
      </w:pPr>
      <w:r>
        <w:t>Passiamo a quella che è la classe cruciale, ossia, Partita:</w:t>
      </w:r>
    </w:p>
    <w:p w14:paraId="1449942C" w14:textId="4E8904AF" w:rsidR="00C24A29" w:rsidRDefault="00C24A29" w:rsidP="00C24A29">
      <w:pPr>
        <w:pStyle w:val="Nessunaspaziatura"/>
        <w:numPr>
          <w:ilvl w:val="0"/>
          <w:numId w:val="11"/>
        </w:numPr>
      </w:pPr>
      <w:r>
        <w:softHyphen/>
        <w:t>gestisce il gioco mettendo in relazione dealer,giocatore e mazzo  e tiene le loro instanze</w:t>
      </w:r>
    </w:p>
    <w:p w14:paraId="37C57344" w14:textId="276335AC" w:rsidR="007A59B2" w:rsidRDefault="00C24A29" w:rsidP="001A6A75">
      <w:pPr>
        <w:pStyle w:val="Nessunaspaziatura"/>
        <w:numPr>
          <w:ilvl w:val="0"/>
          <w:numId w:val="11"/>
        </w:numPr>
      </w:pPr>
      <w:r>
        <w:t xml:space="preserve">Infatti valuta mano del giocatore e dealer </w:t>
      </w:r>
    </w:p>
    <w:p w14:paraId="6823B320" w14:textId="1764E755" w:rsidR="00C24A29" w:rsidRDefault="00C24A29" w:rsidP="001A6A75">
      <w:pPr>
        <w:pStyle w:val="Nessunaspaziatura"/>
        <w:numPr>
          <w:ilvl w:val="0"/>
          <w:numId w:val="11"/>
        </w:numPr>
      </w:pPr>
      <w:r>
        <w:t>Ha una logica per decider il vincitore o meno</w:t>
      </w:r>
    </w:p>
    <w:p w14:paraId="700D001B" w14:textId="5FC51B47" w:rsidR="00C24A29" w:rsidRDefault="00C24A29" w:rsidP="001A6A75">
      <w:pPr>
        <w:pStyle w:val="Nessunaspaziatura"/>
        <w:numPr>
          <w:ilvl w:val="0"/>
          <w:numId w:val="11"/>
        </w:numPr>
      </w:pPr>
      <w:r>
        <w:t>Aggiorna il saldo del giocatore</w:t>
      </w:r>
    </w:p>
    <w:p w14:paraId="3B970B69" w14:textId="77777777" w:rsidR="007A59B2" w:rsidRDefault="007A59B2" w:rsidP="001A6A75"/>
    <w:p w14:paraId="0CFF2A73" w14:textId="77777777" w:rsidR="00C24A29" w:rsidRDefault="00C24A29" w:rsidP="00C24A29">
      <w:pPr>
        <w:pStyle w:val="Titolo1"/>
      </w:pPr>
      <w:r>
        <w:lastRenderedPageBreak/>
        <w:t>4. Gestione Puntate e Saldo :</w:t>
      </w:r>
    </w:p>
    <w:p w14:paraId="41BB226E" w14:textId="549367B9" w:rsidR="00C24A29" w:rsidRDefault="00C24A29" w:rsidP="00C24A29">
      <w:pPr>
        <w:pStyle w:val="Nessunaspaziatura"/>
      </w:pPr>
      <w:r>
        <w:t>-  il giocatore parte con un saldo di 1000 monete</w:t>
      </w:r>
    </w:p>
    <w:p w14:paraId="66CC4884" w14:textId="24ABE675" w:rsidR="00C24A29" w:rsidRDefault="00C24A29" w:rsidP="00C24A29">
      <w:pPr>
        <w:pStyle w:val="Nessunaspaziatura"/>
      </w:pPr>
      <w:r>
        <w:t>- il saldo presenta quanto un giocatore può scommettere</w:t>
      </w:r>
    </w:p>
    <w:p w14:paraId="4469DDAB" w14:textId="0B112CA9" w:rsidR="00C24A29" w:rsidRDefault="00C24A29" w:rsidP="00C24A29">
      <w:pPr>
        <w:pStyle w:val="Nessunaspaziatura"/>
      </w:pPr>
      <w:r>
        <w:t>- prima di ogni mano il giocatore decide quando giocare</w:t>
      </w:r>
    </w:p>
    <w:p w14:paraId="4D3C094E" w14:textId="00935D2F" w:rsidR="00C24A29" w:rsidRDefault="00C24A29" w:rsidP="00C24A29">
      <w:pPr>
        <w:pStyle w:val="Nessunaspaziatura"/>
      </w:pPr>
      <w:r>
        <w:t>- ovviamente import</w:t>
      </w:r>
      <w:r w:rsidR="0087520C">
        <w:t>o positivo e minore uguale al saldo (è stato implementato in modo che sia cosi)</w:t>
      </w:r>
    </w:p>
    <w:p w14:paraId="78EAFAA5" w14:textId="4D829F04" w:rsidR="0087520C" w:rsidRDefault="0087520C" w:rsidP="00C24A29">
      <w:pPr>
        <w:pStyle w:val="Nessunaspaziatura"/>
      </w:pPr>
      <w:r>
        <w:t>- dopo la fine della partita ci sono 3 situazioni:</w:t>
      </w:r>
    </w:p>
    <w:p w14:paraId="5BB39942" w14:textId="65B1C249" w:rsidR="0087520C" w:rsidRDefault="0087520C" w:rsidP="00C24A29">
      <w:pPr>
        <w:pStyle w:val="Nessunaspaziatura"/>
      </w:pPr>
      <w:r>
        <w:t>1) se il giocatore perde la partita , perde anche la puntata</w:t>
      </w:r>
    </w:p>
    <w:p w14:paraId="0D5304E3" w14:textId="4FEEE1F9" w:rsidR="0087520C" w:rsidRDefault="0087520C" w:rsidP="00C24A29">
      <w:pPr>
        <w:pStyle w:val="Nessunaspaziatura"/>
      </w:pPr>
      <w:r>
        <w:t>2)se il giocatore pareggia, riceve la puntata</w:t>
      </w:r>
    </w:p>
    <w:p w14:paraId="6A815411" w14:textId="76680EAA" w:rsidR="0087520C" w:rsidRDefault="0087520C" w:rsidP="00C24A29">
      <w:pPr>
        <w:pStyle w:val="Nessunaspaziatura"/>
      </w:pPr>
      <w:r>
        <w:t>3) se il giocatore vince, riceve il doppio della puntata</w:t>
      </w:r>
    </w:p>
    <w:p w14:paraId="6B753350" w14:textId="710A3F0C" w:rsidR="0087520C" w:rsidRDefault="0087520C" w:rsidP="00C24A29">
      <w:pPr>
        <w:pStyle w:val="Nessunaspaziatura"/>
      </w:pPr>
      <w:r>
        <w:t>Ecco perchè abbiamo aggiorna saldo alla classe puntata</w:t>
      </w:r>
    </w:p>
    <w:p w14:paraId="714DFC07" w14:textId="23909F30" w:rsidR="0087520C" w:rsidRDefault="0087520C" w:rsidP="00C24A29">
      <w:pPr>
        <w:pStyle w:val="Nessunaspaziatura"/>
      </w:pPr>
      <w:r>
        <w:t>Il gioco termina in due casi:</w:t>
      </w:r>
    </w:p>
    <w:p w14:paraId="399E9D42" w14:textId="5479376D" w:rsidR="0087520C" w:rsidRDefault="0087520C" w:rsidP="0087520C">
      <w:pPr>
        <w:pStyle w:val="Nessunaspaziatura"/>
        <w:numPr>
          <w:ilvl w:val="0"/>
          <w:numId w:val="11"/>
        </w:numPr>
      </w:pPr>
      <w:r>
        <w:t>Il giocatore esce volontariamente</w:t>
      </w:r>
    </w:p>
    <w:p w14:paraId="23731C9F" w14:textId="2D65A30C" w:rsidR="0087520C" w:rsidRDefault="0087520C" w:rsidP="0087520C">
      <w:pPr>
        <w:pStyle w:val="Nessunaspaziatura"/>
        <w:numPr>
          <w:ilvl w:val="0"/>
          <w:numId w:val="11"/>
        </w:numPr>
      </w:pPr>
      <w:r>
        <w:t>Il suo saldo scende a zero</w:t>
      </w:r>
    </w:p>
    <w:p w14:paraId="31C8B77B" w14:textId="77777777" w:rsidR="007A59B2" w:rsidRDefault="007A59B2" w:rsidP="001A6A75"/>
    <w:p w14:paraId="6998B513" w14:textId="77777777" w:rsidR="007A59B2" w:rsidRPr="001A6A75" w:rsidRDefault="007A59B2" w:rsidP="0087520C">
      <w:pPr>
        <w:pStyle w:val="Titolo1"/>
      </w:pPr>
    </w:p>
    <w:p w14:paraId="7CF00D1E" w14:textId="408BD721" w:rsidR="000022C6" w:rsidRDefault="0087520C" w:rsidP="0087520C">
      <w:pPr>
        <w:pStyle w:val="Titolo1"/>
      </w:pPr>
      <w:r>
        <w:t>5. Interfaccia Utente</w:t>
      </w:r>
    </w:p>
    <w:p w14:paraId="2034242C" w14:textId="408BA8E5" w:rsidR="000022C6" w:rsidRDefault="000022C6"/>
    <w:p w14:paraId="18A44A3D" w14:textId="77777777" w:rsidR="0087520C" w:rsidRPr="0087520C" w:rsidRDefault="0087520C" w:rsidP="0087520C">
      <w:pPr>
        <w:pStyle w:val="Nessunaspaziatura"/>
        <w:rPr>
          <w:lang w:val="it-IT"/>
        </w:rPr>
      </w:pPr>
      <w:r w:rsidRPr="0087520C">
        <w:rPr>
          <w:lang w:val="it-IT"/>
        </w:rPr>
        <w:t xml:space="preserve">È stata successivamente integrata una </w:t>
      </w:r>
      <w:r w:rsidRPr="0087520C">
        <w:rPr>
          <w:b/>
          <w:bCs/>
          <w:lang w:val="it-IT"/>
        </w:rPr>
        <w:t>Web App interattiva</w:t>
      </w:r>
      <w:r w:rsidRPr="0087520C">
        <w:rPr>
          <w:lang w:val="it-IT"/>
        </w:rPr>
        <w:t xml:space="preserve"> utilizzando </w:t>
      </w:r>
      <w:r w:rsidRPr="0087520C">
        <w:rPr>
          <w:b/>
          <w:bCs/>
          <w:lang w:val="it-IT"/>
        </w:rPr>
        <w:t>Streamlit</w:t>
      </w:r>
      <w:r w:rsidRPr="0087520C">
        <w:rPr>
          <w:lang w:val="it-IT"/>
        </w:rPr>
        <w:t>, per migliorare l’esperienza utente:</w:t>
      </w:r>
    </w:p>
    <w:p w14:paraId="71C0B284" w14:textId="365B2A79" w:rsidR="0087520C" w:rsidRPr="0087520C" w:rsidRDefault="0087520C" w:rsidP="00894E89">
      <w:pPr>
        <w:pStyle w:val="Nessunaspaziatura"/>
        <w:numPr>
          <w:ilvl w:val="0"/>
          <w:numId w:val="15"/>
        </w:numPr>
        <w:rPr>
          <w:lang w:val="it-IT"/>
        </w:rPr>
      </w:pPr>
      <w:r w:rsidRPr="0087520C">
        <w:rPr>
          <w:b/>
          <w:bCs/>
          <w:lang w:val="it-IT"/>
        </w:rPr>
        <w:t>Controlli grafici</w:t>
      </w:r>
      <w:r w:rsidRPr="0087520C">
        <w:rPr>
          <w:lang w:val="it-IT"/>
        </w:rPr>
        <w:t>:</w:t>
      </w:r>
    </w:p>
    <w:p w14:paraId="088D602D" w14:textId="4D53CBDE" w:rsidR="0087520C" w:rsidRPr="0087520C" w:rsidRDefault="0087520C" w:rsidP="0087520C">
      <w:pPr>
        <w:pStyle w:val="Nessunaspaziatura"/>
        <w:numPr>
          <w:ilvl w:val="0"/>
          <w:numId w:val="11"/>
        </w:numPr>
        <w:rPr>
          <w:lang w:val="it-IT"/>
        </w:rPr>
      </w:pPr>
      <w:r w:rsidRPr="0087520C">
        <w:rPr>
          <w:lang w:val="it-IT"/>
        </w:rPr>
        <w:t>Pulsanti PESCA (Hit) e STAI (Stand)</w:t>
      </w:r>
    </w:p>
    <w:p w14:paraId="32AF5951" w14:textId="06C140A0" w:rsidR="0087520C" w:rsidRPr="0087520C" w:rsidRDefault="0087520C" w:rsidP="0087520C">
      <w:pPr>
        <w:pStyle w:val="Nessunaspaziatura"/>
        <w:numPr>
          <w:ilvl w:val="0"/>
          <w:numId w:val="11"/>
        </w:numPr>
        <w:rPr>
          <w:lang w:val="it-IT"/>
        </w:rPr>
      </w:pPr>
      <w:r w:rsidRPr="0087520C">
        <w:rPr>
          <w:lang w:val="it-IT"/>
        </w:rPr>
        <w:t>Inserimento puntata tramite campo numerico</w:t>
      </w:r>
    </w:p>
    <w:p w14:paraId="0C025065" w14:textId="38D2F453" w:rsidR="0087520C" w:rsidRPr="0087520C" w:rsidRDefault="0087520C" w:rsidP="0087520C">
      <w:pPr>
        <w:pStyle w:val="Nessunaspaziatura"/>
        <w:numPr>
          <w:ilvl w:val="0"/>
          <w:numId w:val="11"/>
        </w:numPr>
        <w:rPr>
          <w:lang w:val="it-IT"/>
        </w:rPr>
      </w:pPr>
      <w:r w:rsidRPr="0087520C">
        <w:rPr>
          <w:lang w:val="it-IT"/>
        </w:rPr>
        <w:t>Pulsante Nuova Mano per ripartire</w:t>
      </w:r>
    </w:p>
    <w:p w14:paraId="4FD2EF9C" w14:textId="35B9E78B" w:rsidR="0087520C" w:rsidRDefault="0087520C" w:rsidP="00894E89">
      <w:pPr>
        <w:pStyle w:val="Nessunaspaziatura"/>
        <w:numPr>
          <w:ilvl w:val="0"/>
          <w:numId w:val="15"/>
        </w:numPr>
        <w:rPr>
          <w:lang w:val="it-IT"/>
        </w:rPr>
      </w:pPr>
      <w:r w:rsidRPr="0087520C">
        <w:rPr>
          <w:b/>
          <w:bCs/>
          <w:lang w:val="it-IT"/>
        </w:rPr>
        <w:t>Visualizzazione dinamica</w:t>
      </w:r>
      <w:r w:rsidRPr="0087520C">
        <w:rPr>
          <w:lang w:val="it-IT"/>
        </w:rPr>
        <w:t>:</w:t>
      </w:r>
    </w:p>
    <w:p w14:paraId="6A3F00FF" w14:textId="7D6A45C6" w:rsidR="0087520C" w:rsidRPr="00894E89" w:rsidRDefault="0087520C" w:rsidP="0087520C">
      <w:pPr>
        <w:pStyle w:val="Nessunaspaziatura"/>
        <w:numPr>
          <w:ilvl w:val="0"/>
          <w:numId w:val="11"/>
        </w:numPr>
        <w:rPr>
          <w:lang w:val="it-IT"/>
        </w:rPr>
      </w:pPr>
      <w:r w:rsidRPr="00894E89">
        <w:rPr>
          <w:lang w:val="it-IT"/>
        </w:rPr>
        <w:t>Le carte vengono mostrate con nomi e simboli</w:t>
      </w:r>
    </w:p>
    <w:p w14:paraId="0E1621DD" w14:textId="245FC157" w:rsidR="0087520C" w:rsidRPr="0087520C" w:rsidRDefault="0087520C" w:rsidP="00894E89">
      <w:pPr>
        <w:pStyle w:val="Nessunaspaziatura"/>
        <w:numPr>
          <w:ilvl w:val="0"/>
          <w:numId w:val="11"/>
        </w:numPr>
        <w:rPr>
          <w:lang w:val="it-IT"/>
        </w:rPr>
      </w:pPr>
      <w:r w:rsidRPr="0087520C">
        <w:rPr>
          <w:lang w:val="it-IT"/>
        </w:rPr>
        <w:t>Il saldo viene aggiornato a ogni mano</w:t>
      </w:r>
    </w:p>
    <w:p w14:paraId="021DCBFE" w14:textId="3C5DA0BF" w:rsidR="0087520C" w:rsidRPr="0087520C" w:rsidRDefault="0087520C" w:rsidP="00894E89">
      <w:pPr>
        <w:pStyle w:val="Nessunaspaziatura"/>
        <w:numPr>
          <w:ilvl w:val="0"/>
          <w:numId w:val="11"/>
        </w:numPr>
        <w:rPr>
          <w:lang w:val="it-IT"/>
        </w:rPr>
      </w:pPr>
      <w:r w:rsidRPr="0087520C">
        <w:rPr>
          <w:lang w:val="it-IT"/>
        </w:rPr>
        <w:t>Messaggi informativi chiari in tempo reale</w:t>
      </w:r>
    </w:p>
    <w:p w14:paraId="3A610FCF" w14:textId="5D267C4E" w:rsidR="00894E89" w:rsidRDefault="00894E89" w:rsidP="00894E89">
      <w:pPr>
        <w:pStyle w:val="Nessunaspaziatura"/>
        <w:numPr>
          <w:ilvl w:val="0"/>
          <w:numId w:val="15"/>
        </w:numPr>
        <w:rPr>
          <w:lang w:val="it-IT"/>
        </w:rPr>
      </w:pPr>
      <w:r>
        <w:rPr>
          <w:lang w:val="it-IT"/>
        </w:rPr>
        <w:t xml:space="preserve">Accessibilità: </w:t>
      </w:r>
    </w:p>
    <w:p w14:paraId="23318D07" w14:textId="17E66D8E" w:rsidR="0087520C" w:rsidRPr="0087520C" w:rsidRDefault="0087520C" w:rsidP="00894E89">
      <w:pPr>
        <w:pStyle w:val="Nessunaspaziatura"/>
        <w:numPr>
          <w:ilvl w:val="0"/>
          <w:numId w:val="11"/>
        </w:numPr>
        <w:rPr>
          <w:lang w:val="it-IT"/>
        </w:rPr>
      </w:pPr>
      <w:r w:rsidRPr="0087520C">
        <w:rPr>
          <w:lang w:val="it-IT"/>
        </w:rPr>
        <w:t>L’interfaccia è fruibile da browser</w:t>
      </w:r>
    </w:p>
    <w:p w14:paraId="3EFC1CE9" w14:textId="00E46B71" w:rsidR="0087520C" w:rsidRPr="0087520C" w:rsidRDefault="0087520C" w:rsidP="00894E89">
      <w:pPr>
        <w:pStyle w:val="Nessunaspaziatura"/>
        <w:numPr>
          <w:ilvl w:val="0"/>
          <w:numId w:val="11"/>
        </w:numPr>
        <w:rPr>
          <w:lang w:val="it-IT"/>
        </w:rPr>
      </w:pPr>
      <w:r w:rsidRPr="0087520C">
        <w:rPr>
          <w:lang w:val="it-IT"/>
        </w:rPr>
        <w:t>Può essere condivisa online con un link pubblico</w:t>
      </w:r>
    </w:p>
    <w:p w14:paraId="57D7EEC1" w14:textId="77777777" w:rsidR="00894E89" w:rsidRDefault="00894E89"/>
    <w:p w14:paraId="1916F00D" w14:textId="2F36877B" w:rsidR="0087520C" w:rsidRDefault="007C1C47">
      <w:r w:rsidRPr="007C1C47">
        <w:t>https://blackjack-bdiggecjmqtjjk2y4dtsgs.streamlit.app</w:t>
      </w:r>
      <w:r w:rsidR="00894E89">
        <w:t xml:space="preserve"> </w:t>
      </w:r>
      <w:r>
        <w:t xml:space="preserve"> </w:t>
      </w:r>
      <w:r w:rsidR="00894E89">
        <w:t>(link app)</w:t>
      </w:r>
    </w:p>
    <w:p w14:paraId="747EA43D" w14:textId="57FFD463" w:rsidR="000022C6" w:rsidRDefault="00894E89">
      <w:pPr>
        <w:pStyle w:val="Titolo1"/>
      </w:pPr>
      <w:r>
        <w:t>6. Gestione Errori</w:t>
      </w:r>
    </w:p>
    <w:p w14:paraId="396FB810" w14:textId="205C26DB" w:rsidR="000022C6" w:rsidRDefault="00894E89" w:rsidP="00894E89">
      <w:pPr>
        <w:pStyle w:val="Nessunaspaziatura"/>
      </w:pPr>
      <w:r w:rsidRPr="00894E89">
        <w:t>Il mazzo viene ricreato e mescolato a</w:t>
      </w:r>
      <w:r>
        <w:t xml:space="preserve">d </w:t>
      </w:r>
      <w:r w:rsidRPr="00894E89">
        <w:t>ogni nuova mano, quindi non si presentano problemi legati all’esaurimento delle carte. Tuttavia, l’uso della classe Mazzo incapsula questa logica per sicurezza e riusabilità.</w:t>
      </w:r>
    </w:p>
    <w:p w14:paraId="0E1BB50D" w14:textId="77777777" w:rsidR="00894E89" w:rsidRDefault="00894E89" w:rsidP="00894E89">
      <w:pPr>
        <w:pStyle w:val="Nessunaspaziatura"/>
        <w:rPr>
          <w:lang w:val="it-IT"/>
        </w:rPr>
      </w:pPr>
      <w:r>
        <w:rPr>
          <w:lang w:val="it-IT"/>
        </w:rPr>
        <w:t>N</w:t>
      </w:r>
      <w:r w:rsidRPr="00894E89">
        <w:rPr>
          <w:lang w:val="it-IT"/>
        </w:rPr>
        <w:t>ella versione Streamlit:</w:t>
      </w:r>
    </w:p>
    <w:p w14:paraId="75CD2701" w14:textId="77777777" w:rsidR="00894E89" w:rsidRDefault="00894E89" w:rsidP="00894E89">
      <w:pPr>
        <w:pStyle w:val="Nessunaspaziatura"/>
        <w:rPr>
          <w:lang w:val="it-IT"/>
        </w:rPr>
      </w:pPr>
      <w:r>
        <w:rPr>
          <w:lang w:val="it-IT"/>
        </w:rPr>
        <w:t>-</w:t>
      </w:r>
      <w:r w:rsidRPr="00894E89">
        <w:rPr>
          <w:lang w:val="it-IT"/>
        </w:rPr>
        <w:t xml:space="preserve">Tutti gli input sono </w:t>
      </w:r>
      <w:r w:rsidRPr="00894E89">
        <w:rPr>
          <w:b/>
          <w:bCs/>
          <w:lang w:val="it-IT"/>
        </w:rPr>
        <w:t>controllati da widget numerici e pulsanti</w:t>
      </w:r>
      <w:r w:rsidRPr="00894E89">
        <w:rPr>
          <w:lang w:val="it-IT"/>
        </w:rPr>
        <w:t xml:space="preserve">, quindi l’utente </w:t>
      </w:r>
      <w:r w:rsidRPr="00894E89">
        <w:rPr>
          <w:b/>
          <w:bCs/>
          <w:lang w:val="it-IT"/>
        </w:rPr>
        <w:t>non può inserire dati errati</w:t>
      </w:r>
      <w:r w:rsidRPr="00894E89">
        <w:rPr>
          <w:lang w:val="it-IT"/>
        </w:rPr>
        <w:t>.</w:t>
      </w:r>
    </w:p>
    <w:p w14:paraId="693F5E48" w14:textId="5A5E5430" w:rsidR="00894E89" w:rsidRPr="00894E89" w:rsidRDefault="00894E89" w:rsidP="00894E89">
      <w:pPr>
        <w:pStyle w:val="Nessunaspaziatura"/>
        <w:rPr>
          <w:lang w:val="it-IT"/>
        </w:rPr>
      </w:pPr>
      <w:r>
        <w:rPr>
          <w:lang w:val="it-IT"/>
        </w:rPr>
        <w:lastRenderedPageBreak/>
        <w:t>-</w:t>
      </w:r>
      <w:r w:rsidRPr="00894E89">
        <w:rPr>
          <w:lang w:val="it-IT"/>
        </w:rPr>
        <w:t>Le eccezioni (es. saldo insufficiente) sono gestite con messaggi st.warning() o st.error().</w:t>
      </w:r>
    </w:p>
    <w:p w14:paraId="0BE4B696" w14:textId="77777777" w:rsidR="00894E89" w:rsidRDefault="00894E89" w:rsidP="00894E89">
      <w:pPr>
        <w:pStyle w:val="Nessunaspaziatura"/>
      </w:pPr>
    </w:p>
    <w:p w14:paraId="666BBAD8" w14:textId="4DC3A7E5" w:rsidR="000022C6" w:rsidRDefault="00894E89" w:rsidP="00894E89">
      <w:pPr>
        <w:pStyle w:val="Titolo2"/>
      </w:pPr>
      <w:r>
        <w:t>7. Conclusione</w:t>
      </w:r>
    </w:p>
    <w:p w14:paraId="1E86BF4E" w14:textId="74046250" w:rsidR="00894E89" w:rsidRPr="00894E89" w:rsidRDefault="00894E89" w:rsidP="00894E89">
      <w:pPr>
        <w:rPr>
          <w:lang w:val="it-IT"/>
        </w:rPr>
      </w:pPr>
      <w:r>
        <w:rPr>
          <w:lang w:val="it-IT"/>
        </w:rPr>
        <w:t>G</w:t>
      </w:r>
      <w:r w:rsidRPr="00894E89">
        <w:rPr>
          <w:lang w:val="it-IT"/>
        </w:rPr>
        <w:t>razie a questo progetto, abbiamo messo in pratica le nostre conoscenze su come progettare e organizzare un sistema software utilizzando classi, metodi e interazioni tra oggetti, seguendo i principi della progettazione modulare.</w:t>
      </w:r>
    </w:p>
    <w:p w14:paraId="3265D640" w14:textId="77777777" w:rsidR="00894E89" w:rsidRPr="00894E89" w:rsidRDefault="00894E89" w:rsidP="00894E89">
      <w:pPr>
        <w:rPr>
          <w:lang w:val="it-IT"/>
        </w:rPr>
      </w:pPr>
      <w:r w:rsidRPr="00894E89">
        <w:rPr>
          <w:lang w:val="it-IT"/>
        </w:rPr>
        <w:t>La suddivisione in classi ben definite (Carta, Mazzo, Giocatore, Dealer, Partita) ha consentito di modellare in maniera efficace la logica e le dinamiche del gioco reale, mantenendo il codice chiaro, manutenibile ed estendibile.</w:t>
      </w:r>
    </w:p>
    <w:p w14:paraId="1B5E7195" w14:textId="77777777" w:rsidR="00894E89" w:rsidRDefault="00894E89" w:rsidP="00894E89">
      <w:pPr>
        <w:rPr>
          <w:lang w:val="it-IT"/>
        </w:rPr>
      </w:pPr>
      <w:r w:rsidRPr="00894E89">
        <w:rPr>
          <w:lang w:val="it-IT"/>
        </w:rPr>
        <w:t>Il progetto ha permesso di:</w:t>
      </w:r>
    </w:p>
    <w:p w14:paraId="2D5E6BAA" w14:textId="112ACA2B" w:rsidR="00894E89" w:rsidRPr="00894E89" w:rsidRDefault="00894E89" w:rsidP="00894E89">
      <w:pPr>
        <w:pStyle w:val="Paragrafoelenco"/>
        <w:numPr>
          <w:ilvl w:val="0"/>
          <w:numId w:val="11"/>
        </w:numPr>
        <w:rPr>
          <w:lang w:val="it-IT"/>
        </w:rPr>
      </w:pPr>
      <w:r w:rsidRPr="00894E89">
        <w:rPr>
          <w:lang w:val="it-IT"/>
        </w:rPr>
        <w:t>Applicare in modo concreto i concetti teorici del corso</w:t>
      </w:r>
    </w:p>
    <w:p w14:paraId="1A55276F" w14:textId="798234AA" w:rsidR="00894E89" w:rsidRDefault="00894E89" w:rsidP="00894E89">
      <w:pPr>
        <w:pStyle w:val="Paragrafoelenco"/>
        <w:numPr>
          <w:ilvl w:val="0"/>
          <w:numId w:val="11"/>
        </w:numPr>
        <w:rPr>
          <w:lang w:val="it-IT"/>
        </w:rPr>
      </w:pPr>
      <w:r w:rsidRPr="00894E89">
        <w:rPr>
          <w:lang w:val="it-IT"/>
        </w:rPr>
        <w:t xml:space="preserve">Costruire una base solida per eventuali estensioni future (web app, multiplayer, </w:t>
      </w:r>
      <w:r w:rsidR="0003196B">
        <w:rPr>
          <w:lang w:val="it-IT"/>
        </w:rPr>
        <w:t>ecc</w:t>
      </w:r>
      <w:r w:rsidRPr="00894E89">
        <w:rPr>
          <w:lang w:val="it-IT"/>
        </w:rPr>
        <w:t>)</w:t>
      </w:r>
    </w:p>
    <w:p w14:paraId="0102B07D" w14:textId="675D5F0D" w:rsidR="0003196B" w:rsidRDefault="0003196B" w:rsidP="00894E89">
      <w:pPr>
        <w:pStyle w:val="Paragrafoelenco"/>
        <w:numPr>
          <w:ilvl w:val="0"/>
          <w:numId w:val="11"/>
        </w:numPr>
        <w:rPr>
          <w:lang w:val="it-IT"/>
        </w:rPr>
      </w:pPr>
      <w:r>
        <w:rPr>
          <w:lang w:val="it-IT"/>
        </w:rPr>
        <w:t>Farci un’idea di quello che è il processo creativo di qualunque piattaforma usiamo (social, giochi  ecc) ma ovviamente con dovute differenze</w:t>
      </w:r>
    </w:p>
    <w:p w14:paraId="49356FA7" w14:textId="5362E003" w:rsidR="0003196B" w:rsidRPr="00894E89" w:rsidRDefault="0003196B" w:rsidP="00894E89">
      <w:pPr>
        <w:pStyle w:val="Paragrafoelenco"/>
        <w:numPr>
          <w:ilvl w:val="0"/>
          <w:numId w:val="11"/>
        </w:numPr>
        <w:rPr>
          <w:lang w:val="it-IT"/>
        </w:rPr>
      </w:pPr>
      <w:r>
        <w:rPr>
          <w:lang w:val="it-IT"/>
        </w:rPr>
        <w:t>Usare un approcio critico per far si che il gioco funzioni anche su Stramlit</w:t>
      </w:r>
    </w:p>
    <w:p w14:paraId="773F9A4A" w14:textId="77777777" w:rsidR="00894E89" w:rsidRDefault="00894E89" w:rsidP="00894E89">
      <w:pPr>
        <w:rPr>
          <w:lang w:val="it-IT"/>
        </w:rPr>
      </w:pPr>
      <w:r w:rsidRPr="00894E89">
        <w:rPr>
          <w:lang w:val="it-IT"/>
        </w:rPr>
        <w:t xml:space="preserve">La realizzazione dell'interfaccia web tramite </w:t>
      </w:r>
      <w:r w:rsidRPr="00894E89">
        <w:rPr>
          <w:b/>
          <w:bCs/>
          <w:lang w:val="it-IT"/>
        </w:rPr>
        <w:t>Streamlit</w:t>
      </w:r>
      <w:r w:rsidRPr="00894E89">
        <w:rPr>
          <w:lang w:val="it-IT"/>
        </w:rPr>
        <w:t xml:space="preserve"> ha inoltre migliorato l’usabilità del gioco, consentendo un’interazione intuitiva e moderna, facilmente accessibile anche a chi non ha conoscenze tecniche.</w:t>
      </w:r>
    </w:p>
    <w:p w14:paraId="53C62C44" w14:textId="77777777" w:rsidR="00894E89" w:rsidRPr="00894E89" w:rsidRDefault="00894E89" w:rsidP="00894E89">
      <w:pPr>
        <w:rPr>
          <w:lang w:val="it-IT"/>
        </w:rPr>
      </w:pPr>
    </w:p>
    <w:p w14:paraId="6C550C7F" w14:textId="23392C05" w:rsidR="000022C6" w:rsidRDefault="00000000">
      <w:r>
        <w:br w:type="page"/>
      </w:r>
    </w:p>
    <w:sectPr w:rsidR="000022C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C62272"/>
    <w:multiLevelType w:val="hybridMultilevel"/>
    <w:tmpl w:val="700C1264"/>
    <w:lvl w:ilvl="0" w:tplc="3610611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D1C76"/>
    <w:multiLevelType w:val="multilevel"/>
    <w:tmpl w:val="17B4C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B11BD4"/>
    <w:multiLevelType w:val="hybridMultilevel"/>
    <w:tmpl w:val="20C6CC86"/>
    <w:lvl w:ilvl="0" w:tplc="474814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2961D6"/>
    <w:multiLevelType w:val="multilevel"/>
    <w:tmpl w:val="1C5C5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05611"/>
    <w:multiLevelType w:val="hybridMultilevel"/>
    <w:tmpl w:val="8AF8EAB4"/>
    <w:lvl w:ilvl="0" w:tplc="B950B27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6687D"/>
    <w:multiLevelType w:val="multilevel"/>
    <w:tmpl w:val="C002A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D4691D"/>
    <w:multiLevelType w:val="hybridMultilevel"/>
    <w:tmpl w:val="DCF063B4"/>
    <w:lvl w:ilvl="0" w:tplc="989E959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80EE2"/>
    <w:multiLevelType w:val="multilevel"/>
    <w:tmpl w:val="643CD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592815">
    <w:abstractNumId w:val="8"/>
  </w:num>
  <w:num w:numId="2" w16cid:durableId="945425539">
    <w:abstractNumId w:val="6"/>
  </w:num>
  <w:num w:numId="3" w16cid:durableId="1418400075">
    <w:abstractNumId w:val="5"/>
  </w:num>
  <w:num w:numId="4" w16cid:durableId="1253508945">
    <w:abstractNumId w:val="4"/>
  </w:num>
  <w:num w:numId="5" w16cid:durableId="1383628227">
    <w:abstractNumId w:val="7"/>
  </w:num>
  <w:num w:numId="6" w16cid:durableId="761989996">
    <w:abstractNumId w:val="3"/>
  </w:num>
  <w:num w:numId="7" w16cid:durableId="1387147892">
    <w:abstractNumId w:val="2"/>
  </w:num>
  <w:num w:numId="8" w16cid:durableId="330908359">
    <w:abstractNumId w:val="1"/>
  </w:num>
  <w:num w:numId="9" w16cid:durableId="1086461220">
    <w:abstractNumId w:val="0"/>
  </w:num>
  <w:num w:numId="10" w16cid:durableId="1850635782">
    <w:abstractNumId w:val="9"/>
  </w:num>
  <w:num w:numId="11" w16cid:durableId="747582516">
    <w:abstractNumId w:val="13"/>
  </w:num>
  <w:num w:numId="12" w16cid:durableId="1067189932">
    <w:abstractNumId w:val="11"/>
  </w:num>
  <w:num w:numId="13" w16cid:durableId="374698162">
    <w:abstractNumId w:val="14"/>
  </w:num>
  <w:num w:numId="14" w16cid:durableId="624888011">
    <w:abstractNumId w:val="12"/>
  </w:num>
  <w:num w:numId="15" w16cid:durableId="2112779620">
    <w:abstractNumId w:val="15"/>
  </w:num>
  <w:num w:numId="16" w16cid:durableId="145629536">
    <w:abstractNumId w:val="10"/>
  </w:num>
  <w:num w:numId="17" w16cid:durableId="91975787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2C6"/>
    <w:rsid w:val="0003196B"/>
    <w:rsid w:val="00034616"/>
    <w:rsid w:val="0006063C"/>
    <w:rsid w:val="00073ED3"/>
    <w:rsid w:val="000765AD"/>
    <w:rsid w:val="0015074B"/>
    <w:rsid w:val="001A6A75"/>
    <w:rsid w:val="0029639D"/>
    <w:rsid w:val="00326F90"/>
    <w:rsid w:val="00637438"/>
    <w:rsid w:val="00727D7F"/>
    <w:rsid w:val="007A59B2"/>
    <w:rsid w:val="007B1E63"/>
    <w:rsid w:val="007C1C47"/>
    <w:rsid w:val="0087520C"/>
    <w:rsid w:val="00894E89"/>
    <w:rsid w:val="009964BB"/>
    <w:rsid w:val="00A033EB"/>
    <w:rsid w:val="00AA1D8D"/>
    <w:rsid w:val="00B47730"/>
    <w:rsid w:val="00C24A29"/>
    <w:rsid w:val="00CB0664"/>
    <w:rsid w:val="00CB13BA"/>
    <w:rsid w:val="00CC227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30A3AF"/>
  <w14:defaultImageDpi w14:val="300"/>
  <w15:docId w15:val="{F522507A-85F2-4A42-A414-94728049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C693F"/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18BF"/>
  </w:style>
  <w:style w:type="paragraph" w:styleId="Pidipagina">
    <w:name w:val="footer"/>
    <w:basedOn w:val="Normale"/>
    <w:link w:val="PidipaginaCarattere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18BF"/>
  </w:style>
  <w:style w:type="paragraph" w:styleId="Nessunaspaziatura">
    <w:name w:val="No Spacing"/>
    <w:uiPriority w:val="1"/>
    <w:qFormat/>
    <w:rsid w:val="00FC693F"/>
    <w:pPr>
      <w:spacing w:after="0" w:line="240" w:lineRule="auto"/>
    </w:pPr>
  </w:style>
  <w:style w:type="character" w:customStyle="1" w:styleId="Titolo1Carattere">
    <w:name w:val="Titolo 1 Carattere"/>
    <w:basedOn w:val="Carpredefinitoparagrafo"/>
    <w:link w:val="Tito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FC693F"/>
    <w:pPr>
      <w:ind w:left="720"/>
      <w:contextualSpacing/>
    </w:pPr>
  </w:style>
  <w:style w:type="paragraph" w:styleId="Corpotesto">
    <w:name w:val="Body Text"/>
    <w:basedOn w:val="Normale"/>
    <w:link w:val="CorpotestoCarattere"/>
    <w:uiPriority w:val="99"/>
    <w:unhideWhenUsed/>
    <w:rsid w:val="00AA1D8D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AA1D8D"/>
  </w:style>
  <w:style w:type="paragraph" w:styleId="Corpodeltesto2">
    <w:name w:val="Body Text 2"/>
    <w:basedOn w:val="Normale"/>
    <w:link w:val="Corpodeltesto2Carattere"/>
    <w:uiPriority w:val="99"/>
    <w:unhideWhenUsed/>
    <w:rsid w:val="00AA1D8D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rsid w:val="00AA1D8D"/>
  </w:style>
  <w:style w:type="paragraph" w:styleId="Corpodeltesto3">
    <w:name w:val="Body Text 3"/>
    <w:basedOn w:val="Normale"/>
    <w:link w:val="Corpodeltesto3Carattere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rsid w:val="00AA1D8D"/>
    <w:rPr>
      <w:sz w:val="16"/>
      <w:szCs w:val="16"/>
    </w:rPr>
  </w:style>
  <w:style w:type="paragraph" w:styleId="Elenco">
    <w:name w:val="List"/>
    <w:basedOn w:val="Normale"/>
    <w:uiPriority w:val="99"/>
    <w:unhideWhenUsed/>
    <w:rsid w:val="00AA1D8D"/>
    <w:pPr>
      <w:ind w:left="360" w:hanging="360"/>
      <w:contextualSpacing/>
    </w:pPr>
  </w:style>
  <w:style w:type="paragraph" w:styleId="Elenco2">
    <w:name w:val="List 2"/>
    <w:basedOn w:val="Normale"/>
    <w:uiPriority w:val="99"/>
    <w:unhideWhenUsed/>
    <w:rsid w:val="00326F90"/>
    <w:pPr>
      <w:ind w:left="720" w:hanging="360"/>
      <w:contextualSpacing/>
    </w:pPr>
  </w:style>
  <w:style w:type="paragraph" w:styleId="Elenco3">
    <w:name w:val="List 3"/>
    <w:basedOn w:val="Normale"/>
    <w:uiPriority w:val="99"/>
    <w:unhideWhenUsed/>
    <w:rsid w:val="00326F90"/>
    <w:pPr>
      <w:ind w:left="1080" w:hanging="360"/>
      <w:contextualSpacing/>
    </w:pPr>
  </w:style>
  <w:style w:type="paragraph" w:styleId="Puntoelenco">
    <w:name w:val="List Bullet"/>
    <w:basedOn w:val="Normale"/>
    <w:uiPriority w:val="99"/>
    <w:unhideWhenUsed/>
    <w:rsid w:val="00326F90"/>
    <w:pPr>
      <w:numPr>
        <w:numId w:val="1"/>
      </w:numPr>
      <w:contextualSpacing/>
    </w:pPr>
  </w:style>
  <w:style w:type="paragraph" w:styleId="Puntoelenco2">
    <w:name w:val="List Bullet 2"/>
    <w:basedOn w:val="Normale"/>
    <w:uiPriority w:val="99"/>
    <w:unhideWhenUsed/>
    <w:rsid w:val="00326F90"/>
    <w:pPr>
      <w:numPr>
        <w:numId w:val="2"/>
      </w:numPr>
      <w:contextualSpacing/>
    </w:pPr>
  </w:style>
  <w:style w:type="paragraph" w:styleId="Puntoelenco3">
    <w:name w:val="List Bullet 3"/>
    <w:basedOn w:val="Normale"/>
    <w:uiPriority w:val="99"/>
    <w:unhideWhenUsed/>
    <w:rsid w:val="00326F90"/>
    <w:pPr>
      <w:numPr>
        <w:numId w:val="3"/>
      </w:numPr>
      <w:contextualSpacing/>
    </w:pPr>
  </w:style>
  <w:style w:type="paragraph" w:styleId="Numeroelenco">
    <w:name w:val="List Number"/>
    <w:basedOn w:val="Normale"/>
    <w:uiPriority w:val="99"/>
    <w:unhideWhenUsed/>
    <w:rsid w:val="00326F90"/>
    <w:pPr>
      <w:numPr>
        <w:numId w:val="5"/>
      </w:numPr>
      <w:contextualSpacing/>
    </w:pPr>
  </w:style>
  <w:style w:type="paragraph" w:styleId="Numeroelenco2">
    <w:name w:val="List Number 2"/>
    <w:basedOn w:val="Normale"/>
    <w:uiPriority w:val="99"/>
    <w:unhideWhenUsed/>
    <w:rsid w:val="0029639D"/>
    <w:pPr>
      <w:numPr>
        <w:numId w:val="6"/>
      </w:numPr>
      <w:contextualSpacing/>
    </w:pPr>
  </w:style>
  <w:style w:type="paragraph" w:styleId="Numeroelenco3">
    <w:name w:val="List Number 3"/>
    <w:basedOn w:val="Normale"/>
    <w:uiPriority w:val="99"/>
    <w:unhideWhenUsed/>
    <w:rsid w:val="0029639D"/>
    <w:pPr>
      <w:numPr>
        <w:numId w:val="7"/>
      </w:numPr>
      <w:contextualSpacing/>
    </w:pPr>
  </w:style>
  <w:style w:type="paragraph" w:styleId="Elencocontinua">
    <w:name w:val="List Continue"/>
    <w:basedOn w:val="Normale"/>
    <w:uiPriority w:val="99"/>
    <w:unhideWhenUsed/>
    <w:rsid w:val="0029639D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unhideWhenUsed/>
    <w:rsid w:val="0029639D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unhideWhenUsed/>
    <w:rsid w:val="0029639D"/>
    <w:pPr>
      <w:spacing w:after="120"/>
      <w:ind w:left="1080"/>
      <w:contextualSpacing/>
    </w:pPr>
  </w:style>
  <w:style w:type="paragraph" w:styleId="Testomacro">
    <w:name w:val="macro"/>
    <w:link w:val="TestomacroCarattere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rsid w:val="0029639D"/>
    <w:rPr>
      <w:rFonts w:ascii="Courier" w:hAnsi="Courier"/>
      <w:sz w:val="20"/>
      <w:szCs w:val="2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693F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693F"/>
    <w:rPr>
      <w:i/>
      <w:i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FC693F"/>
    <w:rPr>
      <w:b/>
      <w:bCs/>
    </w:rPr>
  </w:style>
  <w:style w:type="character" w:styleId="Enfasicorsivo">
    <w:name w:val="Emphasis"/>
    <w:basedOn w:val="Carpredefinitoparagrafo"/>
    <w:uiPriority w:val="20"/>
    <w:qFormat/>
    <w:rsid w:val="00FC693F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693F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FC693F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FC693F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FC693F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FC693F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C693F"/>
    <w:pPr>
      <w:outlineLvl w:val="9"/>
    </w:pPr>
  </w:style>
  <w:style w:type="table" w:styleId="Grigliatabella">
    <w:name w:val="Table Grid"/>
    <w:basedOn w:val="Tabellanorma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fondochiaro">
    <w:name w:val="Light Shading"/>
    <w:basedOn w:val="Tabellanorma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fondochiaro-Colore2">
    <w:name w:val="Light Shading Accent 2"/>
    <w:basedOn w:val="Tabellanorma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fondochiaro-Colore3">
    <w:name w:val="Light Shading Accent 3"/>
    <w:basedOn w:val="Tabellanorma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fondochiaro-Colore4">
    <w:name w:val="Light Shading Accent 4"/>
    <w:basedOn w:val="Tabellanorma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fondochiaro-Colore5">
    <w:name w:val="Light Shading Accent 5"/>
    <w:basedOn w:val="Tabellanorma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fondochiaro-Colore6">
    <w:name w:val="Light Shading Accent 6"/>
    <w:basedOn w:val="Tabellanorma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Elencochiaro">
    <w:name w:val="Light List"/>
    <w:basedOn w:val="Tabellanorma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Elencochiaro-Colore2">
    <w:name w:val="Light List Accent 2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Elencochiaro-Colore3">
    <w:name w:val="Light List Accent 3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Elencochiaro-Colore4">
    <w:name w:val="Light List Accent 4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Elencochiaro-Colore5">
    <w:name w:val="Light List Accent 5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gliachiara">
    <w:name w:val="Light Grid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fondomedio1">
    <w:name w:val="Medium Shading 1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Elencomedio1">
    <w:name w:val="Medium List 1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Elencomedio1-Colore2">
    <w:name w:val="Medium List 1 Accent 2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Elencomedio1-Colore3">
    <w:name w:val="Medium List 1 Accent 3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Elencomedio1-Colore4">
    <w:name w:val="Medium List 1 Accent 4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Elencomedio1-Colore5">
    <w:name w:val="Medium List 1 Accent 5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Elencomedio1-Colore6">
    <w:name w:val="Medium List 1 Accent 6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Elencomedio2">
    <w:name w:val="Medium List 2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gliamedia1">
    <w:name w:val="Medium Grid 1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gliamedia2">
    <w:name w:val="Medium Grid 2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Elencoscuro">
    <w:name w:val="Dark List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Elencoscuro-Colore2">
    <w:name w:val="Dark List Accent 2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Elencoscuro-Colore3">
    <w:name w:val="Dark List Accent 3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Elencoscuro-Colore4">
    <w:name w:val="Dark List Accent 4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Elencoscuro-Colore5">
    <w:name w:val="Dark List Accent 5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Elencoscuro-Colore6">
    <w:name w:val="Dark List Accent 6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fondoacolori">
    <w:name w:val="Colorful Shading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acolori">
    <w:name w:val="Colorful List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gliaacolori">
    <w:name w:val="Colorful Grid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Collegamentoipertestuale">
    <w:name w:val="Hyperlink"/>
    <w:basedOn w:val="Carpredefinitoparagrafo"/>
    <w:uiPriority w:val="99"/>
    <w:unhideWhenUsed/>
    <w:rsid w:val="00894E89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94E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3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970</Words>
  <Characters>5530</Characters>
  <Application>Microsoft Office Word</Application>
  <DocSecurity>0</DocSecurity>
  <Lines>46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6488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giovanni ferrentino</cp:lastModifiedBy>
  <cp:revision>2</cp:revision>
  <dcterms:created xsi:type="dcterms:W3CDTF">2025-05-31T14:10:00Z</dcterms:created>
  <dcterms:modified xsi:type="dcterms:W3CDTF">2025-05-31T14:10:00Z</dcterms:modified>
  <cp:category/>
</cp:coreProperties>
</file>