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0o85z7xyg54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Is It Possible? A Personal Meditation on Belief, Truth, and Uncertainty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Living things are made up of atoms — floating, binding, strengthening — all categorically doing their best to ensure one constant possibility: </w:t>
      </w:r>
      <w:r w:rsidDel="00000000" w:rsidR="00000000" w:rsidRPr="00000000">
        <w:rPr>
          <w:b w:val="1"/>
          <w:rtl w:val="0"/>
        </w:rPr>
        <w:t xml:space="preserve">life</w:t>
      </w:r>
      <w:r w:rsidDel="00000000" w:rsidR="00000000" w:rsidRPr="00000000">
        <w:rPr>
          <w:rtl w:val="0"/>
        </w:rPr>
        <w:t xml:space="preserve">.</w:t>
        <w:br w:type="textWrapping"/>
        <w:t xml:space="preserve"> Could it all be divine, or could it have happened by chance? Either explanation requires a level of understanding that transcends time and history.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Angels and demons… God or the devil? These things either exist or they do not. Are we all alone in this life — or are we not?</w:t>
        <w:br w:type="textWrapping"/>
        <w:t xml:space="preserve"> Either thought is remarkably astonishing.</w:t>
        <w:br w:type="textWrapping"/>
        <w:t xml:space="preserve"> I don’t know, but I cannot deny that it is possible.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Scientists and evolutionary theorists want us to believe in the Big Bang and evolution — something complex but still quantifiable and restricted within the laws of science. That makes their claims a fact, in their eyes.</w:t>
        <w:br w:type="textWrapping"/>
        <w:t xml:space="preserve"> Likewise, religious people believe deeply in their plethora of miracles, doctrines, and philosophies — because facts, to them, leave no room for reasonable doubt.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all fail to realize that life in its beauty isn’t about facts, but about </w:t>
      </w:r>
      <w:r w:rsidDel="00000000" w:rsidR="00000000" w:rsidRPr="00000000">
        <w:rPr>
          <w:b w:val="1"/>
          <w:rtl w:val="0"/>
        </w:rPr>
        <w:t xml:space="preserve">possibilities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Is it a fact that Jesus walked the face of the earth and died on the cross?</w:t>
        <w:br w:type="textWrapping"/>
        <w:t xml:space="preserve"> Is it a fact that dinosaurs and Cambrian-era animals evolved into every other complex organism on Earth today?</w:t>
        <w:br w:type="textWrapping"/>
        <w:t xml:space="preserve"> I can’t say that. But the question remains: </w:t>
      </w:r>
      <w:r w:rsidDel="00000000" w:rsidR="00000000" w:rsidRPr="00000000">
        <w:rPr>
          <w:b w:val="1"/>
          <w:rtl w:val="0"/>
        </w:rPr>
        <w:t xml:space="preserve">is it possible?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Is it a fact that any one religion is true over every other sect?</w:t>
        <w:br w:type="textWrapping"/>
        <w:t xml:space="preserve"> Or that science is the absolute truth against all other beliefs?</w:t>
        <w:br w:type="textWrapping"/>
        <w:t xml:space="preserve"> I can’t be sure of that… but again, </w:t>
      </w:r>
      <w:r w:rsidDel="00000000" w:rsidR="00000000" w:rsidRPr="00000000">
        <w:rPr>
          <w:b w:val="1"/>
          <w:rtl w:val="0"/>
        </w:rPr>
        <w:t xml:space="preserve">is it possible?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it a fact that the stories of all martyrs and saints — from any religion — suffered till the end so that we might believe in a more magical world, where a supernatural presence climaxes upon our very minds?</w:t>
        <w:br w:type="textWrapping"/>
        <w:t xml:space="preserve"> I can’t say that’s a fact.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When we die, do we just cease to exist?</w:t>
        <w:br w:type="textWrapping"/>
        <w:t xml:space="preserve"> Or do our souls ascend for heavenly judgment, or wander the Earth forever?</w:t>
        <w:br w:type="textWrapping"/>
        <w:t xml:space="preserve"> Ask yourself: </w:t>
      </w:r>
      <w:r w:rsidDel="00000000" w:rsidR="00000000" w:rsidRPr="00000000">
        <w:rPr>
          <w:b w:val="1"/>
          <w:rtl w:val="0"/>
        </w:rPr>
        <w:t xml:space="preserve">is it answerable?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what many believe — regardless of their denomination or field of thought — and those sincere beliefs are what often bring </w:t>
      </w:r>
      <w:r w:rsidDel="00000000" w:rsidR="00000000" w:rsidRPr="00000000">
        <w:rPr>
          <w:b w:val="1"/>
          <w:rtl w:val="0"/>
        </w:rPr>
        <w:t xml:space="preserve">conflict, war</w:t>
      </w:r>
      <w:r w:rsidDel="00000000" w:rsidR="00000000" w:rsidRPr="00000000">
        <w:rPr>
          <w:rtl w:val="0"/>
        </w:rPr>
        <w:t xml:space="preserve">, or sometimes </w:t>
      </w:r>
      <w:r w:rsidDel="00000000" w:rsidR="00000000" w:rsidRPr="00000000">
        <w:rPr>
          <w:b w:val="1"/>
          <w:rtl w:val="0"/>
        </w:rPr>
        <w:t xml:space="preserve">a little form of restoration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Now, for the most important question: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Does God exist beyond reasonable doubt?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 That is not a fact.</w:t>
        <w:br w:type="textWrapping"/>
        <w:t xml:space="preserve"> It is not a fact that the God of the Bible created the world in the exact way described in scripture — just as it is not a fact that the Big Bang created the world on its own.</w:t>
        <w:br w:type="textWrapping"/>
        <w:t xml:space="preserve"> Facts leave no room for possibilities.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only fact I know beyond any doubt — in all these myriad theories — is that the only constant variable in this world is </w:t>
      </w:r>
      <w:r w:rsidDel="00000000" w:rsidR="00000000" w:rsidRPr="00000000">
        <w:rPr>
          <w:b w:val="1"/>
          <w:rtl w:val="0"/>
        </w:rPr>
        <w:t xml:space="preserve">change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Something caused God (if He exists) to want to create the entire world.</w:t>
        <w:br w:type="textWrapping"/>
        <w:t xml:space="preserve"> Something caused the Big Bang to explode.</w:t>
        <w:br w:type="textWrapping"/>
        <w:t xml:space="preserve"> That doesn’t mean one must have caused the other — but beneath both lies an </w:t>
      </w:r>
      <w:r w:rsidDel="00000000" w:rsidR="00000000" w:rsidRPr="00000000">
        <w:rPr>
          <w:b w:val="1"/>
          <w:rtl w:val="0"/>
        </w:rPr>
        <w:t xml:space="preserve">underlying fact of unpredictable change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if life is necessarily unpredictable?</w:t>
        <w:br w:type="textWrapping"/>
        <w:t xml:space="preserve"> Maybe even unpredictability itself is the </w:t>
      </w:r>
      <w:r w:rsidDel="00000000" w:rsidR="00000000" w:rsidRPr="00000000">
        <w:rPr>
          <w:b w:val="1"/>
          <w:rtl w:val="0"/>
        </w:rPr>
        <w:t xml:space="preserve">very thing that makes life possible</w:t>
      </w:r>
      <w:r w:rsidDel="00000000" w:rsidR="00000000" w:rsidRPr="00000000">
        <w:rPr>
          <w:rtl w:val="0"/>
        </w:rPr>
        <w:t xml:space="preserve"> in the first place.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we can do is surrender to that inevitable truth of the matter because life was never about certainty, but about learning to live peacefully with the unknown.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end, I’ll leave you with the words of Charles Dickens: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“How I felt that day is the same with any life: imagine the selected day struck out of it, and think how different its course would have been. Pause, you who read this, and think for a moment of the long chain of iron or gold, of thorns or flowers, that would never have bound you — but for the formation of the first link on one memorable day.”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stems across all sectors.</w:t>
        <w:br w:type="textWrapping"/>
        <w:t xml:space="preserve"> The true meaning of life is realizing it’s </w:t>
      </w:r>
      <w:r w:rsidDel="00000000" w:rsidR="00000000" w:rsidRPr="00000000">
        <w:rPr>
          <w:b w:val="1"/>
          <w:rtl w:val="0"/>
        </w:rPr>
        <w:t xml:space="preserve">ephemeral</w:t>
      </w:r>
      <w:r w:rsidDel="00000000" w:rsidR="00000000" w:rsidRPr="00000000">
        <w:rPr>
          <w:rtl w:val="0"/>
        </w:rPr>
        <w:t xml:space="preserve">, and that the inner desire for self-betterment can only come from </w:t>
      </w:r>
      <w:r w:rsidDel="00000000" w:rsidR="00000000" w:rsidRPr="00000000">
        <w:rPr>
          <w:b w:val="1"/>
          <w:rtl w:val="0"/>
        </w:rPr>
        <w:t xml:space="preserve">within</w:t>
      </w:r>
      <w:r w:rsidDel="00000000" w:rsidR="00000000" w:rsidRPr="00000000">
        <w:rPr>
          <w:rtl w:val="0"/>
        </w:rPr>
        <w:t xml:space="preserve"> — not from what any religious or scientific book tells us. And maybe, that’s more than enough.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