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44"/>
          <w:szCs w:val="44"/>
          <w:u w:val="single"/>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44"/>
          <w:szCs w:val="44"/>
          <w:u w:val="single"/>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4"/>
          <w:szCs w:val="44"/>
          <w:u w:val="single"/>
        </w:rPr>
      </w:pPr>
      <w:r w:rsidDel="00000000" w:rsidR="00000000" w:rsidRPr="00000000">
        <w:rPr>
          <w:rFonts w:ascii="Times New Roman" w:cs="Times New Roman" w:eastAsia="Times New Roman" w:hAnsi="Times New Roman"/>
          <w:sz w:val="44"/>
          <w:szCs w:val="44"/>
          <w:u w:val="single"/>
          <w:rtl w:val="0"/>
        </w:rPr>
        <w:t xml:space="preserve">Pràctica 4: Sonometria</w:t>
      </w:r>
    </w:p>
    <w:p w:rsidR="00000000" w:rsidDel="00000000" w:rsidP="00000000" w:rsidRDefault="00000000" w:rsidRPr="00000000" w14:paraId="0000000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6">
      <w:pPr>
        <w:numPr>
          <w:ilvl w:val="0"/>
          <w:numId w:val="2"/>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0"/>
          <w:szCs w:val="30"/>
          <w:rtl w:val="0"/>
        </w:rPr>
        <w:t xml:space="preserve">Introducció</w:t>
      </w:r>
    </w:p>
    <w:p w:rsidR="00000000" w:rsidDel="00000000" w:rsidP="00000000" w:rsidRDefault="00000000" w:rsidRPr="00000000" w14:paraId="00000007">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Mesures de soroll ambient</w:t>
      </w:r>
    </w:p>
    <w:p w:rsidR="00000000" w:rsidDel="00000000" w:rsidP="00000000" w:rsidRDefault="00000000" w:rsidRPr="00000000" w14:paraId="00000008">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Mesures de soroll amb una font sonora predominant</w:t>
      </w:r>
    </w:p>
    <w:p w:rsidR="00000000" w:rsidDel="00000000" w:rsidP="00000000" w:rsidRDefault="00000000" w:rsidRPr="00000000" w14:paraId="00000009">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Mesures de soroll per bandes d’octava</w:t>
      </w:r>
    </w:p>
    <w:p w:rsidR="00000000" w:rsidDel="00000000" w:rsidP="00000000" w:rsidRDefault="00000000" w:rsidRPr="00000000" w14:paraId="0000000A">
      <w:pPr>
        <w:ind w:left="72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Introducció</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Aquest informe presenta els procediments i resultats de la quarta pràctica de l’assignatura d’Enginyeria Acústica. Per dur-la a terme, hem fet servir una eina nova per nosaltres: el sonòmetre. El sonòmetre és un instrument dissenyat per mesurar nivells sonors que permet configurar diferents tipus de ponderacions, tant temporals com freqüencials. D’aquesta manera, resulta molt útil per determinar quan és necessari adoptar mesures envers una forta font de soroll.</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Aquesta pràctica consisteix en fer tres procediments de mesures diferents amb el sonòmetre. Les mesures han estat realitzades dins del recinte del campus universitari.</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Primerament, hem mesurat el soroll ambient a tres localitzacions on no hi havia cap font sonora predominant. En segon lloc, hem buscat fonts més fortes i hem realitzat un parell de mesures a prop de cadascuna d’elles, per més tard poder estudiar quin és l’efecte de modificar la distància sobre els valors de pressió sonora. Per acabar, hem tornat a una de les primeres localitzacions per mesurar el soroll ambient per bandes d’octava, obtenint informació més específica per rangs reduïts de freqüència.</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cada exercici, hem obtingut una sèrie de valors combinant diferents tipus de ponderacions. A l’àmbit freqüencial, hem treballat amb les ponderacions A i C principalment, i amb la Z per la mesura per bandes d’octava. La ponderació A imita el comportament de l’oïda humana a nivells sonors mitjans, i per això és la més utilitzada en quant a normes i regulacions. La ponderació C, en canvi, correspon amb la resposta de l’oïda a nivells elevats de pressió sonora. S’utilitza per avaluar valors pic amb nivells de pressió sonora elevats, o per mesures a espectacles, per exemple. Per últim, la ponderació Z és una resposta de freqüència plana (excloent la resposta del micròfon).</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989175</wp:posOffset>
            </wp:positionH>
            <wp:positionV relativeFrom="paragraph">
              <wp:posOffset>266700</wp:posOffset>
            </wp:positionV>
            <wp:extent cx="3754978" cy="234382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1162" r="0" t="0"/>
                    <a:stretch>
                      <a:fillRect/>
                    </a:stretch>
                  </pic:blipFill>
                  <pic:spPr>
                    <a:xfrm>
                      <a:off x="0" y="0"/>
                      <a:ext cx="3754978" cy="2343820"/>
                    </a:xfrm>
                    <a:prstGeom prst="rect"/>
                    <a:ln/>
                  </pic:spPr>
                </pic:pic>
              </a:graphicData>
            </a:graphic>
          </wp:anchor>
        </w:drawing>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Imatge 1. Gràfica de les diferents ponderacions freqüencials</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D’altra banda, també hem fet servir diferents ponderacions temporals: Fast i Slow. Aquestes especifiquen com reacciona el sonòmetre als canvis de pressió sonora. A més, també hem obtingut el nivell sonor continu equivalent, que representa la mitjana dels valors mesurats durant un període de temps.</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247166</wp:posOffset>
            </wp:positionV>
            <wp:extent cx="5100638" cy="212667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00638" cy="2126678"/>
                    </a:xfrm>
                    <a:prstGeom prst="rect"/>
                    <a:ln/>
                  </pic:spPr>
                </pic:pic>
              </a:graphicData>
            </a:graphic>
          </wp:anchor>
        </w:drawing>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Imatge 2. Gràfica de les diferents ponderacions temporals</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L’objectiu és veure les diferències entre elles i entre llocs amb diferents fonts sonores. S</w:t>
      </w:r>
      <w:r w:rsidDel="00000000" w:rsidR="00000000" w:rsidRPr="00000000">
        <w:rPr>
          <w:rFonts w:ascii="Times New Roman" w:cs="Times New Roman" w:eastAsia="Times New Roman" w:hAnsi="Times New Roman"/>
          <w:sz w:val="24"/>
          <w:szCs w:val="24"/>
          <w:rtl w:val="0"/>
        </w:rPr>
        <w:t xml:space="preserve">ense més preàmbuls, procedim a elaborar els anàlisis de cada exercici de mesura.</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Mesures de soroll ambient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Comencem amb les mesures de soroll ambient sense fonts predominants. Aquests són els tres llocs que hem triat: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204788</wp:posOffset>
            </wp:positionV>
            <wp:extent cx="1920519" cy="2569006"/>
            <wp:effectExtent b="0" l="0" r="0" t="0"/>
            <wp:wrapSquare wrapText="bothSides" distB="114300" distT="114300" distL="114300" distR="11430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920519" cy="25690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271463</wp:posOffset>
            </wp:positionV>
            <wp:extent cx="1835953" cy="2450669"/>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1835953" cy="2450669"/>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4"/>
          <w:szCs w:val="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Imatge 3. Primer lloc, sortida de la biblioteca   </w:t>
        <w:tab/>
        <w:tab/>
        <w:t xml:space="preserve">Imatge 4.  Segon lloc, primera planta de la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760" w:right="0" w:firstLine="72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biblioteca</w:t>
      </w:r>
    </w:p>
    <w:p w:rsidR="00000000" w:rsidDel="00000000" w:rsidP="00000000" w:rsidRDefault="00000000" w:rsidRPr="00000000" w14:paraId="0000007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1423988</wp:posOffset>
            </wp:positionH>
            <wp:positionV relativeFrom="paragraph">
              <wp:posOffset>160418</wp:posOffset>
            </wp:positionV>
            <wp:extent cx="2786063" cy="2085376"/>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2786063" cy="2085376"/>
                    </a:xfrm>
                    <a:prstGeom prst="rect"/>
                    <a:ln/>
                  </pic:spPr>
                </pic:pic>
              </a:graphicData>
            </a:graphic>
          </wp:anchor>
        </w:drawing>
      </w:r>
    </w:p>
    <w:p w:rsidR="00000000" w:rsidDel="00000000" w:rsidP="00000000" w:rsidRDefault="00000000" w:rsidRPr="00000000" w14:paraId="000000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7F">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Imatge 5.  Tercer lloc, passadís soterrani entre els edificis </w:t>
      </w:r>
    </w:p>
    <w:p w:rsidR="00000000" w:rsidDel="00000000" w:rsidP="00000000" w:rsidRDefault="00000000" w:rsidRPr="00000000" w14:paraId="00000080">
      <w:pPr>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Roc Boronat i Tànger</w:t>
      </w:r>
    </w:p>
    <w:p w:rsidR="00000000" w:rsidDel="00000000" w:rsidP="00000000" w:rsidRDefault="00000000" w:rsidRPr="00000000" w14:paraId="00000081">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2">
      <w:pPr>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5">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Aquest és el conjunt de les mesures obtingudes en aquesta secció:</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7965.0" w:type="dxa"/>
        <w:jc w:val="left"/>
        <w:tblInd w:w="4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1365"/>
        <w:gridCol w:w="1065"/>
        <w:gridCol w:w="960"/>
        <w:gridCol w:w="915"/>
        <w:gridCol w:w="885"/>
        <w:gridCol w:w="885"/>
        <w:gridCol w:w="975"/>
        <w:tblGridChange w:id="0">
          <w:tblGrid>
            <w:gridCol w:w="915"/>
            <w:gridCol w:w="1365"/>
            <w:gridCol w:w="1065"/>
            <w:gridCol w:w="960"/>
            <w:gridCol w:w="915"/>
            <w:gridCol w:w="885"/>
            <w:gridCol w:w="885"/>
            <w:gridCol w:w="975"/>
          </w:tblGrid>
        </w:tblGridChange>
      </w:tblGrid>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Mesura</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Localització</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D">
            <w:pPr>
              <w:widowControl w:val="0"/>
              <w:jc w:val="center"/>
              <w:rPr>
                <w:sz w:val="20"/>
                <w:szCs w:val="20"/>
              </w:rPr>
            </w:pPr>
            <w:r w:rsidDel="00000000" w:rsidR="00000000" w:rsidRPr="00000000">
              <w:rPr>
                <w:b w:val="1"/>
                <w:sz w:val="20"/>
                <w:szCs w:val="20"/>
                <w:rtl w:val="0"/>
              </w:rPr>
              <w:t xml:space="preserve">L_AS</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E">
            <w:pPr>
              <w:widowControl w:val="0"/>
              <w:jc w:val="center"/>
              <w:rPr>
                <w:sz w:val="20"/>
                <w:szCs w:val="20"/>
              </w:rPr>
            </w:pPr>
            <w:r w:rsidDel="00000000" w:rsidR="00000000" w:rsidRPr="00000000">
              <w:rPr>
                <w:b w:val="1"/>
                <w:sz w:val="20"/>
                <w:szCs w:val="20"/>
                <w:rtl w:val="0"/>
              </w:rPr>
              <w:t xml:space="preserve">L_AF</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8F">
            <w:pPr>
              <w:widowControl w:val="0"/>
              <w:jc w:val="center"/>
              <w:rPr>
                <w:sz w:val="20"/>
                <w:szCs w:val="20"/>
              </w:rPr>
            </w:pPr>
            <w:r w:rsidDel="00000000" w:rsidR="00000000" w:rsidRPr="00000000">
              <w:rPr>
                <w:b w:val="1"/>
                <w:sz w:val="20"/>
                <w:szCs w:val="20"/>
                <w:rtl w:val="0"/>
              </w:rPr>
              <w:t xml:space="preserve">L_CS</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0">
            <w:pPr>
              <w:widowControl w:val="0"/>
              <w:jc w:val="center"/>
              <w:rPr>
                <w:sz w:val="20"/>
                <w:szCs w:val="20"/>
              </w:rPr>
            </w:pPr>
            <w:r w:rsidDel="00000000" w:rsidR="00000000" w:rsidRPr="00000000">
              <w:rPr>
                <w:b w:val="1"/>
                <w:sz w:val="20"/>
                <w:szCs w:val="20"/>
                <w:rtl w:val="0"/>
              </w:rPr>
              <w:t xml:space="preserve">L_CF</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1">
            <w:pPr>
              <w:widowControl w:val="0"/>
              <w:jc w:val="center"/>
              <w:rPr>
                <w:sz w:val="20"/>
                <w:szCs w:val="20"/>
              </w:rPr>
            </w:pPr>
            <w:r w:rsidDel="00000000" w:rsidR="00000000" w:rsidRPr="00000000">
              <w:rPr>
                <w:b w:val="1"/>
                <w:sz w:val="20"/>
                <w:szCs w:val="20"/>
                <w:rtl w:val="0"/>
              </w:rPr>
              <w:t xml:space="preserve">L_AEq</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2">
            <w:pPr>
              <w:widowControl w:val="0"/>
              <w:jc w:val="center"/>
              <w:rPr>
                <w:sz w:val="20"/>
                <w:szCs w:val="20"/>
              </w:rPr>
            </w:pPr>
            <w:r w:rsidDel="00000000" w:rsidR="00000000" w:rsidRPr="00000000">
              <w:rPr>
                <w:b w:val="1"/>
                <w:sz w:val="20"/>
                <w:szCs w:val="20"/>
                <w:rtl w:val="0"/>
              </w:rPr>
              <w:t xml:space="preserve">L_CEq</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Sortida</w:t>
            </w:r>
          </w:p>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biblioteca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55,8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56,5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65,2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64,9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56,4</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64,0</w:t>
            </w:r>
          </w:p>
        </w:tc>
      </w:tr>
      <w:tr>
        <w:trPr>
          <w:cantSplit w:val="0"/>
          <w:trHeight w:val="55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Interior</w:t>
            </w:r>
          </w:p>
          <w:p w:rsidR="00000000" w:rsidDel="00000000" w:rsidP="00000000" w:rsidRDefault="00000000" w:rsidRPr="00000000" w14:paraId="0000009E">
            <w:pPr>
              <w:widowControl w:val="0"/>
              <w:jc w:val="center"/>
              <w:rPr>
                <w:sz w:val="20"/>
                <w:szCs w:val="20"/>
              </w:rPr>
            </w:pPr>
            <w:r w:rsidDel="00000000" w:rsidR="00000000" w:rsidRPr="00000000">
              <w:rPr>
                <w:sz w:val="20"/>
                <w:szCs w:val="20"/>
                <w:rtl w:val="0"/>
              </w:rPr>
              <w:t xml:space="preserve">biblioteca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9F">
            <w:pPr>
              <w:widowControl w:val="0"/>
              <w:jc w:val="center"/>
              <w:rPr>
                <w:sz w:val="20"/>
                <w:szCs w:val="20"/>
              </w:rPr>
            </w:pPr>
            <w:r w:rsidDel="00000000" w:rsidR="00000000" w:rsidRPr="00000000">
              <w:rPr>
                <w:sz w:val="20"/>
                <w:szCs w:val="20"/>
                <w:rtl w:val="0"/>
              </w:rPr>
              <w:t xml:space="preserve">43,5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sz w:val="20"/>
                <w:szCs w:val="20"/>
                <w:rtl w:val="0"/>
              </w:rPr>
              <w:t xml:space="preserve">51,1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sz w:val="20"/>
                <w:szCs w:val="20"/>
                <w:rtl w:val="0"/>
              </w:rPr>
              <w:t xml:space="preserve">56,3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sz w:val="20"/>
                <w:szCs w:val="20"/>
                <w:rtl w:val="0"/>
              </w:rPr>
              <w:t xml:space="preserve">59,4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3">
            <w:pPr>
              <w:widowControl w:val="0"/>
              <w:jc w:val="center"/>
              <w:rPr>
                <w:sz w:val="20"/>
                <w:szCs w:val="20"/>
              </w:rPr>
            </w:pPr>
            <w:r w:rsidDel="00000000" w:rsidR="00000000" w:rsidRPr="00000000">
              <w:rPr>
                <w:sz w:val="20"/>
                <w:szCs w:val="20"/>
                <w:rtl w:val="0"/>
              </w:rPr>
              <w:t xml:space="preserve">45,1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4">
            <w:pPr>
              <w:widowControl w:val="0"/>
              <w:jc w:val="center"/>
              <w:rPr>
                <w:sz w:val="20"/>
                <w:szCs w:val="20"/>
              </w:rPr>
            </w:pPr>
            <w:r w:rsidDel="00000000" w:rsidR="00000000" w:rsidRPr="00000000">
              <w:rPr>
                <w:sz w:val="20"/>
                <w:szCs w:val="20"/>
                <w:rtl w:val="0"/>
              </w:rPr>
              <w:t xml:space="preserve">55,2</w:t>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5">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6">
            <w:pPr>
              <w:widowControl w:val="0"/>
              <w:jc w:val="center"/>
              <w:rPr>
                <w:sz w:val="20"/>
                <w:szCs w:val="20"/>
              </w:rPr>
            </w:pPr>
            <w:r w:rsidDel="00000000" w:rsidR="00000000" w:rsidRPr="00000000">
              <w:rPr>
                <w:sz w:val="20"/>
                <w:szCs w:val="20"/>
                <w:rtl w:val="0"/>
              </w:rPr>
              <w:t xml:space="preserve">Passadís</w:t>
            </w:r>
          </w:p>
          <w:p w:rsidR="00000000" w:rsidDel="00000000" w:rsidP="00000000" w:rsidRDefault="00000000" w:rsidRPr="00000000" w14:paraId="000000A7">
            <w:pPr>
              <w:widowControl w:val="0"/>
              <w:jc w:val="center"/>
              <w:rPr>
                <w:sz w:val="20"/>
                <w:szCs w:val="20"/>
              </w:rPr>
            </w:pPr>
            <w:r w:rsidDel="00000000" w:rsidR="00000000" w:rsidRPr="00000000">
              <w:rPr>
                <w:sz w:val="20"/>
                <w:szCs w:val="20"/>
                <w:rtl w:val="0"/>
              </w:rPr>
              <w:t xml:space="preserve">soterrani</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8">
            <w:pPr>
              <w:widowControl w:val="0"/>
              <w:jc w:val="center"/>
              <w:rPr>
                <w:sz w:val="20"/>
                <w:szCs w:val="20"/>
              </w:rPr>
            </w:pPr>
            <w:r w:rsidDel="00000000" w:rsidR="00000000" w:rsidRPr="00000000">
              <w:rPr>
                <w:sz w:val="20"/>
                <w:szCs w:val="20"/>
                <w:rtl w:val="0"/>
              </w:rPr>
              <w:t xml:space="preserve">43,2</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9">
            <w:pPr>
              <w:widowControl w:val="0"/>
              <w:jc w:val="center"/>
              <w:rPr>
                <w:sz w:val="20"/>
                <w:szCs w:val="20"/>
              </w:rPr>
            </w:pPr>
            <w:r w:rsidDel="00000000" w:rsidR="00000000" w:rsidRPr="00000000">
              <w:rPr>
                <w:sz w:val="20"/>
                <w:szCs w:val="20"/>
                <w:rtl w:val="0"/>
              </w:rPr>
              <w:t xml:space="preserve">49,1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A">
            <w:pPr>
              <w:widowControl w:val="0"/>
              <w:jc w:val="center"/>
              <w:rPr>
                <w:sz w:val="20"/>
                <w:szCs w:val="20"/>
              </w:rPr>
            </w:pPr>
            <w:r w:rsidDel="00000000" w:rsidR="00000000" w:rsidRPr="00000000">
              <w:rPr>
                <w:sz w:val="20"/>
                <w:szCs w:val="20"/>
                <w:rtl w:val="0"/>
              </w:rPr>
              <w:t xml:space="preserve">53,5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B">
            <w:pPr>
              <w:widowControl w:val="0"/>
              <w:jc w:val="center"/>
              <w:rPr>
                <w:sz w:val="20"/>
                <w:szCs w:val="20"/>
              </w:rPr>
            </w:pPr>
            <w:r w:rsidDel="00000000" w:rsidR="00000000" w:rsidRPr="00000000">
              <w:rPr>
                <w:sz w:val="20"/>
                <w:szCs w:val="20"/>
                <w:rtl w:val="0"/>
              </w:rPr>
              <w:t xml:space="preserve">56,1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AC">
            <w:pPr>
              <w:widowControl w:val="0"/>
              <w:jc w:val="center"/>
              <w:rPr>
                <w:sz w:val="20"/>
                <w:szCs w:val="20"/>
              </w:rPr>
            </w:pPr>
            <w:r w:rsidDel="00000000" w:rsidR="00000000" w:rsidRPr="00000000">
              <w:rPr>
                <w:sz w:val="20"/>
                <w:szCs w:val="20"/>
                <w:rtl w:val="0"/>
              </w:rPr>
              <w:t xml:space="preserve">38,8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D">
            <w:pPr>
              <w:widowControl w:val="0"/>
              <w:jc w:val="center"/>
              <w:rPr>
                <w:sz w:val="20"/>
                <w:szCs w:val="20"/>
              </w:rPr>
            </w:pPr>
            <w:r w:rsidDel="00000000" w:rsidR="00000000" w:rsidRPr="00000000">
              <w:rPr>
                <w:sz w:val="20"/>
                <w:szCs w:val="20"/>
                <w:rtl w:val="0"/>
              </w:rPr>
              <w:t xml:space="preserve">52,0</w:t>
            </w:r>
          </w:p>
        </w:tc>
      </w:tr>
    </w:tbl>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podem observar, la primera ubicació és la que té els nivells més elevats. Això concorda amb la nostra percepció, ja que a la sortida de la biblioteca es sentia bastant el soroll del trànsit del carrer, a diferència de les altres dues, on les fonts sonores eren molt més subtils. El nivell del passadís és el més baix a totes les combinacions de ponderacions, perquè no hi </w:t>
      </w:r>
      <w:r w:rsidDel="00000000" w:rsidR="00000000" w:rsidRPr="00000000">
        <w:rPr>
          <w:rFonts w:ascii="Times New Roman" w:cs="Times New Roman" w:eastAsia="Times New Roman" w:hAnsi="Times New Roman"/>
          <w:sz w:val="24"/>
          <w:szCs w:val="24"/>
          <w:rtl w:val="0"/>
        </w:rPr>
        <w:t xml:space="preserve">passava</w:t>
      </w:r>
      <w:r w:rsidDel="00000000" w:rsidR="00000000" w:rsidRPr="00000000">
        <w:rPr>
          <w:rFonts w:ascii="Times New Roman" w:cs="Times New Roman" w:eastAsia="Times New Roman" w:hAnsi="Times New Roman"/>
          <w:sz w:val="24"/>
          <w:szCs w:val="24"/>
          <w:rtl w:val="0"/>
        </w:rPr>
        <w:t xml:space="preserve"> ningú. A la biblioteca tampoc hi havia cap soroll com el de trànsit llunyà, però encara així la presència de gent amb llibres, ordinadors, motxilles… ja fa que augmenti un poc el nivell. En quant a les diferents ponderacions, és fàcil veure com la C sempre dona valors més grans que la A. Això es deu a què la C té més en compte les freqüències greus.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 la Fast i la Slow també hi ha diferències notables, sent el valor de la Fast generalment més alt. L’explicació per això és que, com el seu nom indica, la ponderació de Slow tarda més en detectar canvis, i per això “ignora” sons instantanis molt curts, mentre que la Fast, amb un temps de resposta 8 vegades menor, sí els té en compte.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És important remarcar com aquestes dues en donem un valor d’un instant específic, mentres que l’equivalent retorna una mitjana que representarà el nivell més fidelment i ens permetrà situar els valors momentanis. Per exemple, al passadís soterrani sabem que el nivell de 49.1 estan bastant per damunt de la mitjana, el que significa que era un moment on potser s’apropava algú o s’aixecava un poc de vent.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Mesures de soroll amb una font sonora predominant</w:t>
      </w:r>
    </w:p>
    <w:p w:rsidR="00000000" w:rsidDel="00000000" w:rsidP="00000000" w:rsidRDefault="00000000" w:rsidRPr="00000000" w14:paraId="000000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 seguit, procedirem a explicar les mesures realitzades amb una font sonora propera. La idea ha estat fer-ho a dues distàncies diferents per veure com canviaven els valors. Aquests són els tres llocs triats:</w:t>
      </w:r>
    </w:p>
    <w:p w:rsidR="00000000" w:rsidDel="00000000" w:rsidP="00000000" w:rsidRDefault="00000000" w:rsidRPr="00000000" w14:paraId="000000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Imatge 6. Primer lloc, generador de l’àrea ‘Tallers’</w:t>
        <w:tab/>
        <w:t xml:space="preserve">     Imatge 7. Estudiants parlant a l’àrea</w:t>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247650</wp:posOffset>
            </wp:positionV>
            <wp:extent cx="2637663" cy="1971675"/>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2637663" cy="19716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247650</wp:posOffset>
            </wp:positionV>
            <wp:extent cx="2633663" cy="1968685"/>
            <wp:effectExtent b="0" l="0" r="0" t="0"/>
            <wp:wrapSquare wrapText="bothSides" distB="114300" distT="114300" distL="114300" distR="11430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2633663" cy="1968685"/>
                    </a:xfrm>
                    <a:prstGeom prst="rect"/>
                    <a:ln/>
                  </pic:spPr>
                </pic:pic>
              </a:graphicData>
            </a:graphic>
          </wp:anchor>
        </w:drawing>
      </w:r>
    </w:p>
    <w:p w:rsidR="00000000" w:rsidDel="00000000" w:rsidP="00000000" w:rsidRDefault="00000000" w:rsidRPr="00000000" w14:paraId="000000C5">
      <w:pPr>
        <w:ind w:left="57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‘Tallers’</w:t>
      </w:r>
      <w:r w:rsidDel="00000000" w:rsidR="00000000" w:rsidRPr="00000000">
        <w:rPr>
          <w:rtl w:val="0"/>
        </w:rPr>
      </w:r>
    </w:p>
    <w:p w:rsidR="00000000" w:rsidDel="00000000" w:rsidP="00000000" w:rsidRDefault="00000000" w:rsidRPr="00000000" w14:paraId="000000C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1403513</wp:posOffset>
            </wp:positionH>
            <wp:positionV relativeFrom="paragraph">
              <wp:posOffset>161925</wp:posOffset>
            </wp:positionV>
            <wp:extent cx="2919413" cy="2189559"/>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919413" cy="2189559"/>
                    </a:xfrm>
                    <a:prstGeom prst="rect"/>
                    <a:ln/>
                  </pic:spPr>
                </pic:pic>
              </a:graphicData>
            </a:graphic>
          </wp:anchor>
        </w:drawing>
      </w:r>
    </w:p>
    <w:p w:rsidR="00000000" w:rsidDel="00000000" w:rsidP="00000000" w:rsidRDefault="00000000" w:rsidRPr="00000000" w14:paraId="000000C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rtl w:val="0"/>
        </w:rPr>
        <w:t xml:space="preserve"> Imatge 8. Barra de la cafeteria</w:t>
      </w:r>
      <w:r w:rsidDel="00000000" w:rsidR="00000000" w:rsidRPr="00000000">
        <w:rPr>
          <w:rtl w:val="0"/>
        </w:rPr>
      </w:r>
    </w:p>
    <w:p w:rsidR="00000000" w:rsidDel="00000000" w:rsidP="00000000" w:rsidRDefault="00000000" w:rsidRPr="00000000" w14:paraId="000000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aquests són els valors recollits a les diferents àrees, amb les dues distàncies:</w:t>
      </w:r>
    </w:p>
    <w:p w:rsidR="00000000" w:rsidDel="00000000" w:rsidP="00000000" w:rsidRDefault="00000000" w:rsidRPr="00000000" w14:paraId="000000DE">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9018.2842600385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200"/>
        <w:gridCol w:w="1125"/>
        <w:gridCol w:w="960"/>
        <w:gridCol w:w="765"/>
        <w:gridCol w:w="832.5142666097925"/>
        <w:gridCol w:w="832.5142666097925"/>
        <w:gridCol w:w="832.5142666097925"/>
        <w:gridCol w:w="806.0852422729737"/>
        <w:gridCol w:w="779.6562179361548"/>
        <w:tblGridChange w:id="0">
          <w:tblGrid>
            <w:gridCol w:w="885"/>
            <w:gridCol w:w="1200"/>
            <w:gridCol w:w="1125"/>
            <w:gridCol w:w="960"/>
            <w:gridCol w:w="765"/>
            <w:gridCol w:w="832.5142666097925"/>
            <w:gridCol w:w="832.5142666097925"/>
            <w:gridCol w:w="832.5142666097925"/>
            <w:gridCol w:w="806.0852422729737"/>
            <w:gridCol w:w="779.6562179361548"/>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F">
            <w:pPr>
              <w:widowControl w:val="0"/>
              <w:jc w:val="center"/>
              <w:rPr>
                <w:sz w:val="20"/>
                <w:szCs w:val="20"/>
              </w:rPr>
            </w:pPr>
            <w:r w:rsidDel="00000000" w:rsidR="00000000" w:rsidRPr="00000000">
              <w:rPr>
                <w:sz w:val="20"/>
                <w:szCs w:val="20"/>
                <w:rtl w:val="0"/>
              </w:rPr>
              <w:t xml:space="preserve">Mesura</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0">
            <w:pPr>
              <w:widowControl w:val="0"/>
              <w:jc w:val="center"/>
              <w:rPr>
                <w:sz w:val="20"/>
                <w:szCs w:val="20"/>
              </w:rPr>
            </w:pPr>
            <w:r w:rsidDel="00000000" w:rsidR="00000000" w:rsidRPr="00000000">
              <w:rPr>
                <w:sz w:val="20"/>
                <w:szCs w:val="20"/>
                <w:rtl w:val="0"/>
              </w:rPr>
              <w:t xml:space="preserve">Localització</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sz w:val="20"/>
                <w:szCs w:val="20"/>
                <w:rtl w:val="0"/>
              </w:rPr>
              <w:t xml:space="preserve">Font</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sz w:val="20"/>
                <w:szCs w:val="20"/>
                <w:rtl w:val="0"/>
              </w:rPr>
              <w:t xml:space="preserve">Distància</w:t>
            </w:r>
          </w:p>
          <w:p w:rsidR="00000000" w:rsidDel="00000000" w:rsidP="00000000" w:rsidRDefault="00000000" w:rsidRPr="00000000" w14:paraId="000000E3">
            <w:pPr>
              <w:widowControl w:val="0"/>
              <w:jc w:val="center"/>
              <w:rPr>
                <w:sz w:val="20"/>
                <w:szCs w:val="20"/>
              </w:rPr>
            </w:pPr>
            <w:r w:rsidDel="00000000" w:rsidR="00000000" w:rsidRPr="00000000">
              <w:rPr>
                <w:sz w:val="20"/>
                <w:szCs w:val="20"/>
                <w:rtl w:val="0"/>
              </w:rPr>
              <w:t xml:space="preserve">[m]</w:t>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4">
            <w:pPr>
              <w:widowControl w:val="0"/>
              <w:jc w:val="center"/>
              <w:rPr>
                <w:sz w:val="20"/>
                <w:szCs w:val="20"/>
              </w:rPr>
            </w:pPr>
            <w:r w:rsidDel="00000000" w:rsidR="00000000" w:rsidRPr="00000000">
              <w:rPr>
                <w:b w:val="1"/>
                <w:sz w:val="20"/>
                <w:szCs w:val="20"/>
                <w:rtl w:val="0"/>
              </w:rPr>
              <w:t xml:space="preserve">L_AS</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b w:val="1"/>
                <w:sz w:val="20"/>
                <w:szCs w:val="20"/>
                <w:rtl w:val="0"/>
              </w:rPr>
              <w:t xml:space="preserve">L_AF</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b w:val="1"/>
                <w:sz w:val="20"/>
                <w:szCs w:val="20"/>
                <w:rtl w:val="0"/>
              </w:rPr>
              <w:t xml:space="preserve">L_CS</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b w:val="1"/>
                <w:sz w:val="20"/>
                <w:szCs w:val="20"/>
                <w:rtl w:val="0"/>
              </w:rPr>
              <w:t xml:space="preserve">L_CF</w:t>
            </w:r>
            <w:r w:rsidDel="00000000" w:rsidR="00000000" w:rsidRPr="00000000">
              <w:rPr>
                <w:rtl w:val="0"/>
              </w:rPr>
            </w:r>
          </w:p>
        </w:tc>
        <w:tc>
          <w:tcPr>
            <w:tcBorders>
              <w:top w:color="000000"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8">
            <w:pPr>
              <w:widowControl w:val="0"/>
              <w:jc w:val="center"/>
              <w:rPr>
                <w:sz w:val="20"/>
                <w:szCs w:val="20"/>
              </w:rPr>
            </w:pPr>
            <w:r w:rsidDel="00000000" w:rsidR="00000000" w:rsidRPr="00000000">
              <w:rPr>
                <w:b w:val="1"/>
                <w:sz w:val="20"/>
                <w:szCs w:val="20"/>
                <w:rtl w:val="0"/>
              </w:rPr>
              <w:t xml:space="preserve">L_AEq</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b w:val="1"/>
                <w:sz w:val="20"/>
                <w:szCs w:val="20"/>
                <w:rtl w:val="0"/>
              </w:rPr>
              <w:t xml:space="preserve">L_CEq</w:t>
            </w:r>
            <w:r w:rsidDel="00000000" w:rsidR="00000000" w:rsidRPr="00000000">
              <w:rPr>
                <w:rtl w:val="0"/>
              </w:rPr>
            </w:r>
          </w:p>
        </w:tc>
      </w:tr>
      <w:tr>
        <w:trPr>
          <w:cantSplit w:val="0"/>
          <w:trHeight w:val="49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sz w:val="20"/>
                <w:szCs w:val="20"/>
                <w:rtl w:val="0"/>
              </w:rPr>
              <w:t xml:space="preserve">Tallers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C">
            <w:pPr>
              <w:widowControl w:val="0"/>
              <w:jc w:val="center"/>
              <w:rPr>
                <w:sz w:val="20"/>
                <w:szCs w:val="20"/>
              </w:rPr>
            </w:pPr>
            <w:r w:rsidDel="00000000" w:rsidR="00000000" w:rsidRPr="00000000">
              <w:rPr>
                <w:sz w:val="20"/>
                <w:szCs w:val="20"/>
                <w:rtl w:val="0"/>
              </w:rPr>
              <w:t xml:space="preserve">Generador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sz w:val="20"/>
                <w:szCs w:val="20"/>
                <w:rtl w:val="0"/>
              </w:rPr>
              <w:t xml:space="preserve">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0">
            <w:pPr>
              <w:widowControl w:val="0"/>
              <w:jc w:val="center"/>
              <w:rPr>
                <w:sz w:val="20"/>
                <w:szCs w:val="20"/>
              </w:rPr>
            </w:pPr>
            <w:r w:rsidDel="00000000" w:rsidR="00000000" w:rsidRPr="00000000">
              <w:rPr>
                <w:sz w:val="20"/>
                <w:szCs w:val="20"/>
                <w:rtl w:val="0"/>
              </w:rPr>
              <w:t xml:space="preserve">69,3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sz w:val="20"/>
                <w:szCs w:val="20"/>
                <w:rtl w:val="0"/>
              </w:rPr>
              <w:t xml:space="preserve">68,7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sz w:val="20"/>
                <w:szCs w:val="20"/>
                <w:rtl w:val="0"/>
              </w:rPr>
              <w:t xml:space="preserve">61,6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sz w:val="20"/>
                <w:szCs w:val="20"/>
                <w:rtl w:val="0"/>
              </w:rPr>
              <w:t xml:space="preserve">70,1</w:t>
            </w:r>
          </w:p>
        </w:tc>
      </w:tr>
      <w:tr>
        <w:trPr>
          <w:cantSplit w:val="0"/>
          <w:trHeight w:val="48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8">
            <w:pPr>
              <w:widowControl w:val="0"/>
              <w:jc w:val="center"/>
              <w:rPr>
                <w:sz w:val="20"/>
                <w:szCs w:val="20"/>
              </w:rPr>
            </w:pPr>
            <w:r w:rsidDel="00000000" w:rsidR="00000000" w:rsidRPr="00000000">
              <w:rPr>
                <w:sz w:val="20"/>
                <w:szCs w:val="20"/>
                <w:rtl w:val="0"/>
              </w:rPr>
              <w:t xml:space="preserve">59,8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9">
            <w:pPr>
              <w:widowControl w:val="0"/>
              <w:jc w:val="center"/>
              <w:rPr>
                <w:sz w:val="20"/>
                <w:szCs w:val="20"/>
              </w:rPr>
            </w:pPr>
            <w:r w:rsidDel="00000000" w:rsidR="00000000" w:rsidRPr="00000000">
              <w:rPr>
                <w:sz w:val="20"/>
                <w:szCs w:val="20"/>
                <w:rtl w:val="0"/>
              </w:rPr>
              <w:t xml:space="preserve">59,3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A">
            <w:pPr>
              <w:widowControl w:val="0"/>
              <w:jc w:val="center"/>
              <w:rPr>
                <w:sz w:val="20"/>
                <w:szCs w:val="20"/>
              </w:rPr>
            </w:pPr>
            <w:r w:rsidDel="00000000" w:rsidR="00000000" w:rsidRPr="00000000">
              <w:rPr>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B">
            <w:pPr>
              <w:widowControl w:val="0"/>
              <w:jc w:val="center"/>
              <w:rPr>
                <w:sz w:val="20"/>
                <w:szCs w:val="20"/>
              </w:rPr>
            </w:pPr>
            <w:r w:rsidDel="00000000" w:rsidR="00000000" w:rsidRPr="00000000">
              <w:rPr>
                <w:sz w:val="20"/>
                <w:szCs w:val="20"/>
                <w:rtl w:val="0"/>
              </w:rPr>
              <w:t xml:space="preserve">68,9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59,3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D">
            <w:pPr>
              <w:widowControl w:val="0"/>
              <w:jc w:val="center"/>
              <w:rPr>
                <w:sz w:val="20"/>
                <w:szCs w:val="20"/>
              </w:rPr>
            </w:pPr>
            <w:r w:rsidDel="00000000" w:rsidR="00000000" w:rsidRPr="00000000">
              <w:rPr>
                <w:sz w:val="20"/>
                <w:szCs w:val="20"/>
                <w:rtl w:val="0"/>
              </w:rPr>
              <w:t xml:space="preserve">66,9</w:t>
            </w:r>
          </w:p>
        </w:tc>
      </w:tr>
      <w:tr>
        <w:trPr>
          <w:cantSplit w:val="0"/>
          <w:trHeight w:val="48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E">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FF">
            <w:pPr>
              <w:widowControl w:val="0"/>
              <w:jc w:val="center"/>
              <w:rPr>
                <w:sz w:val="20"/>
                <w:szCs w:val="20"/>
              </w:rPr>
            </w:pPr>
            <w:r w:rsidDel="00000000" w:rsidR="00000000" w:rsidRPr="00000000">
              <w:rPr>
                <w:sz w:val="20"/>
                <w:szCs w:val="20"/>
                <w:rtl w:val="0"/>
              </w:rPr>
              <w:t xml:space="preserve">Tallers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0">
            <w:pPr>
              <w:widowControl w:val="0"/>
              <w:jc w:val="center"/>
              <w:rPr>
                <w:sz w:val="20"/>
                <w:szCs w:val="20"/>
              </w:rPr>
            </w:pPr>
            <w:r w:rsidDel="00000000" w:rsidR="00000000" w:rsidRPr="00000000">
              <w:rPr>
                <w:sz w:val="20"/>
                <w:szCs w:val="20"/>
                <w:rtl w:val="0"/>
              </w:rPr>
              <w:t xml:space="preserve">Estudiants</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jc w:val="center"/>
              <w:rPr>
                <w:sz w:val="20"/>
                <w:szCs w:val="20"/>
              </w:rPr>
            </w:pPr>
            <w:r w:rsidDel="00000000" w:rsidR="00000000" w:rsidRPr="00000000">
              <w:rPr>
                <w:sz w:val="20"/>
                <w:szCs w:val="20"/>
                <w:rtl w:val="0"/>
              </w:rPr>
              <w:t xml:space="preserve">55,2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3">
            <w:pPr>
              <w:widowControl w:val="0"/>
              <w:jc w:val="center"/>
              <w:rPr>
                <w:sz w:val="20"/>
                <w:szCs w:val="20"/>
              </w:rPr>
            </w:pPr>
            <w:r w:rsidDel="00000000" w:rsidR="00000000" w:rsidRPr="00000000">
              <w:rPr>
                <w:sz w:val="20"/>
                <w:szCs w:val="20"/>
                <w:rtl w:val="0"/>
              </w:rPr>
              <w:t xml:space="preserve">59,4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jc w:val="center"/>
              <w:rPr>
                <w:sz w:val="20"/>
                <w:szCs w:val="20"/>
              </w:rPr>
            </w:pPr>
            <w:r w:rsidDel="00000000" w:rsidR="00000000" w:rsidRPr="00000000">
              <w:rPr>
                <w:sz w:val="20"/>
                <w:szCs w:val="20"/>
                <w:rtl w:val="0"/>
              </w:rPr>
              <w:t xml:space="preserve">65,8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jc w:val="center"/>
              <w:rPr>
                <w:sz w:val="20"/>
                <w:szCs w:val="20"/>
              </w:rPr>
            </w:pPr>
            <w:r w:rsidDel="00000000" w:rsidR="00000000" w:rsidRPr="00000000">
              <w:rPr>
                <w:sz w:val="20"/>
                <w:szCs w:val="20"/>
                <w:rtl w:val="0"/>
              </w:rPr>
              <w:t xml:space="preserve">66,9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53,7</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7">
            <w:pPr>
              <w:widowControl w:val="0"/>
              <w:jc w:val="center"/>
              <w:rPr>
                <w:sz w:val="20"/>
                <w:szCs w:val="20"/>
              </w:rPr>
            </w:pPr>
            <w:r w:rsidDel="00000000" w:rsidR="00000000" w:rsidRPr="00000000">
              <w:rPr>
                <w:sz w:val="20"/>
                <w:szCs w:val="20"/>
                <w:rtl w:val="0"/>
              </w:rPr>
              <w:t xml:space="preserve">65,2</w:t>
            </w:r>
          </w:p>
        </w:tc>
      </w:tr>
      <w:tr>
        <w:trPr>
          <w:cantSplit w:val="0"/>
          <w:trHeight w:val="45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08">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9">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0A">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jc w:val="center"/>
              <w:rPr>
                <w:sz w:val="20"/>
                <w:szCs w:val="20"/>
              </w:rPr>
            </w:pPr>
            <w:r w:rsidDel="00000000" w:rsidR="00000000" w:rsidRPr="00000000">
              <w:rPr>
                <w:sz w:val="20"/>
                <w:szCs w:val="20"/>
                <w:rtl w:val="0"/>
              </w:rPr>
              <w:t xml:space="preserve">51,9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jc w:val="center"/>
              <w:rPr>
                <w:sz w:val="20"/>
                <w:szCs w:val="20"/>
              </w:rPr>
            </w:pPr>
            <w:r w:rsidDel="00000000" w:rsidR="00000000" w:rsidRPr="00000000">
              <w:rPr>
                <w:sz w:val="20"/>
                <w:szCs w:val="20"/>
                <w:rtl w:val="0"/>
              </w:rPr>
              <w:t xml:space="preserve">53,8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64,8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jc w:val="center"/>
              <w:rPr>
                <w:sz w:val="20"/>
                <w:szCs w:val="20"/>
              </w:rPr>
            </w:pPr>
            <w:r w:rsidDel="00000000" w:rsidR="00000000" w:rsidRPr="00000000">
              <w:rPr>
                <w:sz w:val="20"/>
                <w:szCs w:val="20"/>
                <w:rtl w:val="0"/>
              </w:rPr>
              <w:t xml:space="preserve">63,7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51,6</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1">
            <w:pPr>
              <w:widowControl w:val="0"/>
              <w:jc w:val="center"/>
              <w:rPr>
                <w:sz w:val="20"/>
                <w:szCs w:val="20"/>
              </w:rPr>
            </w:pPr>
            <w:r w:rsidDel="00000000" w:rsidR="00000000" w:rsidRPr="00000000">
              <w:rPr>
                <w:sz w:val="20"/>
                <w:szCs w:val="20"/>
                <w:rtl w:val="0"/>
              </w:rPr>
              <w:t xml:space="preserve">65,4</w:t>
            </w:r>
          </w:p>
        </w:tc>
      </w:tr>
      <w:tr>
        <w:trPr>
          <w:cantSplit w:val="0"/>
          <w:trHeight w:val="480"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2">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jc w:val="center"/>
              <w:rPr>
                <w:sz w:val="20"/>
                <w:szCs w:val="20"/>
              </w:rPr>
            </w:pPr>
            <w:r w:rsidDel="00000000" w:rsidR="00000000" w:rsidRPr="00000000">
              <w:rPr>
                <w:sz w:val="20"/>
                <w:szCs w:val="20"/>
                <w:rtl w:val="0"/>
              </w:rPr>
              <w:t xml:space="preserve">Cafeteria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4">
            <w:pPr>
              <w:widowControl w:val="0"/>
              <w:jc w:val="center"/>
              <w:rPr>
                <w:sz w:val="20"/>
                <w:szCs w:val="20"/>
              </w:rPr>
            </w:pPr>
            <w:r w:rsidDel="00000000" w:rsidR="00000000" w:rsidRPr="00000000">
              <w:rPr>
                <w:sz w:val="20"/>
                <w:szCs w:val="20"/>
                <w:rtl w:val="0"/>
              </w:rPr>
              <w:t xml:space="preserve">Estudiants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66,1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7">
            <w:pPr>
              <w:widowControl w:val="0"/>
              <w:jc w:val="center"/>
              <w:rPr>
                <w:sz w:val="20"/>
                <w:szCs w:val="20"/>
              </w:rPr>
            </w:pPr>
            <w:r w:rsidDel="00000000" w:rsidR="00000000" w:rsidRPr="00000000">
              <w:rPr>
                <w:sz w:val="20"/>
                <w:szCs w:val="20"/>
                <w:rtl w:val="0"/>
              </w:rPr>
              <w:t xml:space="preserve">65,5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8">
            <w:pPr>
              <w:widowControl w:val="0"/>
              <w:jc w:val="center"/>
              <w:rPr>
                <w:sz w:val="20"/>
                <w:szCs w:val="20"/>
              </w:rPr>
            </w:pPr>
            <w:r w:rsidDel="00000000" w:rsidR="00000000" w:rsidRPr="00000000">
              <w:rPr>
                <w:sz w:val="20"/>
                <w:szCs w:val="20"/>
                <w:rtl w:val="0"/>
              </w:rPr>
              <w:t xml:space="preserve">70,2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9">
            <w:pPr>
              <w:widowControl w:val="0"/>
              <w:jc w:val="center"/>
              <w:rPr>
                <w:sz w:val="20"/>
                <w:szCs w:val="20"/>
              </w:rPr>
            </w:pPr>
            <w:r w:rsidDel="00000000" w:rsidR="00000000" w:rsidRPr="00000000">
              <w:rPr>
                <w:sz w:val="20"/>
                <w:szCs w:val="20"/>
                <w:rtl w:val="0"/>
              </w:rPr>
              <w:t xml:space="preserve">70,1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68,8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widowControl w:val="0"/>
              <w:jc w:val="center"/>
              <w:rPr>
                <w:sz w:val="20"/>
                <w:szCs w:val="20"/>
              </w:rPr>
            </w:pPr>
            <w:r w:rsidDel="00000000" w:rsidR="00000000" w:rsidRPr="00000000">
              <w:rPr>
                <w:sz w:val="20"/>
                <w:szCs w:val="20"/>
                <w:rtl w:val="0"/>
              </w:rPr>
              <w:t xml:space="preserve">72</w:t>
            </w:r>
          </w:p>
        </w:tc>
      </w:tr>
      <w:tr>
        <w:trPr>
          <w:cantSplit w:val="0"/>
          <w:trHeight w:val="46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D">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E">
            <w:pPr>
              <w:widowControl w:val="0"/>
              <w:jc w:val="center"/>
              <w:rPr>
                <w:sz w:val="20"/>
                <w:szCs w:val="20"/>
              </w:rPr>
            </w:pPr>
            <w:r w:rsidDel="00000000" w:rsidR="00000000" w:rsidRPr="00000000">
              <w:rPr>
                <w:sz w:val="20"/>
                <w:szCs w:val="20"/>
                <w:rtl w:val="0"/>
              </w:rPr>
              <w:t xml:space="preserve">-</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0">
            <w:pPr>
              <w:widowControl w:val="0"/>
              <w:jc w:val="center"/>
              <w:rPr>
                <w:sz w:val="20"/>
                <w:szCs w:val="20"/>
              </w:rPr>
            </w:pPr>
            <w:r w:rsidDel="00000000" w:rsidR="00000000" w:rsidRPr="00000000">
              <w:rPr>
                <w:sz w:val="20"/>
                <w:szCs w:val="20"/>
                <w:rtl w:val="0"/>
              </w:rPr>
              <w:t xml:space="preserve">65,4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1">
            <w:pPr>
              <w:widowControl w:val="0"/>
              <w:jc w:val="center"/>
              <w:rPr>
                <w:sz w:val="20"/>
                <w:szCs w:val="20"/>
              </w:rPr>
            </w:pPr>
            <w:r w:rsidDel="00000000" w:rsidR="00000000" w:rsidRPr="00000000">
              <w:rPr>
                <w:sz w:val="20"/>
                <w:szCs w:val="20"/>
                <w:rtl w:val="0"/>
              </w:rPr>
              <w:t xml:space="preserve">62,8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71,1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3">
            <w:pPr>
              <w:widowControl w:val="0"/>
              <w:jc w:val="center"/>
              <w:rPr>
                <w:sz w:val="20"/>
                <w:szCs w:val="20"/>
              </w:rPr>
            </w:pPr>
            <w:r w:rsidDel="00000000" w:rsidR="00000000" w:rsidRPr="00000000">
              <w:rPr>
                <w:sz w:val="20"/>
                <w:szCs w:val="20"/>
                <w:rtl w:val="0"/>
              </w:rPr>
              <w:t xml:space="preserve">71,6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25">
            <w:pPr>
              <w:widowControl w:val="0"/>
              <w:jc w:val="center"/>
              <w:rPr>
                <w:sz w:val="20"/>
                <w:szCs w:val="20"/>
              </w:rPr>
            </w:pPr>
            <w:r w:rsidDel="00000000" w:rsidR="00000000" w:rsidRPr="00000000">
              <w:rPr>
                <w:sz w:val="20"/>
                <w:szCs w:val="20"/>
                <w:rtl w:val="0"/>
              </w:rPr>
              <w:t xml:space="preserve">70,8</w:t>
            </w:r>
          </w:p>
        </w:tc>
      </w:tr>
    </w:tbl>
    <w:p w:rsidR="00000000" w:rsidDel="00000000" w:rsidP="00000000" w:rsidRDefault="00000000" w:rsidRPr="00000000" w14:paraId="000001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primer lloc, s’observa que a la cafeteria hi havia un SPL més elevat en general. Això és degut a la multitud de converses dels estudiants i sorolls varis, com ara les màquines, els atuells, la gent caminant… D’altra banda, els estudiants a Tallers només estaven conversant en veu baixa per respectar, i aquesta era l’única font de soroll. Igual que el generador era l’únic font del passadís, i tampoc feia un soroll gaire fort.</w:t>
      </w:r>
    </w:p>
    <w:p w:rsidR="00000000" w:rsidDel="00000000" w:rsidP="00000000" w:rsidRDefault="00000000" w:rsidRPr="00000000" w14:paraId="000001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la mateixa manera que a la secció anterior, es pot observar que la ponderació C dona valors més alts en tots els casos, degut a la major capacitat de captar freqüències més baixes. Tenim la mateixa analogia entre la Fast i la Slow, ja que torna a ser més gran la Fast. Per tant, l’explicació és la mateixa: la Fast capta tots els sorolls instantanis, mentre que la Slow els menysprea amb més grau.</w:t>
      </w:r>
    </w:p>
    <w:p w:rsidR="00000000" w:rsidDel="00000000" w:rsidP="00000000" w:rsidRDefault="00000000" w:rsidRPr="00000000" w14:paraId="0000012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 hauria agradat poder veure la reducció de -6 dB quan es dobla la distància, però malauradament a la pràctica no estem a escenaris ideals i els sorolls no provenen tots de la mateixa font puntual. El que sí que podem observar és una propagació del so típica d’ones cilíndriques en lloc d’esfèriques, amb una reducció d’aproximadament 3 dB al doble de </w:t>
      </w:r>
      <w:r w:rsidDel="00000000" w:rsidR="00000000" w:rsidRPr="00000000">
        <w:rPr>
          <w:rFonts w:ascii="Times New Roman" w:cs="Times New Roman" w:eastAsia="Times New Roman" w:hAnsi="Times New Roman"/>
          <w:sz w:val="24"/>
          <w:szCs w:val="24"/>
          <w:rtl w:val="0"/>
        </w:rPr>
        <w:t xml:space="preserve">distància</w:t>
      </w:r>
      <w:r w:rsidDel="00000000" w:rsidR="00000000" w:rsidRPr="00000000">
        <w:rPr>
          <w:rFonts w:ascii="Times New Roman" w:cs="Times New Roman" w:eastAsia="Times New Roman" w:hAnsi="Times New Roman"/>
          <w:sz w:val="24"/>
          <w:szCs w:val="24"/>
          <w:rtl w:val="0"/>
        </w:rPr>
        <w:t xml:space="preserve">. Amb un poc d’imaginació, el passadís del generador té en realitat aquesta forma cilíndrica. La justificació per les altres localitzacions és, com hem esmentat abans, que no hi havia una font emissora fixa tan </w:t>
      </w:r>
      <w:r w:rsidDel="00000000" w:rsidR="00000000" w:rsidRPr="00000000">
        <w:rPr>
          <w:rFonts w:ascii="Times New Roman" w:cs="Times New Roman" w:eastAsia="Times New Roman" w:hAnsi="Times New Roman"/>
          <w:sz w:val="24"/>
          <w:szCs w:val="24"/>
          <w:rtl w:val="0"/>
        </w:rPr>
        <w:t xml:space="preserve">evident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sin</w:t>
      </w:r>
      <w:r w:rsidDel="00000000" w:rsidR="00000000" w:rsidRPr="00000000">
        <w:rPr>
          <w:rFonts w:ascii="Times New Roman" w:cs="Times New Roman" w:eastAsia="Times New Roman" w:hAnsi="Times New Roman"/>
          <w:sz w:val="24"/>
          <w:szCs w:val="24"/>
          <w:rtl w:val="0"/>
        </w:rPr>
        <w:t xml:space="preserve">ó que el so </w:t>
      </w:r>
      <w:r w:rsidDel="00000000" w:rsidR="00000000" w:rsidRPr="00000000">
        <w:rPr>
          <w:rFonts w:ascii="Times New Roman" w:cs="Times New Roman" w:eastAsia="Times New Roman" w:hAnsi="Times New Roman"/>
          <w:sz w:val="24"/>
          <w:szCs w:val="24"/>
          <w:rtl w:val="0"/>
        </w:rPr>
        <w:t xml:space="preserve">procedia</w:t>
      </w:r>
      <w:r w:rsidDel="00000000" w:rsidR="00000000" w:rsidRPr="00000000">
        <w:rPr>
          <w:rFonts w:ascii="Times New Roman" w:cs="Times New Roman" w:eastAsia="Times New Roman" w:hAnsi="Times New Roman"/>
          <w:sz w:val="24"/>
          <w:szCs w:val="24"/>
          <w:rtl w:val="0"/>
        </w:rPr>
        <w:t xml:space="preserve"> de diversos punts, i les distàncies amb les que hem treballat nosaltres només són amb respecte la font predominant.</w:t>
      </w:r>
    </w:p>
    <w:p w:rsidR="00000000" w:rsidDel="00000000" w:rsidP="00000000" w:rsidRDefault="00000000" w:rsidRPr="00000000" w14:paraId="000001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Mesures de soroll per bandes d’octava</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finalitzar aquesta pràctica, hem tornat al passadís de la imatge 5, on hem fet una mesura per bandes d’octava. Aquestes mesures estaven fetes amb ponderació Z, és a dir, amb una resposta plana. Els valors obtinguts són els següents:</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16"/>
          <w:szCs w:val="16"/>
        </w:rPr>
      </w:pPr>
      <w:r w:rsidDel="00000000" w:rsidR="00000000" w:rsidRPr="00000000">
        <w:rPr>
          <w:rtl w:val="0"/>
        </w:rPr>
      </w:r>
    </w:p>
    <w:tbl>
      <w:tblPr>
        <w:tblStyle w:val="Table3"/>
        <w:tblW w:w="9025.511811023624"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2.7107144198392"/>
        <w:gridCol w:w="731.7982549478613"/>
        <w:gridCol w:w="731.7982549478613"/>
        <w:gridCol w:w="760.4962257301304"/>
        <w:gridCol w:w="746.147240338996"/>
        <w:gridCol w:w="746.147240338996"/>
        <w:gridCol w:w="789.1941965123995"/>
        <w:gridCol w:w="789.1941965123995"/>
        <w:gridCol w:w="817.8921672946685"/>
        <w:gridCol w:w="832.2411526858031"/>
        <w:gridCol w:w="817.8921672946685"/>
        <w:tblGridChange w:id="0">
          <w:tblGrid>
            <w:gridCol w:w="1262.7107144198392"/>
            <w:gridCol w:w="731.7982549478613"/>
            <w:gridCol w:w="731.7982549478613"/>
            <w:gridCol w:w="760.4962257301304"/>
            <w:gridCol w:w="746.147240338996"/>
            <w:gridCol w:w="746.147240338996"/>
            <w:gridCol w:w="789.1941965123995"/>
            <w:gridCol w:w="789.1941965123995"/>
            <w:gridCol w:w="817.8921672946685"/>
            <w:gridCol w:w="832.2411526858031"/>
            <w:gridCol w:w="817.8921672946685"/>
          </w:tblGrid>
        </w:tblGridChange>
      </w:tblGrid>
      <w:tr>
        <w:trPr>
          <w:cantSplit w:val="0"/>
          <w:trHeight w:val="315" w:hRule="atLeast"/>
          <w:tblHeader w:val="0"/>
        </w:trPr>
        <w:tc>
          <w:tcPr>
            <w:tcBorders>
              <w:top w:color="000000" w:space="0" w:sz="6" w:val="single"/>
              <w:left w:color="000000" w:space="0" w:sz="6" w:val="single"/>
              <w:bottom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jc w:val="center"/>
              <w:rPr>
                <w:sz w:val="20"/>
                <w:szCs w:val="20"/>
              </w:rPr>
            </w:pPr>
            <w:r w:rsidDel="00000000" w:rsidR="00000000" w:rsidRPr="00000000">
              <w:rPr>
                <w:b w:val="1"/>
                <w:sz w:val="20"/>
                <w:szCs w:val="20"/>
                <w:rtl w:val="0"/>
              </w:rPr>
              <w:t xml:space="preserve">Freq [Hz]</w:t>
            </w: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i w:val="1"/>
                <w:sz w:val="20"/>
                <w:szCs w:val="20"/>
              </w:rPr>
            </w:pPr>
            <w:r w:rsidDel="00000000" w:rsidR="00000000" w:rsidRPr="00000000">
              <w:rPr>
                <w:i w:val="1"/>
                <w:sz w:val="20"/>
                <w:szCs w:val="20"/>
                <w:rtl w:val="0"/>
              </w:rPr>
              <w:t xml:space="preserve">31,5</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i w:val="1"/>
                <w:sz w:val="20"/>
                <w:szCs w:val="20"/>
              </w:rPr>
            </w:pPr>
            <w:r w:rsidDel="00000000" w:rsidR="00000000" w:rsidRPr="00000000">
              <w:rPr>
                <w:i w:val="1"/>
                <w:sz w:val="20"/>
                <w:szCs w:val="20"/>
                <w:rtl w:val="0"/>
              </w:rPr>
              <w:t xml:space="preserve">63</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i w:val="1"/>
                <w:sz w:val="20"/>
                <w:szCs w:val="20"/>
              </w:rPr>
            </w:pPr>
            <w:r w:rsidDel="00000000" w:rsidR="00000000" w:rsidRPr="00000000">
              <w:rPr>
                <w:i w:val="1"/>
                <w:sz w:val="20"/>
                <w:szCs w:val="20"/>
                <w:rtl w:val="0"/>
              </w:rPr>
              <w:t xml:space="preserve">125</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center"/>
              <w:rPr>
                <w:i w:val="1"/>
                <w:sz w:val="20"/>
                <w:szCs w:val="20"/>
              </w:rPr>
            </w:pPr>
            <w:r w:rsidDel="00000000" w:rsidR="00000000" w:rsidRPr="00000000">
              <w:rPr>
                <w:i w:val="1"/>
                <w:sz w:val="20"/>
                <w:szCs w:val="20"/>
                <w:rtl w:val="0"/>
              </w:rPr>
              <w:t xml:space="preserve">250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center"/>
              <w:rPr>
                <w:i w:val="1"/>
                <w:sz w:val="20"/>
                <w:szCs w:val="20"/>
              </w:rPr>
            </w:pPr>
            <w:r w:rsidDel="00000000" w:rsidR="00000000" w:rsidRPr="00000000">
              <w:rPr>
                <w:i w:val="1"/>
                <w:sz w:val="20"/>
                <w:szCs w:val="20"/>
                <w:rtl w:val="0"/>
              </w:rPr>
              <w:t xml:space="preserve">500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center"/>
              <w:rPr>
                <w:i w:val="1"/>
                <w:sz w:val="20"/>
                <w:szCs w:val="20"/>
              </w:rPr>
            </w:pPr>
            <w:r w:rsidDel="00000000" w:rsidR="00000000" w:rsidRPr="00000000">
              <w:rPr>
                <w:i w:val="1"/>
                <w:sz w:val="20"/>
                <w:szCs w:val="20"/>
                <w:rtl w:val="0"/>
              </w:rPr>
              <w:t xml:space="preserve">1000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center"/>
              <w:rPr>
                <w:i w:val="1"/>
                <w:sz w:val="20"/>
                <w:szCs w:val="20"/>
              </w:rPr>
            </w:pPr>
            <w:r w:rsidDel="00000000" w:rsidR="00000000" w:rsidRPr="00000000">
              <w:rPr>
                <w:i w:val="1"/>
                <w:sz w:val="20"/>
                <w:szCs w:val="20"/>
                <w:rtl w:val="0"/>
              </w:rPr>
              <w:t xml:space="preserve">2000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center"/>
              <w:rPr>
                <w:i w:val="1"/>
                <w:sz w:val="20"/>
                <w:szCs w:val="20"/>
              </w:rPr>
            </w:pPr>
            <w:r w:rsidDel="00000000" w:rsidR="00000000" w:rsidRPr="00000000">
              <w:rPr>
                <w:i w:val="1"/>
                <w:sz w:val="20"/>
                <w:szCs w:val="20"/>
                <w:rtl w:val="0"/>
              </w:rPr>
              <w:t xml:space="preserve">4000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jc w:val="center"/>
              <w:rPr>
                <w:i w:val="1"/>
                <w:sz w:val="20"/>
                <w:szCs w:val="20"/>
              </w:rPr>
            </w:pPr>
            <w:r w:rsidDel="00000000" w:rsidR="00000000" w:rsidRPr="00000000">
              <w:rPr>
                <w:i w:val="1"/>
                <w:sz w:val="20"/>
                <w:szCs w:val="20"/>
                <w:rtl w:val="0"/>
              </w:rPr>
              <w:t xml:space="preserve">8000</w:t>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center"/>
              <w:rPr>
                <w:i w:val="1"/>
                <w:sz w:val="20"/>
                <w:szCs w:val="20"/>
              </w:rPr>
            </w:pPr>
            <w:r w:rsidDel="00000000" w:rsidR="00000000" w:rsidRPr="00000000">
              <w:rPr>
                <w:i w:val="1"/>
                <w:sz w:val="20"/>
                <w:szCs w:val="20"/>
                <w:rtl w:val="0"/>
              </w:rPr>
              <w:t xml:space="preserve">16000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jc w:val="center"/>
              <w:rPr>
                <w:sz w:val="20"/>
                <w:szCs w:val="20"/>
              </w:rPr>
            </w:pPr>
            <w:r w:rsidDel="00000000" w:rsidR="00000000" w:rsidRPr="00000000">
              <w:rPr>
                <w:b w:val="1"/>
                <w:sz w:val="20"/>
                <w:szCs w:val="20"/>
                <w:rtl w:val="0"/>
              </w:rPr>
              <w:t xml:space="preserve">NP [dB]</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44,8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38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37,7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34,7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center"/>
              <w:rPr>
                <w:sz w:val="20"/>
                <w:szCs w:val="20"/>
              </w:rPr>
            </w:pPr>
            <w:r w:rsidDel="00000000" w:rsidR="00000000" w:rsidRPr="00000000">
              <w:rPr>
                <w:sz w:val="20"/>
                <w:szCs w:val="20"/>
                <w:rtl w:val="0"/>
              </w:rPr>
              <w:t xml:space="preserve">35,7</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center"/>
              <w:rPr>
                <w:sz w:val="20"/>
                <w:szCs w:val="20"/>
              </w:rPr>
            </w:pPr>
            <w:r w:rsidDel="00000000" w:rsidR="00000000" w:rsidRPr="00000000">
              <w:rPr>
                <w:sz w:val="20"/>
                <w:szCs w:val="20"/>
                <w:rtl w:val="0"/>
              </w:rPr>
              <w:t xml:space="preserve">35,9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32,2</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29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23,6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23,7</w:t>
            </w:r>
          </w:p>
        </w:tc>
      </w:tr>
    </w:tbl>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els representem amb un gràfic de columnes, obtenim una imatge pràcticament idèntica a la que es veia al sonòmetre:</w:t>
      </w:r>
    </w:p>
    <w:p w:rsidR="00000000" w:rsidDel="00000000" w:rsidP="00000000" w:rsidRDefault="00000000" w:rsidRPr="00000000" w14:paraId="000001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Imatge 9. Gràfica de nivell de pressió per bandes d’octava</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149386</wp:posOffset>
            </wp:positionV>
            <wp:extent cx="5731200" cy="3543300"/>
            <wp:effectExtent b="0" l="0" r="0" t="0"/>
            <wp:wrapSquare wrapText="bothSides" distB="114300" distT="114300" distL="114300" distR="114300"/>
            <wp:docPr descr="Gràfic" id="2" name="image1.png"/>
            <a:graphic>
              <a:graphicData uri="http://schemas.openxmlformats.org/drawingml/2006/picture">
                <pic:pic>
                  <pic:nvPicPr>
                    <pic:cNvPr descr="Gràfic" id="0" name="image1.png"/>
                    <pic:cNvPicPr preferRelativeResize="0"/>
                  </pic:nvPicPr>
                  <pic:blipFill>
                    <a:blip r:embed="rId14"/>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153">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 calcularem primer el nivell de soroll global sense ponderació, utilitzant la calculadora de dBs de CESVA:</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44,8 + 38 = 45,6</w:t>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 + 37,7 = 46,3</w:t>
      </w:r>
    </w:p>
    <w:p w:rsidR="00000000" w:rsidDel="00000000" w:rsidP="00000000" w:rsidRDefault="00000000" w:rsidRPr="00000000" w14:paraId="000001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46,3 + 34,7 = 46,6</w:t>
      </w:r>
    </w:p>
    <w:p w:rsidR="00000000" w:rsidDel="00000000" w:rsidP="00000000" w:rsidRDefault="00000000" w:rsidRPr="00000000" w14:paraId="0000015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46,6 + +35,7 = 46,9</w:t>
      </w:r>
    </w:p>
    <w:p w:rsidR="00000000" w:rsidDel="00000000" w:rsidP="00000000" w:rsidRDefault="00000000" w:rsidRPr="00000000" w14:paraId="0000015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 + 35,9 = 47,7</w:t>
      </w:r>
    </w:p>
    <w:p w:rsidR="00000000" w:rsidDel="00000000" w:rsidP="00000000" w:rsidRDefault="00000000" w:rsidRPr="00000000" w14:paraId="000001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 + 32,2 = 47,8</w:t>
      </w:r>
    </w:p>
    <w:p w:rsidR="00000000" w:rsidDel="00000000" w:rsidP="00000000" w:rsidRDefault="00000000" w:rsidRPr="00000000" w14:paraId="000001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47,8 + 29 = 47,9</w:t>
      </w:r>
    </w:p>
    <w:p w:rsidR="00000000" w:rsidDel="00000000" w:rsidP="00000000" w:rsidRDefault="00000000" w:rsidRPr="00000000" w14:paraId="000001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 + 23,6 = 47,9</w:t>
      </w:r>
    </w:p>
    <w:p w:rsidR="00000000" w:rsidDel="00000000" w:rsidP="00000000" w:rsidRDefault="00000000" w:rsidRPr="00000000" w14:paraId="0000015F">
      <w:pPr>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47,9 + 23,7 = 47,9</w:t>
      </w:r>
    </w:p>
    <w:p w:rsidR="00000000" w:rsidDel="00000000" w:rsidP="00000000" w:rsidRDefault="00000000" w:rsidRPr="00000000" w14:paraId="0000016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 calcularem el nivell de soroll global aplicant la ponderació A. Per això, primer aplicarem els ajustos corresponents per convertir els nostres valors, i després farem el mateix càlcul que acabem de fer. </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tbl>
      <w:tblPr>
        <w:tblStyle w:val="Table4"/>
        <w:tblW w:w="10050.0" w:type="dxa"/>
        <w:jc w:val="left"/>
        <w:tblInd w:w="-3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840"/>
        <w:gridCol w:w="885"/>
        <w:gridCol w:w="690"/>
        <w:gridCol w:w="750"/>
        <w:gridCol w:w="750"/>
        <w:gridCol w:w="1020"/>
        <w:gridCol w:w="1065"/>
        <w:gridCol w:w="930"/>
        <w:gridCol w:w="795"/>
        <w:gridCol w:w="945"/>
        <w:tblGridChange w:id="0">
          <w:tblGrid>
            <w:gridCol w:w="1380"/>
            <w:gridCol w:w="840"/>
            <w:gridCol w:w="885"/>
            <w:gridCol w:w="690"/>
            <w:gridCol w:w="750"/>
            <w:gridCol w:w="750"/>
            <w:gridCol w:w="1020"/>
            <w:gridCol w:w="1065"/>
            <w:gridCol w:w="930"/>
            <w:gridCol w:w="795"/>
            <w:gridCol w:w="945"/>
          </w:tblGrid>
        </w:tblGridChange>
      </w:tblGrid>
      <w:tr>
        <w:trPr>
          <w:cantSplit w:val="0"/>
          <w:trHeight w:val="465" w:hRule="atLeast"/>
          <w:tblHeader w:val="0"/>
        </w:trPr>
        <w:tc>
          <w:tcPr>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4">
            <w:pPr>
              <w:widowControl w:val="0"/>
              <w:jc w:val="center"/>
              <w:rPr>
                <w:sz w:val="20"/>
                <w:szCs w:val="20"/>
              </w:rPr>
            </w:pPr>
            <w:r w:rsidDel="00000000" w:rsidR="00000000" w:rsidRPr="00000000">
              <w:rPr>
                <w:b w:val="1"/>
                <w:sz w:val="20"/>
                <w:szCs w:val="20"/>
                <w:rtl w:val="0"/>
              </w:rPr>
              <w:t xml:space="preserve">Freq [Hz]</w:t>
            </w:r>
            <w:r w:rsidDel="00000000" w:rsidR="00000000" w:rsidRPr="00000000">
              <w:rPr>
                <w:rtl w:val="0"/>
              </w:rPr>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center"/>
              <w:rPr>
                <w:i w:val="1"/>
                <w:sz w:val="20"/>
                <w:szCs w:val="20"/>
              </w:rPr>
            </w:pPr>
            <w:r w:rsidDel="00000000" w:rsidR="00000000" w:rsidRPr="00000000">
              <w:rPr>
                <w:i w:val="1"/>
                <w:sz w:val="20"/>
                <w:szCs w:val="20"/>
                <w:rtl w:val="0"/>
              </w:rPr>
              <w:t xml:space="preserve">31,5</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center"/>
              <w:rPr>
                <w:i w:val="1"/>
                <w:sz w:val="20"/>
                <w:szCs w:val="20"/>
              </w:rPr>
            </w:pPr>
            <w:r w:rsidDel="00000000" w:rsidR="00000000" w:rsidRPr="00000000">
              <w:rPr>
                <w:i w:val="1"/>
                <w:sz w:val="20"/>
                <w:szCs w:val="20"/>
                <w:rtl w:val="0"/>
              </w:rPr>
              <w:t xml:space="preserve">63</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center"/>
              <w:rPr>
                <w:i w:val="1"/>
                <w:sz w:val="20"/>
                <w:szCs w:val="20"/>
              </w:rPr>
            </w:pPr>
            <w:r w:rsidDel="00000000" w:rsidR="00000000" w:rsidRPr="00000000">
              <w:rPr>
                <w:i w:val="1"/>
                <w:sz w:val="20"/>
                <w:szCs w:val="20"/>
                <w:rtl w:val="0"/>
              </w:rPr>
              <w:t xml:space="preserve">125</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center"/>
              <w:rPr>
                <w:i w:val="1"/>
                <w:sz w:val="20"/>
                <w:szCs w:val="20"/>
              </w:rPr>
            </w:pPr>
            <w:r w:rsidDel="00000000" w:rsidR="00000000" w:rsidRPr="00000000">
              <w:rPr>
                <w:i w:val="1"/>
                <w:sz w:val="20"/>
                <w:szCs w:val="20"/>
                <w:rtl w:val="0"/>
              </w:rPr>
              <w:t xml:space="preserve">250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center"/>
              <w:rPr>
                <w:i w:val="1"/>
                <w:sz w:val="20"/>
                <w:szCs w:val="20"/>
              </w:rPr>
            </w:pPr>
            <w:r w:rsidDel="00000000" w:rsidR="00000000" w:rsidRPr="00000000">
              <w:rPr>
                <w:i w:val="1"/>
                <w:sz w:val="20"/>
                <w:szCs w:val="20"/>
                <w:rtl w:val="0"/>
              </w:rPr>
              <w:t xml:space="preserve">500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center"/>
              <w:rPr>
                <w:i w:val="1"/>
                <w:sz w:val="20"/>
                <w:szCs w:val="20"/>
              </w:rPr>
            </w:pPr>
            <w:r w:rsidDel="00000000" w:rsidR="00000000" w:rsidRPr="00000000">
              <w:rPr>
                <w:i w:val="1"/>
                <w:sz w:val="20"/>
                <w:szCs w:val="20"/>
                <w:rtl w:val="0"/>
              </w:rPr>
              <w:t xml:space="preserve">1000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center"/>
              <w:rPr>
                <w:i w:val="1"/>
                <w:sz w:val="20"/>
                <w:szCs w:val="20"/>
              </w:rPr>
            </w:pPr>
            <w:r w:rsidDel="00000000" w:rsidR="00000000" w:rsidRPr="00000000">
              <w:rPr>
                <w:i w:val="1"/>
                <w:sz w:val="20"/>
                <w:szCs w:val="20"/>
                <w:rtl w:val="0"/>
              </w:rPr>
              <w:t xml:space="preserve">2000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jc w:val="center"/>
              <w:rPr>
                <w:i w:val="1"/>
                <w:sz w:val="20"/>
                <w:szCs w:val="20"/>
              </w:rPr>
            </w:pPr>
            <w:r w:rsidDel="00000000" w:rsidR="00000000" w:rsidRPr="00000000">
              <w:rPr>
                <w:i w:val="1"/>
                <w:sz w:val="20"/>
                <w:szCs w:val="20"/>
                <w:rtl w:val="0"/>
              </w:rPr>
              <w:t xml:space="preserve">4000</w:t>
            </w:r>
          </w:p>
        </w:tc>
        <w:tc>
          <w:tcPr>
            <w:tcBorders>
              <w:top w:color="000000"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center"/>
              <w:rPr>
                <w:i w:val="1"/>
                <w:sz w:val="20"/>
                <w:szCs w:val="20"/>
              </w:rPr>
            </w:pPr>
            <w:r w:rsidDel="00000000" w:rsidR="00000000" w:rsidRPr="00000000">
              <w:rPr>
                <w:i w:val="1"/>
                <w:sz w:val="20"/>
                <w:szCs w:val="20"/>
                <w:rtl w:val="0"/>
              </w:rPr>
              <w:t xml:space="preserve">8000</w:t>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center"/>
              <w:rPr>
                <w:i w:val="1"/>
                <w:sz w:val="20"/>
                <w:szCs w:val="20"/>
              </w:rPr>
            </w:pPr>
            <w:r w:rsidDel="00000000" w:rsidR="00000000" w:rsidRPr="00000000">
              <w:rPr>
                <w:i w:val="1"/>
                <w:sz w:val="20"/>
                <w:szCs w:val="20"/>
                <w:rtl w:val="0"/>
              </w:rPr>
              <w:t xml:space="preserve">16000</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F">
            <w:pPr>
              <w:widowControl w:val="0"/>
              <w:jc w:val="center"/>
              <w:rPr>
                <w:sz w:val="20"/>
                <w:szCs w:val="20"/>
              </w:rPr>
            </w:pPr>
            <w:r w:rsidDel="00000000" w:rsidR="00000000" w:rsidRPr="00000000">
              <w:rPr>
                <w:b w:val="1"/>
                <w:sz w:val="20"/>
                <w:szCs w:val="20"/>
                <w:rtl w:val="0"/>
              </w:rPr>
              <w:t xml:space="preserve">NP [dB]</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center"/>
              <w:rPr>
                <w:sz w:val="20"/>
                <w:szCs w:val="20"/>
              </w:rPr>
            </w:pPr>
            <w:r w:rsidDel="00000000" w:rsidR="00000000" w:rsidRPr="00000000">
              <w:rPr>
                <w:sz w:val="20"/>
                <w:szCs w:val="20"/>
                <w:rtl w:val="0"/>
              </w:rPr>
              <w:t xml:space="preserve">44,8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38,0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jc w:val="center"/>
              <w:rPr>
                <w:sz w:val="20"/>
                <w:szCs w:val="20"/>
              </w:rPr>
            </w:pPr>
            <w:r w:rsidDel="00000000" w:rsidR="00000000" w:rsidRPr="00000000">
              <w:rPr>
                <w:sz w:val="20"/>
                <w:szCs w:val="20"/>
                <w:rtl w:val="0"/>
              </w:rPr>
              <w:t xml:space="preserve">37,7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center"/>
              <w:rPr>
                <w:sz w:val="20"/>
                <w:szCs w:val="20"/>
              </w:rPr>
            </w:pPr>
            <w:r w:rsidDel="00000000" w:rsidR="00000000" w:rsidRPr="00000000">
              <w:rPr>
                <w:sz w:val="20"/>
                <w:szCs w:val="20"/>
                <w:rtl w:val="0"/>
              </w:rPr>
              <w:t xml:space="preserve">34,7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center"/>
              <w:rPr>
                <w:sz w:val="20"/>
                <w:szCs w:val="20"/>
              </w:rPr>
            </w:pPr>
            <w:r w:rsidDel="00000000" w:rsidR="00000000" w:rsidRPr="00000000">
              <w:rPr>
                <w:sz w:val="20"/>
                <w:szCs w:val="20"/>
                <w:rtl w:val="0"/>
              </w:rPr>
              <w:t xml:space="preserve">35,7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jc w:val="center"/>
              <w:rPr>
                <w:sz w:val="20"/>
                <w:szCs w:val="20"/>
              </w:rPr>
            </w:pPr>
            <w:r w:rsidDel="00000000" w:rsidR="00000000" w:rsidRPr="00000000">
              <w:rPr>
                <w:sz w:val="20"/>
                <w:szCs w:val="20"/>
                <w:rtl w:val="0"/>
              </w:rPr>
              <w:t xml:space="preserve">35,9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32,2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center"/>
              <w:rPr>
                <w:sz w:val="20"/>
                <w:szCs w:val="20"/>
              </w:rPr>
            </w:pPr>
            <w:r w:rsidDel="00000000" w:rsidR="00000000" w:rsidRPr="00000000">
              <w:rPr>
                <w:sz w:val="20"/>
                <w:szCs w:val="20"/>
                <w:rtl w:val="0"/>
              </w:rPr>
              <w:t xml:space="preserve">29,0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jc w:val="center"/>
              <w:rPr>
                <w:sz w:val="20"/>
                <w:szCs w:val="20"/>
              </w:rPr>
            </w:pPr>
            <w:r w:rsidDel="00000000" w:rsidR="00000000" w:rsidRPr="00000000">
              <w:rPr>
                <w:sz w:val="20"/>
                <w:szCs w:val="20"/>
                <w:rtl w:val="0"/>
              </w:rPr>
              <w:t xml:space="preserve">23,6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center"/>
              <w:rPr>
                <w:sz w:val="20"/>
                <w:szCs w:val="20"/>
              </w:rPr>
            </w:pPr>
            <w:r w:rsidDel="00000000" w:rsidR="00000000" w:rsidRPr="00000000">
              <w:rPr>
                <w:sz w:val="20"/>
                <w:szCs w:val="20"/>
                <w:rtl w:val="0"/>
              </w:rPr>
              <w:t xml:space="preserve">23,7</w:t>
            </w:r>
          </w:p>
        </w:tc>
      </w:tr>
      <w:tr>
        <w:trPr>
          <w:cantSplit w:val="0"/>
          <w:trHeight w:val="315" w:hRule="atLeast"/>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A">
            <w:pPr>
              <w:widowControl w:val="0"/>
              <w:jc w:val="center"/>
              <w:rPr>
                <w:sz w:val="20"/>
                <w:szCs w:val="20"/>
              </w:rPr>
            </w:pPr>
            <w:r w:rsidDel="00000000" w:rsidR="00000000" w:rsidRPr="00000000">
              <w:rPr>
                <w:b w:val="1"/>
                <w:i w:val="1"/>
                <w:sz w:val="20"/>
                <w:szCs w:val="20"/>
                <w:rtl w:val="0"/>
              </w:rPr>
              <w:t xml:space="preserve">Pond. A</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-39,4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center"/>
              <w:rPr>
                <w:sz w:val="20"/>
                <w:szCs w:val="20"/>
              </w:rPr>
            </w:pPr>
            <w:r w:rsidDel="00000000" w:rsidR="00000000" w:rsidRPr="00000000">
              <w:rPr>
                <w:sz w:val="20"/>
                <w:szCs w:val="20"/>
                <w:rtl w:val="0"/>
              </w:rPr>
              <w:t xml:space="preserve">-26,2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center"/>
              <w:rPr>
                <w:sz w:val="20"/>
                <w:szCs w:val="20"/>
              </w:rPr>
            </w:pPr>
            <w:r w:rsidDel="00000000" w:rsidR="00000000" w:rsidRPr="00000000">
              <w:rPr>
                <w:sz w:val="20"/>
                <w:szCs w:val="20"/>
                <w:rtl w:val="0"/>
              </w:rPr>
              <w:t xml:space="preserve">-16,1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jc w:val="center"/>
              <w:rPr>
                <w:sz w:val="20"/>
                <w:szCs w:val="20"/>
              </w:rPr>
            </w:pPr>
            <w:r w:rsidDel="00000000" w:rsidR="00000000" w:rsidRPr="00000000">
              <w:rPr>
                <w:sz w:val="20"/>
                <w:szCs w:val="20"/>
                <w:rtl w:val="0"/>
              </w:rPr>
              <w:t xml:space="preserve">-8,6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center"/>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center"/>
              <w:rPr>
                <w:sz w:val="20"/>
                <w:szCs w:val="20"/>
              </w:rPr>
            </w:pPr>
            <w:r w:rsidDel="00000000" w:rsidR="00000000" w:rsidRPr="00000000">
              <w:rPr>
                <w:sz w:val="20"/>
                <w:szCs w:val="20"/>
                <w:rtl w:val="0"/>
              </w:rPr>
              <w:t xml:space="preserve">-6,6</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b w:val="1"/>
                <w:sz w:val="20"/>
                <w:szCs w:val="20"/>
                <w:rtl w:val="0"/>
              </w:rPr>
              <w:t xml:space="preserve">NP_A [dB]</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center"/>
              <w:rPr>
                <w:sz w:val="20"/>
                <w:szCs w:val="20"/>
              </w:rPr>
            </w:pPr>
            <w:r w:rsidDel="00000000" w:rsidR="00000000" w:rsidRPr="00000000">
              <w:rPr>
                <w:sz w:val="20"/>
                <w:szCs w:val="20"/>
                <w:rtl w:val="0"/>
              </w:rPr>
              <w:t xml:space="preserve">5,4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center"/>
              <w:rPr>
                <w:sz w:val="20"/>
                <w:szCs w:val="20"/>
              </w:rPr>
            </w:pPr>
            <w:r w:rsidDel="00000000" w:rsidR="00000000" w:rsidRPr="00000000">
              <w:rPr>
                <w:sz w:val="20"/>
                <w:szCs w:val="20"/>
                <w:rtl w:val="0"/>
              </w:rPr>
              <w:t xml:space="preserve">11,8</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center"/>
              <w:rPr>
                <w:sz w:val="20"/>
                <w:szCs w:val="20"/>
              </w:rPr>
            </w:pPr>
            <w:r w:rsidDel="00000000" w:rsidR="00000000" w:rsidRPr="00000000">
              <w:rPr>
                <w:sz w:val="20"/>
                <w:szCs w:val="20"/>
                <w:rtl w:val="0"/>
              </w:rPr>
              <w:t xml:space="preserve">21,6</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center"/>
              <w:rPr>
                <w:sz w:val="20"/>
                <w:szCs w:val="20"/>
              </w:rPr>
            </w:pPr>
            <w:r w:rsidDel="00000000" w:rsidR="00000000" w:rsidRPr="00000000">
              <w:rPr>
                <w:sz w:val="20"/>
                <w:szCs w:val="20"/>
                <w:rtl w:val="0"/>
              </w:rPr>
              <w:t xml:space="preserve">26,1</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32,5</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center"/>
              <w:rPr>
                <w:sz w:val="20"/>
                <w:szCs w:val="20"/>
              </w:rPr>
            </w:pPr>
            <w:r w:rsidDel="00000000" w:rsidR="00000000" w:rsidRPr="00000000">
              <w:rPr>
                <w:sz w:val="20"/>
                <w:szCs w:val="20"/>
                <w:rtl w:val="0"/>
              </w:rPr>
              <w:t xml:space="preserve">35,9</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center"/>
              <w:rPr>
                <w:sz w:val="20"/>
                <w:szCs w:val="20"/>
              </w:rPr>
            </w:pPr>
            <w:r w:rsidDel="00000000" w:rsidR="00000000" w:rsidRPr="00000000">
              <w:rPr>
                <w:sz w:val="20"/>
                <w:szCs w:val="20"/>
                <w:rtl w:val="0"/>
              </w:rPr>
              <w:t xml:space="preserve">33,4</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center"/>
              <w:rPr>
                <w:sz w:val="20"/>
                <w:szCs w:val="20"/>
              </w:rPr>
            </w:pPr>
            <w:r w:rsidDel="00000000" w:rsidR="00000000" w:rsidRPr="00000000">
              <w:rPr>
                <w:sz w:val="20"/>
                <w:szCs w:val="20"/>
                <w:rtl w:val="0"/>
              </w:rPr>
              <w:t xml:space="preserve">30,0</w:t>
            </w:r>
          </w:p>
        </w:tc>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center"/>
              <w:rPr>
                <w:sz w:val="20"/>
                <w:szCs w:val="20"/>
              </w:rPr>
            </w:pPr>
            <w:r w:rsidDel="00000000" w:rsidR="00000000" w:rsidRPr="00000000">
              <w:rPr>
                <w:sz w:val="20"/>
                <w:szCs w:val="20"/>
                <w:rtl w:val="0"/>
              </w:rPr>
              <w:t xml:space="preserve">22,5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17,1</w:t>
            </w:r>
          </w:p>
        </w:tc>
      </w:tr>
    </w:tbl>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+ 11,8 = 12,7</w:t>
      </w:r>
    </w:p>
    <w:p w:rsidR="00000000" w:rsidDel="00000000" w:rsidP="00000000" w:rsidRDefault="00000000" w:rsidRPr="00000000" w14:paraId="0000019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12,7 + 21,6 = 22,1</w:t>
      </w:r>
    </w:p>
    <w:p w:rsidR="00000000" w:rsidDel="00000000" w:rsidP="00000000" w:rsidRDefault="00000000" w:rsidRPr="00000000" w14:paraId="0000019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 + 26,1 = 27,6</w:t>
      </w:r>
    </w:p>
    <w:p w:rsidR="00000000" w:rsidDel="00000000" w:rsidP="00000000" w:rsidRDefault="00000000" w:rsidRPr="00000000" w14:paraId="0000019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27,6 + 32,5 =33,7</w:t>
      </w:r>
    </w:p>
    <w:p w:rsidR="00000000" w:rsidDel="00000000" w:rsidP="00000000" w:rsidRDefault="00000000" w:rsidRPr="00000000" w14:paraId="0000019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 +  35,9 = 38</w:t>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+ 33,4 = 39,3</w:t>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 + 30 = 39,7</w:t>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39,7 + 22,5 = 39,8</w:t>
      </w:r>
    </w:p>
    <w:p w:rsidR="00000000" w:rsidDel="00000000" w:rsidP="00000000" w:rsidRDefault="00000000" w:rsidRPr="00000000" w14:paraId="0000019A">
      <w:pPr>
        <w:jc w:val="center"/>
        <w:rPr>
          <w:rFonts w:ascii="Times New Roman" w:cs="Times New Roman" w:eastAsia="Times New Roman" w:hAnsi="Times New Roman"/>
          <w:sz w:val="30"/>
          <w:szCs w:val="30"/>
          <w:u w:val="single"/>
        </w:rPr>
      </w:pPr>
      <w:r w:rsidDel="00000000" w:rsidR="00000000" w:rsidRPr="00000000">
        <w:rPr>
          <w:rFonts w:ascii="Times New Roman" w:cs="Times New Roman" w:eastAsia="Times New Roman" w:hAnsi="Times New Roman"/>
          <w:sz w:val="30"/>
          <w:szCs w:val="30"/>
          <w:u w:val="single"/>
          <w:rtl w:val="0"/>
        </w:rPr>
        <w:t xml:space="preserve">39,8 + 17,1 = 39,8</w:t>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 podem observar, el valor obtingut per la ponderació A és més baix que per la resposta plana, lògicament, de nou degut a com aquesta ponderació, i per això també la nostra oïda, no té tant en compte les freqüències greus.</w:t>
      </w:r>
      <w:r w:rsidDel="00000000" w:rsidR="00000000" w:rsidRPr="00000000">
        <w:rPr>
          <w:rtl w:val="0"/>
        </w:rPr>
      </w:r>
    </w:p>
    <w:sectPr>
      <w:headerReference r:id="rId15" w:type="default"/>
      <w:headerReference r:id="rId16" w:type="first"/>
      <w:footerReference r:id="rId1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D">
    <w:pPr>
      <w:jc w:val="right"/>
      <w:rPr>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 Güell, 241219</w:t>
    </w:r>
  </w:p>
  <w:p w:rsidR="00000000" w:rsidDel="00000000" w:rsidP="00000000" w:rsidRDefault="00000000" w:rsidRPr="00000000" w14:paraId="0000019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Pablo Fernández, 240623</w:t>
    </w:r>
  </w:p>
  <w:p w:rsidR="00000000" w:rsidDel="00000000" w:rsidP="00000000" w:rsidRDefault="00000000" w:rsidRPr="00000000" w14:paraId="000001A0">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Enginyeria Acústica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6.jpg"/><Relationship Id="rId13" Type="http://schemas.openxmlformats.org/officeDocument/2006/relationships/image" Target="media/image9.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