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E10" w:rsidRDefault="00472E88" w:rsidP="00E71E10">
      <w:pPr>
        <w:pStyle w:val="Prrafodelista"/>
        <w:numPr>
          <w:ilvl w:val="0"/>
          <w:numId w:val="2"/>
        </w:numPr>
      </w:pPr>
      <w:r>
        <w:t>En la entrega de servicios tratar de solucionar el siguiente problema con las categorías</w:t>
      </w:r>
      <w:r w:rsidR="00E71E10">
        <w:t>:</w:t>
      </w:r>
      <w:r>
        <w:t xml:space="preserve"> En el caso de que se añada un nuevo idioma al sistema, inicialmente todas las categorías tienen ese nuevo idioma a nulo, lo que puede dar error.</w:t>
      </w:r>
    </w:p>
    <w:p w:rsidR="00E71E10" w:rsidRDefault="00E71E10" w:rsidP="00E71E10">
      <w:pPr>
        <w:pStyle w:val="Prrafodelista"/>
        <w:ind w:left="1080"/>
      </w:pPr>
    </w:p>
    <w:p w:rsidR="00E71E10" w:rsidRDefault="00B62A5B" w:rsidP="00E71E10">
      <w:pPr>
        <w:pStyle w:val="Prrafodelista"/>
        <w:numPr>
          <w:ilvl w:val="0"/>
          <w:numId w:val="2"/>
        </w:numPr>
      </w:pPr>
      <w:r>
        <w:t>Restricción de patrón de email en servicios</w:t>
      </w:r>
      <w:r w:rsidR="00472E88">
        <w:t>.</w:t>
      </w:r>
    </w:p>
    <w:p w:rsidR="00E71E10" w:rsidRDefault="00E71E10" w:rsidP="00E71E10">
      <w:pPr>
        <w:pStyle w:val="Prrafodelista"/>
      </w:pPr>
    </w:p>
    <w:p w:rsidR="00E71E10" w:rsidRDefault="00E71E10" w:rsidP="00E71E10">
      <w:pPr>
        <w:pStyle w:val="Prrafodelista"/>
        <w:numPr>
          <w:ilvl w:val="0"/>
          <w:numId w:val="2"/>
        </w:numPr>
      </w:pPr>
      <w:r>
        <w:t>Un mensaje solo debe eliminarse de la base de datos cuando no esté referenciado en ninguna carpeta de ningún actor.</w:t>
      </w:r>
    </w:p>
    <w:p w:rsidR="00E71E10" w:rsidRDefault="00E71E10" w:rsidP="00E71E10">
      <w:pPr>
        <w:pStyle w:val="Prrafodelista"/>
        <w:ind w:left="1080"/>
      </w:pPr>
    </w:p>
    <w:p w:rsidR="005F614C" w:rsidRDefault="005F614C" w:rsidP="00E71E10">
      <w:pPr>
        <w:pStyle w:val="Prrafodelista"/>
        <w:numPr>
          <w:ilvl w:val="0"/>
          <w:numId w:val="2"/>
        </w:numPr>
      </w:pPr>
      <w:r>
        <w:t xml:space="preserve">¿Un </w:t>
      </w:r>
      <w:proofErr w:type="spellStart"/>
      <w:r>
        <w:t>handyWorker</w:t>
      </w:r>
      <w:proofErr w:type="spellEnd"/>
      <w:r>
        <w:t xml:space="preserve"> podría solicitar más de una vez una tarea? NO HAY CLASE ASOCIACIÓN. Podría interpretarse como entidad ya que puede cambiar el estado a REJECTED y volverlo a solicitar, cambiando así el estado y por lo tanto en ese caso sería una entidad. Pero esto depende de la interpretación de los requisitos.</w:t>
      </w:r>
    </w:p>
    <w:p w:rsidR="00E71E10" w:rsidRDefault="00E71E10" w:rsidP="00E71E10">
      <w:pPr>
        <w:pStyle w:val="Prrafodelista"/>
        <w:ind w:left="1080"/>
      </w:pPr>
    </w:p>
    <w:p w:rsidR="009B641D" w:rsidRDefault="00B62A5B" w:rsidP="00E71E10">
      <w:pPr>
        <w:pStyle w:val="Prrafodelista"/>
        <w:numPr>
          <w:ilvl w:val="0"/>
          <w:numId w:val="2"/>
        </w:numPr>
      </w:pPr>
      <w:r>
        <w:t xml:space="preserve">Tras finalizar cada uno de los métodos anotados con @Test, se </w:t>
      </w:r>
      <w:r w:rsidR="00307CA9">
        <w:t xml:space="preserve">hace internamente y de manera automática un </w:t>
      </w:r>
      <w:proofErr w:type="spellStart"/>
      <w:r>
        <w:t>rollback</w:t>
      </w:r>
      <w:proofErr w:type="spellEnd"/>
      <w:r>
        <w:t xml:space="preserve"> </w:t>
      </w:r>
      <w:r w:rsidR="00E71E10">
        <w:t>en</w:t>
      </w:r>
      <w:r>
        <w:t xml:space="preserve"> la base de datos.</w:t>
      </w:r>
      <w:r w:rsidR="00307CA9">
        <w:t xml:space="preserve"> Tener esto en cuenta para los </w:t>
      </w:r>
      <w:proofErr w:type="spellStart"/>
      <w:r w:rsidR="00307CA9">
        <w:t>tests</w:t>
      </w:r>
      <w:proofErr w:type="spellEnd"/>
      <w:r w:rsidR="00307CA9">
        <w:t>: Dentro de una misma clase de test, cuando acaba un método test y pasa al siguiente, en este último método de test la base de datos está como si estuviera recién creada, sin ningún cambio.</w:t>
      </w:r>
      <w:bookmarkStart w:id="0" w:name="_GoBack"/>
      <w:bookmarkEnd w:id="0"/>
    </w:p>
    <w:p w:rsidR="00E71E10" w:rsidRDefault="00E71E10" w:rsidP="00E71E10">
      <w:pPr>
        <w:pStyle w:val="Prrafodelista"/>
        <w:ind w:left="1080"/>
      </w:pPr>
    </w:p>
    <w:p w:rsidR="00B62A5B" w:rsidRDefault="00B62A5B" w:rsidP="00E71E10">
      <w:pPr>
        <w:pStyle w:val="Prrafodelista"/>
        <w:numPr>
          <w:ilvl w:val="0"/>
          <w:numId w:val="2"/>
        </w:numPr>
      </w:pPr>
      <w:r>
        <w:t xml:space="preserve">Si recuperamos un objeto de la base de datos y le aplicamos un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 xml:space="preserve">, automáticamente este objeto es actualizado en la base de datos, aunque no hayamos hecho ningún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. Esto no pasa cuando creamos un objeto nuevo y, antes de hacer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, inicializamos sus atributos con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>.</w:t>
      </w:r>
    </w:p>
    <w:p w:rsidR="00E71E10" w:rsidRDefault="00E71E10" w:rsidP="00E71E10">
      <w:pPr>
        <w:pStyle w:val="Prrafodelista"/>
        <w:ind w:left="1080"/>
      </w:pPr>
    </w:p>
    <w:p w:rsidR="00E71E10" w:rsidRDefault="00B62A5B" w:rsidP="00E71E10">
      <w:pPr>
        <w:pStyle w:val="Prrafodelista"/>
        <w:numPr>
          <w:ilvl w:val="0"/>
          <w:numId w:val="2"/>
        </w:numPr>
      </w:pPr>
      <w:r>
        <w:t xml:space="preserve">En el caso de las composiciones </w:t>
      </w:r>
      <w:r w:rsidR="00E71E10">
        <w:t xml:space="preserve">como </w:t>
      </w:r>
      <w:proofErr w:type="spellStart"/>
      <w:r w:rsidR="00E71E10">
        <w:t>Curriculum</w:t>
      </w:r>
      <w:proofErr w:type="spellEnd"/>
      <w:r w:rsidR="00E71E10">
        <w:t xml:space="preserve"> – </w:t>
      </w:r>
      <w:proofErr w:type="spellStart"/>
      <w:r w:rsidR="00E71E10">
        <w:t>NoSeQueRecord</w:t>
      </w:r>
      <w:proofErr w:type="spellEnd"/>
      <w:r w:rsidR="00E71E10">
        <w:t xml:space="preserve">, podemos crear el </w:t>
      </w:r>
      <w:proofErr w:type="spellStart"/>
      <w:r w:rsidR="00E71E10">
        <w:t>curriculum</w:t>
      </w:r>
      <w:proofErr w:type="spellEnd"/>
      <w:r w:rsidR="00E71E10">
        <w:t xml:space="preserve"> y todos sus </w:t>
      </w:r>
      <w:proofErr w:type="spellStart"/>
      <w:r w:rsidR="00E71E10">
        <w:t>record</w:t>
      </w:r>
      <w:proofErr w:type="spellEnd"/>
      <w:r w:rsidR="00E71E10">
        <w:t xml:space="preserve"> y hacer “</w:t>
      </w:r>
      <w:proofErr w:type="spellStart"/>
      <w:r w:rsidR="00E71E10">
        <w:t>save</w:t>
      </w:r>
      <w:proofErr w:type="spellEnd"/>
      <w:r w:rsidR="00E71E10">
        <w:t xml:space="preserve">” solo de </w:t>
      </w:r>
      <w:proofErr w:type="spellStart"/>
      <w:r w:rsidR="00E71E10">
        <w:t>curriculum</w:t>
      </w:r>
      <w:proofErr w:type="spellEnd"/>
      <w:r w:rsidR="00E71E10">
        <w:t xml:space="preserve">. Cuando se hace el </w:t>
      </w:r>
      <w:proofErr w:type="spellStart"/>
      <w:r w:rsidR="00E71E10">
        <w:t>save</w:t>
      </w:r>
      <w:proofErr w:type="spellEnd"/>
      <w:r w:rsidR="00E71E10">
        <w:t xml:space="preserve"> de </w:t>
      </w:r>
      <w:proofErr w:type="spellStart"/>
      <w:r w:rsidR="00E71E10">
        <w:t>curriculum</w:t>
      </w:r>
      <w:proofErr w:type="spellEnd"/>
      <w:r w:rsidR="00E71E10">
        <w:t xml:space="preserve"> también se hace de todos sus récords. También pasa lo mismo al borrar un </w:t>
      </w:r>
      <w:proofErr w:type="spellStart"/>
      <w:r w:rsidR="00E71E10">
        <w:t>curriculum</w:t>
      </w:r>
      <w:proofErr w:type="spellEnd"/>
      <w:r w:rsidR="00E71E10">
        <w:t xml:space="preserve">, si se elimina un </w:t>
      </w:r>
      <w:proofErr w:type="spellStart"/>
      <w:r w:rsidR="00E71E10">
        <w:t>curriculum</w:t>
      </w:r>
      <w:proofErr w:type="spellEnd"/>
      <w:r w:rsidR="00E71E10">
        <w:t xml:space="preserve"> se eliminan automáticamente todos sus récords.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en los servicios es la de la librería </w:t>
      </w:r>
      <w:proofErr w:type="spellStart"/>
      <w:r w:rsidRPr="00983A6D">
        <w:t>javax.transaction.Transactional</w:t>
      </w:r>
      <w:proofErr w:type="spellEnd"/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al crear los test es la de la librería </w:t>
      </w:r>
      <w:proofErr w:type="spellStart"/>
      <w:proofErr w:type="gramStart"/>
      <w:r w:rsidRPr="00983A6D">
        <w:t>org.springframework</w:t>
      </w:r>
      <w:proofErr w:type="gramEnd"/>
      <w:r w:rsidRPr="00983A6D">
        <w:t>.trans</w:t>
      </w:r>
      <w:r>
        <w:t>action.annotation.Transactional</w:t>
      </w:r>
      <w:proofErr w:type="spellEnd"/>
      <w:r>
        <w:t>.</w:t>
      </w:r>
    </w:p>
    <w:p w:rsidR="00D94D20" w:rsidRDefault="00D94D20" w:rsidP="00D94D20">
      <w:pPr>
        <w:pStyle w:val="Prrafodelista"/>
      </w:pPr>
    </w:p>
    <w:p w:rsidR="00D94D20" w:rsidRDefault="00D94D20" w:rsidP="00983A6D">
      <w:pPr>
        <w:pStyle w:val="Prrafodelista"/>
        <w:numPr>
          <w:ilvl w:val="0"/>
          <w:numId w:val="2"/>
        </w:numPr>
      </w:pPr>
      <w:r w:rsidRPr="00D94D20">
        <w:t xml:space="preserve">Consultas </w:t>
      </w:r>
      <w:proofErr w:type="spellStart"/>
      <w:r w:rsidRPr="00D94D20">
        <w:t>dashboard</w:t>
      </w:r>
      <w:proofErr w:type="spellEnd"/>
      <w:r w:rsidRPr="00D94D20">
        <w:t xml:space="preserve"> que devuelven las 3 primeras entradas: Usar </w:t>
      </w:r>
      <w:proofErr w:type="spellStart"/>
      <w:r w:rsidRPr="00D94D20">
        <w:t>Pageable</w:t>
      </w:r>
      <w:proofErr w:type="spellEnd"/>
      <w:r>
        <w:t xml:space="preserve"> en el tipo de variable que devuelve</w:t>
      </w:r>
    </w:p>
    <w:p w:rsidR="00D94D20" w:rsidRDefault="00D94D20" w:rsidP="00D94D20">
      <w:pPr>
        <w:pStyle w:val="Prrafodelista"/>
      </w:pPr>
    </w:p>
    <w:p w:rsidR="00D94D20" w:rsidRDefault="00D94D20" w:rsidP="00D94D20">
      <w:pPr>
        <w:pStyle w:val="Prrafodelista"/>
        <w:numPr>
          <w:ilvl w:val="0"/>
          <w:numId w:val="2"/>
        </w:numPr>
      </w:pPr>
      <w:r>
        <w:t xml:space="preserve">Posibles causas del error “Load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”:</w:t>
      </w:r>
    </w:p>
    <w:p w:rsidR="00D94D20" w:rsidRDefault="00D94D20" w:rsidP="00D94D20">
      <w:pPr>
        <w:pStyle w:val="Prrafodelista"/>
        <w:numPr>
          <w:ilvl w:val="1"/>
          <w:numId w:val="2"/>
        </w:numPr>
      </w:pPr>
      <w:r>
        <w:t>Los métodos constructores de los servicios deben ser públicos</w:t>
      </w:r>
      <w:r w:rsidR="00910E87">
        <w:t>.</w:t>
      </w:r>
    </w:p>
    <w:p w:rsidR="00D94D20" w:rsidRDefault="00910E87" w:rsidP="00D94D20">
      <w:pPr>
        <w:pStyle w:val="Prrafodelista"/>
        <w:numPr>
          <w:ilvl w:val="1"/>
          <w:numId w:val="2"/>
        </w:numPr>
      </w:pPr>
      <w:r>
        <w:t xml:space="preserve">Alguna </w:t>
      </w:r>
      <w:proofErr w:type="spellStart"/>
      <w:r>
        <w:t>query</w:t>
      </w:r>
      <w:proofErr w:type="spellEnd"/>
      <w:r>
        <w:t xml:space="preserve"> de algún repositorio está mal construida.</w:t>
      </w:r>
    </w:p>
    <w:sectPr w:rsidR="00D94D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387B"/>
    <w:multiLevelType w:val="hybridMultilevel"/>
    <w:tmpl w:val="1F322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640B"/>
    <w:multiLevelType w:val="hybridMultilevel"/>
    <w:tmpl w:val="71D6B67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C6"/>
    <w:rsid w:val="00307CA9"/>
    <w:rsid w:val="00472E88"/>
    <w:rsid w:val="00494FC6"/>
    <w:rsid w:val="005F614C"/>
    <w:rsid w:val="00743E5B"/>
    <w:rsid w:val="00910E87"/>
    <w:rsid w:val="00983A6D"/>
    <w:rsid w:val="009B641D"/>
    <w:rsid w:val="00B62A5B"/>
    <w:rsid w:val="00C607E2"/>
    <w:rsid w:val="00D06130"/>
    <w:rsid w:val="00D94D20"/>
    <w:rsid w:val="00E71E10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6ED09"/>
  <w15:chartTrackingRefBased/>
  <w15:docId w15:val="{5036D15C-BFE1-4354-9271-E051D498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Antonio</cp:lastModifiedBy>
  <cp:revision>9</cp:revision>
  <dcterms:created xsi:type="dcterms:W3CDTF">2018-10-26T11:58:00Z</dcterms:created>
  <dcterms:modified xsi:type="dcterms:W3CDTF">2018-11-20T13:23:00Z</dcterms:modified>
</cp:coreProperties>
</file>