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  <w:r w:rsidR="00340B46">
        <w:rPr>
          <w:lang w:val="en-US"/>
        </w:rPr>
        <w:t>.</w:t>
      </w:r>
    </w:p>
    <w:p w:rsidR="008A2F3A" w:rsidRDefault="00340B46" w:rsidP="008A2F3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Update attributes </w:t>
      </w:r>
      <w:proofErr w:type="spellStart"/>
      <w:proofErr w:type="gramStart"/>
      <w:r>
        <w:rPr>
          <w:lang w:val="en-US"/>
        </w:rPr>
        <w:t>Customisation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languages and every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>::language. It changes the name of each language: “</w:t>
      </w:r>
      <w:proofErr w:type="spellStart"/>
      <w:r>
        <w:rPr>
          <w:lang w:val="en-US"/>
        </w:rPr>
        <w:t>Español</w:t>
      </w:r>
      <w:proofErr w:type="spellEnd"/>
      <w:r>
        <w:rPr>
          <w:lang w:val="en-US"/>
        </w:rPr>
        <w:t>” -&gt; “es” and “Ingles” -&gt; “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”. </w:t>
      </w:r>
    </w:p>
    <w:p w:rsidR="008A2F3A" w:rsidRPr="008A2F3A" w:rsidRDefault="008A2F3A" w:rsidP="008A2F3A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A2F3A" w:rsidP="00836181">
      <w:pPr>
        <w:pStyle w:val="Ttulo4"/>
        <w:ind w:firstLine="708"/>
      </w:pPr>
      <w:proofErr w:type="spellStart"/>
      <w:r>
        <w:t>ComplaintRepository</w:t>
      </w:r>
      <w:proofErr w:type="spellEnd"/>
    </w:p>
    <w:p w:rsidR="00836181" w:rsidRDefault="008A2F3A" w:rsidP="0083618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findByCustomerPrincipal</w:t>
      </w:r>
      <w:proofErr w:type="spellEnd"/>
      <w:r w:rsidRPr="008A2F3A">
        <w:rPr>
          <w:lang w:val="en-US"/>
        </w:rPr>
        <w:t xml:space="preserve"> has been removed. We won't use this query anywhere.</w:t>
      </w:r>
    </w:p>
    <w:p w:rsidR="008A2F3A" w:rsidRP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findByFixUpTaskId</w:t>
      </w:r>
      <w:proofErr w:type="spellEnd"/>
      <w:r w:rsidRPr="008A2F3A">
        <w:rPr>
          <w:lang w:val="en-US"/>
        </w:rPr>
        <w:t xml:space="preserve"> has been added. We need this to paginate the complaints of a specific Fix-Up Task</w:t>
      </w:r>
      <w:r>
        <w:rPr>
          <w:lang w:val="en-US"/>
        </w:rPr>
        <w:t>.</w:t>
      </w:r>
    </w:p>
    <w:p w:rsidR="00464AB1" w:rsidRDefault="00464AB1" w:rsidP="008A2F3A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FixUpTaskRepository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8A2F3A" w:rsidRDefault="008A2F3A" w:rsidP="008A2F3A">
      <w:pPr>
        <w:pStyle w:val="Ttulo4"/>
        <w:ind w:firstLine="708"/>
      </w:pPr>
      <w:proofErr w:type="spellStart"/>
      <w:r>
        <w:t>RefereeRepository</w:t>
      </w:r>
      <w:proofErr w:type="spellEnd"/>
    </w:p>
    <w:p w:rsidR="008A2F3A" w:rsidRP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RefereeRepository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findHandlerByComplaintId</w:t>
      </w:r>
      <w:proofErr w:type="spellEnd"/>
      <w:r w:rsidRPr="008A2F3A">
        <w:rPr>
          <w:lang w:val="en-US"/>
        </w:rPr>
        <w:t xml:space="preserve"> has been added. We need this query to know the Referee who has assigned the Complaint passed.</w:t>
      </w:r>
    </w:p>
    <w:p w:rsidR="00584E83" w:rsidRPr="008A2F3A" w:rsidRDefault="00584E83" w:rsidP="00836181">
      <w:pPr>
        <w:rPr>
          <w:lang w:val="en-US"/>
        </w:rPr>
      </w:pPr>
    </w:p>
    <w:p w:rsidR="005E1778" w:rsidRPr="005E1778" w:rsidRDefault="00E10ABC" w:rsidP="005E1778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ComplaintService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create we initialize Complaint::moment and not in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::save.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lastRenderedPageBreak/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save we check the URLs of Complaint using </w:t>
      </w:r>
      <w:proofErr w:type="spellStart"/>
      <w:r w:rsidRPr="005E1778">
        <w:rPr>
          <w:lang w:val="en-US"/>
        </w:rPr>
        <w:t>UtilityService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checkAttachments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findByCustomerPrincipal</w:t>
      </w:r>
      <w:proofErr w:type="spellEnd"/>
      <w:r w:rsidRPr="005E1778">
        <w:rPr>
          <w:lang w:val="en-US"/>
        </w:rPr>
        <w:t xml:space="preserve"> has been removed. We won't use this method anywhere.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findByFixUpTaskId</w:t>
      </w:r>
      <w:proofErr w:type="spellEnd"/>
      <w:r w:rsidRPr="005E1778">
        <w:rPr>
          <w:lang w:val="en-US"/>
        </w:rPr>
        <w:t xml:space="preserve"> has been added. We need this to paginate the complaints of a specific Fix-Up Task.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findNotSelfAssigned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findNotAssigned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isAssigned</w:t>
      </w:r>
      <w:proofErr w:type="spellEnd"/>
      <w:r w:rsidRPr="005E1778">
        <w:rPr>
          <w:lang w:val="en-US"/>
        </w:rPr>
        <w:t xml:space="preserve"> has been added. We need this method to know if a complaint is already assigned to a Referee or not.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findInvolvedByHandyWorkerId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findInvolvedByHandyWorkerPrincipal</w:t>
      </w:r>
      <w:proofErr w:type="spellEnd"/>
      <w:r w:rsidRPr="005E1778">
        <w:rPr>
          <w:lang w:val="en-US"/>
        </w:rPr>
        <w:t xml:space="preserve">. </w:t>
      </w:r>
      <w:proofErr w:type="spellStart"/>
      <w:r w:rsidRPr="005E1778">
        <w:rPr>
          <w:lang w:val="en-US"/>
        </w:rPr>
        <w:t>HandyWorkerId</w:t>
      </w:r>
      <w:proofErr w:type="spellEnd"/>
      <w:r w:rsidRPr="005E1778">
        <w:rPr>
          <w:lang w:val="en-US"/>
        </w:rPr>
        <w:t xml:space="preserve"> parameter has been deleted too, because it is not necessary.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5E1778" w:rsidRPr="00340B46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</w:t>
      </w:r>
      <w:r>
        <w:rPr>
          <w:lang w:val="en-US"/>
        </w:rPr>
        <w:t>ategoryService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findRootCategory</w:t>
      </w:r>
      <w:proofErr w:type="spellEnd"/>
      <w:r>
        <w:rPr>
          <w:lang w:val="en-US"/>
        </w:rPr>
        <w:t xml:space="preserve"> is now a public method because it is invoked in </w:t>
      </w:r>
      <w:proofErr w:type="spellStart"/>
      <w:r>
        <w:rPr>
          <w:lang w:val="en-US"/>
        </w:rPr>
        <w:t>CategoryAdministratorController</w:t>
      </w:r>
      <w:proofErr w:type="spellEnd"/>
      <w:r>
        <w:rPr>
          <w:lang w:val="en-US"/>
        </w:rPr>
        <w:t>::display.</w:t>
      </w:r>
    </w:p>
    <w:p w:rsidR="00453EB4" w:rsidRPr="00464AB1" w:rsidRDefault="005E1778" w:rsidP="005E1778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>
        <w:rPr>
          <w:lang w:val="en-GB"/>
        </w:rPr>
        <w:t>CategoryService</w:t>
      </w:r>
      <w:proofErr w:type="spellEnd"/>
      <w:r>
        <w:rPr>
          <w:lang w:val="en-GB"/>
        </w:rPr>
        <w:t>::</w:t>
      </w:r>
      <w:proofErr w:type="gramEnd"/>
      <w:r w:rsidRPr="00340B46">
        <w:rPr>
          <w:lang w:val="en-GB"/>
        </w:rPr>
        <w:t xml:space="preserve"> </w:t>
      </w:r>
      <w:proofErr w:type="spellStart"/>
      <w:r w:rsidRPr="00340B46">
        <w:rPr>
          <w:lang w:val="en-GB"/>
        </w:rPr>
        <w:t>categoriesByLanguage</w:t>
      </w:r>
      <w:proofErr w:type="spellEnd"/>
      <w:r>
        <w:rPr>
          <w:lang w:val="en-GB"/>
        </w:rPr>
        <w:t xml:space="preserve"> has been created. This method allows internationalize the category’s name.</w:t>
      </w:r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5E1778" w:rsidRDefault="005E1778" w:rsidP="005E1778">
      <w:pPr>
        <w:pStyle w:val="Ttulo4"/>
        <w:ind w:firstLine="708"/>
      </w:pPr>
      <w:proofErr w:type="spell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isSpamMessage</w:t>
      </w:r>
      <w:proofErr w:type="spellEnd"/>
      <w:r>
        <w:rPr>
          <w:lang w:val="en-US"/>
        </w:rPr>
        <w:t xml:space="preserve"> has been delete.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NoteService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::create.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PhaseService</w:t>
      </w:r>
      <w:proofErr w:type="spellEnd"/>
    </w:p>
    <w:p w:rsidR="00464AB1" w:rsidRPr="00464AB1" w:rsidRDefault="00464AB1" w:rsidP="00464AB1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PhaseService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checkHandyWorkerAccess</w:t>
      </w:r>
      <w:proofErr w:type="spellEnd"/>
      <w:r w:rsidRPr="00464AB1">
        <w:rPr>
          <w:lang w:val="en-US"/>
        </w:rPr>
        <w:t xml:space="preserve"> has been modified. Now we call </w:t>
      </w: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 xml:space="preserve"> which now returns the Fix-Up Task corresponding to the id passed as parameter, only if the Handy Worker passed </w:t>
      </w:r>
      <w:r w:rsidRPr="00464AB1">
        <w:rPr>
          <w:lang w:val="en-US"/>
        </w:rPr>
        <w:lastRenderedPageBreak/>
        <w:t>as parameter has an Application accepted of this Fix-Up Task. In either case, returns null.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ProfessionalRecordService</w:t>
      </w:r>
      <w:proofErr w:type="spellEnd"/>
    </w:p>
    <w:p w:rsidR="00F625F8" w:rsidRPr="00340B46" w:rsidRDefault="00453EB4" w:rsidP="00836181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P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RefereeService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5E1778">
        <w:rPr>
          <w:lang w:val="en-GB"/>
        </w:rPr>
        <w:t>RefereeService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principalHasSelfAssigned</w:t>
      </w:r>
      <w:proofErr w:type="spellEnd"/>
      <w:r w:rsidRPr="005E1778">
        <w:rPr>
          <w:lang w:val="en-GB"/>
        </w:rPr>
        <w:t xml:space="preserve"> has been modified. Now we use </w:t>
      </w:r>
      <w:proofErr w:type="spellStart"/>
      <w:proofErr w:type="gramStart"/>
      <w:r w:rsidRPr="005E1778">
        <w:rPr>
          <w:lang w:val="en-GB"/>
        </w:rPr>
        <w:t>RefereeRepository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findHandlerByComplaintId</w:t>
      </w:r>
      <w:proofErr w:type="spellEnd"/>
      <w:r w:rsidRPr="005E1778">
        <w:rPr>
          <w:lang w:val="en-GB"/>
        </w:rPr>
        <w:t xml:space="preserve"> query instead of </w:t>
      </w:r>
      <w:proofErr w:type="spellStart"/>
      <w:r w:rsidRPr="005E1778">
        <w:rPr>
          <w:lang w:val="en-GB"/>
        </w:rPr>
        <w:t>Referee.getComplaints</w:t>
      </w:r>
      <w:proofErr w:type="spellEnd"/>
      <w:r w:rsidRPr="005E1778">
        <w:rPr>
          <w:lang w:val="en-GB"/>
        </w:rPr>
        <w:t>. In this way, we have better performance since we only retrieve one object with the query (Referee) instead of a collection of Complaints.</w:t>
      </w:r>
    </w:p>
    <w:p w:rsidR="00464AB1" w:rsidRDefault="00464AB1" w:rsidP="005E1778">
      <w:pPr>
        <w:pStyle w:val="Ttulo4"/>
        <w:ind w:firstLine="708"/>
      </w:pPr>
      <w:proofErr w:type="spellStart"/>
      <w:r>
        <w:t>ReportService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::create.</w:t>
      </w:r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Now in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save, we check the attachments using </w:t>
      </w:r>
      <w:proofErr w:type="spellStart"/>
      <w:r w:rsidRPr="00464AB1">
        <w:rPr>
          <w:lang w:val="en-US"/>
        </w:rPr>
        <w:t>UtilityService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checkAttachments</w:t>
      </w:r>
      <w:proofErr w:type="spellEnd"/>
      <w:r w:rsidRPr="00464AB1"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>
        <w:t>UtilityService</w:t>
      </w:r>
      <w:proofErr w:type="spellEnd"/>
    </w:p>
    <w:p w:rsidR="005E1778" w:rsidRPr="00AE72AC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5E1778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8A2F3A" w:rsidRDefault="005E1778" w:rsidP="008A2F3A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5E1778" w:rsidRPr="005E1778" w:rsidRDefault="005E1778" w:rsidP="005E1778">
      <w:pPr>
        <w:rPr>
          <w:lang w:val="en-US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5E1778" w:rsidP="00836181">
      <w:pPr>
        <w:pStyle w:val="Ttulo4"/>
        <w:ind w:firstLine="708"/>
      </w:pPr>
      <w:r>
        <w:t>General</w:t>
      </w:r>
    </w:p>
    <w:p w:rsidR="00464AB1" w:rsidRPr="00464AB1" w:rsidRDefault="005E1778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proofErr w:type="spellStart"/>
      <w:r w:rsidRPr="005E1778">
        <w:rPr>
          <w:lang w:val="en-US"/>
        </w:rPr>
        <w:t>Pagesize</w:t>
      </w:r>
      <w:proofErr w:type="spellEnd"/>
      <w:r w:rsidRPr="005E1778">
        <w:rPr>
          <w:lang w:val="en-US"/>
        </w:rPr>
        <w:t xml:space="preserve"> attribute of </w:t>
      </w:r>
      <w:proofErr w:type="spellStart"/>
      <w:proofErr w:type="gramStart"/>
      <w:r w:rsidRPr="005E1778">
        <w:rPr>
          <w:lang w:val="en-US"/>
        </w:rPr>
        <w:t>display:table</w:t>
      </w:r>
      <w:proofErr w:type="spellEnd"/>
      <w:proofErr w:type="gramEnd"/>
      <w:r w:rsidRPr="005E1778">
        <w:rPr>
          <w:lang w:val="en-US"/>
        </w:rPr>
        <w:t xml:space="preserve"> tag in </w:t>
      </w:r>
      <w:r>
        <w:rPr>
          <w:lang w:val="en-US"/>
        </w:rPr>
        <w:t>all list views</w:t>
      </w:r>
      <w:r w:rsidRPr="005E1778">
        <w:rPr>
          <w:lang w:val="en-US"/>
        </w:rPr>
        <w:t xml:space="preserve"> has been removed. We don't need this attribute anymore, because we are listing object through </w:t>
      </w:r>
      <w:proofErr w:type="spellStart"/>
      <w:r w:rsidRPr="005E1778">
        <w:rPr>
          <w:lang w:val="en-US"/>
        </w:rPr>
        <w:t>Valuelist</w:t>
      </w:r>
      <w:proofErr w:type="spellEnd"/>
      <w:r w:rsidRPr="005E1778">
        <w:rPr>
          <w:lang w:val="en-US"/>
        </w:rPr>
        <w:t xml:space="preserve"> pattern of display tag.</w:t>
      </w:r>
    </w:p>
    <w:p w:rsidR="005E1778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>All URLs which had two or more roles associated, have been renamed. Now roles are ordered alphabetically. For example this URL "complaint/</w:t>
      </w:r>
      <w:proofErr w:type="gramStart"/>
      <w:r w:rsidRPr="00464AB1">
        <w:rPr>
          <w:lang w:val="en-US"/>
        </w:rPr>
        <w:t>referee,customer</w:t>
      </w:r>
      <w:proofErr w:type="gramEnd"/>
      <w:r w:rsidRPr="00464AB1">
        <w:rPr>
          <w:lang w:val="en-US"/>
        </w:rPr>
        <w:t>,handyWorker/display.do?complaintId=*" now is "complaint/customer,handyWorker,referee/display.do?complaintId=*"</w:t>
      </w:r>
      <w:r w:rsidR="00836181" w:rsidRPr="00464AB1">
        <w:rPr>
          <w:lang w:val="en-US"/>
        </w:rPr>
        <w:t xml:space="preserve"> </w:t>
      </w:r>
    </w:p>
    <w:p w:rsidR="00464AB1" w:rsidRPr="00464AB1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sometimes showed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lower case W) and sometimes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upper case W). Now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always is shown with upper case W in URLs.</w:t>
      </w:r>
    </w:p>
    <w:p w:rsidR="005E1778" w:rsidRDefault="005E1778" w:rsidP="005E1778">
      <w:pPr>
        <w:rPr>
          <w:rFonts w:ascii="inherit" w:hAnsi="inherit"/>
          <w:color w:val="212121"/>
          <w:lang w:val="en-US"/>
        </w:rPr>
      </w:pPr>
      <w:bookmarkStart w:id="0" w:name="_GoBack"/>
      <w:bookmarkEnd w:id="0"/>
    </w:p>
    <w:p w:rsidR="005E1778" w:rsidRDefault="005E1778" w:rsidP="005E1778">
      <w:pPr>
        <w:pStyle w:val="Ttulo4"/>
        <w:ind w:firstLine="708"/>
      </w:pPr>
      <w:proofErr w:type="spellStart"/>
      <w:r>
        <w:t>Complaint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complaint.commit</w:t>
      </w:r>
      <w:proofErr w:type="gramEnd"/>
      <w:r w:rsidRPr="005E1778">
        <w:rPr>
          <w:lang w:val="en-US"/>
        </w:rPr>
        <w:t>.error</w:t>
      </w:r>
      <w:proofErr w:type="spellEnd"/>
      <w:r w:rsidRPr="005E1778">
        <w:rPr>
          <w:lang w:val="en-US"/>
        </w:rPr>
        <w:t xml:space="preserve"> message has been added to </w:t>
      </w:r>
      <w:proofErr w:type="spellStart"/>
      <w:r w:rsidRPr="005E1778">
        <w:rPr>
          <w:lang w:val="en-US"/>
        </w:rPr>
        <w:t>messages.properties</w:t>
      </w:r>
      <w:proofErr w:type="spellEnd"/>
      <w:r w:rsidRPr="005E1778">
        <w:rPr>
          <w:lang w:val="en-US"/>
        </w:rPr>
        <w:t xml:space="preserve"> and </w:t>
      </w:r>
      <w:proofErr w:type="spellStart"/>
      <w:r w:rsidRPr="005E1778">
        <w:rPr>
          <w:lang w:val="en-US"/>
        </w:rPr>
        <w:t>messages_es.properties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>Now attachments are in an unordered list (&lt;ul&gt;) in the display view.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Back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display now redirects customers and </w:t>
      </w:r>
      <w:proofErr w:type="spellStart"/>
      <w:r w:rsidRPr="005E1778">
        <w:rPr>
          <w:lang w:val="en-US"/>
        </w:rPr>
        <w:t>handyWorkers</w:t>
      </w:r>
      <w:proofErr w:type="spellEnd"/>
      <w:r w:rsidRPr="005E1778">
        <w:rPr>
          <w:lang w:val="en-US"/>
        </w:rPr>
        <w:t xml:space="preserve"> to Complaint list of the corresponding Fix-Up Task.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has a new get parameter: </w:t>
      </w:r>
      <w:proofErr w:type="spellStart"/>
      <w:r w:rsidRPr="005E1778">
        <w:rPr>
          <w:lang w:val="en-US"/>
        </w:rPr>
        <w:t>fixUpTaskId</w:t>
      </w:r>
      <w:proofErr w:type="spellEnd"/>
      <w:r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is not visible when </w:t>
      </w:r>
      <w:proofErr w:type="spellStart"/>
      <w:r w:rsidRPr="005E1778">
        <w:rPr>
          <w:lang w:val="en-US"/>
        </w:rPr>
        <w:t>fixUpTaskId</w:t>
      </w:r>
      <w:proofErr w:type="spellEnd"/>
      <w:r w:rsidRPr="005E1778">
        <w:rPr>
          <w:lang w:val="en-US"/>
        </w:rPr>
        <w:t xml:space="preserve"> is null.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lastRenderedPageBreak/>
        <w:t xml:space="preserve">Cancel button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>edit now redirects to the Complaint list of the corresponding Fix-Up Task</w:t>
      </w:r>
      <w:r>
        <w:rPr>
          <w:lang w:val="en-US"/>
        </w:rPr>
        <w:t>.</w:t>
      </w:r>
    </w:p>
    <w:sectPr w:rsidR="005E1778" w:rsidRPr="005E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9EB"/>
    <w:multiLevelType w:val="hybridMultilevel"/>
    <w:tmpl w:val="3A2278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C104C7"/>
    <w:multiLevelType w:val="hybridMultilevel"/>
    <w:tmpl w:val="0FD6D58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A5036"/>
    <w:multiLevelType w:val="hybridMultilevel"/>
    <w:tmpl w:val="EEBC3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463C"/>
    <w:multiLevelType w:val="hybridMultilevel"/>
    <w:tmpl w:val="6ADCE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F280E"/>
    <w:multiLevelType w:val="hybridMultilevel"/>
    <w:tmpl w:val="015462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B35497"/>
    <w:multiLevelType w:val="hybridMultilevel"/>
    <w:tmpl w:val="F6BC4BB6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C4AB6"/>
    <w:multiLevelType w:val="hybridMultilevel"/>
    <w:tmpl w:val="790AE3D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418F3"/>
    <w:multiLevelType w:val="hybridMultilevel"/>
    <w:tmpl w:val="1DFCCEA8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2962AB"/>
    <w:multiLevelType w:val="hybridMultilevel"/>
    <w:tmpl w:val="0A827CEE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6"/>
  </w:num>
  <w:num w:numId="7">
    <w:abstractNumId w:val="8"/>
  </w:num>
  <w:num w:numId="8">
    <w:abstractNumId w:val="23"/>
  </w:num>
  <w:num w:numId="9">
    <w:abstractNumId w:val="0"/>
  </w:num>
  <w:num w:numId="10">
    <w:abstractNumId w:val="15"/>
  </w:num>
  <w:num w:numId="11">
    <w:abstractNumId w:val="17"/>
  </w:num>
  <w:num w:numId="12">
    <w:abstractNumId w:val="10"/>
  </w:num>
  <w:num w:numId="13">
    <w:abstractNumId w:val="7"/>
  </w:num>
  <w:num w:numId="14">
    <w:abstractNumId w:val="18"/>
  </w:num>
  <w:num w:numId="15">
    <w:abstractNumId w:val="21"/>
  </w:num>
  <w:num w:numId="16">
    <w:abstractNumId w:val="5"/>
  </w:num>
  <w:num w:numId="17">
    <w:abstractNumId w:val="11"/>
  </w:num>
  <w:num w:numId="18">
    <w:abstractNumId w:val="20"/>
  </w:num>
  <w:num w:numId="19">
    <w:abstractNumId w:val="9"/>
  </w:num>
  <w:num w:numId="20">
    <w:abstractNumId w:val="22"/>
  </w:num>
  <w:num w:numId="21">
    <w:abstractNumId w:val="3"/>
  </w:num>
  <w:num w:numId="22">
    <w:abstractNumId w:val="2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40B46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64AB1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5E1778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2F3A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926"/>
    <w:rsid w:val="00CC2C08"/>
    <w:rsid w:val="00CF7876"/>
    <w:rsid w:val="00D17049"/>
    <w:rsid w:val="00D40E28"/>
    <w:rsid w:val="00D85C26"/>
    <w:rsid w:val="00E10ABC"/>
    <w:rsid w:val="00E23582"/>
    <w:rsid w:val="00E31E89"/>
    <w:rsid w:val="00EA47C4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EB3F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EE32E-73ED-4340-8DAB-B135D630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72</cp:revision>
  <cp:lastPrinted>2018-12-13T13:24:00Z</cp:lastPrinted>
  <dcterms:created xsi:type="dcterms:W3CDTF">2018-11-01T16:27:00Z</dcterms:created>
  <dcterms:modified xsi:type="dcterms:W3CDTF">2018-12-23T11:31:00Z</dcterms:modified>
</cp:coreProperties>
</file>