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068" w:rsidRDefault="00425068" w:rsidP="00C54542">
      <w:pPr>
        <w:tabs>
          <w:tab w:val="left" w:pos="1185"/>
        </w:tabs>
        <w:spacing w:line="480" w:lineRule="auto"/>
        <w:jc w:val="center"/>
        <w:rPr>
          <w:rFonts w:ascii="Times New Roman" w:hAnsi="Times New Roman" w:cs="Times New Roman"/>
          <w:b/>
          <w:color w:val="000000"/>
          <w:sz w:val="24"/>
          <w:szCs w:val="24"/>
          <w:shd w:val="clear" w:color="auto" w:fill="FFFFFF"/>
        </w:rPr>
      </w:pPr>
    </w:p>
    <w:p w:rsidR="00C54542" w:rsidRDefault="00C54542" w:rsidP="00C54542">
      <w:pPr>
        <w:jc w:val="center"/>
        <w:rPr>
          <w:rFonts w:ascii="Times New Roman" w:hAnsi="Times New Roman" w:cs="Times New Roman"/>
          <w:color w:val="000000"/>
          <w:sz w:val="24"/>
          <w:szCs w:val="24"/>
          <w:shd w:val="clear" w:color="auto" w:fill="FFFFFF"/>
        </w:rPr>
      </w:pPr>
    </w:p>
    <w:p w:rsidR="00C54542" w:rsidRDefault="00C54542" w:rsidP="00C54542">
      <w:pPr>
        <w:jc w:val="center"/>
        <w:rPr>
          <w:rFonts w:ascii="Times New Roman" w:hAnsi="Times New Roman" w:cs="Times New Roman"/>
          <w:color w:val="000000"/>
          <w:sz w:val="24"/>
          <w:szCs w:val="24"/>
          <w:shd w:val="clear" w:color="auto" w:fill="FFFFFF"/>
        </w:rPr>
      </w:pPr>
    </w:p>
    <w:p w:rsidR="00C54542" w:rsidRPr="00C54542" w:rsidRDefault="00C54542" w:rsidP="00C54542">
      <w:pPr>
        <w:jc w:val="center"/>
        <w:rPr>
          <w:rFonts w:ascii="Times New Roman" w:hAnsi="Times New Roman" w:cs="Times New Roman"/>
          <w:color w:val="000000"/>
          <w:sz w:val="24"/>
          <w:szCs w:val="24"/>
          <w:shd w:val="clear" w:color="auto" w:fill="FFFFFF"/>
        </w:rPr>
      </w:pPr>
      <w:r w:rsidRPr="00C54542">
        <w:rPr>
          <w:rFonts w:ascii="Times New Roman" w:hAnsi="Times New Roman" w:cs="Times New Roman"/>
          <w:color w:val="000000"/>
          <w:sz w:val="24"/>
          <w:szCs w:val="24"/>
          <w:shd w:val="clear" w:color="auto" w:fill="FFFFFF"/>
        </w:rPr>
        <w:t>The Precautionary Principle in Computer Programming</w:t>
      </w:r>
    </w:p>
    <w:p w:rsid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P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Pr="00C54542" w:rsidRDefault="00C54542" w:rsidP="00C54542">
      <w:pPr>
        <w:tabs>
          <w:tab w:val="left" w:pos="1185"/>
        </w:tabs>
        <w:spacing w:line="480" w:lineRule="auto"/>
        <w:jc w:val="center"/>
        <w:rPr>
          <w:rFonts w:ascii="Times New Roman" w:hAnsi="Times New Roman" w:cs="Times New Roman"/>
          <w:color w:val="000000"/>
          <w:sz w:val="24"/>
          <w:szCs w:val="24"/>
          <w:shd w:val="clear" w:color="auto" w:fill="FFFFFF"/>
        </w:rPr>
      </w:pPr>
      <w:r w:rsidRPr="00C54542">
        <w:rPr>
          <w:rFonts w:ascii="Times New Roman" w:hAnsi="Times New Roman" w:cs="Times New Roman"/>
          <w:color w:val="000000"/>
          <w:sz w:val="24"/>
          <w:szCs w:val="24"/>
          <w:shd w:val="clear" w:color="auto" w:fill="FFFFFF"/>
        </w:rPr>
        <w:t>Brian Batinchok</w:t>
      </w:r>
    </w:p>
    <w:p w:rsidR="00C54542" w:rsidRPr="00C54542" w:rsidRDefault="00C54542" w:rsidP="00C54542">
      <w:pPr>
        <w:tabs>
          <w:tab w:val="left" w:pos="1185"/>
        </w:tabs>
        <w:spacing w:line="480" w:lineRule="auto"/>
        <w:jc w:val="center"/>
        <w:rPr>
          <w:rFonts w:ascii="Times New Roman" w:hAnsi="Times New Roman" w:cs="Times New Roman"/>
          <w:color w:val="000000"/>
          <w:sz w:val="24"/>
          <w:szCs w:val="24"/>
          <w:shd w:val="clear" w:color="auto" w:fill="FFFFFF"/>
        </w:rPr>
      </w:pPr>
      <w:r w:rsidRPr="00C54542">
        <w:rPr>
          <w:rFonts w:ascii="Times New Roman" w:hAnsi="Times New Roman" w:cs="Times New Roman"/>
          <w:color w:val="000000"/>
          <w:sz w:val="24"/>
          <w:szCs w:val="24"/>
          <w:shd w:val="clear" w:color="auto" w:fill="FFFFFF"/>
        </w:rPr>
        <w:t>December 8</w:t>
      </w:r>
      <w:r w:rsidRPr="00C54542">
        <w:rPr>
          <w:rFonts w:ascii="Times New Roman" w:hAnsi="Times New Roman" w:cs="Times New Roman"/>
          <w:color w:val="000000"/>
          <w:sz w:val="24"/>
          <w:szCs w:val="24"/>
          <w:shd w:val="clear" w:color="auto" w:fill="FFFFFF"/>
          <w:vertAlign w:val="superscript"/>
        </w:rPr>
        <w:t>th</w:t>
      </w:r>
      <w:r w:rsidRPr="00C54542">
        <w:rPr>
          <w:rFonts w:ascii="Times New Roman" w:hAnsi="Times New Roman" w:cs="Times New Roman"/>
          <w:color w:val="000000"/>
          <w:sz w:val="24"/>
          <w:szCs w:val="24"/>
          <w:shd w:val="clear" w:color="auto" w:fill="FFFFFF"/>
        </w:rPr>
        <w:t>, 2015</w:t>
      </w:r>
    </w:p>
    <w:p w:rsidR="00C54542" w:rsidRDefault="00C54542" w:rsidP="00C54542">
      <w:pPr>
        <w:tabs>
          <w:tab w:val="left" w:pos="1185"/>
        </w:tabs>
        <w:spacing w:line="480" w:lineRule="auto"/>
        <w:jc w:val="center"/>
        <w:rPr>
          <w:rFonts w:ascii="Times New Roman" w:hAnsi="Times New Roman" w:cs="Times New Roman"/>
          <w:color w:val="000000"/>
          <w:sz w:val="24"/>
          <w:szCs w:val="24"/>
          <w:shd w:val="clear" w:color="auto" w:fill="FFFFFF"/>
        </w:rPr>
      </w:pPr>
      <w:r w:rsidRPr="00C54542">
        <w:rPr>
          <w:rFonts w:ascii="Times New Roman" w:hAnsi="Times New Roman" w:cs="Times New Roman"/>
          <w:color w:val="000000"/>
          <w:sz w:val="24"/>
          <w:szCs w:val="24"/>
          <w:shd w:val="clear" w:color="auto" w:fill="FFFFFF"/>
        </w:rPr>
        <w:t>PHI3626</w:t>
      </w:r>
      <w:r>
        <w:rPr>
          <w:rFonts w:ascii="Times New Roman" w:hAnsi="Times New Roman" w:cs="Times New Roman"/>
          <w:color w:val="000000"/>
          <w:sz w:val="24"/>
          <w:szCs w:val="24"/>
          <w:shd w:val="clear" w:color="auto" w:fill="FFFFFF"/>
        </w:rPr>
        <w:t xml:space="preserve"> 0W61</w:t>
      </w:r>
    </w:p>
    <w:p w:rsidR="00C54542" w:rsidRDefault="00C54542" w:rsidP="00C54542">
      <w:pPr>
        <w:tabs>
          <w:tab w:val="left" w:pos="1185"/>
        </w:tabs>
        <w:spacing w:line="480" w:lineRule="auto"/>
        <w:jc w:val="center"/>
        <w:rPr>
          <w:rFonts w:ascii="Times New Roman" w:hAnsi="Times New Roman" w:cs="Times New Roman"/>
          <w:color w:val="000000"/>
          <w:sz w:val="24"/>
          <w:szCs w:val="24"/>
          <w:shd w:val="clear" w:color="auto" w:fill="FFFFFF"/>
        </w:rPr>
      </w:pPr>
      <w:r w:rsidRPr="00C54542">
        <w:rPr>
          <w:rFonts w:ascii="Times New Roman" w:hAnsi="Times New Roman" w:cs="Times New Roman"/>
          <w:color w:val="000000"/>
          <w:sz w:val="24"/>
          <w:szCs w:val="24"/>
          <w:shd w:val="clear" w:color="auto" w:fill="FFFFFF"/>
        </w:rPr>
        <w:t>Dr. Jones</w:t>
      </w:r>
    </w:p>
    <w:p w:rsidR="00C54542" w:rsidRDefault="00C5454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rsidR="00C54542" w:rsidRPr="00C54542" w:rsidRDefault="00C54542" w:rsidP="00C54542">
      <w:pPr>
        <w:tabs>
          <w:tab w:val="left" w:pos="1185"/>
        </w:tabs>
        <w:spacing w:line="480" w:lineRule="auto"/>
        <w:jc w:val="center"/>
        <w:rPr>
          <w:rFonts w:ascii="Times New Roman" w:hAnsi="Times New Roman" w:cs="Times New Roman"/>
          <w:color w:val="000000"/>
          <w:sz w:val="24"/>
          <w:szCs w:val="24"/>
          <w:shd w:val="clear" w:color="auto" w:fill="FFFFFF"/>
        </w:rPr>
      </w:pPr>
    </w:p>
    <w:p w:rsidR="00C54542" w:rsidRPr="00C54542" w:rsidRDefault="00C54542" w:rsidP="00C54542">
      <w:pPr>
        <w:tabs>
          <w:tab w:val="left" w:pos="1185"/>
        </w:tabs>
        <w:spacing w:line="480" w:lineRule="auto"/>
        <w:ind w:firstLine="720"/>
        <w:jc w:val="center"/>
        <w:rPr>
          <w:rFonts w:ascii="Times New Roman" w:hAnsi="Times New Roman" w:cs="Times New Roman"/>
          <w:color w:val="000000"/>
          <w:sz w:val="24"/>
          <w:szCs w:val="24"/>
          <w:shd w:val="clear" w:color="auto" w:fill="FFFFFF"/>
        </w:rPr>
      </w:pPr>
    </w:p>
    <w:p w:rsidR="00C54542" w:rsidRDefault="00C54542">
      <w:pPr>
        <w:rPr>
          <w:rFonts w:ascii="Times New Roman" w:hAnsi="Times New Roman" w:cs="Times New Roman"/>
          <w:b/>
          <w:color w:val="000000"/>
          <w:sz w:val="24"/>
          <w:szCs w:val="24"/>
          <w:shd w:val="clear" w:color="auto" w:fill="FFFFFF"/>
        </w:rPr>
      </w:pPr>
    </w:p>
    <w:p w:rsidR="00E206E6" w:rsidRDefault="00E206E6" w:rsidP="00C54542">
      <w:pPr>
        <w:spacing w:line="480"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The </w:t>
      </w:r>
      <w:r w:rsidRPr="00E206E6">
        <w:rPr>
          <w:rFonts w:ascii="Times New Roman" w:hAnsi="Times New Roman" w:cs="Times New Roman"/>
          <w:b/>
          <w:color w:val="000000"/>
          <w:sz w:val="24"/>
          <w:szCs w:val="24"/>
          <w:shd w:val="clear" w:color="auto" w:fill="FFFFFF"/>
        </w:rPr>
        <w:t>Precautionary Principle in Computer Programming</w:t>
      </w:r>
    </w:p>
    <w:p w:rsidR="003055D2" w:rsidRPr="00E206E6" w:rsidRDefault="003055D2" w:rsidP="00C54542">
      <w:pPr>
        <w:spacing w:line="480" w:lineRule="auto"/>
        <w:jc w:val="center"/>
        <w:rPr>
          <w:rFonts w:ascii="Times New Roman" w:hAnsi="Times New Roman" w:cs="Times New Roman"/>
          <w:b/>
          <w:color w:val="000000"/>
          <w:sz w:val="24"/>
          <w:szCs w:val="24"/>
          <w:shd w:val="clear" w:color="auto" w:fill="FFFFFF"/>
        </w:rPr>
      </w:pPr>
    </w:p>
    <w:p w:rsidR="00602E6E" w:rsidRDefault="00560EE8" w:rsidP="00C54542">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Computer programs are developed to make </w:t>
      </w:r>
      <w:r w:rsidR="00166950">
        <w:rPr>
          <w:rFonts w:ascii="Times New Roman" w:hAnsi="Times New Roman" w:cs="Times New Roman"/>
          <w:color w:val="000000"/>
          <w:sz w:val="24"/>
          <w:szCs w:val="24"/>
          <w:shd w:val="clear" w:color="auto" w:fill="FFFFFF"/>
        </w:rPr>
        <w:t xml:space="preserve">the lives of users easier.  The intent of </w:t>
      </w:r>
      <w:r w:rsidR="00473BB6">
        <w:rPr>
          <w:rFonts w:ascii="Times New Roman" w:hAnsi="Times New Roman" w:cs="Times New Roman"/>
          <w:color w:val="000000"/>
          <w:sz w:val="24"/>
          <w:szCs w:val="24"/>
          <w:shd w:val="clear" w:color="auto" w:fill="FFFFFF"/>
        </w:rPr>
        <w:t>a</w:t>
      </w:r>
      <w:r w:rsidR="00166950">
        <w:rPr>
          <w:rFonts w:ascii="Times New Roman" w:hAnsi="Times New Roman" w:cs="Times New Roman"/>
          <w:color w:val="000000"/>
          <w:sz w:val="24"/>
          <w:szCs w:val="24"/>
          <w:shd w:val="clear" w:color="auto" w:fill="FFFFFF"/>
        </w:rPr>
        <w:t xml:space="preserve"> developer is to write code that accomplishes a task, whether that be to open a file or to initiate a transaction from a financial database.  </w:t>
      </w:r>
      <w:r w:rsidR="00730C13">
        <w:rPr>
          <w:rFonts w:ascii="Times New Roman" w:hAnsi="Times New Roman" w:cs="Times New Roman"/>
          <w:color w:val="000000"/>
          <w:sz w:val="24"/>
          <w:szCs w:val="24"/>
          <w:shd w:val="clear" w:color="auto" w:fill="FFFFFF"/>
        </w:rPr>
        <w:t>However, e</w:t>
      </w:r>
      <w:r w:rsidR="00166950">
        <w:rPr>
          <w:rFonts w:ascii="Times New Roman" w:hAnsi="Times New Roman" w:cs="Times New Roman"/>
          <w:color w:val="000000"/>
          <w:sz w:val="24"/>
          <w:szCs w:val="24"/>
          <w:shd w:val="clear" w:color="auto" w:fill="FFFFFF"/>
        </w:rPr>
        <w:t>nd users often do not know the scale or the complexity of the code written to process a task for a computer nor will that user know the possible ethical breaches that could occur when developing the program for use.</w:t>
      </w:r>
      <w:r w:rsidR="00602E6E">
        <w:rPr>
          <w:rFonts w:ascii="Times New Roman" w:hAnsi="Times New Roman" w:cs="Times New Roman"/>
          <w:color w:val="000000"/>
          <w:sz w:val="24"/>
          <w:szCs w:val="24"/>
          <w:shd w:val="clear" w:color="auto" w:fill="FFFFFF"/>
        </w:rPr>
        <w:t xml:space="preserve">  Precautionary principles, which state that actions should not be taken if a consequence could be ruled dangerous, are put into place to protect developers, compan</w:t>
      </w:r>
      <w:bookmarkStart w:id="0" w:name="_GoBack"/>
      <w:bookmarkEnd w:id="0"/>
      <w:r w:rsidR="00602E6E">
        <w:rPr>
          <w:rFonts w:ascii="Times New Roman" w:hAnsi="Times New Roman" w:cs="Times New Roman"/>
          <w:color w:val="000000"/>
          <w:sz w:val="24"/>
          <w:szCs w:val="24"/>
          <w:shd w:val="clear" w:color="auto" w:fill="FFFFFF"/>
        </w:rPr>
        <w:t>ies, and end users from unwanted or undesirable outcomes.  Developers hold a great deal of power when programming and can be both ethically and legally bound for the code that is developed.</w:t>
      </w:r>
    </w:p>
    <w:p w:rsidR="00A80DDC" w:rsidRDefault="00602E6E" w:rsidP="00560EE8">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083543">
        <w:rPr>
          <w:rFonts w:ascii="Times New Roman" w:hAnsi="Times New Roman" w:cs="Times New Roman"/>
          <w:color w:val="000000"/>
          <w:sz w:val="24"/>
          <w:szCs w:val="24"/>
          <w:shd w:val="clear" w:color="auto" w:fill="FFFFFF"/>
        </w:rPr>
        <w:t xml:space="preserve">Illustrating the issues that arise during </w:t>
      </w:r>
      <w:r w:rsidR="0002566E">
        <w:rPr>
          <w:rFonts w:ascii="Times New Roman" w:hAnsi="Times New Roman" w:cs="Times New Roman"/>
          <w:color w:val="000000"/>
          <w:sz w:val="24"/>
          <w:szCs w:val="24"/>
          <w:shd w:val="clear" w:color="auto" w:fill="FFFFFF"/>
        </w:rPr>
        <w:t xml:space="preserve">software </w:t>
      </w:r>
      <w:r w:rsidR="00083543">
        <w:rPr>
          <w:rFonts w:ascii="Times New Roman" w:hAnsi="Times New Roman" w:cs="Times New Roman"/>
          <w:color w:val="000000"/>
          <w:sz w:val="24"/>
          <w:szCs w:val="24"/>
          <w:shd w:val="clear" w:color="auto" w:fill="FFFFFF"/>
        </w:rPr>
        <w:t xml:space="preserve">development will be easier to understand with a working example.  Let’s say that </w:t>
      </w:r>
      <w:r>
        <w:rPr>
          <w:rFonts w:ascii="Times New Roman" w:hAnsi="Times New Roman" w:cs="Times New Roman"/>
          <w:color w:val="000000"/>
          <w:sz w:val="24"/>
          <w:szCs w:val="24"/>
          <w:shd w:val="clear" w:color="auto" w:fill="FFFFFF"/>
        </w:rPr>
        <w:t>a major bank is trying to create a web program that allows for financial statements and transactions to occur at a user’s home.  Sensitive infor</w:t>
      </w:r>
      <w:r w:rsidR="0002566E">
        <w:rPr>
          <w:rFonts w:ascii="Times New Roman" w:hAnsi="Times New Roman" w:cs="Times New Roman"/>
          <w:color w:val="000000"/>
          <w:sz w:val="24"/>
          <w:szCs w:val="24"/>
          <w:shd w:val="clear" w:color="auto" w:fill="FFFFFF"/>
        </w:rPr>
        <w:t>mation passes through both the I</w:t>
      </w:r>
      <w:r>
        <w:rPr>
          <w:rFonts w:ascii="Times New Roman" w:hAnsi="Times New Roman" w:cs="Times New Roman"/>
          <w:color w:val="000000"/>
          <w:sz w:val="24"/>
          <w:szCs w:val="24"/>
          <w:shd w:val="clear" w:color="auto" w:fill="FFFFFF"/>
        </w:rPr>
        <w:t xml:space="preserve">nternet and the software that </w:t>
      </w:r>
      <w:r w:rsidR="00106ABC">
        <w:rPr>
          <w:rFonts w:ascii="Times New Roman" w:hAnsi="Times New Roman" w:cs="Times New Roman"/>
          <w:color w:val="000000"/>
          <w:sz w:val="24"/>
          <w:szCs w:val="24"/>
          <w:shd w:val="clear" w:color="auto" w:fill="FFFFFF"/>
        </w:rPr>
        <w:t>is developed, ranging from account numbers</w:t>
      </w:r>
      <w:r>
        <w:rPr>
          <w:rFonts w:ascii="Times New Roman" w:hAnsi="Times New Roman" w:cs="Times New Roman"/>
          <w:color w:val="000000"/>
          <w:sz w:val="24"/>
          <w:szCs w:val="24"/>
          <w:shd w:val="clear" w:color="auto" w:fill="FFFFFF"/>
        </w:rPr>
        <w:t xml:space="preserve">, credit </w:t>
      </w:r>
      <w:r w:rsidR="00106ABC">
        <w:rPr>
          <w:rFonts w:ascii="Times New Roman" w:hAnsi="Times New Roman" w:cs="Times New Roman"/>
          <w:color w:val="000000"/>
          <w:sz w:val="24"/>
          <w:szCs w:val="24"/>
          <w:shd w:val="clear" w:color="auto" w:fill="FFFFFF"/>
        </w:rPr>
        <w:t>card numbers, social security numbers, addresses, and bank statements.</w:t>
      </w:r>
      <w:r w:rsidR="00A80DDC">
        <w:rPr>
          <w:rFonts w:ascii="Times New Roman" w:hAnsi="Times New Roman" w:cs="Times New Roman"/>
          <w:color w:val="000000"/>
          <w:sz w:val="24"/>
          <w:szCs w:val="24"/>
          <w:shd w:val="clear" w:color="auto" w:fill="FFFFFF"/>
        </w:rPr>
        <w:t xml:space="preserve">  </w:t>
      </w:r>
      <w:r w:rsidR="00083543">
        <w:rPr>
          <w:rFonts w:ascii="Times New Roman" w:hAnsi="Times New Roman" w:cs="Times New Roman"/>
          <w:color w:val="000000"/>
          <w:sz w:val="24"/>
          <w:szCs w:val="24"/>
          <w:shd w:val="clear" w:color="auto" w:fill="FFFFFF"/>
        </w:rPr>
        <w:t xml:space="preserve">Numbers can be </w:t>
      </w:r>
      <w:r w:rsidR="00E206E6">
        <w:rPr>
          <w:rFonts w:ascii="Times New Roman" w:hAnsi="Times New Roman" w:cs="Times New Roman"/>
          <w:color w:val="000000"/>
          <w:sz w:val="24"/>
          <w:szCs w:val="24"/>
          <w:shd w:val="clear" w:color="auto" w:fill="FFFFFF"/>
        </w:rPr>
        <w:t>updated</w:t>
      </w:r>
      <w:r w:rsidR="00083543">
        <w:rPr>
          <w:rFonts w:ascii="Times New Roman" w:hAnsi="Times New Roman" w:cs="Times New Roman"/>
          <w:color w:val="000000"/>
          <w:sz w:val="24"/>
          <w:szCs w:val="24"/>
          <w:shd w:val="clear" w:color="auto" w:fill="FFFFFF"/>
        </w:rPr>
        <w:t xml:space="preserve"> and </w:t>
      </w:r>
      <w:r w:rsidR="00E206E6">
        <w:rPr>
          <w:rFonts w:ascii="Times New Roman" w:hAnsi="Times New Roman" w:cs="Times New Roman"/>
          <w:color w:val="000000"/>
          <w:sz w:val="24"/>
          <w:szCs w:val="24"/>
          <w:shd w:val="clear" w:color="auto" w:fill="FFFFFF"/>
        </w:rPr>
        <w:t>moved</w:t>
      </w:r>
      <w:r w:rsidR="00083543">
        <w:rPr>
          <w:rFonts w:ascii="Times New Roman" w:hAnsi="Times New Roman" w:cs="Times New Roman"/>
          <w:color w:val="000000"/>
          <w:sz w:val="24"/>
          <w:szCs w:val="24"/>
          <w:shd w:val="clear" w:color="auto" w:fill="FFFFFF"/>
        </w:rPr>
        <w:t xml:space="preserve"> over the program</w:t>
      </w:r>
      <w:r w:rsidR="00E206E6">
        <w:rPr>
          <w:rFonts w:ascii="Times New Roman" w:hAnsi="Times New Roman" w:cs="Times New Roman"/>
          <w:color w:val="000000"/>
          <w:sz w:val="24"/>
          <w:szCs w:val="24"/>
          <w:shd w:val="clear" w:color="auto" w:fill="FFFFFF"/>
        </w:rPr>
        <w:t xml:space="preserve"> that allow for payments and withdraws</w:t>
      </w:r>
      <w:r w:rsidR="00083543">
        <w:rPr>
          <w:rFonts w:ascii="Times New Roman" w:hAnsi="Times New Roman" w:cs="Times New Roman"/>
          <w:color w:val="000000"/>
          <w:sz w:val="24"/>
          <w:szCs w:val="24"/>
          <w:shd w:val="clear" w:color="auto" w:fill="FFFFFF"/>
        </w:rPr>
        <w:t xml:space="preserve">.  </w:t>
      </w:r>
      <w:r w:rsidR="00A80DDC">
        <w:rPr>
          <w:rFonts w:ascii="Times New Roman" w:hAnsi="Times New Roman" w:cs="Times New Roman"/>
          <w:color w:val="000000"/>
          <w:sz w:val="24"/>
          <w:szCs w:val="24"/>
          <w:shd w:val="clear" w:color="auto" w:fill="FFFFFF"/>
        </w:rPr>
        <w:t>F</w:t>
      </w:r>
      <w:r w:rsidR="00083543">
        <w:rPr>
          <w:rFonts w:ascii="Times New Roman" w:hAnsi="Times New Roman" w:cs="Times New Roman"/>
          <w:color w:val="000000"/>
          <w:sz w:val="24"/>
          <w:szCs w:val="24"/>
          <w:shd w:val="clear" w:color="auto" w:fill="FFFFFF"/>
        </w:rPr>
        <w:t xml:space="preserve">ailure to properly protect this </w:t>
      </w:r>
      <w:r w:rsidR="00A80DDC">
        <w:rPr>
          <w:rFonts w:ascii="Times New Roman" w:hAnsi="Times New Roman" w:cs="Times New Roman"/>
          <w:color w:val="000000"/>
          <w:sz w:val="24"/>
          <w:szCs w:val="24"/>
          <w:shd w:val="clear" w:color="auto" w:fill="FFFFFF"/>
        </w:rPr>
        <w:t xml:space="preserve">information </w:t>
      </w:r>
      <w:r w:rsidR="00083543">
        <w:rPr>
          <w:rFonts w:ascii="Times New Roman" w:hAnsi="Times New Roman" w:cs="Times New Roman"/>
          <w:color w:val="000000"/>
          <w:sz w:val="24"/>
          <w:szCs w:val="24"/>
          <w:shd w:val="clear" w:color="auto" w:fill="FFFFFF"/>
        </w:rPr>
        <w:t>would have disastrous results for both the bank and its users because of the power of the information contained in the program.</w:t>
      </w:r>
    </w:p>
    <w:p w:rsidR="00336FC1" w:rsidRDefault="00336FC1" w:rsidP="00560EE8">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With this example there are three major points of possible security flaws: passing data to the Internet, passing data from the Internet to the bank, and the back-end code developed to </w:t>
      </w:r>
      <w:r>
        <w:rPr>
          <w:rFonts w:ascii="Times New Roman" w:hAnsi="Times New Roman" w:cs="Times New Roman"/>
          <w:color w:val="000000"/>
          <w:sz w:val="24"/>
          <w:szCs w:val="24"/>
          <w:shd w:val="clear" w:color="auto" w:fill="FFFFFF"/>
        </w:rPr>
        <w:lastRenderedPageBreak/>
        <w:t xml:space="preserve">process the passing of information.  Developers take on the ethical burden of developing code that will not violate </w:t>
      </w:r>
      <w:r w:rsidR="00D37C9D">
        <w:rPr>
          <w:rFonts w:ascii="Times New Roman" w:hAnsi="Times New Roman" w:cs="Times New Roman"/>
          <w:color w:val="000000"/>
          <w:sz w:val="24"/>
          <w:szCs w:val="24"/>
          <w:shd w:val="clear" w:color="auto" w:fill="FFFFFF"/>
        </w:rPr>
        <w:t>confidentiality and</w:t>
      </w:r>
      <w:r>
        <w:rPr>
          <w:rFonts w:ascii="Times New Roman" w:hAnsi="Times New Roman" w:cs="Times New Roman"/>
          <w:color w:val="000000"/>
          <w:sz w:val="24"/>
          <w:szCs w:val="24"/>
          <w:shd w:val="clear" w:color="auto" w:fill="FFFFFF"/>
        </w:rPr>
        <w:t xml:space="preserve"> avoid harm to its users. </w:t>
      </w:r>
      <w:r w:rsidR="00E206E6">
        <w:rPr>
          <w:rFonts w:ascii="Times New Roman" w:hAnsi="Times New Roman" w:cs="Times New Roman"/>
          <w:color w:val="000000"/>
          <w:sz w:val="24"/>
          <w:szCs w:val="24"/>
          <w:shd w:val="clear" w:color="auto" w:fill="FFFFFF"/>
        </w:rPr>
        <w:t xml:space="preserve">Because this is a risky area for development it is important that the quality of code be </w:t>
      </w:r>
      <w:r w:rsidR="00CF0719">
        <w:rPr>
          <w:rFonts w:ascii="Times New Roman" w:hAnsi="Times New Roman" w:cs="Times New Roman"/>
          <w:color w:val="000000"/>
          <w:sz w:val="24"/>
          <w:szCs w:val="24"/>
          <w:shd w:val="clear" w:color="auto" w:fill="FFFFFF"/>
        </w:rPr>
        <w:t xml:space="preserve">very high; this prevents any outside threats, such as hackers and penetrators, from getting the information of its users.  The code should </w:t>
      </w:r>
      <w:r w:rsidR="00077C07">
        <w:rPr>
          <w:rFonts w:ascii="Times New Roman" w:hAnsi="Times New Roman" w:cs="Times New Roman"/>
          <w:color w:val="000000"/>
          <w:sz w:val="24"/>
          <w:szCs w:val="24"/>
          <w:shd w:val="clear" w:color="auto" w:fill="FFFFFF"/>
        </w:rPr>
        <w:t xml:space="preserve">also </w:t>
      </w:r>
      <w:r w:rsidR="00CF0719">
        <w:rPr>
          <w:rFonts w:ascii="Times New Roman" w:hAnsi="Times New Roman" w:cs="Times New Roman"/>
          <w:color w:val="000000"/>
          <w:sz w:val="24"/>
          <w:szCs w:val="24"/>
          <w:shd w:val="clear" w:color="auto" w:fill="FFFFFF"/>
        </w:rPr>
        <w:t>be safe for its users and also not incorporate any illegal financial practices like double billing or bribery.</w:t>
      </w:r>
      <w:r w:rsidR="00077C07">
        <w:rPr>
          <w:rFonts w:ascii="Times New Roman" w:hAnsi="Times New Roman" w:cs="Times New Roman"/>
          <w:color w:val="000000"/>
          <w:sz w:val="24"/>
          <w:szCs w:val="24"/>
          <w:shd w:val="clear" w:color="auto" w:fill="FFFFFF"/>
        </w:rPr>
        <w:t xml:space="preserve">  After the code has been developed, it must also go through rigorous testing and debugging to mak</w:t>
      </w:r>
      <w:r w:rsidR="00D37C9D">
        <w:rPr>
          <w:rFonts w:ascii="Times New Roman" w:hAnsi="Times New Roman" w:cs="Times New Roman"/>
          <w:color w:val="000000"/>
          <w:sz w:val="24"/>
          <w:szCs w:val="24"/>
          <w:shd w:val="clear" w:color="auto" w:fill="FFFFFF"/>
        </w:rPr>
        <w:t>e sure it functions as intended before being deployed for release.</w:t>
      </w:r>
    </w:p>
    <w:p w:rsidR="00C06DCC" w:rsidRPr="00980FBF" w:rsidRDefault="00BC1317" w:rsidP="00980FBF">
      <w:pPr>
        <w:spacing w:line="480" w:lineRule="auto"/>
        <w:ind w:firstLine="720"/>
        <w:rPr>
          <w:rFonts w:ascii="Times New Roman" w:hAnsi="Times New Roman" w:cs="Times New Roman"/>
          <w:color w:val="545454"/>
          <w:sz w:val="24"/>
          <w:szCs w:val="24"/>
          <w:shd w:val="clear" w:color="auto" w:fill="FFFFFF"/>
        </w:rPr>
      </w:pPr>
      <w:r>
        <w:rPr>
          <w:rFonts w:ascii="Times New Roman" w:hAnsi="Times New Roman" w:cs="Times New Roman"/>
          <w:color w:val="000000"/>
          <w:sz w:val="24"/>
          <w:szCs w:val="24"/>
          <w:shd w:val="clear" w:color="auto" w:fill="FFFFFF"/>
        </w:rPr>
        <w:t xml:space="preserve">This is a large undertaking for any development company to go through.  On top of the stringent coding safety requirements the project also requires a great deal of ethical oversight to prevent any financial or legal issues.  </w:t>
      </w:r>
      <w:r w:rsidR="00C06DCC">
        <w:rPr>
          <w:rFonts w:ascii="Times New Roman" w:hAnsi="Times New Roman" w:cs="Times New Roman"/>
          <w:color w:val="000000"/>
          <w:sz w:val="24"/>
          <w:szCs w:val="24"/>
          <w:shd w:val="clear" w:color="auto" w:fill="FFFFFF"/>
        </w:rPr>
        <w:t>However, because this is high risk does not mean that the product should not be developed.</w:t>
      </w:r>
      <w:r w:rsidR="00C06DCC">
        <w:rPr>
          <w:rFonts w:ascii="Times New Roman" w:hAnsi="Times New Roman" w:cs="Times New Roman"/>
          <w:color w:val="000000"/>
          <w:sz w:val="24"/>
          <w:szCs w:val="24"/>
          <w:shd w:val="clear" w:color="auto" w:fill="FFFFFF"/>
        </w:rPr>
        <w:t xml:space="preserve">  Home banking and bill-paying is an incredibly useful service offered for users and some would accept the risk for the convenience </w:t>
      </w:r>
      <w:r w:rsidR="00980FBF">
        <w:rPr>
          <w:rFonts w:ascii="Times New Roman" w:hAnsi="Times New Roman" w:cs="Times New Roman"/>
          <w:color w:val="000000"/>
          <w:sz w:val="24"/>
          <w:szCs w:val="24"/>
          <w:shd w:val="clear" w:color="auto" w:fill="FFFFFF"/>
        </w:rPr>
        <w:t xml:space="preserve">of not having to go to the bank.  This is </w:t>
      </w:r>
      <w:r w:rsidR="00042CD9">
        <w:rPr>
          <w:rFonts w:ascii="Times New Roman" w:hAnsi="Times New Roman" w:cs="Times New Roman"/>
          <w:color w:val="000000"/>
          <w:sz w:val="24"/>
          <w:szCs w:val="24"/>
          <w:shd w:val="clear" w:color="auto" w:fill="FFFFFF"/>
        </w:rPr>
        <w:t>a</w:t>
      </w:r>
      <w:r w:rsidR="00980FBF">
        <w:rPr>
          <w:rFonts w:ascii="Times New Roman" w:hAnsi="Times New Roman" w:cs="Times New Roman"/>
          <w:color w:val="000000"/>
          <w:sz w:val="24"/>
          <w:szCs w:val="24"/>
          <w:shd w:val="clear" w:color="auto" w:fill="FFFFFF"/>
        </w:rPr>
        <w:t xml:space="preserve"> strong precaution in software development; there is heavy regulation on the quality of code and programming practices that create the software utilized by banking </w:t>
      </w:r>
      <w:r w:rsidR="00F41709">
        <w:rPr>
          <w:rFonts w:ascii="Times New Roman" w:hAnsi="Times New Roman" w:cs="Times New Roman"/>
          <w:color w:val="000000"/>
          <w:sz w:val="24"/>
          <w:szCs w:val="24"/>
          <w:shd w:val="clear" w:color="auto" w:fill="FFFFFF"/>
        </w:rPr>
        <w:t xml:space="preserve">and financial </w:t>
      </w:r>
      <w:r w:rsidR="00980FBF">
        <w:rPr>
          <w:rFonts w:ascii="Times New Roman" w:hAnsi="Times New Roman" w:cs="Times New Roman"/>
          <w:color w:val="000000"/>
          <w:sz w:val="24"/>
          <w:szCs w:val="24"/>
          <w:shd w:val="clear" w:color="auto" w:fill="FFFFFF"/>
        </w:rPr>
        <w:t>institutions.</w:t>
      </w:r>
    </w:p>
    <w:p w:rsidR="003A5754" w:rsidRDefault="00C06DCC" w:rsidP="00C06DCC">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Over time,</w:t>
      </w:r>
      <w:r w:rsidR="00A80DDC">
        <w:rPr>
          <w:rFonts w:ascii="Times New Roman" w:hAnsi="Times New Roman" w:cs="Times New Roman"/>
          <w:color w:val="000000"/>
          <w:sz w:val="24"/>
          <w:szCs w:val="24"/>
          <w:shd w:val="clear" w:color="auto" w:fill="FFFFFF"/>
        </w:rPr>
        <w:t xml:space="preserve"> developers created</w:t>
      </w:r>
      <w:r>
        <w:rPr>
          <w:rFonts w:ascii="Times New Roman" w:hAnsi="Times New Roman" w:cs="Times New Roman"/>
          <w:color w:val="000000"/>
          <w:sz w:val="24"/>
          <w:szCs w:val="24"/>
          <w:shd w:val="clear" w:color="auto" w:fill="FFFFFF"/>
        </w:rPr>
        <w:t xml:space="preserve"> a series of principles called The</w:t>
      </w:r>
      <w:r w:rsidR="00A80DDC">
        <w:rPr>
          <w:rFonts w:ascii="Times New Roman" w:hAnsi="Times New Roman" w:cs="Times New Roman"/>
          <w:color w:val="000000"/>
          <w:sz w:val="24"/>
          <w:szCs w:val="24"/>
          <w:shd w:val="clear" w:color="auto" w:fill="FFFFFF"/>
        </w:rPr>
        <w:t xml:space="preserve"> Code of Ethics</w:t>
      </w:r>
      <w:r>
        <w:rPr>
          <w:rFonts w:ascii="Times New Roman" w:hAnsi="Times New Roman" w:cs="Times New Roman"/>
          <w:color w:val="000000"/>
          <w:sz w:val="24"/>
          <w:szCs w:val="24"/>
          <w:shd w:val="clear" w:color="auto" w:fill="FFFFFF"/>
        </w:rPr>
        <w:t xml:space="preserve"> and Professional Conduct</w:t>
      </w:r>
      <w:r w:rsidR="00336FC1">
        <w:rPr>
          <w:rFonts w:ascii="Times New Roman" w:hAnsi="Times New Roman" w:cs="Times New Roman"/>
          <w:color w:val="000000"/>
          <w:sz w:val="24"/>
          <w:szCs w:val="24"/>
          <w:shd w:val="clear" w:color="auto" w:fill="FFFFFF"/>
        </w:rPr>
        <w:t xml:space="preserve"> that is maintained by the </w:t>
      </w:r>
      <w:r>
        <w:rPr>
          <w:rFonts w:ascii="Times New Roman" w:hAnsi="Times New Roman" w:cs="Times New Roman"/>
          <w:color w:val="000000"/>
          <w:sz w:val="24"/>
          <w:szCs w:val="24"/>
          <w:shd w:val="clear" w:color="auto" w:fill="FFFFFF"/>
        </w:rPr>
        <w:t xml:space="preserve">Association for Computing Machinery </w:t>
      </w:r>
      <w:r w:rsidR="00980FBF">
        <w:rPr>
          <w:rFonts w:ascii="Times New Roman" w:hAnsi="Times New Roman" w:cs="Times New Roman"/>
          <w:color w:val="000000"/>
          <w:sz w:val="24"/>
          <w:szCs w:val="24"/>
          <w:shd w:val="clear" w:color="auto" w:fill="FFFFFF"/>
        </w:rPr>
        <w:t>and the Institute of Electrical and Electronics Engineers</w:t>
      </w:r>
      <w:r w:rsidR="002434B4">
        <w:rPr>
          <w:rFonts w:ascii="Times New Roman" w:hAnsi="Times New Roman" w:cs="Times New Roman"/>
          <w:color w:val="000000"/>
          <w:sz w:val="24"/>
          <w:szCs w:val="24"/>
          <w:shd w:val="clear" w:color="auto" w:fill="FFFFFF"/>
        </w:rPr>
        <w:t xml:space="preserve"> </w:t>
      </w:r>
      <w:r w:rsidR="00BC1317">
        <w:rPr>
          <w:rFonts w:ascii="Times New Roman" w:hAnsi="Times New Roman" w:cs="Times New Roman"/>
          <w:color w:val="000000"/>
          <w:sz w:val="24"/>
          <w:szCs w:val="24"/>
          <w:shd w:val="clear" w:color="auto" w:fill="FFFFFF"/>
        </w:rPr>
        <w:t xml:space="preserve">to </w:t>
      </w:r>
      <w:r>
        <w:rPr>
          <w:rFonts w:ascii="Times New Roman" w:hAnsi="Times New Roman" w:cs="Times New Roman"/>
          <w:color w:val="000000"/>
          <w:sz w:val="24"/>
          <w:szCs w:val="24"/>
          <w:shd w:val="clear" w:color="auto" w:fill="FFFFFF"/>
        </w:rPr>
        <w:t xml:space="preserve">both </w:t>
      </w:r>
      <w:r w:rsidR="00BC1317">
        <w:rPr>
          <w:rFonts w:ascii="Times New Roman" w:hAnsi="Times New Roman" w:cs="Times New Roman"/>
          <w:color w:val="000000"/>
          <w:sz w:val="24"/>
          <w:szCs w:val="24"/>
          <w:shd w:val="clear" w:color="auto" w:fill="FFFFFF"/>
        </w:rPr>
        <w:t>help and hold developers accou</w:t>
      </w:r>
      <w:r>
        <w:rPr>
          <w:rFonts w:ascii="Times New Roman" w:hAnsi="Times New Roman" w:cs="Times New Roman"/>
          <w:color w:val="000000"/>
          <w:sz w:val="24"/>
          <w:szCs w:val="24"/>
          <w:shd w:val="clear" w:color="auto" w:fill="FFFFFF"/>
        </w:rPr>
        <w:t>ntable for code that is written in situations like this</w:t>
      </w:r>
      <w:r w:rsidR="002434B4">
        <w:rPr>
          <w:rFonts w:ascii="Times New Roman" w:hAnsi="Times New Roman" w:cs="Times New Roman"/>
          <w:color w:val="000000"/>
          <w:sz w:val="24"/>
          <w:szCs w:val="24"/>
          <w:shd w:val="clear" w:color="auto" w:fill="FFFFFF"/>
        </w:rPr>
        <w:t xml:space="preserve"> (ACM)</w:t>
      </w:r>
      <w:r>
        <w:rPr>
          <w:rFonts w:ascii="Times New Roman" w:hAnsi="Times New Roman" w:cs="Times New Roman"/>
          <w:color w:val="000000"/>
          <w:sz w:val="24"/>
          <w:szCs w:val="24"/>
          <w:shd w:val="clear" w:color="auto" w:fill="FFFFFF"/>
        </w:rPr>
        <w:t>.</w:t>
      </w:r>
      <w:r w:rsidR="00F41709">
        <w:rPr>
          <w:rFonts w:ascii="Times New Roman" w:hAnsi="Times New Roman" w:cs="Times New Roman"/>
          <w:color w:val="000000"/>
          <w:sz w:val="24"/>
          <w:szCs w:val="24"/>
          <w:shd w:val="clear" w:color="auto" w:fill="FFFFFF"/>
        </w:rPr>
        <w:t xml:space="preserve">  Principles like confidentiality, software safety, and individual responsibility are core components to these codes of ethics and are highly encouraged to be followed by all developers</w:t>
      </w:r>
      <w:r w:rsidR="002434B4">
        <w:rPr>
          <w:rFonts w:ascii="Times New Roman" w:hAnsi="Times New Roman" w:cs="Times New Roman"/>
          <w:color w:val="000000"/>
          <w:sz w:val="24"/>
          <w:szCs w:val="24"/>
          <w:shd w:val="clear" w:color="auto" w:fill="FFFFFF"/>
        </w:rPr>
        <w:t xml:space="preserve"> (IEEE)</w:t>
      </w:r>
      <w:r w:rsidR="00F41709">
        <w:rPr>
          <w:rFonts w:ascii="Times New Roman" w:hAnsi="Times New Roman" w:cs="Times New Roman"/>
          <w:color w:val="000000"/>
          <w:sz w:val="24"/>
          <w:szCs w:val="24"/>
          <w:shd w:val="clear" w:color="auto" w:fill="FFFFFF"/>
        </w:rPr>
        <w:t xml:space="preserve">.  Furthermore, universities are starting to place emphasis on developing code that fits best practices, both in syntax of the language and the </w:t>
      </w:r>
      <w:r w:rsidR="00F41709">
        <w:rPr>
          <w:rFonts w:ascii="Times New Roman" w:hAnsi="Times New Roman" w:cs="Times New Roman"/>
          <w:color w:val="000000"/>
          <w:sz w:val="24"/>
          <w:szCs w:val="24"/>
          <w:shd w:val="clear" w:color="auto" w:fill="FFFFFF"/>
        </w:rPr>
        <w:lastRenderedPageBreak/>
        <w:t>quality and intent of the code itself</w:t>
      </w:r>
      <w:r w:rsidR="00105D83">
        <w:rPr>
          <w:rFonts w:ascii="Times New Roman" w:hAnsi="Times New Roman" w:cs="Times New Roman"/>
          <w:color w:val="000000"/>
          <w:sz w:val="24"/>
          <w:szCs w:val="24"/>
          <w:shd w:val="clear" w:color="auto" w:fill="FFFFFF"/>
        </w:rPr>
        <w:t xml:space="preserve"> (Cornell)</w:t>
      </w:r>
      <w:r w:rsidR="00F41709">
        <w:rPr>
          <w:rFonts w:ascii="Times New Roman" w:hAnsi="Times New Roman" w:cs="Times New Roman"/>
          <w:color w:val="000000"/>
          <w:sz w:val="24"/>
          <w:szCs w:val="24"/>
          <w:shd w:val="clear" w:color="auto" w:fill="FFFFFF"/>
        </w:rPr>
        <w:t>.</w:t>
      </w:r>
      <w:r w:rsidR="00CA36C8">
        <w:rPr>
          <w:rFonts w:ascii="Times New Roman" w:hAnsi="Times New Roman" w:cs="Times New Roman"/>
          <w:color w:val="000000"/>
          <w:sz w:val="24"/>
          <w:szCs w:val="24"/>
          <w:shd w:val="clear" w:color="auto" w:fill="FFFFFF"/>
        </w:rPr>
        <w:t xml:space="preserve">  Processes, such as cryptography, are also put into place to obscure information from outside sources.</w:t>
      </w:r>
    </w:p>
    <w:p w:rsidR="00183628" w:rsidRDefault="003A5754" w:rsidP="00C06DCC">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Although the guidelines and standards are available for developers to view not all developers are bound by them.  Following these standards is more of a moral obligation of a company or on a person-by-person level.  There is always the potential for a bad company or developer to slack on these ethical boundaries, leading to low-quality code or code that is unsafe for enterprise use.</w:t>
      </w:r>
      <w:r w:rsidR="00042CD9">
        <w:rPr>
          <w:rFonts w:ascii="Times New Roman" w:hAnsi="Times New Roman" w:cs="Times New Roman"/>
          <w:color w:val="000000"/>
          <w:sz w:val="24"/>
          <w:szCs w:val="24"/>
          <w:shd w:val="clear" w:color="auto" w:fill="FFFFFF"/>
        </w:rPr>
        <w:t xml:space="preserve">  Unfortunately code can sometimes be malicious, whether it be a virus or something more serious that steals personal and financial information from a user.</w:t>
      </w:r>
      <w:r w:rsidR="00183628">
        <w:rPr>
          <w:rFonts w:ascii="Times New Roman" w:hAnsi="Times New Roman" w:cs="Times New Roman"/>
          <w:color w:val="000000"/>
          <w:sz w:val="24"/>
          <w:szCs w:val="24"/>
          <w:shd w:val="clear" w:color="auto" w:fill="FFFFFF"/>
        </w:rPr>
        <w:t xml:space="preserve">  These occurrences are in the minority of situations but happen often enough that users should be wary of any program that asks for sensitive information.</w:t>
      </w:r>
    </w:p>
    <w:p w:rsidR="003A5754" w:rsidRDefault="00183628" w:rsidP="00C06DCC">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Like the previous bank example, this should not be a reason to adopt a weak stance and not develop code at all.  Rather, code</w:t>
      </w:r>
      <w:r w:rsidR="00CA36C8">
        <w:rPr>
          <w:rFonts w:ascii="Times New Roman" w:hAnsi="Times New Roman" w:cs="Times New Roman"/>
          <w:color w:val="000000"/>
          <w:sz w:val="24"/>
          <w:szCs w:val="24"/>
          <w:shd w:val="clear" w:color="auto" w:fill="FFFFFF"/>
        </w:rPr>
        <w:t xml:space="preserve"> that runs such sensitive processes should be heavily regulated by companies and developers.  Although this is more work in the long run and adds time and cost to development the result is a safer product. This translates to less potential risk incurred by the companies in charge of developing delicate code.</w:t>
      </w:r>
      <w:r w:rsidR="009B32FA">
        <w:rPr>
          <w:rFonts w:ascii="Times New Roman" w:hAnsi="Times New Roman" w:cs="Times New Roman"/>
          <w:color w:val="000000"/>
          <w:sz w:val="24"/>
          <w:szCs w:val="24"/>
          <w:shd w:val="clear" w:color="auto" w:fill="FFFFFF"/>
        </w:rPr>
        <w:t xml:space="preserve">  In the case of the example, users will receive the largest benefit: a convenient service that has a large amount of information safety built in.</w:t>
      </w:r>
    </w:p>
    <w:p w:rsidR="003A5754" w:rsidRDefault="003A575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rsidR="00473BB6" w:rsidRDefault="00C54542" w:rsidP="00C54542">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References:</w:t>
      </w:r>
    </w:p>
    <w:p w:rsidR="00C54542" w:rsidRPr="00C06DCC" w:rsidRDefault="00C54542" w:rsidP="00C54542">
      <w:pPr>
        <w:spacing w:line="480" w:lineRule="auto"/>
        <w:rPr>
          <w:rFonts w:ascii="Times New Roman" w:hAnsi="Times New Roman" w:cs="Times New Roman"/>
          <w:color w:val="000000"/>
          <w:sz w:val="24"/>
          <w:szCs w:val="24"/>
          <w:shd w:val="clear" w:color="auto" w:fill="FFFFFF"/>
        </w:rPr>
      </w:pPr>
    </w:p>
    <w:p w:rsidR="00C54542" w:rsidRPr="00C54542" w:rsidRDefault="00C54542" w:rsidP="00C54542">
      <w:pPr>
        <w:spacing w:line="480" w:lineRule="auto"/>
        <w:ind w:left="720" w:hanging="720"/>
        <w:rPr>
          <w:rFonts w:ascii="Times New Roman" w:hAnsi="Times New Roman" w:cs="Times New Roman"/>
          <w:sz w:val="24"/>
          <w:szCs w:val="24"/>
        </w:rPr>
      </w:pPr>
      <w:r w:rsidRPr="00C54542">
        <w:rPr>
          <w:rFonts w:ascii="Times New Roman" w:hAnsi="Times New Roman" w:cs="Times New Roman"/>
          <w:sz w:val="24"/>
          <w:szCs w:val="24"/>
        </w:rPr>
        <w:t>Association for Computing Machinery. (</w:t>
      </w:r>
      <w:proofErr w:type="spellStart"/>
      <w:r w:rsidRPr="00C54542">
        <w:rPr>
          <w:rFonts w:ascii="Times New Roman" w:hAnsi="Times New Roman" w:cs="Times New Roman"/>
          <w:sz w:val="24"/>
          <w:szCs w:val="24"/>
        </w:rPr>
        <w:t>n.d.</w:t>
      </w:r>
      <w:proofErr w:type="spellEnd"/>
      <w:r w:rsidRPr="00C54542">
        <w:rPr>
          <w:rFonts w:ascii="Times New Roman" w:hAnsi="Times New Roman" w:cs="Times New Roman"/>
          <w:sz w:val="24"/>
          <w:szCs w:val="24"/>
        </w:rPr>
        <w:t xml:space="preserve">). Retrieved December 8, 2015, from </w:t>
      </w:r>
      <w:hyperlink r:id="rId4" w:history="1">
        <w:r w:rsidRPr="00C54542">
          <w:rPr>
            <w:rStyle w:val="Hyperlink"/>
            <w:rFonts w:ascii="Times New Roman" w:hAnsi="Times New Roman" w:cs="Times New Roman"/>
            <w:sz w:val="24"/>
            <w:szCs w:val="24"/>
          </w:rPr>
          <w:t>http://www.acm.org/about/code-of-ethics</w:t>
        </w:r>
      </w:hyperlink>
      <w:r w:rsidRPr="00C54542">
        <w:rPr>
          <w:rFonts w:ascii="Times New Roman" w:hAnsi="Times New Roman" w:cs="Times New Roman"/>
          <w:sz w:val="24"/>
          <w:szCs w:val="24"/>
        </w:rPr>
        <w:t xml:space="preserve"> </w:t>
      </w:r>
    </w:p>
    <w:p w:rsidR="00C54542" w:rsidRPr="00C54542" w:rsidRDefault="00C54542" w:rsidP="00C54542">
      <w:pPr>
        <w:spacing w:line="480" w:lineRule="auto"/>
        <w:ind w:left="720" w:hanging="720"/>
        <w:rPr>
          <w:rFonts w:ascii="Times New Roman" w:hAnsi="Times New Roman" w:cs="Times New Roman"/>
          <w:sz w:val="24"/>
          <w:szCs w:val="24"/>
        </w:rPr>
      </w:pPr>
      <w:r w:rsidRPr="00C54542">
        <w:rPr>
          <w:rFonts w:ascii="Times New Roman" w:hAnsi="Times New Roman" w:cs="Times New Roman"/>
          <w:sz w:val="24"/>
          <w:szCs w:val="24"/>
        </w:rPr>
        <w:t>Association for Computing Machinery. (</w:t>
      </w:r>
      <w:proofErr w:type="spellStart"/>
      <w:r w:rsidRPr="00C54542">
        <w:rPr>
          <w:rFonts w:ascii="Times New Roman" w:hAnsi="Times New Roman" w:cs="Times New Roman"/>
          <w:sz w:val="24"/>
          <w:szCs w:val="24"/>
        </w:rPr>
        <w:t>n.d.</w:t>
      </w:r>
      <w:proofErr w:type="spellEnd"/>
      <w:r w:rsidRPr="00C54542">
        <w:rPr>
          <w:rFonts w:ascii="Times New Roman" w:hAnsi="Times New Roman" w:cs="Times New Roman"/>
          <w:sz w:val="24"/>
          <w:szCs w:val="24"/>
        </w:rPr>
        <w:t xml:space="preserve">). Retrieved December 8, 2015, from </w:t>
      </w:r>
      <w:hyperlink r:id="rId5" w:history="1">
        <w:r w:rsidRPr="00C54542">
          <w:rPr>
            <w:rStyle w:val="Hyperlink"/>
            <w:rFonts w:ascii="Times New Roman" w:hAnsi="Times New Roman" w:cs="Times New Roman"/>
            <w:sz w:val="24"/>
            <w:szCs w:val="24"/>
          </w:rPr>
          <w:t>http://www.acm.org/about/se-code</w:t>
        </w:r>
      </w:hyperlink>
    </w:p>
    <w:p w:rsidR="00C54542" w:rsidRPr="00C54542" w:rsidRDefault="00C54542" w:rsidP="00C54542">
      <w:pPr>
        <w:spacing w:line="480" w:lineRule="auto"/>
        <w:ind w:left="720" w:hanging="720"/>
        <w:rPr>
          <w:rFonts w:ascii="Times New Roman" w:hAnsi="Times New Roman" w:cs="Times New Roman"/>
          <w:sz w:val="24"/>
          <w:szCs w:val="24"/>
        </w:rPr>
      </w:pPr>
      <w:r w:rsidRPr="00C54542">
        <w:rPr>
          <w:rFonts w:ascii="Times New Roman" w:hAnsi="Times New Roman" w:cs="Times New Roman"/>
          <w:sz w:val="24"/>
          <w:szCs w:val="24"/>
        </w:rPr>
        <w:t>Cornell Security Goals and Requirements. (</w:t>
      </w:r>
      <w:proofErr w:type="spellStart"/>
      <w:r w:rsidRPr="00C54542">
        <w:rPr>
          <w:rFonts w:ascii="Times New Roman" w:hAnsi="Times New Roman" w:cs="Times New Roman"/>
          <w:sz w:val="24"/>
          <w:szCs w:val="24"/>
        </w:rPr>
        <w:t>n.d.</w:t>
      </w:r>
      <w:proofErr w:type="spellEnd"/>
      <w:r w:rsidRPr="00C54542">
        <w:rPr>
          <w:rFonts w:ascii="Times New Roman" w:hAnsi="Times New Roman" w:cs="Times New Roman"/>
          <w:sz w:val="24"/>
          <w:szCs w:val="24"/>
        </w:rPr>
        <w:t xml:space="preserve">). Retrieved December 8, 2015, from </w:t>
      </w:r>
      <w:hyperlink r:id="rId6" w:history="1">
        <w:r w:rsidRPr="00C54542">
          <w:rPr>
            <w:rStyle w:val="Hyperlink"/>
            <w:rFonts w:ascii="Times New Roman" w:hAnsi="Times New Roman" w:cs="Times New Roman"/>
            <w:sz w:val="24"/>
            <w:szCs w:val="24"/>
          </w:rPr>
          <w:t>http://www.cs.cornell.edu/~clarkson/courses/csci6545/2013fa/notes/goals.php</w:t>
        </w:r>
      </w:hyperlink>
    </w:p>
    <w:p w:rsidR="00C54542" w:rsidRPr="00C54542" w:rsidRDefault="00C54542" w:rsidP="00C54542">
      <w:pPr>
        <w:spacing w:line="480" w:lineRule="auto"/>
        <w:ind w:left="720" w:hanging="720"/>
        <w:rPr>
          <w:rFonts w:ascii="Times New Roman" w:hAnsi="Times New Roman" w:cs="Times New Roman"/>
          <w:sz w:val="24"/>
          <w:szCs w:val="24"/>
        </w:rPr>
      </w:pPr>
      <w:r w:rsidRPr="00C54542">
        <w:rPr>
          <w:rFonts w:ascii="Times New Roman" w:hAnsi="Times New Roman" w:cs="Times New Roman"/>
          <w:sz w:val="24"/>
          <w:szCs w:val="24"/>
        </w:rPr>
        <w:t>Institute of Electrical and Electronics Engineers. (</w:t>
      </w:r>
      <w:proofErr w:type="spellStart"/>
      <w:r w:rsidRPr="00C54542">
        <w:rPr>
          <w:rFonts w:ascii="Times New Roman" w:hAnsi="Times New Roman" w:cs="Times New Roman"/>
          <w:sz w:val="24"/>
          <w:szCs w:val="24"/>
        </w:rPr>
        <w:t>n.d.</w:t>
      </w:r>
      <w:proofErr w:type="spellEnd"/>
      <w:r w:rsidRPr="00C54542">
        <w:rPr>
          <w:rFonts w:ascii="Times New Roman" w:hAnsi="Times New Roman" w:cs="Times New Roman"/>
          <w:sz w:val="24"/>
          <w:szCs w:val="24"/>
        </w:rPr>
        <w:t xml:space="preserve">). Retrieved December 8, 2015, from </w:t>
      </w:r>
      <w:hyperlink r:id="rId7" w:history="1">
        <w:r w:rsidRPr="00C54542">
          <w:rPr>
            <w:rStyle w:val="Hyperlink"/>
            <w:rFonts w:ascii="Times New Roman" w:hAnsi="Times New Roman" w:cs="Times New Roman"/>
            <w:sz w:val="24"/>
            <w:szCs w:val="24"/>
          </w:rPr>
          <w:t>https://en.wikipedia.org/wiki/Institute_of_Electrical_and_Electronics_Engineers</w:t>
        </w:r>
      </w:hyperlink>
    </w:p>
    <w:p w:rsidR="00560EE8" w:rsidRPr="00C54542" w:rsidRDefault="00C54542" w:rsidP="00C54542">
      <w:pPr>
        <w:spacing w:line="480" w:lineRule="auto"/>
        <w:ind w:left="720" w:hanging="720"/>
        <w:rPr>
          <w:rFonts w:ascii="Times New Roman" w:hAnsi="Times New Roman" w:cs="Times New Roman"/>
          <w:sz w:val="24"/>
          <w:szCs w:val="24"/>
        </w:rPr>
      </w:pPr>
      <w:r w:rsidRPr="00C54542">
        <w:rPr>
          <w:rFonts w:ascii="Times New Roman" w:hAnsi="Times New Roman" w:cs="Times New Roman"/>
          <w:sz w:val="24"/>
          <w:szCs w:val="24"/>
        </w:rPr>
        <w:t>Precautionary Principle. (</w:t>
      </w:r>
      <w:proofErr w:type="spellStart"/>
      <w:r w:rsidRPr="00C54542">
        <w:rPr>
          <w:rFonts w:ascii="Times New Roman" w:hAnsi="Times New Roman" w:cs="Times New Roman"/>
          <w:sz w:val="24"/>
          <w:szCs w:val="24"/>
        </w:rPr>
        <w:t>n.d.</w:t>
      </w:r>
      <w:proofErr w:type="spellEnd"/>
      <w:r w:rsidRPr="00C54542">
        <w:rPr>
          <w:rFonts w:ascii="Times New Roman" w:hAnsi="Times New Roman" w:cs="Times New Roman"/>
          <w:sz w:val="24"/>
          <w:szCs w:val="24"/>
        </w:rPr>
        <w:t xml:space="preserve">). Retrieved December 8, 2015, from </w:t>
      </w:r>
      <w:hyperlink r:id="rId8" w:history="1">
        <w:r w:rsidRPr="00C54542">
          <w:rPr>
            <w:rStyle w:val="Hyperlink"/>
            <w:rFonts w:ascii="Times New Roman" w:hAnsi="Times New Roman" w:cs="Times New Roman"/>
            <w:sz w:val="24"/>
            <w:szCs w:val="24"/>
          </w:rPr>
          <w:t>https://en.wikipedia.org/wiki/Precautionary_principle#Strong_vs._weak</w:t>
        </w:r>
      </w:hyperlink>
    </w:p>
    <w:p w:rsidR="00C54542" w:rsidRPr="00C54542" w:rsidRDefault="00C54542" w:rsidP="00C54542">
      <w:pPr>
        <w:spacing w:line="480" w:lineRule="auto"/>
        <w:ind w:left="720" w:hanging="720"/>
        <w:rPr>
          <w:rFonts w:ascii="Times New Roman" w:hAnsi="Times New Roman" w:cs="Times New Roman"/>
          <w:sz w:val="24"/>
          <w:szCs w:val="24"/>
        </w:rPr>
      </w:pPr>
      <w:r w:rsidRPr="00C54542">
        <w:rPr>
          <w:rFonts w:ascii="Times New Roman" w:hAnsi="Times New Roman" w:cs="Times New Roman"/>
          <w:sz w:val="24"/>
          <w:szCs w:val="24"/>
        </w:rPr>
        <w:t>Programming Ethics. (</w:t>
      </w:r>
      <w:proofErr w:type="spellStart"/>
      <w:r w:rsidRPr="00C54542">
        <w:rPr>
          <w:rFonts w:ascii="Times New Roman" w:hAnsi="Times New Roman" w:cs="Times New Roman"/>
          <w:sz w:val="24"/>
          <w:szCs w:val="24"/>
        </w:rPr>
        <w:t>n.d.</w:t>
      </w:r>
      <w:proofErr w:type="spellEnd"/>
      <w:r w:rsidRPr="00C54542">
        <w:rPr>
          <w:rFonts w:ascii="Times New Roman" w:hAnsi="Times New Roman" w:cs="Times New Roman"/>
          <w:sz w:val="24"/>
          <w:szCs w:val="24"/>
        </w:rPr>
        <w:t xml:space="preserve">). Retrieved December 8, 2015, from </w:t>
      </w:r>
      <w:hyperlink r:id="rId9" w:history="1">
        <w:r w:rsidRPr="00C54542">
          <w:rPr>
            <w:rStyle w:val="Hyperlink"/>
            <w:rFonts w:ascii="Times New Roman" w:hAnsi="Times New Roman" w:cs="Times New Roman"/>
            <w:sz w:val="24"/>
            <w:szCs w:val="24"/>
          </w:rPr>
          <w:t>https://en.wikipedia.org/wiki/Programming_ethics</w:t>
        </w:r>
      </w:hyperlink>
    </w:p>
    <w:p w:rsidR="00C54542" w:rsidRPr="00C54542" w:rsidRDefault="00C54542" w:rsidP="00C54542">
      <w:pPr>
        <w:spacing w:line="480" w:lineRule="auto"/>
        <w:ind w:left="720" w:hanging="720"/>
        <w:rPr>
          <w:rFonts w:ascii="Times New Roman" w:hAnsi="Times New Roman" w:cs="Times New Roman"/>
          <w:sz w:val="24"/>
          <w:szCs w:val="24"/>
        </w:rPr>
      </w:pPr>
      <w:r w:rsidRPr="00C54542">
        <w:rPr>
          <w:rFonts w:ascii="Times New Roman" w:hAnsi="Times New Roman" w:cs="Times New Roman"/>
          <w:sz w:val="24"/>
          <w:szCs w:val="24"/>
        </w:rPr>
        <w:t>Security Requirements Engineering: A Framework for Representation and Analysis. (</w:t>
      </w:r>
      <w:proofErr w:type="spellStart"/>
      <w:r w:rsidRPr="00C54542">
        <w:rPr>
          <w:rFonts w:ascii="Times New Roman" w:hAnsi="Times New Roman" w:cs="Times New Roman"/>
          <w:sz w:val="24"/>
          <w:szCs w:val="24"/>
        </w:rPr>
        <w:t>n.d.</w:t>
      </w:r>
      <w:proofErr w:type="spellEnd"/>
      <w:r w:rsidRPr="00C54542">
        <w:rPr>
          <w:rFonts w:ascii="Times New Roman" w:hAnsi="Times New Roman" w:cs="Times New Roman"/>
          <w:sz w:val="24"/>
          <w:szCs w:val="24"/>
        </w:rPr>
        <w:t xml:space="preserve">). Retrieved December 8, 2015, from </w:t>
      </w:r>
      <w:hyperlink r:id="rId10" w:history="1">
        <w:r w:rsidRPr="00C54542">
          <w:rPr>
            <w:rStyle w:val="Hyperlink"/>
            <w:rFonts w:ascii="Times New Roman" w:hAnsi="Times New Roman" w:cs="Times New Roman"/>
            <w:sz w:val="24"/>
            <w:szCs w:val="24"/>
          </w:rPr>
          <w:t>http://oro.open.ac.uk/10058/</w:t>
        </w:r>
      </w:hyperlink>
    </w:p>
    <w:p w:rsidR="00C54542" w:rsidRPr="00C54542" w:rsidRDefault="00C54542">
      <w:pPr>
        <w:rPr>
          <w:rFonts w:ascii="Arial" w:hAnsi="Arial" w:cs="Arial"/>
          <w:b/>
          <w:bCs/>
          <w:color w:val="333333"/>
          <w:shd w:val="clear" w:color="auto" w:fill="FFE7AF"/>
        </w:rPr>
      </w:pPr>
    </w:p>
    <w:sectPr w:rsidR="00C54542" w:rsidRPr="00C54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D7"/>
    <w:rsid w:val="0002566E"/>
    <w:rsid w:val="00042CD9"/>
    <w:rsid w:val="00077C07"/>
    <w:rsid w:val="00083543"/>
    <w:rsid w:val="00105D83"/>
    <w:rsid w:val="00106ABC"/>
    <w:rsid w:val="00166950"/>
    <w:rsid w:val="00183628"/>
    <w:rsid w:val="002434B4"/>
    <w:rsid w:val="003055D2"/>
    <w:rsid w:val="00336FC1"/>
    <w:rsid w:val="003A5754"/>
    <w:rsid w:val="00425068"/>
    <w:rsid w:val="004524D7"/>
    <w:rsid w:val="00473BB6"/>
    <w:rsid w:val="00560EE8"/>
    <w:rsid w:val="00602E6E"/>
    <w:rsid w:val="00730C13"/>
    <w:rsid w:val="00980FBF"/>
    <w:rsid w:val="009B32FA"/>
    <w:rsid w:val="00A17145"/>
    <w:rsid w:val="00A80DDC"/>
    <w:rsid w:val="00BC1317"/>
    <w:rsid w:val="00C06DCC"/>
    <w:rsid w:val="00C54542"/>
    <w:rsid w:val="00C91120"/>
    <w:rsid w:val="00CA36C8"/>
    <w:rsid w:val="00CF0719"/>
    <w:rsid w:val="00D37C9D"/>
    <w:rsid w:val="00E206E6"/>
    <w:rsid w:val="00F41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095FF-2659-4713-B60F-6808F41D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5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729">
      <w:bodyDiv w:val="1"/>
      <w:marLeft w:val="0"/>
      <w:marRight w:val="0"/>
      <w:marTop w:val="0"/>
      <w:marBottom w:val="0"/>
      <w:divBdr>
        <w:top w:val="none" w:sz="0" w:space="0" w:color="auto"/>
        <w:left w:val="none" w:sz="0" w:space="0" w:color="auto"/>
        <w:bottom w:val="none" w:sz="0" w:space="0" w:color="auto"/>
        <w:right w:val="none" w:sz="0" w:space="0" w:color="auto"/>
      </w:divBdr>
    </w:div>
    <w:div w:id="1690642378">
      <w:bodyDiv w:val="1"/>
      <w:marLeft w:val="0"/>
      <w:marRight w:val="0"/>
      <w:marTop w:val="0"/>
      <w:marBottom w:val="0"/>
      <w:divBdr>
        <w:top w:val="none" w:sz="0" w:space="0" w:color="auto"/>
        <w:left w:val="none" w:sz="0" w:space="0" w:color="auto"/>
        <w:bottom w:val="none" w:sz="0" w:space="0" w:color="auto"/>
        <w:right w:val="none" w:sz="0" w:space="0" w:color="auto"/>
      </w:divBdr>
      <w:divsChild>
        <w:div w:id="71464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cautionary_principle#Strong_vs._weak" TargetMode="External"/><Relationship Id="rId3" Type="http://schemas.openxmlformats.org/officeDocument/2006/relationships/webSettings" Target="webSettings.xml"/><Relationship Id="rId7" Type="http://schemas.openxmlformats.org/officeDocument/2006/relationships/hyperlink" Target="https://en.wikipedia.org/wiki/Institute_of_Electrical_and_Electronics_Engineer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cornell.edu/~clarkson/courses/csci6545/2013fa/notes/goals.php" TargetMode="External"/><Relationship Id="rId11" Type="http://schemas.openxmlformats.org/officeDocument/2006/relationships/fontTable" Target="fontTable.xml"/><Relationship Id="rId5" Type="http://schemas.openxmlformats.org/officeDocument/2006/relationships/hyperlink" Target="http://www.acm.org/about/se-code" TargetMode="External"/><Relationship Id="rId10" Type="http://schemas.openxmlformats.org/officeDocument/2006/relationships/hyperlink" Target="http://oro.open.ac.uk/10058/" TargetMode="External"/><Relationship Id="rId4" Type="http://schemas.openxmlformats.org/officeDocument/2006/relationships/hyperlink" Target="http://www.acm.org/about/code-of-ethics" TargetMode="External"/><Relationship Id="rId9" Type="http://schemas.openxmlformats.org/officeDocument/2006/relationships/hyperlink" Target="https://en.wikipedia.org/wiki/Programming_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23</cp:revision>
  <dcterms:created xsi:type="dcterms:W3CDTF">2015-12-08T14:06:00Z</dcterms:created>
  <dcterms:modified xsi:type="dcterms:W3CDTF">2015-12-08T15:42:00Z</dcterms:modified>
</cp:coreProperties>
</file>