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0E" w:rsidRDefault="0002631B">
      <w:r>
        <w:t>Monitoring Exe</w:t>
      </w:r>
      <w:r w:rsidR="008E297D">
        <w:t>cutive</w:t>
      </w:r>
      <w:r w:rsidR="00985D8F">
        <w:t xml:space="preserve"> Summary</w:t>
      </w:r>
    </w:p>
    <w:p w:rsidR="005C110E" w:rsidRDefault="005C110E" w:rsidP="005C110E">
      <w:pPr>
        <w:pStyle w:val="Heading2"/>
      </w:pPr>
      <w:r>
        <w:t>Executive Summary – Total</w:t>
      </w:r>
    </w:p>
    <w:p w:rsidR="00C02606" w:rsidRDefault="00C02606" w:rsidP="00C02606">
      <w:pPr>
        <w:pStyle w:val="ListParagraph"/>
        <w:numPr>
          <w:ilvl w:val="0"/>
          <w:numId w:val="1"/>
        </w:numPr>
      </w:pPr>
      <w:r>
        <w:t>Login SDMS</w:t>
      </w:r>
    </w:p>
    <w:p w:rsidR="00C02606" w:rsidRDefault="00C02606" w:rsidP="00C02606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r w:rsidRPr="005C110E">
        <w:rPr>
          <w:i/>
        </w:rPr>
        <w:t>Inquiry Tracking System</w:t>
      </w:r>
    </w:p>
    <w:p w:rsidR="005C110E" w:rsidRDefault="00C02606">
      <w:r>
        <w:rPr>
          <w:noProof/>
        </w:rPr>
        <w:drawing>
          <wp:inline distT="0" distB="0" distL="0" distR="0">
            <wp:extent cx="5260616" cy="3673439"/>
            <wp:effectExtent l="19050" t="0" r="0" b="0"/>
            <wp:docPr id="1" name="Picture 0" descr="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668" cy="36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06" w:rsidRPr="005C110E" w:rsidRDefault="005C110E" w:rsidP="00C02606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menu </w:t>
      </w:r>
      <w:r w:rsidRPr="005C110E">
        <w:rPr>
          <w:i/>
        </w:rPr>
        <w:t>Inquiry Tracking System</w:t>
      </w:r>
      <w:r>
        <w:rPr>
          <w:i/>
        </w:rPr>
        <w:t xml:space="preserve"> </w:t>
      </w:r>
      <w:r>
        <w:t xml:space="preserve">-&gt; </w:t>
      </w:r>
      <w:r>
        <w:rPr>
          <w:i/>
        </w:rPr>
        <w:t xml:space="preserve">Inquiry Prospect </w:t>
      </w:r>
      <w:r>
        <w:t xml:space="preserve">-&gt;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i/>
        </w:rPr>
        <w:t>Executive Summary – Total</w:t>
      </w:r>
      <w:bookmarkEnd w:id="0"/>
      <w:bookmarkEnd w:id="1"/>
      <w:bookmarkEnd w:id="2"/>
      <w:bookmarkEnd w:id="3"/>
      <w:bookmarkEnd w:id="4"/>
    </w:p>
    <w:p w:rsidR="005C110E" w:rsidRPr="005C110E" w:rsidRDefault="005C110E" w:rsidP="005C110E">
      <w:r>
        <w:rPr>
          <w:noProof/>
        </w:rPr>
        <w:drawing>
          <wp:inline distT="0" distB="0" distL="0" distR="0">
            <wp:extent cx="5226547" cy="3649648"/>
            <wp:effectExtent l="19050" t="0" r="0" b="0"/>
            <wp:docPr id="3" name="Picture 2" descr="Step 2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 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547" cy="36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0E" w:rsidRPr="005C110E" w:rsidRDefault="005C110E" w:rsidP="00C02606">
      <w:pPr>
        <w:pStyle w:val="ListParagraph"/>
        <w:numPr>
          <w:ilvl w:val="0"/>
          <w:numId w:val="1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r>
        <w:rPr>
          <w:i/>
        </w:rPr>
        <w:t>Executive Summary – Total</w:t>
      </w:r>
    </w:p>
    <w:p w:rsidR="005C110E" w:rsidRPr="005C110E" w:rsidRDefault="00604384" w:rsidP="005C110E">
      <w:r>
        <w:rPr>
          <w:noProof/>
        </w:rPr>
        <w:drawing>
          <wp:inline distT="0" distB="0" distL="0" distR="0">
            <wp:extent cx="5732145" cy="4003040"/>
            <wp:effectExtent l="19050" t="0" r="1905" b="0"/>
            <wp:docPr id="2" name="Picture 1" descr="Step 3 - Monitoring 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Monitoring Tot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0E" w:rsidRDefault="00EF47EF" w:rsidP="00C02606">
      <w:pPr>
        <w:pStyle w:val="ListParagraph"/>
        <w:numPr>
          <w:ilvl w:val="0"/>
          <w:numId w:val="1"/>
        </w:numPr>
      </w:pPr>
      <w:bookmarkStart w:id="5" w:name="OLE_LINK6"/>
      <w:bookmarkStart w:id="6" w:name="OLE_LINK7"/>
      <w:proofErr w:type="spellStart"/>
      <w:r>
        <w:t>Untuk</w:t>
      </w:r>
      <w:proofErr w:type="spellEnd"/>
      <w:r>
        <w:t xml:space="preserve"> </w:t>
      </w:r>
      <w:r w:rsidRPr="00EF47EF">
        <w:rPr>
          <w:i/>
        </w:rPr>
        <w:t>User Holding</w:t>
      </w:r>
      <w:r>
        <w:t xml:space="preserve"> Outlet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pilih</w:t>
      </w:r>
      <w:proofErr w:type="spellEnd"/>
      <w:r w:rsidR="00985D8F">
        <w:t xml:space="preserve">, </w:t>
      </w:r>
      <w:proofErr w:type="spellStart"/>
      <w:r w:rsidR="00985D8F">
        <w:t>selain</w:t>
      </w:r>
      <w:proofErr w:type="spellEnd"/>
      <w:r w:rsidR="00985D8F">
        <w:t xml:space="preserve"> </w:t>
      </w:r>
      <w:proofErr w:type="spellStart"/>
      <w:r w:rsidR="00985D8F">
        <w:t>itu</w:t>
      </w:r>
      <w:proofErr w:type="spellEnd"/>
      <w:r w:rsidR="00985D8F">
        <w:t xml:space="preserve"> outlet </w:t>
      </w:r>
      <w:proofErr w:type="spellStart"/>
      <w:r w:rsidR="00985D8F">
        <w:t>tidak</w:t>
      </w:r>
      <w:proofErr w:type="spellEnd"/>
      <w:r w:rsidR="00985D8F">
        <w:t xml:space="preserve"> </w:t>
      </w:r>
      <w:proofErr w:type="spellStart"/>
      <w:r w:rsidR="00985D8F">
        <w:t>dapat</w:t>
      </w:r>
      <w:proofErr w:type="spellEnd"/>
      <w:r w:rsidR="00985D8F">
        <w:t xml:space="preserve"> </w:t>
      </w:r>
      <w:proofErr w:type="spellStart"/>
      <w:r w:rsidR="00985D8F">
        <w:t>di</w:t>
      </w:r>
      <w:proofErr w:type="spellEnd"/>
      <w:r w:rsidR="00985D8F">
        <w:t xml:space="preserve"> </w:t>
      </w:r>
      <w:proofErr w:type="spellStart"/>
      <w:r w:rsidR="00985D8F">
        <w:t>pilih</w:t>
      </w:r>
      <w:bookmarkEnd w:id="5"/>
      <w:bookmarkEnd w:id="6"/>
      <w:proofErr w:type="spellEnd"/>
      <w:r w:rsidR="00985D8F">
        <w:t>.</w:t>
      </w:r>
    </w:p>
    <w:p w:rsidR="00985D8F" w:rsidRDefault="00985D8F" w:rsidP="00985D8F"/>
    <w:p w:rsidR="00985D8F" w:rsidRDefault="00985D8F" w:rsidP="00985D8F">
      <w:pPr>
        <w:pStyle w:val="Heading2"/>
      </w:pPr>
      <w:r>
        <w:t>Executive Summary – Working Days</w:t>
      </w:r>
    </w:p>
    <w:p w:rsidR="00985D8F" w:rsidRDefault="00985D8F" w:rsidP="00985D8F">
      <w:pPr>
        <w:pStyle w:val="ListParagraph"/>
        <w:numPr>
          <w:ilvl w:val="0"/>
          <w:numId w:val="2"/>
        </w:numPr>
      </w:pPr>
      <w:r>
        <w:t>Login SDMS</w:t>
      </w:r>
    </w:p>
    <w:p w:rsidR="00985D8F" w:rsidRDefault="00985D8F" w:rsidP="00985D8F">
      <w:pPr>
        <w:pStyle w:val="ListParagraph"/>
        <w:numPr>
          <w:ilvl w:val="0"/>
          <w:numId w:val="2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r w:rsidRPr="005C110E">
        <w:rPr>
          <w:i/>
        </w:rPr>
        <w:t>Inquiry Tracking System</w:t>
      </w:r>
    </w:p>
    <w:p w:rsidR="00985D8F" w:rsidRDefault="00985D8F" w:rsidP="00985D8F">
      <w:r>
        <w:rPr>
          <w:noProof/>
        </w:rPr>
        <w:lastRenderedPageBreak/>
        <w:drawing>
          <wp:inline distT="0" distB="0" distL="0" distR="0">
            <wp:extent cx="5806081" cy="4054333"/>
            <wp:effectExtent l="19050" t="0" r="4169" b="0"/>
            <wp:docPr id="5" name="Picture 0" descr="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607" cy="40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8F" w:rsidRPr="005C110E" w:rsidRDefault="00985D8F" w:rsidP="00985D8F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menu </w:t>
      </w:r>
      <w:r w:rsidRPr="005C110E">
        <w:rPr>
          <w:i/>
        </w:rPr>
        <w:t>Inquiry Tracking System</w:t>
      </w:r>
      <w:r>
        <w:rPr>
          <w:i/>
        </w:rPr>
        <w:t xml:space="preserve"> </w:t>
      </w:r>
      <w:r>
        <w:t xml:space="preserve">-&gt; </w:t>
      </w:r>
      <w:r>
        <w:rPr>
          <w:i/>
        </w:rPr>
        <w:t xml:space="preserve">Inquiry Prospect </w:t>
      </w:r>
      <w:r>
        <w:t xml:space="preserve">-&gt; </w:t>
      </w:r>
      <w:r>
        <w:rPr>
          <w:i/>
        </w:rPr>
        <w:t>Executive Summary – Total</w:t>
      </w:r>
    </w:p>
    <w:p w:rsidR="00985D8F" w:rsidRPr="005C110E" w:rsidRDefault="003D7402" w:rsidP="00985D8F">
      <w:r>
        <w:rPr>
          <w:noProof/>
        </w:rPr>
        <w:drawing>
          <wp:inline distT="0" distB="0" distL="0" distR="0">
            <wp:extent cx="5806785" cy="4055165"/>
            <wp:effectExtent l="19050" t="0" r="3465" b="0"/>
            <wp:docPr id="8" name="Picture 7" descr="Step 2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 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916" cy="40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8F" w:rsidRPr="005C110E" w:rsidRDefault="00985D8F" w:rsidP="00985D8F">
      <w:pPr>
        <w:pStyle w:val="ListParagraph"/>
        <w:numPr>
          <w:ilvl w:val="0"/>
          <w:numId w:val="2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r>
        <w:rPr>
          <w:i/>
        </w:rPr>
        <w:t>Executive Summary – Total</w:t>
      </w:r>
    </w:p>
    <w:p w:rsidR="00985D8F" w:rsidRPr="005C110E" w:rsidRDefault="00604384" w:rsidP="00985D8F">
      <w:r>
        <w:rPr>
          <w:noProof/>
        </w:rPr>
        <w:drawing>
          <wp:inline distT="0" distB="0" distL="0" distR="0">
            <wp:extent cx="5732145" cy="4003040"/>
            <wp:effectExtent l="19050" t="0" r="1905" b="0"/>
            <wp:docPr id="6" name="Picture 5" descr="Step 4 - Monitoring By Working 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4 - Monitoring By Working Da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8F" w:rsidRDefault="003D7402" w:rsidP="00985D8F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r w:rsidRPr="00EF47EF">
        <w:rPr>
          <w:i/>
        </w:rPr>
        <w:t>User Holding</w:t>
      </w:r>
      <w:r>
        <w:t xml:space="preserve"> Outlet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outlet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pilih</w:t>
      </w:r>
      <w:proofErr w:type="spellEnd"/>
      <w:r w:rsidR="00985D8F">
        <w:t xml:space="preserve">. </w:t>
      </w:r>
      <w:r w:rsidR="0018423C">
        <w:t xml:space="preserve">Working Day yang </w:t>
      </w:r>
      <w:proofErr w:type="spellStart"/>
      <w:r w:rsidR="0018423C">
        <w:t>dihitung</w:t>
      </w:r>
      <w:proofErr w:type="spellEnd"/>
      <w:r w:rsidR="0018423C">
        <w:t xml:space="preserve"> </w:t>
      </w:r>
      <w:proofErr w:type="spellStart"/>
      <w:r w:rsidR="0018423C">
        <w:t>adalah</w:t>
      </w:r>
      <w:proofErr w:type="spellEnd"/>
      <w:r w:rsidR="0018423C">
        <w:t xml:space="preserve"> data yang </w:t>
      </w:r>
      <w:proofErr w:type="spellStart"/>
      <w:r w:rsidR="0018423C">
        <w:t>masuk</w:t>
      </w:r>
      <w:proofErr w:type="spellEnd"/>
      <w:r w:rsidR="0018423C">
        <w:t xml:space="preserve"> </w:t>
      </w:r>
      <w:proofErr w:type="spellStart"/>
      <w:r w:rsidR="0018423C">
        <w:t>pada</w:t>
      </w:r>
      <w:proofErr w:type="spellEnd"/>
      <w:r w:rsidR="0018423C">
        <w:t xml:space="preserve"> range </w:t>
      </w:r>
      <w:proofErr w:type="spellStart"/>
      <w:r w:rsidR="0018423C">
        <w:t>tanggal</w:t>
      </w:r>
      <w:proofErr w:type="spellEnd"/>
      <w:r w:rsidR="0018423C">
        <w:t xml:space="preserve"> </w:t>
      </w:r>
      <w:proofErr w:type="spellStart"/>
      <w:r w:rsidR="0018423C">
        <w:t>awal</w:t>
      </w:r>
      <w:proofErr w:type="spellEnd"/>
      <w:r w:rsidR="0018423C">
        <w:t xml:space="preserve"> </w:t>
      </w:r>
      <w:proofErr w:type="spellStart"/>
      <w:r w:rsidR="0018423C">
        <w:t>sampai</w:t>
      </w:r>
      <w:proofErr w:type="spellEnd"/>
      <w:r w:rsidR="0018423C">
        <w:t xml:space="preserve"> </w:t>
      </w:r>
      <w:proofErr w:type="spellStart"/>
      <w:r w:rsidR="0018423C">
        <w:t>tanggal</w:t>
      </w:r>
      <w:proofErr w:type="spellEnd"/>
      <w:r w:rsidR="0018423C">
        <w:t xml:space="preserve"> </w:t>
      </w:r>
      <w:proofErr w:type="spellStart"/>
      <w:r w:rsidR="0018423C">
        <w:t>sekarang</w:t>
      </w:r>
      <w:proofErr w:type="spellEnd"/>
      <w:r w:rsidR="0018423C">
        <w:t xml:space="preserve"> </w:t>
      </w:r>
      <w:proofErr w:type="spellStart"/>
      <w:r w:rsidR="0018423C">
        <w:t>dan</w:t>
      </w:r>
      <w:proofErr w:type="spellEnd"/>
      <w:r w:rsidR="0018423C">
        <w:t xml:space="preserve"> </w:t>
      </w:r>
      <w:proofErr w:type="spellStart"/>
      <w:r w:rsidR="0018423C">
        <w:t>hari</w:t>
      </w:r>
      <w:proofErr w:type="spellEnd"/>
      <w:r w:rsidR="0018423C">
        <w:t xml:space="preserve"> </w:t>
      </w:r>
      <w:proofErr w:type="spellStart"/>
      <w:r w:rsidR="0018423C">
        <w:t>kerja</w:t>
      </w:r>
      <w:proofErr w:type="spellEnd"/>
      <w:r w:rsidR="0018423C">
        <w:t>.</w:t>
      </w:r>
    </w:p>
    <w:p w:rsidR="00985D8F" w:rsidRDefault="00985D8F" w:rsidP="00985D8F"/>
    <w:sectPr w:rsidR="00985D8F" w:rsidSect="005C11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1CF"/>
    <w:multiLevelType w:val="hybridMultilevel"/>
    <w:tmpl w:val="5B44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60BC8"/>
    <w:multiLevelType w:val="hybridMultilevel"/>
    <w:tmpl w:val="5B44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631B"/>
    <w:rsid w:val="0002631B"/>
    <w:rsid w:val="00085F34"/>
    <w:rsid w:val="000B17A9"/>
    <w:rsid w:val="0018423C"/>
    <w:rsid w:val="001A1CB5"/>
    <w:rsid w:val="003D7402"/>
    <w:rsid w:val="00531568"/>
    <w:rsid w:val="005C110E"/>
    <w:rsid w:val="00604384"/>
    <w:rsid w:val="0079430D"/>
    <w:rsid w:val="008E297D"/>
    <w:rsid w:val="00985D8F"/>
    <w:rsid w:val="00A97072"/>
    <w:rsid w:val="00AF2893"/>
    <w:rsid w:val="00C02606"/>
    <w:rsid w:val="00EF47EF"/>
    <w:rsid w:val="00F8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1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1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sdms.ferry.hinardi</dc:creator>
  <cp:lastModifiedBy>sdms.ferry.hinardi</cp:lastModifiedBy>
  <cp:revision>10</cp:revision>
  <dcterms:created xsi:type="dcterms:W3CDTF">2016-01-13T10:03:00Z</dcterms:created>
  <dcterms:modified xsi:type="dcterms:W3CDTF">2016-01-15T06:11:00Z</dcterms:modified>
</cp:coreProperties>
</file>