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130903"/>
        <w:docPartObj>
          <w:docPartGallery w:val="Cover Pages"/>
          <w:docPartUnique/>
        </w:docPartObj>
      </w:sdtPr>
      <w:sdtContent>
        <w:p w14:paraId="0EAE1065" w14:textId="77777777" w:rsidR="001D4712" w:rsidRDefault="001D4712" w:rsidP="00D222B7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1D4712" w14:paraId="1000FF31" w14:textId="77777777">
            <w:sdt>
              <w:sdtPr>
                <w:rPr>
                  <w:b/>
                  <w:bCs/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3591622855B4B0097F78EC2B8BF97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B7B0A8" w14:textId="092969E4" w:rsidR="001D4712" w:rsidRPr="00861F61" w:rsidRDefault="00F37F38" w:rsidP="00D222B7">
                    <w:pPr>
                      <w:pStyle w:val="NoSpacing"/>
                      <w:jc w:val="both"/>
                      <w:rPr>
                        <w:b/>
                        <w:bCs/>
                        <w:color w:val="2F5496" w:themeColor="accent1" w:themeShade="BF"/>
                        <w:sz w:val="24"/>
                      </w:rPr>
                    </w:pPr>
                    <w:r w:rsidRPr="00861F61">
                      <w:rPr>
                        <w:b/>
                        <w:bCs/>
                        <w:color w:val="2F5496" w:themeColor="accent1" w:themeShade="BF"/>
                        <w:sz w:val="24"/>
                        <w:szCs w:val="24"/>
                      </w:rPr>
                      <w:t>Microprocesadores</w:t>
                    </w:r>
                  </w:p>
                </w:tc>
              </w:sdtContent>
            </w:sdt>
          </w:tr>
          <w:tr w:rsidR="001D4712" w14:paraId="78C1EED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B55A338B37F47B0A7015431F1EFCA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4AAC55" w14:textId="44EC5481" w:rsidR="001D4712" w:rsidRDefault="008119DA" w:rsidP="001D11F4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Práctica </w:t>
                    </w:r>
                    <w:r w:rsidR="00F37F3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861F6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F37F3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– Entrada y salida en C</w:t>
                    </w:r>
                  </w:p>
                </w:sdtContent>
              </w:sdt>
            </w:tc>
          </w:tr>
          <w:tr w:rsidR="001D4712" w14:paraId="278EF5C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9E4BB0815E7E42CF872FB811172A6D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F40C76" w14:textId="3FA5431E" w:rsidR="001D4712" w:rsidRDefault="00F37F38" w:rsidP="00D222B7">
                    <w:pPr>
                      <w:pStyle w:val="NoSpacing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 w:rsidRPr="00F37F38">
                      <w:rPr>
                        <w:color w:val="2F5496" w:themeColor="accent1" w:themeShade="BF"/>
                        <w:sz w:val="24"/>
                        <w:szCs w:val="24"/>
                      </w:rPr>
                      <w:t>Francisco Martín Martínez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1D4712" w14:paraId="3A61A999" w14:textId="77777777" w:rsidTr="00F37F3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74D305ACF104AAD821FA8768760FF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27827F1" w14:textId="11D11FE7" w:rsidR="001D4712" w:rsidRPr="00861F61" w:rsidRDefault="00F37F38" w:rsidP="00D222B7">
                    <w:pPr>
                      <w:pStyle w:val="NoSpacing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61F61">
                      <w:rPr>
                        <w:color w:val="4472C4" w:themeColor="accent1"/>
                        <w:sz w:val="28"/>
                        <w:szCs w:val="28"/>
                      </w:rPr>
                      <w:t>Jorge Calvar</w:t>
                    </w:r>
                    <w:r w:rsidR="008119DA" w:rsidRPr="00861F61">
                      <w:rPr>
                        <w:color w:val="4472C4" w:themeColor="accent1"/>
                        <w:sz w:val="28"/>
                        <w:szCs w:val="28"/>
                      </w:rPr>
                      <w:t>, Fernando Santana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86100876997B46F6AC73558C247C5D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6A10F0F" w14:textId="4BCCFD49" w:rsidR="001D4712" w:rsidRDefault="00F37F38" w:rsidP="00D222B7">
                    <w:pPr>
                      <w:pStyle w:val="NoSpacing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</w:t>
                    </w:r>
                    <w:r w:rsidR="00861F61">
                      <w:rPr>
                        <w:color w:val="4472C4" w:themeColor="accent1"/>
                        <w:sz w:val="28"/>
                        <w:szCs w:val="28"/>
                      </w:rPr>
                      <w:t xml:space="preserve"> de febrero de 2021</w:t>
                    </w:r>
                  </w:p>
                </w:sdtContent>
              </w:sdt>
              <w:p w14:paraId="2BCB895E" w14:textId="77777777" w:rsidR="001D4712" w:rsidRDefault="001D4712" w:rsidP="00D222B7">
                <w:pPr>
                  <w:pStyle w:val="NoSpacing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62B2CDB8" w14:textId="50F9CCA8" w:rsidR="00893B9F" w:rsidRDefault="00DE7059" w:rsidP="00D222B7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D6A03DF" wp14:editId="5595CCF3">
                <wp:simplePos x="0" y="0"/>
                <wp:positionH relativeFrom="column">
                  <wp:posOffset>31115</wp:posOffset>
                </wp:positionH>
                <wp:positionV relativeFrom="paragraph">
                  <wp:posOffset>6116955</wp:posOffset>
                </wp:positionV>
                <wp:extent cx="2330450" cy="1520931"/>
                <wp:effectExtent l="38100" t="57150" r="50800" b="412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alphaModFix amt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2301" b="98620" l="2903" r="98899">
                                      <a14:foregroundMark x1="8809" y1="24387" x2="20420" y2="13650"/>
                                      <a14:foregroundMark x1="20420" y1="13650" x2="34835" y2="13650"/>
                                      <a14:foregroundMark x1="34835" y1="13650" x2="59560" y2="19785"/>
                                      <a14:foregroundMark x1="59560" y1="19785" x2="69469" y2="29908"/>
                                      <a14:foregroundMark x1="69469" y1="29908" x2="83483" y2="64264"/>
                                      <a14:foregroundMark x1="83483" y1="64264" x2="77077" y2="83282"/>
                                      <a14:foregroundMark x1="77077" y1="83282" x2="21522" y2="89417"/>
                                      <a14:foregroundMark x1="21522" y1="89417" x2="14615" y2="77147"/>
                                      <a14:foregroundMark x1="14615" y1="77147" x2="20120" y2="53681"/>
                                      <a14:foregroundMark x1="20120" y1="53681" x2="26627" y2="43712"/>
                                      <a14:foregroundMark x1="26627" y1="43712" x2="29029" y2="43558"/>
                                      <a14:foregroundMark x1="5906" y1="24387" x2="13113" y2="32515"/>
                                      <a14:foregroundMark x1="13113" y1="32515" x2="13113" y2="64571"/>
                                      <a14:foregroundMark x1="13113" y1="64571" x2="8208" y2="76534"/>
                                      <a14:foregroundMark x1="8208" y1="76534" x2="10611" y2="90031"/>
                                      <a14:foregroundMark x1="10611" y1="90031" x2="30831" y2="92485"/>
                                      <a14:foregroundMark x1="30831" y1="92485" x2="42442" y2="91411"/>
                                      <a14:foregroundMark x1="42442" y1="91411" x2="66967" y2="93252"/>
                                      <a14:foregroundMark x1="66967" y1="93252" x2="78178" y2="93098"/>
                                      <a14:foregroundMark x1="78178" y1="93098" x2="87087" y2="88957"/>
                                      <a14:foregroundMark x1="87087" y1="88957" x2="97898" y2="63497"/>
                                      <a14:foregroundMark x1="97898" y1="63497" x2="89790" y2="17331"/>
                                      <a14:foregroundMark x1="89790" y1="17331" x2="48549" y2="3681"/>
                                      <a14:foregroundMark x1="15315" y1="6288" x2="13914" y2="20552"/>
                                      <a14:foregroundMark x1="13914" y1="20552" x2="6507" y2="28528"/>
                                      <a14:foregroundMark x1="6507" y1="28528" x2="3203" y2="28374"/>
                                      <a14:foregroundMark x1="3804" y1="23313" x2="12312" y2="29601"/>
                                      <a14:foregroundMark x1="12312" y1="29601" x2="12813" y2="24540"/>
                                      <a14:foregroundMark x1="53153" y1="40337" x2="61361" y2="52761"/>
                                      <a14:foregroundMark x1="11011" y1="93865" x2="22923" y2="90951"/>
                                      <a14:foregroundMark x1="87788" y1="90951" x2="94595" y2="77454"/>
                                      <a14:foregroundMark x1="94595" y1="77454" x2="97497" y2="60890"/>
                                      <a14:foregroundMark x1="97497" y1="60890" x2="92092" y2="41411"/>
                                      <a14:foregroundMark x1="92092" y1="41411" x2="91291" y2="11656"/>
                                      <a14:foregroundMark x1="91291" y1="11656" x2="94494" y2="7515"/>
                                      <a14:foregroundMark x1="89189" y1="4908" x2="92492" y2="7209"/>
                                      <a14:foregroundMark x1="92793" y1="3221" x2="87187" y2="2301"/>
                                      <a14:foregroundMark x1="96396" y1="34969" x2="99199" y2="65491"/>
                                      <a14:foregroundMark x1="99199" y1="65491" x2="95295" y2="93712"/>
                                      <a14:foregroundMark x1="95295" y1="93712" x2="91291" y2="98773"/>
                                      <a14:foregroundMark x1="99199" y1="69939" x2="96096" y2="41718"/>
                                      <a14:foregroundMark x1="96096" y1="41718" x2="98899" y2="57209"/>
                                      <a14:foregroundMark x1="98899" y1="57209" x2="98098" y2="68405"/>
                                      <a14:foregroundMark x1="12713" y1="25460" x2="4404" y2="32055"/>
                                      <a14:foregroundMark x1="4404" y1="32055" x2="11712" y2="23006"/>
                                      <a14:foregroundMark x1="11712" y1="23006" x2="19620" y2="26380"/>
                                      <a14:foregroundMark x1="10611" y1="21626" x2="2903" y2="28988"/>
                                      <a14:foregroundMark x1="2903" y1="28988" x2="9109" y2="20706"/>
                                      <a14:foregroundMark x1="10611" y1="6595" x2="10010" y2="11656"/>
                                      <a14:foregroundMark x1="87588" y1="96472" x2="87588" y2="96472"/>
                                      <a14:foregroundMark x1="83383" y1="44939" x2="83584" y2="58436"/>
                                      <a14:foregroundMark x1="83584" y1="58436" x2="84084" y2="57669"/>
                                      <a14:backgroundMark x1="17317" y1="97853" x2="27127" y2="99693"/>
                                      <a14:backgroundMark x1="27127" y1="99693" x2="34334" y2="98773"/>
                                      <a14:backgroundMark x1="39540" y1="97853" x2="70070" y2="99693"/>
                                      <a14:backgroundMark x1="70070" y1="99693" x2="72272" y2="98313"/>
                                      <a14:backgroundMark x1="83984" y1="99847" x2="83283" y2="99847"/>
                                      <a14:backgroundMark x1="78979" y1="99080" x2="70470" y2="97546"/>
                                      <a14:backgroundMark x1="86386" y1="98773" x2="79179" y2="99233"/>
                                      <a14:backgroundMark x1="99199" y1="91718" x2="97698" y2="98773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1520931"/>
                        </a:xfrm>
                        <a:prstGeom prst="rect">
                          <a:avLst/>
                        </a:prstGeom>
                        <a:scene3d>
                          <a:camera prst="isometricOffAxis2Top">
                            <a:rot lat="0" lon="0" rev="0"/>
                          </a:camera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7F38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8E66F5" wp14:editId="2BFE01A3">
                <wp:simplePos x="0" y="0"/>
                <wp:positionH relativeFrom="margin">
                  <wp:align>right</wp:align>
                </wp:positionH>
                <wp:positionV relativeFrom="paragraph">
                  <wp:posOffset>5202688</wp:posOffset>
                </wp:positionV>
                <wp:extent cx="2105099" cy="2543810"/>
                <wp:effectExtent l="0" t="0" r="9525" b="8890"/>
                <wp:wrapNone/>
                <wp:docPr id="4" name="Imagen 4" descr="Resultado de imagen de logo comill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logo comill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39" r="31676"/>
                        <a:stretch/>
                      </pic:blipFill>
                      <pic:spPr bwMode="auto">
                        <a:xfrm>
                          <a:off x="0" y="0"/>
                          <a:ext cx="2105099" cy="254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D47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5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FF1BE" w14:textId="69DDC61A" w:rsidR="00557134" w:rsidRDefault="00557134" w:rsidP="00D222B7">
          <w:pPr>
            <w:pStyle w:val="TOCHeading"/>
            <w:jc w:val="both"/>
          </w:pPr>
          <w:r>
            <w:t>Contenido</w:t>
          </w:r>
        </w:p>
        <w:p w14:paraId="37B43659" w14:textId="7C761302" w:rsidR="00230470" w:rsidRDefault="00557134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2005" w:history="1">
            <w:r w:rsidR="00230470" w:rsidRPr="00741F65">
              <w:rPr>
                <w:rStyle w:val="Hyperlink"/>
                <w:noProof/>
              </w:rPr>
              <w:t>Introducción</w:t>
            </w:r>
            <w:r w:rsidR="00230470">
              <w:rPr>
                <w:noProof/>
                <w:webHidden/>
              </w:rPr>
              <w:tab/>
            </w:r>
            <w:r w:rsidR="00230470">
              <w:rPr>
                <w:noProof/>
                <w:webHidden/>
              </w:rPr>
              <w:fldChar w:fldCharType="begin"/>
            </w:r>
            <w:r w:rsidR="00230470">
              <w:rPr>
                <w:noProof/>
                <w:webHidden/>
              </w:rPr>
              <w:instrText xml:space="preserve"> PAGEREF _Toc64012005 \h </w:instrText>
            </w:r>
            <w:r w:rsidR="00230470">
              <w:rPr>
                <w:noProof/>
                <w:webHidden/>
              </w:rPr>
            </w:r>
            <w:r w:rsidR="00230470"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2</w:t>
            </w:r>
            <w:r w:rsidR="00230470">
              <w:rPr>
                <w:noProof/>
                <w:webHidden/>
              </w:rPr>
              <w:fldChar w:fldCharType="end"/>
            </w:r>
          </w:hyperlink>
        </w:p>
        <w:p w14:paraId="1795CC87" w14:textId="3643A146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06" w:history="1">
            <w:r w:rsidRPr="00741F65">
              <w:rPr>
                <w:rStyle w:val="Hyperlink"/>
                <w:noProof/>
              </w:rPr>
              <w:t>Manejo de 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0280" w14:textId="11E80770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07" w:history="1">
            <w:r w:rsidRPr="00741F65">
              <w:rPr>
                <w:rStyle w:val="Hyperlink"/>
                <w:noProof/>
              </w:rPr>
              <w:t>Diseño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CFD4" w14:textId="6DE52142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08" w:history="1">
            <w:r w:rsidRPr="00741F65">
              <w:rPr>
                <w:rStyle w:val="Hyperlink"/>
                <w:noProof/>
              </w:rPr>
              <w:t>Manejo del pulsador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BE01" w14:textId="68BFDC0C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09" w:history="1">
            <w:r w:rsidRPr="00741F65">
              <w:rPr>
                <w:rStyle w:val="Hyperlink"/>
                <w:noProof/>
              </w:rPr>
              <w:t>Detección de flancos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D281" w14:textId="252B93EA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10" w:history="1">
            <w:r w:rsidRPr="00741F65">
              <w:rPr>
                <w:rStyle w:val="Hyperlink"/>
                <w:noProof/>
              </w:rPr>
              <w:t>Diseño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63CC" w14:textId="1ECFB1DD" w:rsidR="00230470" w:rsidRDefault="0023047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GB" w:eastAsia="en-GB"/>
            </w:rPr>
          </w:pPr>
          <w:hyperlink w:anchor="_Toc64012011" w:history="1">
            <w:r w:rsidRPr="00741F65">
              <w:rPr>
                <w:rStyle w:val="Hyperlink"/>
                <w:noProof/>
                <w:lang w:eastAsia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E70F" w14:textId="4A0B6725" w:rsidR="00557134" w:rsidRDefault="00557134" w:rsidP="00D222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FFD8235" w14:textId="21263EDA" w:rsidR="00557134" w:rsidRDefault="00557134" w:rsidP="00D222B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br w:type="page"/>
      </w:r>
    </w:p>
    <w:p w14:paraId="008AFC2A" w14:textId="03849EC2" w:rsidR="003E59B1" w:rsidRDefault="008119DA" w:rsidP="00D222B7">
      <w:pPr>
        <w:pStyle w:val="Heading1"/>
        <w:jc w:val="both"/>
      </w:pPr>
      <w:bookmarkStart w:id="0" w:name="_Toc64012005"/>
      <w:r>
        <w:lastRenderedPageBreak/>
        <w:t>Introducción</w:t>
      </w:r>
      <w:bookmarkEnd w:id="0"/>
    </w:p>
    <w:p w14:paraId="11CB1986" w14:textId="39C91A22" w:rsidR="00526C3F" w:rsidRDefault="00526C3F" w:rsidP="00D222B7">
      <w:pPr>
        <w:jc w:val="both"/>
      </w:pPr>
      <w:r>
        <w:t xml:space="preserve">En esta práctica se usará la tarjeta montada en la práctica 1 con el objetivo de familiarizarse con los puertos de entrada y salida digital para interactuar con los </w:t>
      </w:r>
      <w:proofErr w:type="spellStart"/>
      <w:r>
        <w:t>LEDs</w:t>
      </w:r>
      <w:proofErr w:type="spellEnd"/>
      <w:r>
        <w:t xml:space="preserve"> y el pulsador de la placa.</w:t>
      </w:r>
    </w:p>
    <w:p w14:paraId="72E8AB7A" w14:textId="32795081" w:rsidR="00526C3F" w:rsidRDefault="00526C3F" w:rsidP="00D222B7">
      <w:pPr>
        <w:pStyle w:val="Heading1"/>
        <w:jc w:val="both"/>
      </w:pPr>
      <w:bookmarkStart w:id="1" w:name="_Toc64012006"/>
      <w:r>
        <w:t>Manejo de puertos</w:t>
      </w:r>
      <w:bookmarkEnd w:id="1"/>
    </w:p>
    <w:p w14:paraId="244E68CC" w14:textId="53D06F3D" w:rsidR="00DE7059" w:rsidRDefault="002D429E" w:rsidP="0038310C">
      <w:pPr>
        <w:jc w:val="both"/>
      </w:pPr>
      <w:r>
        <w:t>En primer lugar, se ha di</w:t>
      </w:r>
      <w:r w:rsidR="0038310C">
        <w:t xml:space="preserve">señado un programa que enciende los cuatro </w:t>
      </w:r>
      <w:proofErr w:type="spellStart"/>
      <w:r w:rsidR="0038310C">
        <w:t>LEDs</w:t>
      </w:r>
      <w:proofErr w:type="spellEnd"/>
      <w:r w:rsidR="0038310C">
        <w:t xml:space="preserve"> conectado en el puerto C (RC3 a RC0).  Para ello simplemente se han definidos estos bits como salida y se ha configurado su valor a 0, ya que los </w:t>
      </w:r>
      <w:proofErr w:type="spellStart"/>
      <w:r w:rsidR="0038310C">
        <w:t>LEDs</w:t>
      </w:r>
      <w:proofErr w:type="spellEnd"/>
      <w:r w:rsidR="0038310C">
        <w:t xml:space="preserve"> están activos a nivel bajo.</w:t>
      </w:r>
    </w:p>
    <w:p w14:paraId="04AAED37" w14:textId="77777777" w:rsidR="001B315B" w:rsidRDefault="001B315B" w:rsidP="00D222B7">
      <w:pPr>
        <w:jc w:val="both"/>
      </w:pPr>
    </w:p>
    <w:p w14:paraId="1CE6B179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 xml:space="preserve">/* </w:t>
      </w:r>
    </w:p>
    <w:p w14:paraId="593339BC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File:   main2.c</w:t>
      </w:r>
    </w:p>
    <w:p w14:paraId="1D3AC5C7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Author: Fernando y Jorge</w:t>
      </w:r>
    </w:p>
    <w:p w14:paraId="72C22D05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1E460ED5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11:00</w:t>
      </w:r>
    </w:p>
    <w:p w14:paraId="00B3B828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09AC818B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9F26F04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1B315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1B315B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1B315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2499B04D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70D52D7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1B315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152FC5EB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64C88A9B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TRISC 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0xFFF0</w:t>
      </w:r>
      <w:r w:rsidRPr="001B315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 11111111110000</w:t>
      </w:r>
    </w:p>
    <w:p w14:paraId="7C7A4C06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LATC 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&amp;=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~</w:t>
      </w:r>
      <w:r w:rsidRPr="001B315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1B315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LEDs on</w:t>
      </w:r>
    </w:p>
    <w:p w14:paraId="7AC37BB6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86DE6EF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1B315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while</w:t>
      </w: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1B315B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proofErr w:type="gramStart"/>
      <w:r w:rsidRPr="001B315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1B315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6B41355D" w14:textId="77777777" w:rsidR="001B315B" w:rsidRPr="001B315B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FA9291F" w14:textId="77777777" w:rsidR="001B315B" w:rsidRPr="00A61977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B315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A619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spellEnd"/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61977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A61977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579B594F" w14:textId="77777777" w:rsidR="001B315B" w:rsidRPr="00A61977" w:rsidRDefault="001B315B" w:rsidP="001B3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5831C20E" w14:textId="77777777" w:rsidR="001B315B" w:rsidRPr="00A61977" w:rsidRDefault="001B315B" w:rsidP="00D222B7">
      <w:pPr>
        <w:jc w:val="both"/>
      </w:pPr>
    </w:p>
    <w:p w14:paraId="2ED5B2F2" w14:textId="77777777" w:rsidR="00E978E9" w:rsidRPr="00A61977" w:rsidRDefault="00E978E9" w:rsidP="00D222B7">
      <w:pPr>
        <w:jc w:val="both"/>
      </w:pPr>
    </w:p>
    <w:p w14:paraId="4395544B" w14:textId="73123363" w:rsidR="00526C3F" w:rsidRDefault="00526C3F" w:rsidP="00D222B7">
      <w:pPr>
        <w:pStyle w:val="Heading1"/>
        <w:jc w:val="both"/>
      </w:pPr>
      <w:bookmarkStart w:id="2" w:name="_Toc64012007"/>
      <w:r>
        <w:t>Diseño 1</w:t>
      </w:r>
      <w:bookmarkEnd w:id="2"/>
    </w:p>
    <w:p w14:paraId="614B57BC" w14:textId="7134E460" w:rsidR="00526C3F" w:rsidRDefault="0038310C" w:rsidP="00D222B7">
      <w:pPr>
        <w:jc w:val="both"/>
      </w:pPr>
      <w:r>
        <w:t>En este apartado, se ha modificado el programa anterior para:</w:t>
      </w:r>
    </w:p>
    <w:p w14:paraId="2271B79E" w14:textId="09DD77C2" w:rsidR="00526C3F" w:rsidRDefault="00526C3F" w:rsidP="007E055E">
      <w:pPr>
        <w:pStyle w:val="ListParagraph"/>
        <w:numPr>
          <w:ilvl w:val="0"/>
          <w:numId w:val="8"/>
        </w:numPr>
        <w:jc w:val="both"/>
      </w:pPr>
      <w:r>
        <w:t>Encender sólo el LED conectado a RC2.</w:t>
      </w:r>
    </w:p>
    <w:p w14:paraId="104810B1" w14:textId="5E610223" w:rsidR="008B41FC" w:rsidRDefault="008B41FC" w:rsidP="008B41FC">
      <w:pPr>
        <w:jc w:val="both"/>
      </w:pPr>
      <w:r>
        <w:t>Solo se han configurado los últimos cuatro bits de LATC para que tomen el valor 1011 en vez de 0000.</w:t>
      </w:r>
    </w:p>
    <w:p w14:paraId="74435C74" w14:textId="66A9B705" w:rsidR="007E055E" w:rsidRDefault="007E055E" w:rsidP="007E055E">
      <w:pPr>
        <w:jc w:val="both"/>
      </w:pPr>
    </w:p>
    <w:p w14:paraId="2C1E26C6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 xml:space="preserve">/* </w:t>
      </w:r>
    </w:p>
    <w:p w14:paraId="1BC23487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File:   main3_1.c</w:t>
      </w:r>
    </w:p>
    <w:p w14:paraId="0465D42C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Author: Fernando y Jorge</w:t>
      </w:r>
    </w:p>
    <w:p w14:paraId="51894724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1A7B21E6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11:02</w:t>
      </w:r>
    </w:p>
    <w:p w14:paraId="00D024AA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4C1B3266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A694613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 include </w:t>
      </w:r>
      <w:r w:rsidRPr="007E055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7E055E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7E055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43B23619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6D225D7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7E055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</w:p>
    <w:p w14:paraId="67026AE4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62CB9919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TRISC 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0xFFF0</w:t>
      </w: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</w:t>
      </w:r>
    </w:p>
    <w:p w14:paraId="37BD3FFB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&amp;=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~</w:t>
      </w:r>
      <w:r w:rsidRPr="007E055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0x4</w:t>
      </w: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RC3 1111111011</w:t>
      </w:r>
    </w:p>
    <w:p w14:paraId="724C493C" w14:textId="0892EFDC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="008B41F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LATC 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|=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E055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0xB</w:t>
      </w: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73A286D1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ab/>
      </w:r>
    </w:p>
    <w:p w14:paraId="3D1B023A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7E055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while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7E055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proofErr w:type="gramStart"/>
      <w:r w:rsidRPr="007E055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5031401D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0C757899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7E055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return</w:t>
      </w:r>
      <w:r w:rsidRPr="007E055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7E055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0</w:t>
      </w: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11A033D1" w14:textId="77777777" w:rsidR="007E055E" w:rsidRPr="007E055E" w:rsidRDefault="007E055E" w:rsidP="007E0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E055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}</w:t>
      </w:r>
    </w:p>
    <w:p w14:paraId="0D754376" w14:textId="77777777" w:rsidR="007E055E" w:rsidRDefault="007E055E" w:rsidP="007E055E">
      <w:pPr>
        <w:jc w:val="both"/>
      </w:pPr>
    </w:p>
    <w:p w14:paraId="22B78086" w14:textId="1EE39DA2" w:rsidR="007E055E" w:rsidRDefault="00526C3F" w:rsidP="007E055E">
      <w:pPr>
        <w:pStyle w:val="ListParagraph"/>
        <w:numPr>
          <w:ilvl w:val="0"/>
          <w:numId w:val="8"/>
        </w:numPr>
        <w:jc w:val="both"/>
      </w:pPr>
      <w:r>
        <w:t>Encender sólo los LEDS RC3 y RC2.</w:t>
      </w:r>
    </w:p>
    <w:p w14:paraId="7E3AA575" w14:textId="46E0438D" w:rsidR="001D5646" w:rsidRDefault="001D5646" w:rsidP="001D5646">
      <w:pPr>
        <w:jc w:val="both"/>
      </w:pPr>
      <w:r>
        <w:t xml:space="preserve">En este caso se han configurado LATC para que sus últimos cuatro bits </w:t>
      </w:r>
      <w:r w:rsidR="00FF65E0">
        <w:t>tomen el valor 0011.</w:t>
      </w:r>
    </w:p>
    <w:p w14:paraId="248C6013" w14:textId="77777777" w:rsidR="00FF65E0" w:rsidRDefault="00FF65E0" w:rsidP="001D5646">
      <w:pPr>
        <w:jc w:val="both"/>
      </w:pPr>
    </w:p>
    <w:p w14:paraId="47B09EE0" w14:textId="77777777" w:rsidR="007F290E" w:rsidRPr="00BE2B43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E2B43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 xml:space="preserve">/* </w:t>
      </w:r>
    </w:p>
    <w:p w14:paraId="5DCBDB07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E2B43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</w:t>
      </w: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* File:   main3_2.c</w:t>
      </w:r>
    </w:p>
    <w:p w14:paraId="709E8BB5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Author: Fernando y Jorge</w:t>
      </w:r>
    </w:p>
    <w:p w14:paraId="0D629BBD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1AFD543D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11:03</w:t>
      </w:r>
    </w:p>
    <w:p w14:paraId="039572F1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176745AB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6FE87AD9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7F290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7F290E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7F290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44BDCCD8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4068579B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F290E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7F290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7F290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r w:rsidRPr="007F290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</w:p>
    <w:p w14:paraId="7DF5A6AD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54084517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TRISC </w:t>
      </w:r>
      <w:r w:rsidRPr="007F290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F290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0xFFF0</w:t>
      </w:r>
      <w:r w:rsidRPr="007F290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</w:t>
      </w:r>
    </w:p>
    <w:p w14:paraId="5C4F6223" w14:textId="77777777" w:rsidR="007F290E" w:rsidRPr="007F290E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7F290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&amp;=</w:t>
      </w: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F290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~</w:t>
      </w:r>
      <w:r w:rsidRPr="007F290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0xC</w:t>
      </w:r>
      <w:r w:rsidRPr="007F290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RC</w:t>
      </w:r>
      <w:proofErr w:type="gramStart"/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3,RC</w:t>
      </w:r>
      <w:proofErr w:type="gramEnd"/>
      <w:r w:rsidRPr="007F290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2  111110011</w:t>
      </w:r>
    </w:p>
    <w:p w14:paraId="6C74D04C" w14:textId="3628D866" w:rsidR="007F290E" w:rsidRPr="00A61977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F290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="0003774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LATC </w:t>
      </w:r>
      <w:r w:rsidRPr="00A61977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|=</w:t>
      </w:r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619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0x3</w:t>
      </w:r>
      <w:r w:rsidRPr="00A61977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5867EFEA" w14:textId="77777777" w:rsidR="007F290E" w:rsidRPr="00A61977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266BCB09" w14:textId="77777777" w:rsidR="007F290E" w:rsidRPr="00BE2B43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BE2B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while</w:t>
      </w:r>
      <w:proofErr w:type="spellEnd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BE2B43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1058E8BF" w14:textId="77777777" w:rsidR="007F290E" w:rsidRPr="00BE2B43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3DE59E03" w14:textId="77777777" w:rsidR="007F290E" w:rsidRPr="00BE2B43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BE2B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return</w:t>
      </w:r>
      <w:proofErr w:type="spellEnd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2CEB9C87" w14:textId="77777777" w:rsidR="007F290E" w:rsidRPr="00BE2B43" w:rsidRDefault="007F290E" w:rsidP="007F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292A7BD8" w14:textId="77777777" w:rsidR="007E055E" w:rsidRDefault="007E055E" w:rsidP="007E055E">
      <w:pPr>
        <w:jc w:val="both"/>
      </w:pPr>
    </w:p>
    <w:p w14:paraId="67A3FF8D" w14:textId="1C4A4498" w:rsidR="00526C3F" w:rsidRDefault="00526C3F" w:rsidP="00D222B7">
      <w:pPr>
        <w:pStyle w:val="Heading1"/>
        <w:jc w:val="both"/>
      </w:pPr>
      <w:bookmarkStart w:id="3" w:name="_Toc64012008"/>
      <w:r>
        <w:t>Manejo del pulsador</w:t>
      </w:r>
      <w:bookmarkEnd w:id="3"/>
    </w:p>
    <w:p w14:paraId="76034EEE" w14:textId="6AF52E16" w:rsidR="00526C3F" w:rsidRDefault="00526C3F" w:rsidP="00D222B7">
      <w:pPr>
        <w:jc w:val="both"/>
      </w:pPr>
      <w:r>
        <w:t xml:space="preserve">El pulsador está conectado al pin 5 del puerto B (RB5). </w:t>
      </w:r>
    </w:p>
    <w:p w14:paraId="7E8F1EE6" w14:textId="723B89FF" w:rsidR="00526C3F" w:rsidRDefault="00190AB2" w:rsidP="00D222B7">
      <w:pPr>
        <w:jc w:val="both"/>
      </w:pPr>
      <w:r>
        <w:t>Hemos configurado el programa realizando las modificaciones que se mencionan en el enunciado</w:t>
      </w:r>
      <w:r w:rsidR="00526C3F">
        <w:t>:</w:t>
      </w:r>
    </w:p>
    <w:p w14:paraId="407A575A" w14:textId="12C9D06C" w:rsidR="00526C3F" w:rsidRDefault="00190AB2" w:rsidP="00190AB2">
      <w:pPr>
        <w:pStyle w:val="ListParagraph"/>
        <w:numPr>
          <w:ilvl w:val="0"/>
          <w:numId w:val="6"/>
        </w:numPr>
        <w:jc w:val="both"/>
      </w:pPr>
      <w:r>
        <w:t>Se han definido</w:t>
      </w:r>
      <w:r w:rsidR="00526C3F">
        <w:t xml:space="preserve"> los pines RC3 a RC0 como salidas, el resto</w:t>
      </w:r>
      <w:r w:rsidR="006D388D">
        <w:t xml:space="preserve"> del puerto</w:t>
      </w:r>
      <w:r w:rsidR="00526C3F">
        <w:t xml:space="preserve"> </w:t>
      </w:r>
      <w:r>
        <w:t xml:space="preserve">como </w:t>
      </w:r>
      <w:r w:rsidR="006D388D">
        <w:t>entradas</w:t>
      </w:r>
      <w:r>
        <w:t>.</w:t>
      </w:r>
    </w:p>
    <w:p w14:paraId="3075F415" w14:textId="703F4DD2" w:rsidR="00526C3F" w:rsidRDefault="00190AB2" w:rsidP="00D222B7">
      <w:pPr>
        <w:pStyle w:val="ListParagraph"/>
        <w:numPr>
          <w:ilvl w:val="0"/>
          <w:numId w:val="6"/>
        </w:numPr>
        <w:jc w:val="both"/>
      </w:pPr>
      <w:r>
        <w:t xml:space="preserve">Se han apagado inicialmente todos los </w:t>
      </w:r>
      <w:proofErr w:type="spellStart"/>
      <w:r>
        <w:t>LEDs</w:t>
      </w:r>
      <w:proofErr w:type="spellEnd"/>
      <w:r>
        <w:t xml:space="preserve"> de la placa.</w:t>
      </w:r>
    </w:p>
    <w:p w14:paraId="3821A20C" w14:textId="0AE710EA" w:rsidR="00526C3F" w:rsidRDefault="006D388D" w:rsidP="00D222B7">
      <w:pPr>
        <w:pStyle w:val="ListParagraph"/>
        <w:numPr>
          <w:ilvl w:val="0"/>
          <w:numId w:val="6"/>
        </w:numPr>
        <w:jc w:val="both"/>
      </w:pPr>
      <w:r>
        <w:t>Se han definido los pines del puerto B como entradas.</w:t>
      </w:r>
    </w:p>
    <w:p w14:paraId="7D5266B8" w14:textId="781B9B9F" w:rsidR="00526C3F" w:rsidRDefault="006D388D" w:rsidP="00D222B7">
      <w:pPr>
        <w:pStyle w:val="ListParagraph"/>
        <w:numPr>
          <w:ilvl w:val="0"/>
          <w:numId w:val="6"/>
        </w:numPr>
        <w:jc w:val="both"/>
      </w:pPr>
      <w:r>
        <w:t>Se ha explicado en el comentario la funcionalidad el programa.</w:t>
      </w:r>
    </w:p>
    <w:p w14:paraId="562E21D7" w14:textId="0ADAE487" w:rsidR="006D388D" w:rsidRDefault="006D388D" w:rsidP="006D388D">
      <w:pPr>
        <w:jc w:val="both"/>
      </w:pPr>
      <w:r>
        <w:t xml:space="preserve">También hemos modificado el programa para que se enciendan todos los </w:t>
      </w:r>
      <w:proofErr w:type="spellStart"/>
      <w:r>
        <w:t>LEDs</w:t>
      </w:r>
      <w:proofErr w:type="spellEnd"/>
      <w:r>
        <w:t xml:space="preserve"> en vez uno solo al presionar el pulsador.</w:t>
      </w:r>
    </w:p>
    <w:p w14:paraId="2602007D" w14:textId="71964FE4" w:rsidR="007F290E" w:rsidRDefault="007F290E" w:rsidP="007F290E">
      <w:pPr>
        <w:jc w:val="both"/>
      </w:pPr>
    </w:p>
    <w:p w14:paraId="1097F45A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 xml:space="preserve">/* </w:t>
      </w:r>
    </w:p>
    <w:p w14:paraId="3085CF14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File:   main4.c</w:t>
      </w:r>
    </w:p>
    <w:p w14:paraId="1865F674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Author: Fernando y Jorge</w:t>
      </w:r>
    </w:p>
    <w:p w14:paraId="1AAC7EDC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668B72AB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11:04</w:t>
      </w:r>
    </w:p>
    <w:p w14:paraId="0EBB0588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37CFEC1A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EA1760A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0644D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0644DD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0644D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533A3A3E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D949D7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>#define PIN_PULSADOR 5</w:t>
      </w:r>
    </w:p>
    <w:p w14:paraId="59F2BDD5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5069709D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</w:p>
    <w:p w14:paraId="781227E0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6B90AB57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</w:t>
      </w:r>
      <w:proofErr w:type="spellEnd"/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280A2942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14:paraId="28DD9E2C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TRISC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0xFFF0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</w:t>
      </w:r>
    </w:p>
    <w:p w14:paraId="5909C59D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|=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LEDs as OFF</w:t>
      </w:r>
    </w:p>
    <w:p w14:paraId="66EF0AC0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7B7C451B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TRISB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0xFFFF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Button is input</w:t>
      </w:r>
    </w:p>
    <w:p w14:paraId="69742972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2866F85F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while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0644DD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115314F4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3B579036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read button state</w:t>
      </w:r>
    </w:p>
    <w:p w14:paraId="29442A9B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</w:t>
      </w:r>
      <w:proofErr w:type="spellEnd"/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PORTB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&gt;&gt;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PIN_PULSADOR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0644DD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37233E9F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5E262A15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644DD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turn LEDs on when button is pressed and off when not</w:t>
      </w:r>
    </w:p>
    <w:p w14:paraId="79295D0A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if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spellStart"/>
      <w:proofErr w:type="gramEnd"/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</w:t>
      </w:r>
      <w:proofErr w:type="spellEnd"/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0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42E33AAD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~</w:t>
      </w:r>
      <w:proofErr w:type="gramStart"/>
      <w:r w:rsidRPr="000644D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224EC402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}</w:t>
      </w:r>
      <w:r w:rsidRPr="000644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else</w:t>
      </w:r>
      <w:proofErr w:type="gramEnd"/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42C24D4E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LATC </w:t>
      </w:r>
      <w:r w:rsidRPr="000644DD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|=</w:t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644D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</w:t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331C753D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65CA7F12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2479D48B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4D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70DBADC3" w14:textId="77777777" w:rsidR="000644DD" w:rsidRPr="000644DD" w:rsidRDefault="000644DD" w:rsidP="0006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4DD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2E83D484" w14:textId="77777777" w:rsidR="007F290E" w:rsidRDefault="007F290E" w:rsidP="007F290E">
      <w:pPr>
        <w:jc w:val="both"/>
      </w:pPr>
    </w:p>
    <w:p w14:paraId="453C7773" w14:textId="683636C9" w:rsidR="00526C3F" w:rsidRDefault="00526C3F" w:rsidP="00D222B7">
      <w:pPr>
        <w:pStyle w:val="Heading1"/>
        <w:jc w:val="both"/>
      </w:pPr>
      <w:bookmarkStart w:id="4" w:name="_Toc64012009"/>
      <w:r>
        <w:t>Detección de flancos</w:t>
      </w:r>
      <w:bookmarkEnd w:id="4"/>
    </w:p>
    <w:p w14:paraId="7F660174" w14:textId="010D2BD4" w:rsidR="00526C3F" w:rsidRDefault="009C4400" w:rsidP="00D222B7">
      <w:pPr>
        <w:jc w:val="both"/>
      </w:pPr>
      <w:r>
        <w:t xml:space="preserve">En el siguiente programa, se ha creado un detector de flancos a partir del código </w:t>
      </w:r>
      <w:r w:rsidR="00DA0CA4">
        <w:t>propuesto en el enunciado. Este programa es increíblemente útil porque es típico querer realizar una única acción al pulsar el botón y no estar realizándola indefinidamente durante la duración de la pulsación.</w:t>
      </w:r>
    </w:p>
    <w:p w14:paraId="71570668" w14:textId="177588A1" w:rsidR="00DA0CA4" w:rsidRDefault="00DA0CA4" w:rsidP="00D222B7">
      <w:pPr>
        <w:jc w:val="both"/>
      </w:pPr>
      <w:r>
        <w:t>Por ejemplo, en este caso</w:t>
      </w:r>
      <w:r w:rsidR="00C02FDC">
        <w:t xml:space="preserve"> cada vez que se presiona el pulsador incrementa un contador que se muestra en binario en los leds. </w:t>
      </w:r>
      <w:r w:rsidR="00BA1824">
        <w:t>Por tanto, solo debe haber una unidad de incremento entre cada pulsación. Para ello, es necesaria la detección del flanco.</w:t>
      </w:r>
    </w:p>
    <w:p w14:paraId="72251501" w14:textId="77777777" w:rsidR="00DA0CA4" w:rsidRDefault="00DA0CA4" w:rsidP="00D222B7">
      <w:pPr>
        <w:jc w:val="both"/>
      </w:pPr>
    </w:p>
    <w:p w14:paraId="7811DE51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/* </w:t>
      </w:r>
    </w:p>
    <w:p w14:paraId="608AC31C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 </w:t>
      </w:r>
      <w:r w:rsidRPr="00BE2B43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* File:   main5.c</w:t>
      </w:r>
    </w:p>
    <w:p w14:paraId="466BE269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E2B43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 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* Author: Fernando y Jorge</w:t>
      </w:r>
    </w:p>
    <w:p w14:paraId="33D9BCCC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4B3414E0" w14:textId="40F10877" w:rsidR="00BE2B43" w:rsidRPr="00AE2DC5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11:05</w:t>
      </w:r>
    </w:p>
    <w:p w14:paraId="24B9810A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7B981E31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5CB3B89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CA783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CA783B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CA783B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30B7A274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FE01203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>#define PIN_PULSADOR 5</w:t>
      </w:r>
    </w:p>
    <w:p w14:paraId="221FB6B6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5B131BE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proofErr w:type="gramEnd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</w:p>
    <w:p w14:paraId="69CE26C1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24B1A710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pulsador_ant</w:t>
      </w:r>
      <w:proofErr w:type="spellEnd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,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</w:t>
      </w:r>
      <w:proofErr w:type="gram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act</w:t>
      </w:r>
      <w:proofErr w:type="spellEnd"/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4E62C855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3EAC5592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TRISC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0xFFF0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</w:t>
      </w:r>
    </w:p>
    <w:p w14:paraId="745BA311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|=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LEDs as OFF</w:t>
      </w:r>
    </w:p>
    <w:p w14:paraId="7A8BCBFE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601DC330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TRISB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0xFFFF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Button RB5 is input 1111111111011111</w:t>
      </w:r>
    </w:p>
    <w:p w14:paraId="70D5E246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58568F77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pulsador_ant</w:t>
      </w:r>
      <w:proofErr w:type="spellEnd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&gt;&gt;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0BCAA1C6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</w:p>
    <w:p w14:paraId="77ACDEBA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3DE96F72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//1111111111X</w:t>
      </w:r>
      <w:proofErr w:type="gramStart"/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10000  -</w:t>
      </w:r>
      <w:proofErr w:type="gramEnd"/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&gt; 000011111111111X -&gt; 000000000000000X</w:t>
      </w:r>
    </w:p>
    <w:p w14:paraId="3F653537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8B75FCA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while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CA783B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1DE295F0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189ECB97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read buttons state</w:t>
      </w:r>
    </w:p>
    <w:p w14:paraId="1EF52A90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pulsador_act</w:t>
      </w:r>
      <w:proofErr w:type="spellEnd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&gt;&gt;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3E6E8D76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3235B5B8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if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gramEnd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pulsador_act</w:t>
      </w:r>
      <w:proofErr w:type="spellEnd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!=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pulsador_ant</w:t>
      </w:r>
      <w:proofErr w:type="spellEnd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&amp;&amp;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spellStart"/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pulsador_act</w:t>
      </w:r>
      <w:proofErr w:type="spellEnd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==</w:t>
      </w:r>
      <w:r w:rsidRPr="00CA783B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0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))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5189231E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14:paraId="1515167C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Falling edge in button, which means it has just been pressed.</w:t>
      </w:r>
    </w:p>
    <w:p w14:paraId="650C4BB1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23C0AB6E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will show the number of times button has been pressed with the LEDs</w:t>
      </w:r>
    </w:p>
    <w:p w14:paraId="317D648B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CA783B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When all LEDS are on, we will turn all off.</w:t>
      </w:r>
    </w:p>
    <w:p w14:paraId="3286EA36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CA783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if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gramEnd"/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LATC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0x0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7CD3D88E" w14:textId="77777777" w:rsidR="00CA783B" w:rsidRPr="00CA783B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LATC </w:t>
      </w:r>
      <w:r w:rsidRPr="00CA783B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|=</w:t>
      </w: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CA783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</w:t>
      </w:r>
      <w:r w:rsidRPr="00CA783B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6627AF9A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A783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  <w:proofErr w:type="spellStart"/>
      <w:r w:rsidRPr="00BE2B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  <w:proofErr w:type="spellEnd"/>
      <w:proofErr w:type="gramEnd"/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14:paraId="1B889611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LATC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--</w:t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61F1CBF6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142A88A4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3EC8C11D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A53E97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pulsador_ant</w:t>
      </w:r>
      <w:proofErr w:type="spellEnd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E2B43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pulsador_act</w:t>
      </w:r>
      <w:proofErr w:type="spellEnd"/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7C5F0483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643D17BD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16C49B22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0F80294B" w14:textId="77777777" w:rsidR="00CA783B" w:rsidRPr="00BE2B43" w:rsidRDefault="00CA783B" w:rsidP="00CA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E2B43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4F291610" w14:textId="77777777" w:rsidR="00CA783B" w:rsidRDefault="00CA783B" w:rsidP="00D222B7">
      <w:pPr>
        <w:jc w:val="both"/>
      </w:pPr>
    </w:p>
    <w:p w14:paraId="3C934E3A" w14:textId="02E0A65F" w:rsidR="00526C3F" w:rsidRDefault="00526C3F" w:rsidP="00D222B7">
      <w:pPr>
        <w:pStyle w:val="Heading1"/>
        <w:jc w:val="both"/>
      </w:pPr>
      <w:bookmarkStart w:id="5" w:name="_Toc64012010"/>
      <w:r>
        <w:t>Diseño 2</w:t>
      </w:r>
      <w:bookmarkEnd w:id="5"/>
    </w:p>
    <w:p w14:paraId="72FC4FBB" w14:textId="26A9288A" w:rsidR="00526C3F" w:rsidRDefault="00532F28" w:rsidP="00D222B7">
      <w:pPr>
        <w:jc w:val="both"/>
      </w:pPr>
      <w:r>
        <w:t xml:space="preserve">Por último, se ha diseñado un programa </w:t>
      </w:r>
      <w:r w:rsidR="00493282">
        <w:t xml:space="preserve">que enciende uno de los cuatro LED y cada vez que se presiona el pulsador el LED encendido cambia siguiendo un orden </w:t>
      </w:r>
      <w:r w:rsidR="000C7CBC">
        <w:t>de rotación.</w:t>
      </w:r>
      <w:r w:rsidR="00A61977">
        <w:t xml:space="preserve"> Para ello, simplemente se ha creado un entero contador que marca el número de posic</w:t>
      </w:r>
      <w:r w:rsidR="001E4A09">
        <w:t xml:space="preserve">iones que se desplaza un 1. Esta variable se ha negado, ya que los </w:t>
      </w:r>
      <w:proofErr w:type="spellStart"/>
      <w:r w:rsidR="001E4A09">
        <w:t>LEDs</w:t>
      </w:r>
      <w:proofErr w:type="spellEnd"/>
      <w:r w:rsidR="001E4A09">
        <w:t xml:space="preserve"> son activos a nivel bajo.</w:t>
      </w:r>
    </w:p>
    <w:p w14:paraId="78D9C7B2" w14:textId="77777777" w:rsidR="0082777E" w:rsidRPr="00A61977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/* </w:t>
      </w:r>
    </w:p>
    <w:p w14:paraId="55CEEBA7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61977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 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* File:   main6.c</w:t>
      </w:r>
    </w:p>
    <w:p w14:paraId="7E334666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Author: Fernando y Jorge</w:t>
      </w:r>
    </w:p>
    <w:p w14:paraId="1020A401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</w:t>
      </w:r>
    </w:p>
    <w:p w14:paraId="4F407209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 Created on 05 February 2021, 12:39</w:t>
      </w:r>
    </w:p>
    <w:p w14:paraId="76639B88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 */</w:t>
      </w:r>
    </w:p>
    <w:p w14:paraId="6652AF8F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D25E43C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 xml:space="preserve">#include </w:t>
      </w:r>
      <w:r w:rsidRPr="0082777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82777E">
        <w:rPr>
          <w:rFonts w:ascii="Courier New" w:eastAsia="Times New Roman" w:hAnsi="Courier New" w:cs="Courier New"/>
          <w:color w:val="40015A"/>
          <w:sz w:val="20"/>
          <w:szCs w:val="20"/>
          <w:lang w:val="en-GB" w:eastAsia="en-GB"/>
        </w:rPr>
        <w:t>xc.h</w:t>
      </w:r>
      <w:proofErr w:type="spellEnd"/>
      <w:r w:rsidRPr="0082777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1B178C4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107295B4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4A43"/>
          <w:sz w:val="20"/>
          <w:szCs w:val="20"/>
          <w:lang w:val="en-GB" w:eastAsia="en-GB"/>
        </w:rPr>
        <w:t>#define PIN_PULSADOR 5</w:t>
      </w:r>
    </w:p>
    <w:p w14:paraId="16E5CB19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08AD4B1D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400000"/>
          <w:sz w:val="20"/>
          <w:szCs w:val="20"/>
          <w:lang w:val="en-GB" w:eastAsia="en-GB"/>
        </w:rPr>
        <w:t>main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void</w:t>
      </w:r>
      <w:proofErr w:type="gram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</w:p>
    <w:p w14:paraId="7B274085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2BE315DE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pulsador_ant</w:t>
      </w:r>
      <w:proofErr w:type="spellEnd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,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</w:t>
      </w:r>
      <w:proofErr w:type="gram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act</w:t>
      </w:r>
      <w:proofErr w:type="spellEnd"/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41CAC0B0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int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contador</w:t>
      </w:r>
      <w:proofErr w:type="spell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gramStart"/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0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</w:p>
    <w:p w14:paraId="1A4EEE04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610DCD44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TRISC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</w:t>
      </w:r>
      <w:proofErr w:type="gramStart"/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4 LEDs as output</w:t>
      </w:r>
    </w:p>
    <w:p w14:paraId="6988A449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LATC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|=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</w:t>
      </w:r>
      <w:proofErr w:type="gramStart"/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xE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proofErr w:type="gram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LEDs are OFF except first one</w:t>
      </w:r>
    </w:p>
    <w:p w14:paraId="3A1364A7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LATC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~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set first LED ON</w:t>
      </w:r>
    </w:p>
    <w:p w14:paraId="1509363C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1D724DED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ab/>
        <w:t xml:space="preserve">TRISB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0xFFFF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Button RB5 is input 1111111111011111</w:t>
      </w:r>
    </w:p>
    <w:p w14:paraId="4524446E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14:paraId="1B6206CE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pulsador_ant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&gt;&gt;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1AABD452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FD0C34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//1111111111X</w:t>
      </w:r>
      <w:proofErr w:type="gramStart"/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10000  -</w:t>
      </w:r>
      <w:proofErr w:type="gramEnd"/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&gt; 000011111111111X -&gt; 000000000000000X</w:t>
      </w:r>
    </w:p>
    <w:p w14:paraId="22CA0C7F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14:paraId="3C4E234D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while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1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1CAD1F89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14:paraId="389F8716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We read buttons state</w:t>
      </w:r>
    </w:p>
    <w:p w14:paraId="5B0E394C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pulsador_act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PORTB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&gt;&gt;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PIN_PULSADOR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4BB8FE70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1305E2C3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GB" w:eastAsia="en-GB"/>
        </w:rPr>
        <w:t>if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gramEnd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pulsador_act</w:t>
      </w:r>
      <w:proofErr w:type="spell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!=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pulsador_ant</w:t>
      </w:r>
      <w:proofErr w:type="spellEnd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&amp;&amp;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(</w:t>
      </w:r>
      <w:proofErr w:type="spellStart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pulsador_act</w:t>
      </w:r>
      <w:proofErr w:type="spellEnd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==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val="en-GB" w:eastAsia="en-GB"/>
        </w:rPr>
        <w:t>0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val="en-GB" w:eastAsia="en-GB"/>
        </w:rPr>
        <w:t>))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val="en-GB" w:eastAsia="en-GB"/>
        </w:rPr>
        <w:t>{</w:t>
      </w:r>
    </w:p>
    <w:p w14:paraId="63D8FEAC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14:paraId="16AEF04B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Falling edge in button, which means it has just been pressed.</w:t>
      </w:r>
    </w:p>
    <w:p w14:paraId="50451EA0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82777E">
        <w:rPr>
          <w:rFonts w:ascii="Courier New" w:eastAsia="Times New Roman" w:hAnsi="Courier New" w:cs="Courier New"/>
          <w:color w:val="696969"/>
          <w:sz w:val="20"/>
          <w:szCs w:val="20"/>
          <w:lang w:val="en-GB" w:eastAsia="en-GB"/>
        </w:rPr>
        <w:t>// Each time the button is pressed the one LED ON will change in order</w:t>
      </w:r>
    </w:p>
    <w:p w14:paraId="06B4AE81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14:paraId="5C973E30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if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contador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3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14:paraId="3139A18A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contador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0AF6E668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277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else</w:t>
      </w:r>
    </w:p>
    <w:p w14:paraId="3CF1CAE5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contador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++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230185FD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0C7E09BD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LATC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Start"/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~(</w:t>
      </w:r>
      <w:proofErr w:type="gramEnd"/>
      <w:r w:rsidRPr="0082777E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1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&lt;&lt;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contador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))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&amp;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82777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0xF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5A484E6E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2F5C9B3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4A47958B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40D435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pulsador_ant </w:t>
      </w:r>
      <w:r w:rsidRPr="0082777E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pulsador_act</w:t>
      </w:r>
      <w:r w:rsidRPr="0082777E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14:paraId="4D19BF82" w14:textId="77777777" w:rsidR="0082777E" w:rsidRPr="0082777E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6FD4B84A" w14:textId="77777777" w:rsidR="0082777E" w:rsidRPr="00A61977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277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A61977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4EAED576" w14:textId="77777777" w:rsidR="0082777E" w:rsidRPr="00A61977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243FDCF8" w14:textId="77777777" w:rsidR="0082777E" w:rsidRPr="00A61977" w:rsidRDefault="0082777E" w:rsidP="00827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1977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</w:t>
      </w:r>
    </w:p>
    <w:p w14:paraId="5CB13D31" w14:textId="77777777" w:rsidR="00DE7059" w:rsidRPr="00526C3F" w:rsidRDefault="00DE7059" w:rsidP="00D222B7">
      <w:pPr>
        <w:jc w:val="both"/>
      </w:pPr>
    </w:p>
    <w:p w14:paraId="6D461BDF" w14:textId="633AB3C0" w:rsidR="00D97C3C" w:rsidRPr="00D97C3C" w:rsidRDefault="00D97C3C" w:rsidP="00D222B7">
      <w:pPr>
        <w:pStyle w:val="Heading1"/>
        <w:jc w:val="both"/>
        <w:rPr>
          <w:lang w:eastAsia="es-ES"/>
        </w:rPr>
      </w:pPr>
      <w:bookmarkStart w:id="6" w:name="_Toc64012011"/>
      <w:r w:rsidRPr="00D97C3C">
        <w:rPr>
          <w:lang w:eastAsia="es-ES"/>
        </w:rPr>
        <w:t>Conclusión</w:t>
      </w:r>
      <w:bookmarkEnd w:id="6"/>
    </w:p>
    <w:p w14:paraId="7FDF04E3" w14:textId="77777777" w:rsidR="00526C3F" w:rsidRDefault="00526C3F" w:rsidP="00D222B7">
      <w:pPr>
        <w:jc w:val="both"/>
        <w:rPr>
          <w:lang w:eastAsia="es-ES"/>
        </w:rPr>
      </w:pPr>
      <w:r>
        <w:rPr>
          <w:lang w:eastAsia="es-ES"/>
        </w:rPr>
        <w:t>En esta práctica hemos aprendido a:</w:t>
      </w:r>
    </w:p>
    <w:p w14:paraId="7E990F09" w14:textId="7B2CC719" w:rsidR="00526C3F" w:rsidRDefault="00526C3F" w:rsidP="00D222B7">
      <w:pPr>
        <w:pStyle w:val="ListParagraph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Manejar los puertos de entrada y salida digital del PIC32.</w:t>
      </w:r>
    </w:p>
    <w:p w14:paraId="50E2D6BC" w14:textId="77777777" w:rsidR="00526C3F" w:rsidRDefault="00526C3F" w:rsidP="00D222B7">
      <w:pPr>
        <w:pStyle w:val="ListParagraph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Realizar programas sencillos que interactúen con el hardware.</w:t>
      </w:r>
    </w:p>
    <w:p w14:paraId="55096005" w14:textId="642F1E74" w:rsidR="00D97C3C" w:rsidRDefault="00526C3F" w:rsidP="00D222B7">
      <w:pPr>
        <w:pStyle w:val="ListParagraph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 xml:space="preserve">Depurar utilizando el </w:t>
      </w:r>
      <w:proofErr w:type="spellStart"/>
      <w:r>
        <w:rPr>
          <w:lang w:eastAsia="es-ES"/>
        </w:rPr>
        <w:t>debugger</w:t>
      </w:r>
      <w:proofErr w:type="spellEnd"/>
      <w:r>
        <w:rPr>
          <w:lang w:eastAsia="es-ES"/>
        </w:rPr>
        <w:t xml:space="preserve"> para encontrar sus fallos.</w:t>
      </w:r>
    </w:p>
    <w:p w14:paraId="7EB0462B" w14:textId="4F28A9DC" w:rsidR="00526C3F" w:rsidRDefault="00526C3F" w:rsidP="00D222B7">
      <w:pPr>
        <w:pStyle w:val="ListParagraph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Comprobar que los distintos componentes se encuentran bien soldados utilizando el multímetro para comprobar continuidad</w:t>
      </w:r>
    </w:p>
    <w:p w14:paraId="66094718" w14:textId="463272F6" w:rsidR="00BC13DE" w:rsidRDefault="00BC13DE" w:rsidP="00BC13DE">
      <w:pPr>
        <w:jc w:val="both"/>
        <w:rPr>
          <w:lang w:eastAsia="es-ES"/>
        </w:rPr>
      </w:pPr>
    </w:p>
    <w:p w14:paraId="76323840" w14:textId="5B453A60" w:rsidR="00526C3F" w:rsidRPr="00D97C3C" w:rsidRDefault="00BC13DE" w:rsidP="00165D6E">
      <w:pPr>
        <w:jc w:val="both"/>
        <w:rPr>
          <w:lang w:eastAsia="es-ES"/>
        </w:rPr>
      </w:pPr>
      <w:r>
        <w:rPr>
          <w:lang w:eastAsia="es-ES"/>
        </w:rPr>
        <w:t xml:space="preserve">El </w:t>
      </w:r>
      <w:r w:rsidR="00131AE2">
        <w:rPr>
          <w:lang w:eastAsia="es-ES"/>
        </w:rPr>
        <w:t>obstáculo principal que nos hemos encontrado en la práctica es que</w:t>
      </w:r>
      <w:r w:rsidR="00165D6E">
        <w:rPr>
          <w:lang w:eastAsia="es-ES"/>
        </w:rPr>
        <w:t xml:space="preserve">, al ser la primera, no sabíamos si los errores se debían al software </w:t>
      </w:r>
      <w:r w:rsidR="00904969">
        <w:rPr>
          <w:lang w:eastAsia="es-ES"/>
        </w:rPr>
        <w:t>o</w:t>
      </w:r>
      <w:r w:rsidR="00165D6E">
        <w:rPr>
          <w:lang w:eastAsia="es-ES"/>
        </w:rPr>
        <w:t xml:space="preserve"> al hardware. Hemos cometido un pequeño error de código y antes de descubrirlo hemos estado </w:t>
      </w:r>
      <w:r w:rsidR="00BD06AA">
        <w:rPr>
          <w:lang w:eastAsia="es-ES"/>
        </w:rPr>
        <w:t>revisado todas las conexiones de la PCB</w:t>
      </w:r>
      <w:r w:rsidR="002D429E">
        <w:rPr>
          <w:lang w:eastAsia="es-ES"/>
        </w:rPr>
        <w:t xml:space="preserve"> con un multímetro</w:t>
      </w:r>
      <w:r w:rsidR="00BD06AA">
        <w:rPr>
          <w:lang w:eastAsia="es-ES"/>
        </w:rPr>
        <w:t xml:space="preserve"> pensando que se trataba de un problema de soldadura. </w:t>
      </w:r>
      <w:r w:rsidR="002D429E">
        <w:rPr>
          <w:lang w:eastAsia="es-ES"/>
        </w:rPr>
        <w:t>Sin embargo, solo era una letra mal escrita en el código. Esto nos ha enseñado la importancia de la depuración.</w:t>
      </w:r>
    </w:p>
    <w:sectPr w:rsidR="00526C3F" w:rsidRPr="00D97C3C" w:rsidSect="00893B9F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2897" w14:textId="77777777" w:rsidR="00FE3F7A" w:rsidRDefault="00FE3F7A" w:rsidP="001D37E5">
      <w:pPr>
        <w:spacing w:after="0" w:line="240" w:lineRule="auto"/>
      </w:pPr>
      <w:r>
        <w:separator/>
      </w:r>
    </w:p>
  </w:endnote>
  <w:endnote w:type="continuationSeparator" w:id="0">
    <w:p w14:paraId="23F409C8" w14:textId="77777777" w:rsidR="00FE3F7A" w:rsidRDefault="00FE3F7A" w:rsidP="001D37E5">
      <w:pPr>
        <w:spacing w:after="0" w:line="240" w:lineRule="auto"/>
      </w:pPr>
      <w:r>
        <w:continuationSeparator/>
      </w:r>
    </w:p>
  </w:endnote>
  <w:endnote w:type="continuationNotice" w:id="1">
    <w:p w14:paraId="6D2C2212" w14:textId="77777777" w:rsidR="00FE3F7A" w:rsidRDefault="00FE3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063914"/>
      <w:docPartObj>
        <w:docPartGallery w:val="Page Numbers (Bottom of Page)"/>
        <w:docPartUnique/>
      </w:docPartObj>
    </w:sdtPr>
    <w:sdtContent>
      <w:p w14:paraId="4F74356E" w14:textId="77777777" w:rsidR="007E1C6A" w:rsidRDefault="007E1C6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2ABDB" w14:textId="77777777" w:rsidR="007E1C6A" w:rsidRDefault="007E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27214" w14:textId="77777777" w:rsidR="00FE3F7A" w:rsidRDefault="00FE3F7A" w:rsidP="001D37E5">
      <w:pPr>
        <w:spacing w:after="0" w:line="240" w:lineRule="auto"/>
      </w:pPr>
      <w:r>
        <w:separator/>
      </w:r>
    </w:p>
  </w:footnote>
  <w:footnote w:type="continuationSeparator" w:id="0">
    <w:p w14:paraId="2E68E091" w14:textId="77777777" w:rsidR="00FE3F7A" w:rsidRDefault="00FE3F7A" w:rsidP="001D37E5">
      <w:pPr>
        <w:spacing w:after="0" w:line="240" w:lineRule="auto"/>
      </w:pPr>
      <w:r>
        <w:continuationSeparator/>
      </w:r>
    </w:p>
  </w:footnote>
  <w:footnote w:type="continuationNotice" w:id="1">
    <w:p w14:paraId="132FE25B" w14:textId="77777777" w:rsidR="00FE3F7A" w:rsidRDefault="00FE3F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807D" w14:textId="77777777" w:rsidR="007E1C6A" w:rsidRDefault="568C830C" w:rsidP="00893B9F">
    <w:pPr>
      <w:pStyle w:val="Header"/>
      <w:jc w:val="right"/>
    </w:pPr>
    <w:r>
      <w:rPr>
        <w:noProof/>
      </w:rPr>
      <w:drawing>
        <wp:inline distT="0" distB="0" distL="0" distR="0" wp14:anchorId="11923DAC" wp14:editId="568C830C">
          <wp:extent cx="1371708" cy="518323"/>
          <wp:effectExtent l="0" t="0" r="0" b="0"/>
          <wp:docPr id="6" name="Imagen 6" descr="Comillas IC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08" cy="51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881B" w14:textId="77777777" w:rsidR="007E1C6A" w:rsidRDefault="007E1C6A" w:rsidP="00893B9F">
    <w:pPr>
      <w:pStyle w:val="Header"/>
      <w:jc w:val="right"/>
    </w:pPr>
  </w:p>
  <w:p w14:paraId="7AB55E94" w14:textId="77777777" w:rsidR="007E1C6A" w:rsidRDefault="007E1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5401B"/>
    <w:multiLevelType w:val="hybridMultilevel"/>
    <w:tmpl w:val="00564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0399"/>
    <w:multiLevelType w:val="hybridMultilevel"/>
    <w:tmpl w:val="9F5AB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7C36"/>
    <w:multiLevelType w:val="hybridMultilevel"/>
    <w:tmpl w:val="F91C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hybridMultilevel"/>
    <w:tmpl w:val="3EDE4D4A"/>
    <w:lvl w:ilvl="0" w:tplc="7C80B03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C9098D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63344534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5EB0EC0A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FCBC5F38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808AC6DA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3860480E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D8607922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8794A75A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3A07239"/>
    <w:multiLevelType w:val="hybridMultilevel"/>
    <w:tmpl w:val="87507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E2E5D"/>
    <w:multiLevelType w:val="hybridMultilevel"/>
    <w:tmpl w:val="A2DEB872"/>
    <w:lvl w:ilvl="0" w:tplc="AABA4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5AC0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EA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E1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C8F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F63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783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F62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2C4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E79CB"/>
    <w:multiLevelType w:val="hybridMultilevel"/>
    <w:tmpl w:val="7E82A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68F9"/>
    <w:multiLevelType w:val="hybridMultilevel"/>
    <w:tmpl w:val="D09EC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A"/>
    <w:rsid w:val="00027A51"/>
    <w:rsid w:val="0003774E"/>
    <w:rsid w:val="00055D52"/>
    <w:rsid w:val="000644DD"/>
    <w:rsid w:val="000667E0"/>
    <w:rsid w:val="00075C7B"/>
    <w:rsid w:val="000C7CBC"/>
    <w:rsid w:val="000D700E"/>
    <w:rsid w:val="000E1795"/>
    <w:rsid w:val="001035E2"/>
    <w:rsid w:val="00131AE2"/>
    <w:rsid w:val="00140922"/>
    <w:rsid w:val="00146BCE"/>
    <w:rsid w:val="00165D6E"/>
    <w:rsid w:val="0017323F"/>
    <w:rsid w:val="00190AB2"/>
    <w:rsid w:val="001A53BB"/>
    <w:rsid w:val="001B315B"/>
    <w:rsid w:val="001B3764"/>
    <w:rsid w:val="001C353F"/>
    <w:rsid w:val="001D11F4"/>
    <w:rsid w:val="001D37E5"/>
    <w:rsid w:val="001D4712"/>
    <w:rsid w:val="001D5646"/>
    <w:rsid w:val="001E4A09"/>
    <w:rsid w:val="00230470"/>
    <w:rsid w:val="0025069B"/>
    <w:rsid w:val="00260195"/>
    <w:rsid w:val="00281F1B"/>
    <w:rsid w:val="002C06BA"/>
    <w:rsid w:val="002C3630"/>
    <w:rsid w:val="002D429E"/>
    <w:rsid w:val="002E199E"/>
    <w:rsid w:val="003137FB"/>
    <w:rsid w:val="0038310C"/>
    <w:rsid w:val="003B030E"/>
    <w:rsid w:val="003D1A31"/>
    <w:rsid w:val="003E59B1"/>
    <w:rsid w:val="004205E0"/>
    <w:rsid w:val="00432AFA"/>
    <w:rsid w:val="00493282"/>
    <w:rsid w:val="004A297B"/>
    <w:rsid w:val="004A34B1"/>
    <w:rsid w:val="004C17D0"/>
    <w:rsid w:val="004F3695"/>
    <w:rsid w:val="00526C3F"/>
    <w:rsid w:val="00532F28"/>
    <w:rsid w:val="00557134"/>
    <w:rsid w:val="00566A3D"/>
    <w:rsid w:val="005B0541"/>
    <w:rsid w:val="006511E3"/>
    <w:rsid w:val="00666525"/>
    <w:rsid w:val="006A1C71"/>
    <w:rsid w:val="006D388D"/>
    <w:rsid w:val="006D5094"/>
    <w:rsid w:val="00727677"/>
    <w:rsid w:val="00741008"/>
    <w:rsid w:val="007604F2"/>
    <w:rsid w:val="007D715C"/>
    <w:rsid w:val="007E0096"/>
    <w:rsid w:val="007E055E"/>
    <w:rsid w:val="007E1C6A"/>
    <w:rsid w:val="007F290E"/>
    <w:rsid w:val="008119DA"/>
    <w:rsid w:val="008172BF"/>
    <w:rsid w:val="0082777E"/>
    <w:rsid w:val="00861F61"/>
    <w:rsid w:val="008769ED"/>
    <w:rsid w:val="00893B9F"/>
    <w:rsid w:val="008B2463"/>
    <w:rsid w:val="008B41FC"/>
    <w:rsid w:val="008D30D5"/>
    <w:rsid w:val="00904969"/>
    <w:rsid w:val="00912DF5"/>
    <w:rsid w:val="009260D8"/>
    <w:rsid w:val="00944AB3"/>
    <w:rsid w:val="00960C04"/>
    <w:rsid w:val="00970833"/>
    <w:rsid w:val="0097435D"/>
    <w:rsid w:val="00995F2A"/>
    <w:rsid w:val="009B6988"/>
    <w:rsid w:val="009C4400"/>
    <w:rsid w:val="009D3557"/>
    <w:rsid w:val="00A262B5"/>
    <w:rsid w:val="00A61977"/>
    <w:rsid w:val="00AE2DC5"/>
    <w:rsid w:val="00AF34E6"/>
    <w:rsid w:val="00B31771"/>
    <w:rsid w:val="00BA1824"/>
    <w:rsid w:val="00BC13DE"/>
    <w:rsid w:val="00BC48C5"/>
    <w:rsid w:val="00BD06AA"/>
    <w:rsid w:val="00BD12ED"/>
    <w:rsid w:val="00BD28A7"/>
    <w:rsid w:val="00BE2B43"/>
    <w:rsid w:val="00C01C01"/>
    <w:rsid w:val="00C02FDC"/>
    <w:rsid w:val="00C52330"/>
    <w:rsid w:val="00C54358"/>
    <w:rsid w:val="00C568DC"/>
    <w:rsid w:val="00C628D6"/>
    <w:rsid w:val="00CA330A"/>
    <w:rsid w:val="00CA783B"/>
    <w:rsid w:val="00CD3BBA"/>
    <w:rsid w:val="00D222B7"/>
    <w:rsid w:val="00D97C3C"/>
    <w:rsid w:val="00DA0CA4"/>
    <w:rsid w:val="00DE0880"/>
    <w:rsid w:val="00DE7059"/>
    <w:rsid w:val="00E84B93"/>
    <w:rsid w:val="00E978E9"/>
    <w:rsid w:val="00EE0D36"/>
    <w:rsid w:val="00EF11D0"/>
    <w:rsid w:val="00F01E49"/>
    <w:rsid w:val="00F37F38"/>
    <w:rsid w:val="00FE3F7A"/>
    <w:rsid w:val="00FF65E0"/>
    <w:rsid w:val="568C8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2E205D"/>
  <w15:chartTrackingRefBased/>
  <w15:docId w15:val="{CC2C31D8-00FB-47C9-ABE5-1353A921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E6"/>
  </w:style>
  <w:style w:type="paragraph" w:styleId="Heading1">
    <w:name w:val="heading 1"/>
    <w:basedOn w:val="Normal"/>
    <w:next w:val="Normal"/>
    <w:link w:val="Heading1Char"/>
    <w:uiPriority w:val="9"/>
    <w:qFormat/>
    <w:rsid w:val="00027A5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A5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A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A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A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7A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7A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27A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27A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7A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D4712"/>
  </w:style>
  <w:style w:type="paragraph" w:styleId="Header">
    <w:name w:val="header"/>
    <w:basedOn w:val="Normal"/>
    <w:link w:val="HeaderCh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E5"/>
  </w:style>
  <w:style w:type="paragraph" w:styleId="Footer">
    <w:name w:val="footer"/>
    <w:basedOn w:val="Normal"/>
    <w:link w:val="FooterCh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E5"/>
  </w:style>
  <w:style w:type="character" w:styleId="PlaceholderText">
    <w:name w:val="Placeholder Text"/>
    <w:basedOn w:val="DefaultParagraphFont"/>
    <w:uiPriority w:val="99"/>
    <w:semiHidden/>
    <w:rsid w:val="001D37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7A5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7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7A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27A5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027A5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027A5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027A5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link w:val="CaptionChar"/>
    <w:unhideWhenUsed/>
    <w:qFormat/>
    <w:rsid w:val="00027A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27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027A5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qFormat/>
    <w:rsid w:val="00027A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27A5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7A51"/>
    <w:rPr>
      <w:b/>
      <w:bCs/>
    </w:rPr>
  </w:style>
  <w:style w:type="character" w:styleId="Emphasis">
    <w:name w:val="Emphasis"/>
    <w:basedOn w:val="DefaultParagraphFont"/>
    <w:uiPriority w:val="20"/>
    <w:qFormat/>
    <w:rsid w:val="00027A5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27A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A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7A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7A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7A5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7A5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7A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27A5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DA"/>
    <w:pPr>
      <w:shd w:val="clear" w:color="auto" w:fill="F9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2"/>
      <w:szCs w:val="22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DA"/>
    <w:rPr>
      <w:rFonts w:ascii="Consolas" w:eastAsia="Times New Roman" w:hAnsi="Consolas" w:cs="Courier New"/>
      <w:sz w:val="22"/>
      <w:szCs w:val="22"/>
      <w:shd w:val="clear" w:color="auto" w:fill="F9FAFA"/>
      <w:lang w:eastAsia="es-ES"/>
    </w:rPr>
  </w:style>
  <w:style w:type="character" w:customStyle="1" w:styleId="c11">
    <w:name w:val="c11"/>
    <w:basedOn w:val="DefaultParagraphFont"/>
    <w:rsid w:val="008119DA"/>
    <w:rPr>
      <w:i/>
      <w:iCs/>
      <w:color w:val="6699CC"/>
    </w:rPr>
  </w:style>
  <w:style w:type="character" w:customStyle="1" w:styleId="c31">
    <w:name w:val="c31"/>
    <w:basedOn w:val="DefaultParagraphFont"/>
    <w:rsid w:val="008119DA"/>
    <w:rPr>
      <w:color w:val="333333"/>
    </w:rPr>
  </w:style>
  <w:style w:type="character" w:customStyle="1" w:styleId="c91">
    <w:name w:val="c91"/>
    <w:basedOn w:val="DefaultParagraphFont"/>
    <w:rsid w:val="008119DA"/>
    <w:rPr>
      <w:color w:val="999999"/>
    </w:rPr>
  </w:style>
  <w:style w:type="character" w:customStyle="1" w:styleId="c41">
    <w:name w:val="c41"/>
    <w:basedOn w:val="DefaultParagraphFont"/>
    <w:rsid w:val="008119DA"/>
    <w:rPr>
      <w:color w:val="F97B58"/>
    </w:rPr>
  </w:style>
  <w:style w:type="character" w:customStyle="1" w:styleId="c21">
    <w:name w:val="c21"/>
    <w:basedOn w:val="DefaultParagraphFont"/>
    <w:rsid w:val="008119DA"/>
    <w:rPr>
      <w:color w:val="F9AE58"/>
    </w:rPr>
  </w:style>
  <w:style w:type="character" w:customStyle="1" w:styleId="c51">
    <w:name w:val="c51"/>
    <w:basedOn w:val="DefaultParagraphFont"/>
    <w:rsid w:val="008119DA"/>
    <w:rPr>
      <w:color w:val="5FB4B4"/>
    </w:rPr>
  </w:style>
  <w:style w:type="character" w:customStyle="1" w:styleId="c61">
    <w:name w:val="c61"/>
    <w:basedOn w:val="DefaultParagraphFont"/>
    <w:rsid w:val="008119DA"/>
    <w:rPr>
      <w:color w:val="99C794"/>
    </w:rPr>
  </w:style>
  <w:style w:type="character" w:customStyle="1" w:styleId="c71">
    <w:name w:val="c71"/>
    <w:basedOn w:val="DefaultParagraphFont"/>
    <w:rsid w:val="008119DA"/>
    <w:rPr>
      <w:color w:val="AC7A68"/>
    </w:rPr>
  </w:style>
  <w:style w:type="character" w:customStyle="1" w:styleId="c01">
    <w:name w:val="c01"/>
    <w:basedOn w:val="DefaultParagraphFont"/>
    <w:rsid w:val="008119DA"/>
    <w:rPr>
      <w:i/>
      <w:iCs/>
      <w:color w:val="EC5F66"/>
    </w:rPr>
  </w:style>
  <w:style w:type="character" w:customStyle="1" w:styleId="c81">
    <w:name w:val="c81"/>
    <w:basedOn w:val="DefaultParagraphFont"/>
    <w:rsid w:val="008119DA"/>
    <w:rPr>
      <w:color w:val="C695C6"/>
    </w:rPr>
  </w:style>
  <w:style w:type="paragraph" w:styleId="ListParagraph">
    <w:name w:val="List Paragraph"/>
    <w:basedOn w:val="Normal"/>
    <w:uiPriority w:val="34"/>
    <w:qFormat/>
    <w:rsid w:val="002C363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571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13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571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1C6A"/>
    <w:pPr>
      <w:spacing w:after="100"/>
      <w:ind w:left="420"/>
    </w:pPr>
  </w:style>
  <w:style w:type="numbering" w:customStyle="1" w:styleId="Sinlista1">
    <w:name w:val="Sin lista1"/>
    <w:next w:val="NoList"/>
    <w:uiPriority w:val="99"/>
    <w:semiHidden/>
    <w:unhideWhenUsed/>
    <w:rsid w:val="006D5094"/>
  </w:style>
  <w:style w:type="paragraph" w:customStyle="1" w:styleId="Textoindependiente1">
    <w:name w:val="Texto independiente1"/>
    <w:basedOn w:val="Normal"/>
    <w:next w:val="BodyText"/>
    <w:link w:val="TextoindependienteCar"/>
    <w:qFormat/>
    <w:rsid w:val="006D5094"/>
    <w:pPr>
      <w:spacing w:before="180" w:after="180" w:line="240" w:lineRule="auto"/>
    </w:pPr>
  </w:style>
  <w:style w:type="character" w:customStyle="1" w:styleId="TextoindependienteCar">
    <w:name w:val="Texto independiente Car"/>
    <w:basedOn w:val="DefaultParagraphFont"/>
    <w:link w:val="Textoindependiente1"/>
    <w:rsid w:val="006D5094"/>
  </w:style>
  <w:style w:type="paragraph" w:customStyle="1" w:styleId="FirstParagraph">
    <w:name w:val="First Paragraph"/>
    <w:basedOn w:val="BodyText"/>
    <w:next w:val="BodyText"/>
    <w:qFormat/>
    <w:rsid w:val="006D5094"/>
    <w:pPr>
      <w:spacing w:before="180" w:after="180" w:line="240" w:lineRule="auto"/>
    </w:pPr>
    <w:rPr>
      <w:rFonts w:eastAsia="Cambria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6D5094"/>
    <w:pPr>
      <w:spacing w:before="36" w:after="36" w:line="240" w:lineRule="auto"/>
    </w:pPr>
    <w:rPr>
      <w:rFonts w:eastAsia="Cambria"/>
      <w:sz w:val="24"/>
      <w:szCs w:val="24"/>
      <w:lang w:val="en-US"/>
    </w:rPr>
  </w:style>
  <w:style w:type="paragraph" w:customStyle="1" w:styleId="Author">
    <w:name w:val="Author"/>
    <w:next w:val="BodyText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paragraph" w:customStyle="1" w:styleId="Fecha1">
    <w:name w:val="Fecha1"/>
    <w:next w:val="BodyText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6D5094"/>
  </w:style>
  <w:style w:type="paragraph" w:customStyle="1" w:styleId="Abstract">
    <w:name w:val="Abstract"/>
    <w:basedOn w:val="Normal"/>
    <w:next w:val="BodyText"/>
    <w:qFormat/>
    <w:rsid w:val="006D5094"/>
    <w:pPr>
      <w:keepNext/>
      <w:keepLines/>
      <w:spacing w:before="300" w:after="300" w:line="240" w:lineRule="auto"/>
    </w:pPr>
    <w:rPr>
      <w:rFonts w:eastAsia="Cambria"/>
      <w:sz w:val="20"/>
      <w:szCs w:val="20"/>
      <w:lang w:val="en-US"/>
    </w:rPr>
  </w:style>
  <w:style w:type="paragraph" w:customStyle="1" w:styleId="Bibliografa1">
    <w:name w:val="Bibliografía1"/>
    <w:basedOn w:val="Normal"/>
    <w:next w:val="Bibliography"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extodebloque1">
    <w:name w:val="Texto de bloque1"/>
    <w:basedOn w:val="BodyText"/>
    <w:next w:val="BodyText"/>
    <w:uiPriority w:val="9"/>
    <w:unhideWhenUsed/>
    <w:qFormat/>
    <w:rsid w:val="006D5094"/>
    <w:pPr>
      <w:spacing w:before="100" w:after="100" w:line="240" w:lineRule="auto"/>
    </w:pPr>
    <w:rPr>
      <w:rFonts w:ascii="Calibri" w:eastAsia="SimSun" w:hAnsi="Calibri" w:cs="Times New Roman"/>
      <w:bCs/>
      <w:sz w:val="20"/>
      <w:szCs w:val="20"/>
      <w:lang w:val="en-US"/>
    </w:rPr>
  </w:style>
  <w:style w:type="paragraph" w:customStyle="1" w:styleId="Textonotapie1">
    <w:name w:val="Texto nota pie1"/>
    <w:basedOn w:val="Normal"/>
    <w:next w:val="FootnoteText"/>
    <w:link w:val="TextonotapieCar"/>
    <w:uiPriority w:val="9"/>
    <w:unhideWhenUsed/>
    <w:qFormat/>
    <w:rsid w:val="006D5094"/>
    <w:pPr>
      <w:spacing w:after="200" w:line="240" w:lineRule="auto"/>
    </w:pPr>
  </w:style>
  <w:style w:type="character" w:customStyle="1" w:styleId="TextonotapieCar">
    <w:name w:val="Texto nota pie Car"/>
    <w:basedOn w:val="DefaultParagraphFont"/>
    <w:link w:val="Textonotapie1"/>
    <w:uiPriority w:val="9"/>
    <w:rsid w:val="006D5094"/>
  </w:style>
  <w:style w:type="table" w:customStyle="1" w:styleId="Table">
    <w:name w:val="Table"/>
    <w:semiHidden/>
    <w:unhideWhenUsed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D5094"/>
    <w:pPr>
      <w:keepNext/>
      <w:keepLines/>
      <w:spacing w:after="0" w:line="240" w:lineRule="auto"/>
    </w:pPr>
    <w:rPr>
      <w:rFonts w:eastAsia="Cambria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ableCaption">
    <w:name w:val="Table Caption"/>
    <w:basedOn w:val="Caption"/>
    <w:rsid w:val="006D5094"/>
  </w:style>
  <w:style w:type="paragraph" w:customStyle="1" w:styleId="ImageCaption">
    <w:name w:val="Image Caption"/>
    <w:basedOn w:val="Caption"/>
    <w:rsid w:val="006D5094"/>
  </w:style>
  <w:style w:type="paragraph" w:customStyle="1" w:styleId="Figure">
    <w:name w:val="Figure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6D5094"/>
    <w:pPr>
      <w:keepNext/>
    </w:pPr>
  </w:style>
  <w:style w:type="character" w:customStyle="1" w:styleId="CaptionChar">
    <w:name w:val="Caption Char"/>
    <w:basedOn w:val="DefaultParagraphFont"/>
    <w:link w:val="Caption"/>
    <w:rsid w:val="006D5094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styleId="FootnoteReference">
    <w:name w:val="footnote reference"/>
    <w:basedOn w:val="CaptionChar"/>
    <w:rsid w:val="006D5094"/>
    <w:rPr>
      <w:b/>
      <w:bCs/>
      <w:color w:val="404040" w:themeColor="text1" w:themeTint="BF"/>
      <w:sz w:val="20"/>
      <w:szCs w:val="20"/>
      <w:vertAlign w:val="superscript"/>
    </w:rPr>
  </w:style>
  <w:style w:type="paragraph" w:customStyle="1" w:styleId="SourceCode">
    <w:name w:val="Source Code"/>
    <w:basedOn w:val="Normal"/>
    <w:link w:val="VerbatimChar"/>
    <w:rsid w:val="006D5094"/>
    <w:pPr>
      <w:shd w:val="clear" w:color="auto" w:fill="F8F8F8"/>
      <w:wordWrap w:val="0"/>
      <w:spacing w:after="200" w:line="240" w:lineRule="auto"/>
    </w:pPr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KeywordTok">
    <w:name w:val="Keyword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sid w:val="006D5094"/>
    <w:rPr>
      <w:rFonts w:ascii="Consolas" w:hAnsi="Consolas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sid w:val="006D5094"/>
    <w:rPr>
      <w:rFonts w:ascii="Consolas" w:hAnsi="Consolas"/>
      <w:b/>
      <w:b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sid w:val="006D5094"/>
    <w:rPr>
      <w:rFonts w:ascii="Consolas" w:hAnsi="Consolas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sid w:val="006D5094"/>
    <w:rPr>
      <w:rFonts w:ascii="Consolas" w:hAnsi="Consolas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sid w:val="006D5094"/>
    <w:rPr>
      <w:rFonts w:ascii="Consolas" w:hAnsi="Consolas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sid w:val="006D5094"/>
    <w:rPr>
      <w:rFonts w:ascii="Consolas" w:hAnsi="Consolas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6D5094"/>
  </w:style>
  <w:style w:type="character" w:customStyle="1" w:styleId="BodyTextChar">
    <w:name w:val="Body Text Char"/>
    <w:basedOn w:val="DefaultParagraphFont"/>
    <w:link w:val="BodyText"/>
    <w:uiPriority w:val="99"/>
    <w:semiHidden/>
    <w:rsid w:val="006D5094"/>
  </w:style>
  <w:style w:type="paragraph" w:styleId="Date">
    <w:name w:val="Date"/>
    <w:basedOn w:val="Normal"/>
    <w:next w:val="Normal"/>
    <w:link w:val="DateChar"/>
    <w:semiHidden/>
    <w:unhideWhenUsed/>
    <w:rsid w:val="006D5094"/>
  </w:style>
  <w:style w:type="character" w:customStyle="1" w:styleId="FechaCar1">
    <w:name w:val="Fecha Car1"/>
    <w:basedOn w:val="DefaultParagraphFont"/>
    <w:uiPriority w:val="99"/>
    <w:semiHidden/>
    <w:rsid w:val="006D5094"/>
  </w:style>
  <w:style w:type="paragraph" w:styleId="Bibliography">
    <w:name w:val="Bibliography"/>
    <w:basedOn w:val="Normal"/>
    <w:next w:val="Normal"/>
    <w:uiPriority w:val="37"/>
    <w:semiHidden/>
    <w:unhideWhenUsed/>
    <w:rsid w:val="006D5094"/>
  </w:style>
  <w:style w:type="paragraph" w:styleId="FootnoteText">
    <w:name w:val="footnote text"/>
    <w:basedOn w:val="Normal"/>
    <w:link w:val="FootnoteTextChar"/>
    <w:uiPriority w:val="99"/>
    <w:semiHidden/>
    <w:unhideWhenUsed/>
    <w:rsid w:val="006D5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094"/>
    <w:rPr>
      <w:sz w:val="20"/>
      <w:szCs w:val="20"/>
    </w:rPr>
  </w:style>
  <w:style w:type="paragraph" w:customStyle="1" w:styleId="norm">
    <w:name w:val="norm"/>
    <w:basedOn w:val="Normal"/>
    <w:link w:val="normCar"/>
    <w:rsid w:val="006D5094"/>
    <w:pPr>
      <w:pBdr>
        <w:top w:val="single" w:sz="4" w:space="1" w:color="4472C4" w:themeColor="accent1"/>
        <w:bottom w:val="single" w:sz="4" w:space="1" w:color="4472C4" w:themeColor="accent1"/>
      </w:pBdr>
      <w:wordWrap w:val="0"/>
      <w:spacing w:after="200" w:line="240" w:lineRule="auto"/>
    </w:pPr>
    <w:rPr>
      <w:rFonts w:eastAsia="Cambria" w:cstheme="minorHAnsi"/>
      <w:sz w:val="22"/>
      <w:szCs w:val="24"/>
      <w:lang w:val="en-US"/>
    </w:rPr>
  </w:style>
  <w:style w:type="paragraph" w:customStyle="1" w:styleId="Borde">
    <w:name w:val="Borde"/>
    <w:basedOn w:val="norm"/>
    <w:link w:val="BordeCar"/>
    <w:rsid w:val="006D5094"/>
    <w:pPr>
      <w:spacing w:after="120"/>
    </w:pPr>
  </w:style>
  <w:style w:type="character" w:customStyle="1" w:styleId="normCar">
    <w:name w:val="norm Car"/>
    <w:basedOn w:val="DefaultParagraphFont"/>
    <w:link w:val="norm"/>
    <w:rsid w:val="006D5094"/>
    <w:rPr>
      <w:rFonts w:eastAsia="Cambria" w:cstheme="minorHAnsi"/>
      <w:sz w:val="22"/>
      <w:szCs w:val="24"/>
      <w:lang w:val="en-US"/>
    </w:rPr>
  </w:style>
  <w:style w:type="character" w:customStyle="1" w:styleId="BordeCar">
    <w:name w:val="Borde Car"/>
    <w:basedOn w:val="normCar"/>
    <w:link w:val="Borde"/>
    <w:rsid w:val="006D5094"/>
    <w:rPr>
      <w:rFonts w:eastAsia="Cambria" w:cstheme="minorHAnsi"/>
      <w:sz w:val="22"/>
      <w:szCs w:val="24"/>
      <w:lang w:val="en-US"/>
    </w:rPr>
  </w:style>
  <w:style w:type="paragraph" w:customStyle="1" w:styleId="borde0">
    <w:name w:val="borde"/>
    <w:basedOn w:val="Normal"/>
    <w:link w:val="bordeCar0"/>
    <w:qFormat/>
    <w:rsid w:val="00C54358"/>
    <w:pPr>
      <w:pBdr>
        <w:top w:val="single" w:sz="4" w:space="1" w:color="4472C4" w:themeColor="accent1"/>
        <w:bottom w:val="single" w:sz="4" w:space="1" w:color="4472C4" w:themeColor="accent1"/>
      </w:pBdr>
    </w:pPr>
  </w:style>
  <w:style w:type="character" w:customStyle="1" w:styleId="bordeCar0">
    <w:name w:val="borde Car"/>
    <w:basedOn w:val="DefaultParagraphFont"/>
    <w:link w:val="borde0"/>
    <w:rsid w:val="00C5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tr.DESKTOP-9IJ5894\OneDrive%20-%20Universidad%20Pontificia%20Comillas\Documentos\Plantillas%20personalizadas%20de%20Office\Comillas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591622855B4B0097F78EC2B8BF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9929-5329-4CA8-9ADD-03C6EC5670F2}"/>
      </w:docPartPr>
      <w:docPartBody>
        <w:p w:rsidR="00E63290" w:rsidRDefault="00960C04">
          <w:pPr>
            <w:pStyle w:val="C3591622855B4B0097F78EC2B8BF97D6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AB55A338B37F47B0A7015431F1EFC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4D6D-61F9-47E4-AAC8-235CA0A54C3C}"/>
      </w:docPartPr>
      <w:docPartBody>
        <w:p w:rsidR="00E63290" w:rsidRDefault="00960C04">
          <w:pPr>
            <w:pStyle w:val="AB55A338B37F47B0A7015431F1EFCA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E4BB0815E7E42CF872FB811172A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DAC2-9B69-4CDA-A507-79F7AA1805D3}"/>
      </w:docPartPr>
      <w:docPartBody>
        <w:p w:rsidR="00E63290" w:rsidRDefault="00960C04">
          <w:pPr>
            <w:pStyle w:val="9E4BB0815E7E42CF872FB811172A6D2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74D305ACF104AAD821FA8768760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E99E6-3833-4B9F-8DDC-992AAA39B5C9}"/>
      </w:docPartPr>
      <w:docPartBody>
        <w:p w:rsidR="00E63290" w:rsidRDefault="00960C04">
          <w:pPr>
            <w:pStyle w:val="974D305ACF104AAD821FA8768760FF75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86100876997B46F6AC73558C247C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C7881-1575-408B-BA3C-4DD9160ECDDC}"/>
      </w:docPartPr>
      <w:docPartBody>
        <w:p w:rsidR="00E63290" w:rsidRDefault="00960C04">
          <w:pPr>
            <w:pStyle w:val="86100876997B46F6AC73558C247C5D1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8"/>
    <w:rsid w:val="00015121"/>
    <w:rsid w:val="000D7C9A"/>
    <w:rsid w:val="00454F50"/>
    <w:rsid w:val="006653AE"/>
    <w:rsid w:val="00940276"/>
    <w:rsid w:val="00960C04"/>
    <w:rsid w:val="00AC6F00"/>
    <w:rsid w:val="00B37490"/>
    <w:rsid w:val="00D603C3"/>
    <w:rsid w:val="00E63290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91622855B4B0097F78EC2B8BF97D6">
    <w:name w:val="C3591622855B4B0097F78EC2B8BF97D6"/>
  </w:style>
  <w:style w:type="paragraph" w:customStyle="1" w:styleId="AB55A338B37F47B0A7015431F1EFCA7B">
    <w:name w:val="AB55A338B37F47B0A7015431F1EFCA7B"/>
  </w:style>
  <w:style w:type="paragraph" w:customStyle="1" w:styleId="9E4BB0815E7E42CF872FB811172A6D2B">
    <w:name w:val="9E4BB0815E7E42CF872FB811172A6D2B"/>
  </w:style>
  <w:style w:type="paragraph" w:customStyle="1" w:styleId="974D305ACF104AAD821FA8768760FF75">
    <w:name w:val="974D305ACF104AAD821FA8768760FF75"/>
  </w:style>
  <w:style w:type="paragraph" w:customStyle="1" w:styleId="86100876997B46F6AC73558C247C5D11">
    <w:name w:val="86100876997B46F6AC73558C247C5D11"/>
  </w:style>
  <w:style w:type="character" w:styleId="PlaceholderText">
    <w:name w:val="Placeholder Text"/>
    <w:basedOn w:val="DefaultParagraphFont"/>
    <w:uiPriority w:val="99"/>
    <w:semiHidden/>
    <w:rsid w:val="00FD6D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febrero de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D3158-5226-45E4-A4CE-AA090DC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Comillas2.dotx</Template>
  <TotalTime>440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Clustering</vt:lpstr>
    </vt:vector>
  </TitlesOfParts>
  <Company>Microprocesadores</Company>
  <LinksUpToDate>false</LinksUpToDate>
  <CharactersWithSpaces>7221</CharactersWithSpaces>
  <SharedDoc>false</SharedDoc>
  <HLinks>
    <vt:vector size="48" baseType="variant"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_Toc63447215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_Toc63447214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_Toc63447213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_Toc63447212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_Toc63447211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_Toc63447210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_Toc63447209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_Toc63447208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– Entrada y salida en C</dc:title>
  <dc:subject>Francisco Martín Martínez</dc:subject>
  <dc:creator>Jorge Calvar, Fernando Santana</dc:creator>
  <cp:keywords/>
  <dc:description/>
  <cp:lastModifiedBy>Jorge Calvar Seco</cp:lastModifiedBy>
  <cp:revision>67</cp:revision>
  <cp:lastPrinted>2021-02-12T07:46:00Z</cp:lastPrinted>
  <dcterms:created xsi:type="dcterms:W3CDTF">2020-11-06T17:55:00Z</dcterms:created>
  <dcterms:modified xsi:type="dcterms:W3CDTF">2021-02-12T07:47:00Z</dcterms:modified>
</cp:coreProperties>
</file>