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Assignment 1: Analysis</w:t>
      </w:r>
    </w:p>
    <w:p>
      <w:pPr>
        <w:spacing w:after="120"/>
      </w:pPr>
      <w:r>
        <w:t xml:space="preserve">OIM3641  |  Fernando Siman</w:t>
      </w:r>
    </w:p>
    <w:p>
      <w:pPr>
        <w:spacing w:after="120"/>
      </w:pPr>
      <w:r>
        <w:t xml:space="preserve">GitHub repo: https://github.com/fersimanh/oim3641-assignment-1</w:t>
      </w:r>
    </w:p>
    <w:p>
      <w:pPr>
        <w:pStyle w:val="Heading1"/>
        <w:spacing w:after="120" w:before="240"/>
      </w:pPr>
      <w:r>
        <w:t xml:space="preserve">Reflection: Making the Same Change Twice</w:t>
      </w:r>
    </w:p>
    <w:p>
      <w:pPr>
        <w:pStyle w:val="Heading2"/>
        <w:spacing w:after="120" w:before="240"/>
      </w:pPr>
      <w:r>
        <w:t xml:space="preserve">1. What did you have to change in each version to add the second moving average, and where? Paste in the changed lines from both.</w:t>
      </w:r>
    </w:p>
    <w:p>
      <w:pPr>
        <w:spacing w:after="120"/>
      </w:pPr>
      <w:r>
        <w:rPr>
          <w:b/>
          <w:bCs/>
        </w:rPr>
        <w:t xml:space="preserve">demo_modified.py:</w:t>
      </w:r>
    </w:p>
    <w:p>
      <w:pPr>
        <w:shd w:fill="F2F2F2" w:val="clear"/>
        <w:spacing w:after="0"/>
      </w:pPr>
      <w:r>
        <w:rPr>
          <w:rFonts w:ascii="Consolas" w:cs="Consolas" w:eastAsia="Consolas" w:hAnsi="Consolas"/>
          <w:sz w:val="18"/>
          <w:szCs w:val="18"/>
        </w:rPr>
        <w:t xml:space="preserve">mv_avg = st.sidebar.slider("Short moving average window",</w:t>
      </w:r>
    </w:p>
    <w:p>
      <w:pPr>
        <w:shd w:fill="F2F2F2" w:val="clear"/>
        <w:spacing w:after="0"/>
      </w:pPr>
      <w:r>
        <w:rPr>
          <w:rFonts w:ascii="Consolas" w:cs="Consolas" w:eastAsia="Consolas" w:hAnsi="Consolas"/>
          <w:sz w:val="18"/>
          <w:szCs w:val="18"/>
        </w:rPr>
        <w:t xml:space="preserve">                           min_value= 1, max_value= 100, value= 20, step= 1)</w:t>
      </w:r>
    </w:p>
    <w:p>
      <w:pPr>
        <w:shd w:fill="F2F2F2" w:val="clear"/>
        <w:spacing w:after="0"/>
      </w:pPr>
      <w:r>
        <w:rPr>
          <w:rFonts w:ascii="Consolas" w:cs="Consolas" w:eastAsia="Consolas" w:hAnsi="Consolas"/>
          <w:sz w:val="18"/>
          <w:szCs w:val="18"/>
        </w:rPr>
        <w:t xml:space="preserve">mv_avg_long = st.sidebar.slider("Long moving average window",</w:t>
      </w:r>
    </w:p>
    <w:p>
      <w:pPr>
        <w:shd w:fill="F2F2F2" w:val="clear"/>
        <w:spacing w:after="0"/>
      </w:pPr>
      <w:r>
        <w:rPr>
          <w:rFonts w:ascii="Consolas" w:cs="Consolas" w:eastAsia="Consolas" w:hAnsi="Consolas"/>
          <w:sz w:val="18"/>
          <w:szCs w:val="18"/>
        </w:rPr>
        <w:t xml:space="preserve">                           min_value= 1, max_value= 200, value= 50, step= 1)</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df['MA_long'] = df['Close'].rolling(window=mv_avg_long).mean()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fig = px.line(df,y=['Close', 'MA', 'MA_long'])</w:t>
      </w:r>
    </w:p>
    <w:p>
      <w:pPr>
        <w:spacing w:after="120"/>
      </w:pPr>
      <w:r>
        <w:t xml:space="preserve"/>
      </w:r>
    </w:p>
    <w:p>
      <w:pPr>
        <w:spacing w:after="120"/>
      </w:pPr>
      <w:r>
        <w:rPr>
          <w:b/>
          <w:bCs/>
        </w:rPr>
        <w:t xml:space="preserve">stock.py:</w:t>
      </w:r>
    </w:p>
    <w:p>
      <w:pPr>
        <w:shd w:fill="F2F2F2" w:val="clear"/>
        <w:spacing w:after="0"/>
      </w:pPr>
      <w:r>
        <w:rPr>
          <w:rFonts w:ascii="Consolas" w:cs="Consolas" w:eastAsia="Consolas" w:hAnsi="Consolas"/>
          <w:sz w:val="18"/>
          <w:szCs w:val="18"/>
        </w:rPr>
        <w:t xml:space="preserve">def __init__(self, symbol, start=None, end=None, ma_window=10, ma_window_long=None):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self.ma_window_long = ma_window_long  # optional second (long) moving average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data = self._calc_ma(data, self.ma_window)</w:t>
      </w:r>
    </w:p>
    <w:p>
      <w:pPr>
        <w:shd w:fill="F2F2F2" w:val="clear"/>
        <w:spacing w:after="0"/>
      </w:pPr>
      <w:r>
        <w:rPr>
          <w:rFonts w:ascii="Consolas" w:cs="Consolas" w:eastAsia="Consolas" w:hAnsi="Consolas"/>
          <w:sz w:val="18"/>
          <w:szCs w:val="18"/>
        </w:rPr>
        <w:t xml:space="preserve">if self.ma_window_long:</w:t>
      </w:r>
    </w:p>
    <w:p>
      <w:pPr>
        <w:shd w:fill="F2F2F2" w:val="clear"/>
        <w:spacing w:after="0"/>
      </w:pPr>
      <w:r>
        <w:rPr>
          <w:rFonts w:ascii="Consolas" w:cs="Consolas" w:eastAsia="Consolas" w:hAnsi="Consolas"/>
          <w:sz w:val="18"/>
          <w:szCs w:val="18"/>
        </w:rPr>
        <w:t xml:space="preserve">    data = self._calc_ma(data, self.ma_window_long, col='MA_long')</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def _calc_ma(self, df, window, col='MA'):</w:t>
      </w:r>
    </w:p>
    <w:p>
      <w:pPr>
        <w:shd w:fill="F2F2F2" w:val="clear"/>
        <w:spacing w:after="0"/>
      </w:pPr>
      <w:r>
        <w:rPr>
          <w:rFonts w:ascii="Consolas" w:cs="Consolas" w:eastAsia="Consolas" w:hAnsi="Consolas"/>
          <w:sz w:val="18"/>
          <w:szCs w:val="18"/>
        </w:rPr>
        <w:t xml:space="preserve">    df[col] = df['Close'].rolling(window=window).mean()</w:t>
      </w:r>
    </w:p>
    <w:p>
      <w:pPr>
        <w:spacing w:after="120"/>
      </w:pPr>
      <w:r>
        <w:t xml:space="preserve"/>
      </w:r>
    </w:p>
    <w:p>
      <w:pPr>
        <w:spacing w:after="120"/>
      </w:pPr>
      <w:r>
        <w:rPr>
          <w:b/>
          <w:bCs/>
        </w:rPr>
        <w:t xml:space="preserve">assignment_1.py:</w:t>
      </w:r>
    </w:p>
    <w:p>
      <w:pPr>
        <w:shd w:fill="F2F2F2" w:val="clear"/>
        <w:spacing w:after="0"/>
      </w:pPr>
      <w:r>
        <w:rPr>
          <w:rFonts w:ascii="Consolas" w:cs="Consolas" w:eastAsia="Consolas" w:hAnsi="Consolas"/>
          <w:sz w:val="18"/>
          <w:szCs w:val="18"/>
        </w:rPr>
        <w:t xml:space="preserve">ma_long = st.sidebar.slider("Long moving average window (days)",</w:t>
      </w:r>
    </w:p>
    <w:p>
      <w:pPr>
        <w:shd w:fill="F2F2F2" w:val="clear"/>
        <w:spacing w:after="0"/>
      </w:pPr>
      <w:r>
        <w:rPr>
          <w:rFonts w:ascii="Consolas" w:cs="Consolas" w:eastAsia="Consolas" w:hAnsi="Consolas"/>
          <w:sz w:val="18"/>
          <w:szCs w:val="18"/>
        </w:rPr>
        <w:t xml:space="preserve">                            min_value=5, max_value=200, value=50, step=1)</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def load_stock(ticker, start_date, end_date, ma_window, ma_window_long=None):</w:t>
      </w:r>
    </w:p>
    <w:p>
      <w:pPr>
        <w:shd w:fill="F2F2F2" w:val="clear"/>
        <w:spacing w:after="0"/>
      </w:pPr>
      <w:r>
        <w:rPr>
          <w:rFonts w:ascii="Consolas" w:cs="Consolas" w:eastAsia="Consolas" w:hAnsi="Consolas"/>
          <w:sz w:val="18"/>
          <w:szCs w:val="18"/>
        </w:rPr>
        <w:t xml:space="preserve">    return Stock(ticker, start=start_date, end=end_date,</w:t>
      </w:r>
    </w:p>
    <w:p>
      <w:pPr>
        <w:shd w:fill="F2F2F2" w:val="clear"/>
        <w:spacing w:after="0"/>
      </w:pPr>
      <w:r>
        <w:rPr>
          <w:rFonts w:ascii="Consolas" w:cs="Consolas" w:eastAsia="Consolas" w:hAnsi="Consolas"/>
          <w:sz w:val="18"/>
          <w:szCs w:val="18"/>
        </w:rPr>
        <w:t xml:space="preserve">                 ma_window=ma_window, ma_window_long=ma_window_long)</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stock = load_stock(ticker, start_date, end_date, ma_short, ma_long)</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fig = px.line(df, y=["Close", "MA", "MA_long"], ...)</w:t>
      </w:r>
    </w:p>
    <w:p>
      <w:pPr>
        <w:spacing w:after="120"/>
      </w:pPr>
      <w:r>
        <w:t xml:space="preserve"/>
      </w:r>
    </w:p>
    <w:p>
      <w:pPr>
        <w:spacing w:after="120"/>
      </w:pPr>
      <w:r>
        <w:t xml:space="preserve">To add a second moving average to the demo, I only had to touch demo_modified.py in three places, all inside the same script: a second slider, one new column, and one more name in the px.line call. In my class-based version the same change spread across two files. In stock.py I added an optional ma_window_long parameter to __init__, a conditional call in get_data(), and a col parameter to _calc_ma() so it could write to a column other than 'MA'. In assignment_1.py I added the second slider, added ma_window_long to the signature of my cached load_stock() function and passed ma_long into it, and added 'MA_long' to the chart. The value has to travel from the slider, through load_stock(), into Stock.__init__, into _calc_ma(), into stock.data, and finally into the chart, which is why the class version needed more edits for the same feature.</w:t>
      </w:r>
    </w:p>
    <w:p>
      <w:pPr>
        <w:pStyle w:val="Heading2"/>
        <w:spacing w:after="120" w:before="240"/>
      </w:pPr>
      <w:r>
        <w:t xml:space="preserve">2. Which version was easier to change without breaking something? Describe anything that broke along the way and how you fixed it.</w:t>
      </w:r>
    </w:p>
    <w:p>
      <w:pPr>
        <w:spacing w:after="120"/>
      </w:pPr>
      <w:r>
        <w:rPr>
          <w:b/>
          <w:bCs/>
        </w:rPr>
        <w:t xml:space="preserve">Code referenced:</w:t>
      </w:r>
    </w:p>
    <w:p>
      <w:pPr>
        <w:shd w:fill="F2F2F2" w:val="clear"/>
        <w:spacing w:after="0"/>
      </w:pPr>
      <w:r>
        <w:rPr>
          <w:rFonts w:ascii="Consolas" w:cs="Consolas" w:eastAsia="Consolas" w:hAnsi="Consolas"/>
          <w:sz w:val="18"/>
          <w:szCs w:val="18"/>
        </w:rPr>
        <w:t xml:space="preserve">def get_stock_data(ticker, start_date, end_date):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if isinstance(data.columns, pd.MultiIndex):</w:t>
      </w:r>
    </w:p>
    <w:p>
      <w:pPr>
        <w:shd w:fill="F2F2F2" w:val="clear"/>
        <w:spacing w:after="0"/>
      </w:pPr>
      <w:r>
        <w:rPr>
          <w:rFonts w:ascii="Consolas" w:cs="Consolas" w:eastAsia="Consolas" w:hAnsi="Consolas"/>
          <w:sz w:val="18"/>
          <w:szCs w:val="18"/>
        </w:rPr>
        <w:t xml:space="preserve">            data.columns = data.columns.get_level_values(0)</w:t>
      </w:r>
    </w:p>
    <w:p>
      <w:pPr>
        <w:shd w:fill="F2F2F2" w:val="clear"/>
        <w:spacing w:after="0"/>
      </w:pPr>
      <w:r>
        <w:rPr>
          <w:rFonts w:ascii="Consolas" w:cs="Consolas" w:eastAsia="Consolas" w:hAnsi="Consolas"/>
          <w:sz w:val="18"/>
          <w:szCs w:val="18"/>
        </w:rPr>
        <w:t xml:space="preserve">            return data, f"Sucessfully downloaded data {ticker} ..."   # only returns inside the if</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stock = load_stock(ticker, start_date, end_date, ma_short, ma_long)   # ma_long must be passed through</w:t>
      </w:r>
    </w:p>
    <w:p>
      <w:pPr>
        <w:shd w:fill="F2F2F2" w:val="clear"/>
        <w:spacing w:after="0"/>
      </w:pPr>
      <w:r>
        <w:rPr>
          <w:rFonts w:ascii="Consolas" w:cs="Consolas" w:eastAsia="Consolas" w:hAnsi="Consolas"/>
          <w:sz w:val="18"/>
          <w:szCs w:val="18"/>
        </w:rPr>
        <w:t xml:space="preserve">fig = px.line(df, y=["Close", "MA", "MA_long"],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st.plotly_chart(fig, width="stretch")   # was use_container_width=True</w:t>
      </w:r>
    </w:p>
    <w:p>
      <w:pPr>
        <w:spacing w:after="120"/>
      </w:pPr>
      <w:r>
        <w:t xml:space="preserve"/>
      </w:r>
    </w:p>
    <w:p>
      <w:pPr>
        <w:spacing w:after="120"/>
      </w:pPr>
      <w:r>
        <w:t xml:space="preserve">The demo was easier to change in the moment, since three lines in one file was all it took, but the class version was easier to change without breaking something I did not intend to touch. When I tested what happens if the long window is not passed through, for example calling load_stock() without ma_long, the class never creates MA_long and px.line fails with a confusing error that never mentions the missing column: "ValueError: All arguments should have the same length. The length of argument `y` is 3, whereas the length of previously-processed arguments ['Date'] is 62". I fixed it by making sure ma_long is passed all the way through the cached function. I also noticed that if the date range is shorter than the window, for example three months of data with the long slider at 200, MA_long has 0 non-NaN values out of 62 rows, so the line silently disappears from the chart. While reading the demo I also found a bug that was already there: the return in get_stock_data() is indented inside the MultiIndex if-block, so if yfinance ever returned flat columns the function would return None and the unpacking would crash. Finally, Streamlit warned that use_container_width is deprecated, so I replaced it with width="stretch".</w:t>
      </w:r>
    </w:p>
    <w:p>
      <w:pPr>
        <w:pStyle w:val="Heading2"/>
        <w:spacing w:after="120" w:before="240"/>
      </w:pPr>
      <w:r>
        <w:t xml:space="preserve">3. Where did the class make the change harder, or force you to make a design decision the demo let you skip? What did you decide, and why?</w:t>
      </w:r>
    </w:p>
    <w:p>
      <w:pPr>
        <w:spacing w:after="120"/>
      </w:pPr>
      <w:r>
        <w:rPr>
          <w:b/>
          <w:bCs/>
        </w:rPr>
        <w:t xml:space="preserve">Code referenced:</w:t>
      </w:r>
    </w:p>
    <w:p>
      <w:pPr>
        <w:shd w:fill="F2F2F2" w:val="clear"/>
        <w:spacing w:after="0"/>
      </w:pPr>
      <w:r>
        <w:rPr>
          <w:rFonts w:ascii="Consolas" w:cs="Consolas" w:eastAsia="Consolas" w:hAnsi="Consolas"/>
          <w:sz w:val="18"/>
          <w:szCs w:val="18"/>
        </w:rPr>
        <w:t xml:space="preserve">def __init__(self, symbol, start=None, end=None, ma_window=10, ma_window_long=None):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if self.ma_window_long:</w:t>
      </w:r>
    </w:p>
    <w:p>
      <w:pPr>
        <w:shd w:fill="F2F2F2" w:val="clear"/>
        <w:spacing w:after="0"/>
      </w:pPr>
      <w:r>
        <w:rPr>
          <w:rFonts w:ascii="Consolas" w:cs="Consolas" w:eastAsia="Consolas" w:hAnsi="Consolas"/>
          <w:sz w:val="18"/>
          <w:szCs w:val="18"/>
        </w:rPr>
        <w:t xml:space="preserve">    data = self._calc_ma(data, self.ma_window_long, col='MA_long')</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def _calc_ma(self, df, window, col='MA'):</w:t>
      </w:r>
    </w:p>
    <w:p>
      <w:pPr>
        <w:shd w:fill="F2F2F2" w:val="clear"/>
        <w:spacing w:after="0"/>
      </w:pPr>
      <w:r>
        <w:rPr>
          <w:rFonts w:ascii="Consolas" w:cs="Consolas" w:eastAsia="Consolas" w:hAnsi="Consolas"/>
          <w:sz w:val="18"/>
          <w:szCs w:val="18"/>
        </w:rPr>
        <w:t xml:space="preserve">    df[col] = df['Close'].rolling(window=window).mean()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s = load_stock(t, start_date, end_date, ma_short)   # Portfolio tab: no long MA needed</w:t>
      </w:r>
    </w:p>
    <w:p>
      <w:pPr>
        <w:spacing w:after="120"/>
      </w:pPr>
      <w:r>
        <w:t xml:space="preserve"/>
      </w:r>
    </w:p>
    <w:p>
      <w:pPr>
        <w:spacing w:after="120"/>
      </w:pPr>
      <w:r>
        <w:t xml:space="preserve">The class forced me to decide what the new data should be called and whether every Stock should always calculate it, while the demo just let me write df['MA_long'] = ... and move on. Because stock.data is shared by both tabs and by the plot methods, I made ma_window_long optional with a default of None and only calculate MA_long when it is given. That way, existing calls like Stock("AAPL", start, end) and the Portfolio tab's load_stock(t, start_date, end_date, ma_short) keep working unchanged and do not calculate a column they never use. Instead of copying _calc_ma into a second method, I added a col parameter with a default of 'MA', so the original column name stays the same and nothing that reads it breaks. The trade-off is that the moving-average windows are constructor arguments, and creating a Stock is the download, so every time a slider moves the cache key changes and the data is downloaded again. In the demo the moving average is calculated after the download, so this problem never comes up. I kept my design because the assignment asks for the window to be passed to the class, but a better long-term option might be an add_ma(window) method that calculates on data that has already been downloaded.</w:t>
      </w:r>
    </w:p>
    <w:p>
      <w:pPr>
        <w:pStyle w:val="Heading2"/>
        <w:spacing w:after="120" w:before="240"/>
      </w:pPr>
      <w:r>
        <w:t xml:space="preserve">4. If someone handed you this code in six months and asked you to add another feature, which version would you rather start from? Explain using specific examples from your own code.</w:t>
      </w:r>
    </w:p>
    <w:p>
      <w:pPr>
        <w:spacing w:after="120"/>
      </w:pPr>
      <w:r>
        <w:rPr>
          <w:b/>
          <w:bCs/>
        </w:rPr>
        <w:t xml:space="preserve">Code referenced:</w:t>
      </w:r>
    </w:p>
    <w:p>
      <w:pPr>
        <w:shd w:fill="F2F2F2" w:val="clear"/>
        <w:spacing w:after="0"/>
      </w:pPr>
      <w:r>
        <w:rPr>
          <w:rFonts w:ascii="Consolas" w:cs="Consolas" w:eastAsia="Consolas" w:hAnsi="Consolas"/>
          <w:sz w:val="18"/>
          <w:szCs w:val="18"/>
        </w:rPr>
        <w:t xml:space="preserve"># assignment_1.py, Portfolio tab</w:t>
      </w:r>
    </w:p>
    <w:p>
      <w:pPr>
        <w:shd w:fill="F2F2F2" w:val="clear"/>
        <w:spacing w:after="0"/>
      </w:pPr>
      <w:r>
        <w:rPr>
          <w:rFonts w:ascii="Consolas" w:cs="Consolas" w:eastAsia="Consolas" w:hAnsi="Consolas"/>
          <w:sz w:val="18"/>
          <w:szCs w:val="18"/>
        </w:rPr>
        <w:t xml:space="preserve">for t in tickers:</w:t>
      </w:r>
    </w:p>
    <w:p>
      <w:pPr>
        <w:shd w:fill="F2F2F2" w:val="clear"/>
        <w:spacing w:after="0"/>
      </w:pPr>
      <w:r>
        <w:rPr>
          <w:rFonts w:ascii="Consolas" w:cs="Consolas" w:eastAsia="Consolas" w:hAnsi="Consolas"/>
          <w:sz w:val="18"/>
          <w:szCs w:val="18"/>
        </w:rPr>
        <w:t xml:space="preserve">    s = load_stock(t, start_date, end_date, ma_short)</w:t>
      </w:r>
    </w:p>
    <w:p>
      <w:pPr>
        <w:shd w:fill="F2F2F2" w:val="clear"/>
        <w:spacing w:after="0"/>
      </w:pPr>
      <w:r>
        <w:rPr>
          <w:rFonts w:ascii="Consolas" w:cs="Consolas" w:eastAsia="Consolas" w:hAnsi="Consolas"/>
          <w:sz w:val="18"/>
          <w:szCs w:val="18"/>
        </w:rPr>
        <w:t xml:space="preserve">    if s.data is None:</w:t>
      </w:r>
    </w:p>
    <w:p>
      <w:pPr>
        <w:shd w:fill="F2F2F2" w:val="clear"/>
        <w:spacing w:after="0"/>
      </w:pPr>
      <w:r>
        <w:rPr>
          <w:rFonts w:ascii="Consolas" w:cs="Consolas" w:eastAsia="Consolas" w:hAnsi="Consolas"/>
          <w:sz w:val="18"/>
          <w:szCs w:val="18"/>
        </w:rPr>
        <w:t xml:space="preserve">        st.error(f"{t}: {s.message}")</w:t>
      </w:r>
    </w:p>
    <w:p>
      <w:pPr>
        <w:shd w:fill="F2F2F2" w:val="clear"/>
        <w:spacing w:after="0"/>
      </w:pPr>
      <w:r>
        <w:rPr>
          <w:rFonts w:ascii="Consolas" w:cs="Consolas" w:eastAsia="Consolas" w:hAnsi="Consolas"/>
          <w:sz w:val="18"/>
          <w:szCs w:val="18"/>
        </w:rPr>
        <w:t xml:space="preserve">        continue</w:t>
      </w:r>
    </w:p>
    <w:p>
      <w:pPr>
        <w:shd w:fill="F2F2F2" w:val="clear"/>
        <w:spacing w:after="0"/>
      </w:pPr>
      <w:r>
        <w:rPr>
          <w:rFonts w:ascii="Consolas" w:cs="Consolas" w:eastAsia="Consolas" w:hAnsi="Consolas"/>
          <w:sz w:val="18"/>
          <w:szCs w:val="18"/>
        </w:rPr>
        <w:t xml:space="preserve">    returns[t] = s.data["return"]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06-streamlit-demo.py</w:t>
      </w:r>
    </w:p>
    <w:p>
      <w:pPr>
        <w:shd w:fill="F2F2F2" w:val="clear"/>
        <w:spacing w:after="0"/>
      </w:pPr>
      <w:r>
        <w:rPr>
          <w:rFonts w:ascii="Consolas" w:cs="Consolas" w:eastAsia="Consolas" w:hAnsi="Consolas"/>
          <w:sz w:val="18"/>
          <w:szCs w:val="18"/>
        </w:rPr>
        <w:t xml:space="preserve">if run_analysis:</w:t>
      </w:r>
    </w:p>
    <w:p>
      <w:pPr>
        <w:shd w:fill="F2F2F2" w:val="clear"/>
        <w:spacing w:after="0"/>
      </w:pPr>
      <w:r>
        <w:rPr>
          <w:rFonts w:ascii="Consolas" w:cs="Consolas" w:eastAsia="Consolas" w:hAnsi="Consolas"/>
          <w:sz w:val="18"/>
          <w:szCs w:val="18"/>
        </w:rPr>
        <w:t xml:space="preserve">    with st.spinner (f"Fetching data {ticker} data..."):</w:t>
      </w:r>
    </w:p>
    <w:p>
      <w:pPr>
        <w:shd w:fill="F2F2F2" w:val="clear"/>
        <w:spacing w:after="0"/>
      </w:pPr>
      <w:r>
        <w:rPr>
          <w:rFonts w:ascii="Consolas" w:cs="Consolas" w:eastAsia="Consolas" w:hAnsi="Consolas"/>
          <w:sz w:val="18"/>
          <w:szCs w:val="18"/>
        </w:rPr>
        <w:t xml:space="preserve">        df, msg = get_stock_data(ticker, start_date, end_date)</w:t>
      </w:r>
    </w:p>
    <w:p>
      <w:pPr>
        <w:shd w:fill="F2F2F2" w:val="clear"/>
        <w:spacing w:after="0"/>
      </w:pPr>
      <w:r>
        <w:rPr>
          <w:rFonts w:ascii="Consolas" w:cs="Consolas" w:eastAsia="Consolas" w:hAnsi="Consolas"/>
          <w:sz w:val="18"/>
          <w:szCs w:val="18"/>
        </w:rPr>
        <w:t xml:space="preserve">        if df is not None:</w:t>
      </w:r>
    </w:p>
    <w:p>
      <w:pPr>
        <w:shd w:fill="F2F2F2" w:val="clear"/>
        <w:spacing w:after="0"/>
      </w:pPr>
      <w:r>
        <w:rPr>
          <w:rFonts w:ascii="Consolas" w:cs="Consolas" w:eastAsia="Consolas" w:hAnsi="Consolas"/>
          <w:sz w:val="18"/>
          <w:szCs w:val="18"/>
        </w:rPr>
        <w:t xml:space="preserve">            st.sidebar.success(msg)</w:t>
      </w:r>
    </w:p>
    <w:p>
      <w:pPr>
        <w:shd w:fill="F2F2F2" w:val="clear"/>
        <w:spacing w:after="0"/>
      </w:pPr>
      <w:r>
        <w:rPr>
          <w:rFonts w:ascii="Consolas" w:cs="Consolas" w:eastAsia="Consolas" w:hAnsi="Consolas"/>
          <w:sz w:val="18"/>
          <w:szCs w:val="18"/>
        </w:rPr>
        <w:t xml:space="preserve">        else:</w:t>
      </w:r>
    </w:p>
    <w:p>
      <w:pPr>
        <w:shd w:fill="F2F2F2" w:val="clear"/>
        <w:spacing w:after="0"/>
      </w:pPr>
      <w:r>
        <w:rPr>
          <w:rFonts w:ascii="Consolas" w:cs="Consolas" w:eastAsia="Consolas" w:hAnsi="Consolas"/>
          <w:sz w:val="18"/>
          <w:szCs w:val="18"/>
        </w:rPr>
        <w:t xml:space="preserve">            st.sidebar.error(msg)</w:t>
      </w:r>
    </w:p>
    <w:p>
      <w:pPr>
        <w:shd w:fill="F2F2F2" w:val="clear"/>
        <w:spacing w:after="0"/>
      </w:pPr>
      <w:r>
        <w:rPr>
          <w:rFonts w:ascii="Consolas" w:cs="Consolas" w:eastAsia="Consolas" w:hAnsi="Consolas"/>
          <w:sz w:val="18"/>
          <w:szCs w:val="18"/>
        </w:rPr>
        <w:t xml:space="preserve">            st.stop()</w:t>
      </w:r>
    </w:p>
    <w:p>
      <w:pPr>
        <w:shd w:fill="F2F2F2" w:val="clear"/>
        <w:spacing w:after="0"/>
      </w:pPr>
      <w:r>
        <w:rPr>
          <w:rFonts w:ascii="Consolas" w:cs="Consolas" w:eastAsia="Consolas" w:hAnsi="Consolas"/>
          <w:sz w:val="18"/>
          <w:szCs w:val="18"/>
        </w:rPr>
        <w:t xml:space="preserve">        df ['MA'] = df['Close'].rolling(window=mv_avg).mean()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with tab1:</w:t>
      </w:r>
    </w:p>
    <w:p>
      <w:pPr>
        <w:spacing w:after="120"/>
      </w:pPr>
      <w:r>
        <w:t xml:space="preserve"/>
      </w:r>
    </w:p>
    <w:p>
      <w:pPr>
        <w:spacing w:after="120"/>
      </w:pPr>
      <w:r>
        <w:t xml:space="preserve">I would rather start from the class-based version. If someone asked me to add annualized volatility, I would write one method in Stock and both tabs could use it right away, because the Portfolio tab already loops over Stock objects and reads their data. In the demo, downloading, calculating, and displaying are all nested inside if run_analysis:, then with st.spinner(...), then with tab1:, so any new feature means editing that block carefully without disturbing the rest, and its error handling (st.sidebar.error(msg) followed by st.stop()) is mixed in with the interface. The class version also keeps errors in one place: stock.message reports what happened and the app decides whether to show st.success() or st.error(), which is what lets the Portfolio tab skip a bad ticker instead of crashing. The one downside is that a newcomer would need to understand the @st.cache_data signature and the ma_window_long=None convention, otherwise they could run into the same confusing error I described in question 2.</w:t>
      </w:r>
    </w:p>
    <w:p>
      <w:pPr>
        <w:pStyle w:val="Heading1"/>
        <w:spacing w:after="120" w:before="240"/>
      </w:pPr>
      <w:r>
        <w:t xml:space="preserve">Portfolio Comparison Write-up</w:t>
      </w:r>
    </w:p>
    <w:p>
      <w:pPr>
        <w:spacing w:after="120"/>
      </w:pPr>
      <w:r>
        <w:t xml:space="preserve">Pair compared: NVDA vs AVGO, April 2, 2026 to September 30, 2026 (last 6 months)</w:t>
      </w:r>
    </w:p>
    <w:p>
      <w:r>
        <w:drawing>
          <wp:inline distT="0" distB="0" distL="0" distR="0">
            <wp:extent cx="5905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048125"/>
                    </a:xfrm>
                    <a:prstGeom prst="rect">
                      <a:avLst/>
                    </a:prstGeom>
                  </pic:spPr>
                </pic:pic>
              </a:graphicData>
            </a:graphic>
          </wp:inline>
        </w:drawing>
      </w:r>
    </w:p>
    <w:p>
      <w:pPr>
        <w:spacing w:after="120"/>
      </w:pPr>
      <w:r>
        <w:t xml:space="preserve">Using the Portfolio tab, I compared NVIDIA (NVDA) and Broadcom (AVGO) from April 2, 2026 to September 30, 2026. AVGO led for most of the period, peaking above 40% in late May and still sitting around 28% above its starting point in mid-August, while NVDA was around 20–24%. The cumulative performance lines crossed on August 14, 2026, when AVGO had a daily return of −6.13% while NVDA was essentially flat at −0.06%, dropping AVGO's cumulative return from 28.6% to 22.4%, just below NVDA's 24.0%. The crossing was set up two days earlier by NVDA's +2.98% day on August 12, which narrowed the gap, and AVGO kept falling afterward with −3.22% on August 18 and −4.72% on August 19. NVDA never gave the lead back, finishing the period around 25% versus about 12% for AVGO, which shows the crossing was driven by a sharp AVGO sell-off rather than an NVDA rally.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28850c1a20a100a6b1eef9433946b797701874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2026-10-02T17:42:42.113Z</dcterms:created>
  <dcterms:modified xsi:type="dcterms:W3CDTF">2026-10-02T17:42:42.113Z</dcterms:modified>
</cp:coreProperties>
</file>

<file path=docProps/custom.xml><?xml version="1.0" encoding="utf-8"?>
<Properties xmlns="http://schemas.openxmlformats.org/officeDocument/2006/custom-properties" xmlns:vt="http://schemas.openxmlformats.org/officeDocument/2006/docPropsVTypes"/>
</file>