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2C97" w:rsidRPr="002435EC" w:rsidRDefault="00AB2C97" w:rsidP="00AB2C97">
      <w:pPr>
        <w:ind w:right="-81"/>
        <w:jc w:val="center"/>
        <w:rPr>
          <w:b/>
          <w:sz w:val="24"/>
          <w:szCs w:val="24"/>
        </w:rPr>
      </w:pPr>
      <w:r w:rsidRPr="002435EC">
        <w:rPr>
          <w:b/>
          <w:sz w:val="24"/>
          <w:szCs w:val="24"/>
        </w:rPr>
        <w:t xml:space="preserve">ПРИМЕРНЫЙ ПЕРЕЧЕНЬ ВОЗМОЖНЫХ ОПАСНОСТЕЙ И РИСКОВ </w:t>
      </w:r>
    </w:p>
    <w:p w:rsidR="00AB2C97" w:rsidRPr="00750DE5" w:rsidRDefault="00AB2C97" w:rsidP="00AB2C97">
      <w:pPr>
        <w:ind w:right="-81"/>
        <w:jc w:val="center"/>
        <w:rPr>
          <w:sz w:val="1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5522"/>
        <w:gridCol w:w="4223"/>
      </w:tblGrid>
      <w:tr w:rsidR="00AB2C97" w:rsidRPr="00B36BF4" w:rsidTr="00F41D42">
        <w:tc>
          <w:tcPr>
            <w:tcW w:w="534" w:type="dxa"/>
          </w:tcPr>
          <w:p w:rsidR="00AB2C97" w:rsidRPr="00B36BF4" w:rsidRDefault="00AB2C97" w:rsidP="00F41D42">
            <w:pPr>
              <w:ind w:right="-81"/>
              <w:jc w:val="center"/>
              <w:rPr>
                <w:b/>
              </w:rPr>
            </w:pPr>
            <w:r w:rsidRPr="00B36BF4">
              <w:rPr>
                <w:b/>
              </w:rPr>
              <w:t>№</w:t>
            </w:r>
          </w:p>
        </w:tc>
        <w:tc>
          <w:tcPr>
            <w:tcW w:w="5522" w:type="dxa"/>
          </w:tcPr>
          <w:p w:rsidR="00AB2C97" w:rsidRPr="00B36BF4" w:rsidRDefault="00AB2C97" w:rsidP="00F41D42">
            <w:pPr>
              <w:ind w:right="-81" w:firstLine="34"/>
              <w:jc w:val="center"/>
              <w:rPr>
                <w:b/>
              </w:rPr>
            </w:pPr>
            <w:r w:rsidRPr="00B36BF4">
              <w:rPr>
                <w:b/>
              </w:rPr>
              <w:t>Описание опасности</w:t>
            </w:r>
          </w:p>
        </w:tc>
        <w:tc>
          <w:tcPr>
            <w:tcW w:w="4223" w:type="dxa"/>
          </w:tcPr>
          <w:p w:rsidR="00AB2C97" w:rsidRPr="00B36BF4" w:rsidRDefault="00AB2C97" w:rsidP="00F41D42">
            <w:pPr>
              <w:ind w:right="-81"/>
              <w:jc w:val="center"/>
              <w:rPr>
                <w:b/>
              </w:rPr>
            </w:pPr>
            <w:r w:rsidRPr="00B36BF4">
              <w:rPr>
                <w:b/>
              </w:rPr>
              <w:t>Описание риска</w:t>
            </w:r>
          </w:p>
        </w:tc>
      </w:tr>
      <w:tr w:rsidR="00AB2C97" w:rsidRPr="00B36BF4" w:rsidTr="00F41D42">
        <w:tc>
          <w:tcPr>
            <w:tcW w:w="534" w:type="dxa"/>
          </w:tcPr>
          <w:p w:rsidR="00AB2C97" w:rsidRPr="00B36BF4" w:rsidRDefault="00AB2C97" w:rsidP="00F41D42">
            <w:pPr>
              <w:jc w:val="center"/>
            </w:pPr>
            <w:r w:rsidRPr="00B36BF4">
              <w:t>1.</w:t>
            </w:r>
          </w:p>
        </w:tc>
        <w:tc>
          <w:tcPr>
            <w:tcW w:w="5522" w:type="dxa"/>
          </w:tcPr>
          <w:p w:rsidR="00AB2C97" w:rsidRPr="00B36BF4" w:rsidRDefault="00AB2C97" w:rsidP="00F41D42">
            <w:r w:rsidRPr="00B36BF4">
              <w:t>Контакт с оборудованием, находящимся под напряжением:</w:t>
            </w:r>
          </w:p>
          <w:p w:rsidR="00AB2C97" w:rsidRPr="00B36BF4" w:rsidRDefault="00AB2C97" w:rsidP="00AB2C97">
            <w:pPr>
              <w:numPr>
                <w:ilvl w:val="0"/>
                <w:numId w:val="1"/>
              </w:numPr>
            </w:pPr>
            <w:r w:rsidRPr="00B36BF4">
              <w:t>до 36 В</w:t>
            </w:r>
          </w:p>
          <w:p w:rsidR="00AB2C97" w:rsidRPr="00B36BF4" w:rsidRDefault="00AB2C97" w:rsidP="00AB2C97">
            <w:pPr>
              <w:numPr>
                <w:ilvl w:val="0"/>
                <w:numId w:val="1"/>
              </w:numPr>
            </w:pPr>
            <w:r w:rsidRPr="00B36BF4">
              <w:t>до 1000 В</w:t>
            </w:r>
          </w:p>
          <w:p w:rsidR="00AB2C97" w:rsidRPr="00B36BF4" w:rsidRDefault="00AB2C97" w:rsidP="00AB2C97">
            <w:pPr>
              <w:numPr>
                <w:ilvl w:val="0"/>
                <w:numId w:val="1"/>
              </w:numPr>
            </w:pPr>
            <w:r w:rsidRPr="00B36BF4">
              <w:t>свыше 1000 В</w:t>
            </w:r>
          </w:p>
        </w:tc>
        <w:tc>
          <w:tcPr>
            <w:tcW w:w="4223" w:type="dxa"/>
          </w:tcPr>
          <w:p w:rsidR="00AB2C97" w:rsidRPr="00B36BF4" w:rsidRDefault="00AB2C97" w:rsidP="00F41D42">
            <w:proofErr w:type="spellStart"/>
            <w:r w:rsidRPr="00B36BF4">
              <w:t>Электротравмы</w:t>
            </w:r>
            <w:proofErr w:type="spellEnd"/>
            <w:r w:rsidRPr="00B36BF4">
              <w:t xml:space="preserve"> либо травмы различной степени тяжести, полученные в результате непосредственного контакта с токоведущими частями оборудования или последствий этого контакта</w:t>
            </w:r>
          </w:p>
        </w:tc>
      </w:tr>
      <w:tr w:rsidR="00AB2C97" w:rsidRPr="00B36BF4" w:rsidTr="00F41D42">
        <w:tc>
          <w:tcPr>
            <w:tcW w:w="534" w:type="dxa"/>
          </w:tcPr>
          <w:p w:rsidR="00AB2C97" w:rsidRPr="00B36BF4" w:rsidRDefault="00AB2C97" w:rsidP="00F41D42">
            <w:pPr>
              <w:jc w:val="center"/>
            </w:pPr>
            <w:r w:rsidRPr="00B36BF4">
              <w:t>2.</w:t>
            </w:r>
          </w:p>
        </w:tc>
        <w:tc>
          <w:tcPr>
            <w:tcW w:w="5522" w:type="dxa"/>
          </w:tcPr>
          <w:p w:rsidR="00AB2C97" w:rsidRPr="00B36BF4" w:rsidRDefault="00AB2C97" w:rsidP="00F41D42">
            <w:r w:rsidRPr="00B36BF4">
              <w:t>Конта</w:t>
            </w:r>
            <w:proofErr w:type="gramStart"/>
            <w:r w:rsidRPr="00B36BF4">
              <w:t>кт с дв</w:t>
            </w:r>
            <w:proofErr w:type="gramEnd"/>
            <w:r w:rsidRPr="00B36BF4">
              <w:t>ижущимся оборудованием либо имеющим движущиеся и вращающиеся части</w:t>
            </w:r>
          </w:p>
        </w:tc>
        <w:tc>
          <w:tcPr>
            <w:tcW w:w="4223" w:type="dxa"/>
          </w:tcPr>
          <w:p w:rsidR="00AB2C97" w:rsidRPr="00B36BF4" w:rsidRDefault="00AB2C97" w:rsidP="00F41D42">
            <w:r w:rsidRPr="00B36BF4">
              <w:t xml:space="preserve">Травмы, в основном связанные с поражением конечностей - ушибы, порезы, переломы, ампутация пальцев и кистей рук </w:t>
            </w:r>
          </w:p>
        </w:tc>
      </w:tr>
      <w:tr w:rsidR="00AB2C97" w:rsidRPr="00B36BF4" w:rsidTr="00F41D42">
        <w:tc>
          <w:tcPr>
            <w:tcW w:w="534" w:type="dxa"/>
          </w:tcPr>
          <w:p w:rsidR="00AB2C97" w:rsidRPr="00B36BF4" w:rsidRDefault="00AB2C97" w:rsidP="00F41D42">
            <w:pPr>
              <w:jc w:val="center"/>
            </w:pPr>
            <w:r w:rsidRPr="00B36BF4">
              <w:t>3.</w:t>
            </w:r>
          </w:p>
        </w:tc>
        <w:tc>
          <w:tcPr>
            <w:tcW w:w="5522" w:type="dxa"/>
          </w:tcPr>
          <w:p w:rsidR="00AB2C97" w:rsidRPr="00B36BF4" w:rsidRDefault="00AB2C97" w:rsidP="00F41D42">
            <w:r w:rsidRPr="00B36BF4">
              <w:t>Контакт с вредными, агрессивными, ядовитыми или токсическими средами, аэрозолями, жидкостями, веществами и продуктами, их содержащими</w:t>
            </w:r>
          </w:p>
        </w:tc>
        <w:tc>
          <w:tcPr>
            <w:tcW w:w="4223" w:type="dxa"/>
          </w:tcPr>
          <w:p w:rsidR="00AB2C97" w:rsidRPr="00B36BF4" w:rsidRDefault="00AB2C97" w:rsidP="00F41D42">
            <w:r w:rsidRPr="00B36BF4">
              <w:t>Травмы, связанные с отравлением, раздражением и химическими ожогами слизистых оболочек, глаз, кожных покровов, удушьем и паралич дыхания</w:t>
            </w:r>
          </w:p>
        </w:tc>
      </w:tr>
      <w:tr w:rsidR="00AB2C97" w:rsidRPr="00B36BF4" w:rsidTr="00F41D42">
        <w:tc>
          <w:tcPr>
            <w:tcW w:w="534" w:type="dxa"/>
          </w:tcPr>
          <w:p w:rsidR="00AB2C97" w:rsidRPr="00B36BF4" w:rsidRDefault="00AB2C97" w:rsidP="00F41D42">
            <w:pPr>
              <w:jc w:val="center"/>
            </w:pPr>
            <w:r w:rsidRPr="00B36BF4">
              <w:t>4.</w:t>
            </w:r>
          </w:p>
        </w:tc>
        <w:tc>
          <w:tcPr>
            <w:tcW w:w="5522" w:type="dxa"/>
          </w:tcPr>
          <w:p w:rsidR="00AB2C97" w:rsidRPr="00B36BF4" w:rsidRDefault="00AB2C97" w:rsidP="00F41D42">
            <w:r w:rsidRPr="00B36BF4">
              <w:t>Контакт с оборудованием, находящимся под высоким давлением</w:t>
            </w:r>
          </w:p>
        </w:tc>
        <w:tc>
          <w:tcPr>
            <w:tcW w:w="4223" w:type="dxa"/>
          </w:tcPr>
          <w:p w:rsidR="00AB2C97" w:rsidRPr="00B36BF4" w:rsidRDefault="00AB2C97" w:rsidP="00F41D42">
            <w:r w:rsidRPr="00B36BF4">
              <w:t>Травмы, связанные с поражением осколками и обломками при разрыве (взрыве) оборудования, или свищей находящихся под высоким давлением жидкостей или газов</w:t>
            </w:r>
          </w:p>
        </w:tc>
      </w:tr>
      <w:tr w:rsidR="00AB2C97" w:rsidRPr="00B36BF4" w:rsidTr="00F41D42">
        <w:tc>
          <w:tcPr>
            <w:tcW w:w="534" w:type="dxa"/>
          </w:tcPr>
          <w:p w:rsidR="00AB2C97" w:rsidRPr="00B36BF4" w:rsidRDefault="00AB2C97" w:rsidP="00F41D42">
            <w:pPr>
              <w:jc w:val="center"/>
            </w:pPr>
            <w:r w:rsidRPr="00B36BF4">
              <w:t>5.</w:t>
            </w:r>
          </w:p>
        </w:tc>
        <w:tc>
          <w:tcPr>
            <w:tcW w:w="5522" w:type="dxa"/>
          </w:tcPr>
          <w:p w:rsidR="00AB2C97" w:rsidRPr="00B36BF4" w:rsidRDefault="00AB2C97" w:rsidP="00F41D42">
            <w:r w:rsidRPr="00B36BF4">
              <w:t>Контакт с оборудованием, предметами и материалами высокой температуры, включая оборудование, работающее с применением открытого огня</w:t>
            </w:r>
          </w:p>
        </w:tc>
        <w:tc>
          <w:tcPr>
            <w:tcW w:w="4223" w:type="dxa"/>
          </w:tcPr>
          <w:p w:rsidR="00AB2C97" w:rsidRPr="00B36BF4" w:rsidRDefault="00AB2C97" w:rsidP="00F41D42">
            <w:r w:rsidRPr="00B36BF4">
              <w:t>Травмы, связанные с термическими ожогами, отравлениями продуктами горения и ослеплением</w:t>
            </w:r>
          </w:p>
        </w:tc>
      </w:tr>
      <w:tr w:rsidR="00AB2C97" w:rsidRPr="00B36BF4" w:rsidTr="00F41D42">
        <w:tc>
          <w:tcPr>
            <w:tcW w:w="534" w:type="dxa"/>
          </w:tcPr>
          <w:p w:rsidR="00AB2C97" w:rsidRPr="00B36BF4" w:rsidRDefault="00AB2C97" w:rsidP="00F41D42">
            <w:pPr>
              <w:jc w:val="center"/>
            </w:pPr>
            <w:r w:rsidRPr="00B36BF4">
              <w:t>6.</w:t>
            </w:r>
          </w:p>
        </w:tc>
        <w:tc>
          <w:tcPr>
            <w:tcW w:w="5522" w:type="dxa"/>
          </w:tcPr>
          <w:p w:rsidR="00AB2C97" w:rsidRPr="00B36BF4" w:rsidRDefault="00AB2C97" w:rsidP="00F41D42">
            <w:r w:rsidRPr="00B36BF4">
              <w:t>Контакт с оборудованием, приборами и средствами измерения, содержащих ИИИ, нахождение в зоне действия радиационного и рентгеновского излучения</w:t>
            </w:r>
          </w:p>
        </w:tc>
        <w:tc>
          <w:tcPr>
            <w:tcW w:w="4223" w:type="dxa"/>
          </w:tcPr>
          <w:p w:rsidR="00AB2C97" w:rsidRPr="00B36BF4" w:rsidRDefault="00AB2C97" w:rsidP="00F41D42">
            <w:r w:rsidRPr="00B36BF4">
              <w:t>Облучение персонала</w:t>
            </w:r>
          </w:p>
        </w:tc>
      </w:tr>
      <w:tr w:rsidR="00AB2C97" w:rsidRPr="00B36BF4" w:rsidTr="00F41D42">
        <w:tc>
          <w:tcPr>
            <w:tcW w:w="534" w:type="dxa"/>
          </w:tcPr>
          <w:p w:rsidR="00AB2C97" w:rsidRPr="00B36BF4" w:rsidRDefault="00AB2C97" w:rsidP="00F41D42">
            <w:pPr>
              <w:jc w:val="center"/>
            </w:pPr>
            <w:r w:rsidRPr="00B36BF4">
              <w:t>7.</w:t>
            </w:r>
          </w:p>
        </w:tc>
        <w:tc>
          <w:tcPr>
            <w:tcW w:w="5522" w:type="dxa"/>
          </w:tcPr>
          <w:p w:rsidR="00AB2C97" w:rsidRPr="00B36BF4" w:rsidRDefault="00AB2C97" w:rsidP="00F41D42">
            <w:r w:rsidRPr="00B36BF4">
              <w:t>Постоянное или долговременное (свыше 50% рабочего времени) нахождение в зоне действия воздействий:</w:t>
            </w:r>
          </w:p>
          <w:p w:rsidR="00AB2C97" w:rsidRPr="00B36BF4" w:rsidRDefault="00AB2C97" w:rsidP="00F41D42">
            <w:pPr>
              <w:ind w:left="360"/>
            </w:pPr>
            <w:r w:rsidRPr="00B36BF4">
              <w:t>7.1. Шумовое воздействие</w:t>
            </w:r>
          </w:p>
          <w:p w:rsidR="00AB2C97" w:rsidRPr="00B36BF4" w:rsidRDefault="00AB2C97" w:rsidP="00F41D42">
            <w:pPr>
              <w:ind w:left="360"/>
            </w:pPr>
            <w:r w:rsidRPr="00B36BF4">
              <w:t>7.2. Вибрационное воздействие</w:t>
            </w:r>
          </w:p>
          <w:p w:rsidR="00AB2C97" w:rsidRPr="00B36BF4" w:rsidRDefault="00AB2C97" w:rsidP="00F41D42">
            <w:pPr>
              <w:ind w:left="360"/>
            </w:pPr>
            <w:r w:rsidRPr="00B36BF4">
              <w:t>7.3. Электромагнитное воздействие</w:t>
            </w:r>
          </w:p>
          <w:p w:rsidR="00AB2C97" w:rsidRPr="00B36BF4" w:rsidRDefault="00AB2C97" w:rsidP="00F41D42">
            <w:pPr>
              <w:ind w:left="360"/>
            </w:pPr>
            <w:r w:rsidRPr="00B36BF4">
              <w:t>7.4. Световое (бликовое) воздействие</w:t>
            </w:r>
          </w:p>
          <w:p w:rsidR="00AB2C97" w:rsidRPr="00B36BF4" w:rsidRDefault="00AB2C97" w:rsidP="00F41D42">
            <w:pPr>
              <w:ind w:left="360"/>
            </w:pPr>
            <w:r w:rsidRPr="00B36BF4">
              <w:t>7.5. Запыленность</w:t>
            </w:r>
          </w:p>
          <w:p w:rsidR="00AB2C97" w:rsidRPr="00B36BF4" w:rsidRDefault="00AB2C97" w:rsidP="00F41D42">
            <w:pPr>
              <w:ind w:left="360"/>
            </w:pPr>
            <w:r w:rsidRPr="00B36BF4">
              <w:t>7.6. Загазованность</w:t>
            </w:r>
          </w:p>
          <w:p w:rsidR="00AB2C97" w:rsidRPr="00B36BF4" w:rsidRDefault="00AB2C97" w:rsidP="00F41D42">
            <w:pPr>
              <w:ind w:left="360"/>
            </w:pPr>
            <w:r w:rsidRPr="00B36BF4">
              <w:t>7.7. Воздействие повышенных (пониженных) температур</w:t>
            </w:r>
          </w:p>
          <w:p w:rsidR="00AB2C97" w:rsidRPr="00B36BF4" w:rsidRDefault="00AB2C97" w:rsidP="00F41D42">
            <w:pPr>
              <w:ind w:left="360"/>
            </w:pPr>
            <w:r w:rsidRPr="00B36BF4">
              <w:t>7.8. Микроклимат (влажность, сухость и т.д.)</w:t>
            </w:r>
          </w:p>
        </w:tc>
        <w:tc>
          <w:tcPr>
            <w:tcW w:w="4223" w:type="dxa"/>
          </w:tcPr>
          <w:p w:rsidR="00AB2C97" w:rsidRPr="00B36BF4" w:rsidRDefault="00AB2C97" w:rsidP="00F41D42">
            <w:r w:rsidRPr="00B36BF4">
              <w:t>Длительное воздействие приводит к постепенному развитию хронических заболеваний и профессиональной нетрудоспособности</w:t>
            </w:r>
          </w:p>
        </w:tc>
      </w:tr>
      <w:tr w:rsidR="00AB2C97" w:rsidRPr="00B36BF4" w:rsidTr="00F41D42">
        <w:tc>
          <w:tcPr>
            <w:tcW w:w="534" w:type="dxa"/>
          </w:tcPr>
          <w:p w:rsidR="00AB2C97" w:rsidRPr="00B36BF4" w:rsidRDefault="00AB2C97" w:rsidP="00F41D42">
            <w:pPr>
              <w:jc w:val="center"/>
            </w:pPr>
            <w:r w:rsidRPr="00B36BF4">
              <w:t>8.</w:t>
            </w:r>
          </w:p>
        </w:tc>
        <w:tc>
          <w:tcPr>
            <w:tcW w:w="5522" w:type="dxa"/>
          </w:tcPr>
          <w:p w:rsidR="00AB2C97" w:rsidRPr="00B36BF4" w:rsidRDefault="00AB2C97" w:rsidP="00F41D42">
            <w:r w:rsidRPr="00B36BF4">
              <w:t>Подъем, перемещение, разгрузка, складирование тяжелых предметов и предметов с острыми, режущими, колющими краями, гранями и поверхностями вручную</w:t>
            </w:r>
          </w:p>
        </w:tc>
        <w:tc>
          <w:tcPr>
            <w:tcW w:w="4223" w:type="dxa"/>
          </w:tcPr>
          <w:p w:rsidR="00AB2C97" w:rsidRPr="00B36BF4" w:rsidRDefault="00AB2C97" w:rsidP="00F41D42">
            <w:r w:rsidRPr="00B36BF4">
              <w:t>Травмы, связанные с ушибами, порезами, переломами, растяжениями и разрывами связок и мышц, нарушениями функций опорно-двигательного аппарата</w:t>
            </w:r>
          </w:p>
        </w:tc>
      </w:tr>
      <w:tr w:rsidR="00AB2C97" w:rsidRPr="00B36BF4" w:rsidTr="00F41D42">
        <w:tc>
          <w:tcPr>
            <w:tcW w:w="534" w:type="dxa"/>
          </w:tcPr>
          <w:p w:rsidR="00AB2C97" w:rsidRPr="00B36BF4" w:rsidRDefault="00AB2C97" w:rsidP="00F41D42">
            <w:pPr>
              <w:jc w:val="center"/>
            </w:pPr>
            <w:r w:rsidRPr="00B36BF4">
              <w:t>9.</w:t>
            </w:r>
          </w:p>
        </w:tc>
        <w:tc>
          <w:tcPr>
            <w:tcW w:w="5522" w:type="dxa"/>
          </w:tcPr>
          <w:p w:rsidR="00AB2C97" w:rsidRPr="00B36BF4" w:rsidRDefault="00AB2C97" w:rsidP="00F41D42">
            <w:r w:rsidRPr="00B36BF4">
              <w:t>Передвижение по крышам, кровлям, лестничным пролетам и маршам, площадкам обслуживания, переходам, мосткам, лестницам, работы на высоте, в подвесных люльках и т.п.</w:t>
            </w:r>
          </w:p>
        </w:tc>
        <w:tc>
          <w:tcPr>
            <w:tcW w:w="4223" w:type="dxa"/>
          </w:tcPr>
          <w:p w:rsidR="00AB2C97" w:rsidRPr="00B36BF4" w:rsidRDefault="00AB2C97" w:rsidP="00F41D42">
            <w:r w:rsidRPr="00B36BF4">
              <w:t xml:space="preserve">Травмы, связанные с падением с высоты, </w:t>
            </w:r>
            <w:proofErr w:type="spellStart"/>
            <w:r w:rsidRPr="00B36BF4">
              <w:t>подскальзыванием</w:t>
            </w:r>
            <w:proofErr w:type="spellEnd"/>
            <w:r w:rsidRPr="00B36BF4">
              <w:t xml:space="preserve">, </w:t>
            </w:r>
            <w:proofErr w:type="spellStart"/>
            <w:r w:rsidRPr="00B36BF4">
              <w:t>оступанием</w:t>
            </w:r>
            <w:proofErr w:type="spellEnd"/>
            <w:r w:rsidRPr="00B36BF4">
              <w:t xml:space="preserve"> - вывихи, растяжения, переломы, ушибы и т.д.</w:t>
            </w:r>
          </w:p>
        </w:tc>
      </w:tr>
      <w:tr w:rsidR="00AB2C97" w:rsidRPr="00B36BF4" w:rsidTr="00F41D42">
        <w:tc>
          <w:tcPr>
            <w:tcW w:w="534" w:type="dxa"/>
          </w:tcPr>
          <w:p w:rsidR="00AB2C97" w:rsidRPr="00B36BF4" w:rsidRDefault="00AB2C97" w:rsidP="00F41D42">
            <w:pPr>
              <w:jc w:val="center"/>
            </w:pPr>
            <w:r w:rsidRPr="00B36BF4">
              <w:t>10.</w:t>
            </w:r>
          </w:p>
        </w:tc>
        <w:tc>
          <w:tcPr>
            <w:tcW w:w="5522" w:type="dxa"/>
          </w:tcPr>
          <w:p w:rsidR="00AB2C97" w:rsidRPr="00B36BF4" w:rsidRDefault="00AB2C97" w:rsidP="00F41D42">
            <w:r w:rsidRPr="00B36BF4">
              <w:t xml:space="preserve">Передвижение по территории или зоне постоянного движения (перемещения, </w:t>
            </w:r>
            <w:proofErr w:type="spellStart"/>
            <w:r w:rsidRPr="00B36BF4">
              <w:t>курсирования</w:t>
            </w:r>
            <w:proofErr w:type="spellEnd"/>
            <w:r w:rsidRPr="00B36BF4">
              <w:t xml:space="preserve">) автотранспортных средств, самоходных машин и механизмов </w:t>
            </w:r>
          </w:p>
        </w:tc>
        <w:tc>
          <w:tcPr>
            <w:tcW w:w="4223" w:type="dxa"/>
          </w:tcPr>
          <w:p w:rsidR="00AB2C97" w:rsidRPr="00B36BF4" w:rsidRDefault="00AB2C97" w:rsidP="00F41D42">
            <w:r w:rsidRPr="00B36BF4">
              <w:t xml:space="preserve">Травмы, связанные с наездом движущихся средств на пешеходов и объекты (здания, оборудование…) </w:t>
            </w:r>
          </w:p>
        </w:tc>
      </w:tr>
      <w:tr w:rsidR="00AB2C97" w:rsidRPr="00B36BF4" w:rsidTr="00F41D42">
        <w:tc>
          <w:tcPr>
            <w:tcW w:w="534" w:type="dxa"/>
          </w:tcPr>
          <w:p w:rsidR="00AB2C97" w:rsidRPr="00B36BF4" w:rsidRDefault="00AB2C97" w:rsidP="00F41D42">
            <w:pPr>
              <w:jc w:val="center"/>
            </w:pPr>
            <w:r w:rsidRPr="00B36BF4">
              <w:t>11.</w:t>
            </w:r>
          </w:p>
        </w:tc>
        <w:tc>
          <w:tcPr>
            <w:tcW w:w="5522" w:type="dxa"/>
          </w:tcPr>
          <w:p w:rsidR="00AB2C97" w:rsidRPr="00B36BF4" w:rsidRDefault="00AB2C97" w:rsidP="00F41D42">
            <w:r w:rsidRPr="00B36BF4">
              <w:t>Нахождение или выполнение работ в зоне действия или ремонта грузозахватных средств и грузоподъемных механизмов, кранов, погрузочно-разгрузочных механизмов, нахождение вблизи или под погрузочно-разгрузочными эстакадами, площадками обслуживания, стеллажами, штабелями складированных материалов и т.п.</w:t>
            </w:r>
          </w:p>
        </w:tc>
        <w:tc>
          <w:tcPr>
            <w:tcW w:w="4223" w:type="dxa"/>
          </w:tcPr>
          <w:p w:rsidR="00AB2C97" w:rsidRPr="00B36BF4" w:rsidRDefault="00AB2C97" w:rsidP="00F41D42">
            <w:r w:rsidRPr="00B36BF4">
              <w:t>Травмы, связанные с падением предметов или грузозахватных средств на персонал или их последствиями - ушибы головы и верхней части тела, сотрясение мозга и т.п.</w:t>
            </w:r>
          </w:p>
        </w:tc>
      </w:tr>
      <w:tr w:rsidR="00AB2C97" w:rsidRPr="00B36BF4" w:rsidTr="00F41D42">
        <w:tc>
          <w:tcPr>
            <w:tcW w:w="534" w:type="dxa"/>
          </w:tcPr>
          <w:p w:rsidR="00AB2C97" w:rsidRPr="00B36BF4" w:rsidRDefault="00AB2C97" w:rsidP="00F41D42">
            <w:pPr>
              <w:jc w:val="center"/>
            </w:pPr>
            <w:r w:rsidRPr="00B36BF4">
              <w:t>12.</w:t>
            </w:r>
          </w:p>
        </w:tc>
        <w:tc>
          <w:tcPr>
            <w:tcW w:w="5522" w:type="dxa"/>
          </w:tcPr>
          <w:p w:rsidR="00AB2C97" w:rsidRPr="00B36BF4" w:rsidRDefault="00AB2C97" w:rsidP="00F41D42">
            <w:r w:rsidRPr="00B36BF4">
              <w:t xml:space="preserve">Нахождение в </w:t>
            </w:r>
            <w:proofErr w:type="spellStart"/>
            <w:r w:rsidRPr="00B36BF4">
              <w:t>пожаро</w:t>
            </w:r>
            <w:proofErr w:type="spellEnd"/>
            <w:r w:rsidRPr="00B36BF4">
              <w:t xml:space="preserve">- и взрывоопасных помещениях, объектах, цехах, в зоне действия </w:t>
            </w:r>
            <w:proofErr w:type="spellStart"/>
            <w:r w:rsidRPr="00B36BF4">
              <w:t>пожаро</w:t>
            </w:r>
            <w:proofErr w:type="spellEnd"/>
            <w:r w:rsidRPr="00B36BF4">
              <w:t>- и взрывоопасного оборудования</w:t>
            </w:r>
          </w:p>
        </w:tc>
        <w:tc>
          <w:tcPr>
            <w:tcW w:w="4223" w:type="dxa"/>
          </w:tcPr>
          <w:p w:rsidR="00AB2C97" w:rsidRPr="00B36BF4" w:rsidRDefault="00AB2C97" w:rsidP="00F41D42">
            <w:r w:rsidRPr="00B36BF4">
              <w:t>Травмы, связанные с пожаром, взрывом или их последствиями - ожоги, отравления продуктами горения, ранения и т.п.</w:t>
            </w:r>
          </w:p>
        </w:tc>
      </w:tr>
      <w:tr w:rsidR="00AB2C97" w:rsidRPr="00B36BF4" w:rsidTr="00F41D42">
        <w:tc>
          <w:tcPr>
            <w:tcW w:w="534" w:type="dxa"/>
          </w:tcPr>
          <w:p w:rsidR="00AB2C97" w:rsidRPr="00B36BF4" w:rsidRDefault="00AB2C97" w:rsidP="00F41D42">
            <w:pPr>
              <w:jc w:val="center"/>
            </w:pPr>
            <w:r w:rsidRPr="00B36BF4">
              <w:t>13.</w:t>
            </w:r>
          </w:p>
        </w:tc>
        <w:tc>
          <w:tcPr>
            <w:tcW w:w="5522" w:type="dxa"/>
          </w:tcPr>
          <w:p w:rsidR="00AB2C97" w:rsidRPr="00B36BF4" w:rsidRDefault="00AB2C97" w:rsidP="00F41D42">
            <w:r w:rsidRPr="00B36BF4">
              <w:t>Нахождение в колодцах, емкостях, подвалах, приямках, коллекторах и т.п.</w:t>
            </w:r>
          </w:p>
        </w:tc>
        <w:tc>
          <w:tcPr>
            <w:tcW w:w="4223" w:type="dxa"/>
            <w:vAlign w:val="center"/>
          </w:tcPr>
          <w:p w:rsidR="00AB2C97" w:rsidRPr="00B36BF4" w:rsidRDefault="00AB2C97" w:rsidP="00F41D42">
            <w:pPr>
              <w:jc w:val="both"/>
            </w:pPr>
            <w:r w:rsidRPr="00B36BF4">
              <w:t>Травмы, связанные с удушьем, отравлением скопившимися газами (метан и т.п.), недостаточной освещенностью (ушибы…)</w:t>
            </w:r>
          </w:p>
        </w:tc>
      </w:tr>
      <w:tr w:rsidR="00AB2C97" w:rsidRPr="00B36BF4" w:rsidTr="00F41D42">
        <w:tc>
          <w:tcPr>
            <w:tcW w:w="534" w:type="dxa"/>
          </w:tcPr>
          <w:p w:rsidR="00AB2C97" w:rsidRPr="00B36BF4" w:rsidRDefault="00AB2C97" w:rsidP="00F41D42">
            <w:pPr>
              <w:jc w:val="center"/>
            </w:pPr>
            <w:r w:rsidRPr="00B36BF4">
              <w:t>14.</w:t>
            </w:r>
          </w:p>
        </w:tc>
        <w:tc>
          <w:tcPr>
            <w:tcW w:w="5522" w:type="dxa"/>
          </w:tcPr>
          <w:p w:rsidR="00AB2C97" w:rsidRPr="00B36BF4" w:rsidRDefault="00AB2C97" w:rsidP="00F41D42">
            <w:r w:rsidRPr="00B36BF4">
              <w:t>Управление любыми самоходными средствами и машинами</w:t>
            </w:r>
          </w:p>
        </w:tc>
        <w:tc>
          <w:tcPr>
            <w:tcW w:w="4223" w:type="dxa"/>
            <w:vAlign w:val="center"/>
          </w:tcPr>
          <w:p w:rsidR="00AB2C97" w:rsidRPr="00B36BF4" w:rsidRDefault="00AB2C97" w:rsidP="00F41D42">
            <w:pPr>
              <w:jc w:val="both"/>
            </w:pPr>
            <w:r w:rsidRPr="00B36BF4">
              <w:t>Травмы, связанные с аварией самоходных средств, наездом на пешеходов, объекты либо другие движущиеся средства</w:t>
            </w:r>
          </w:p>
        </w:tc>
      </w:tr>
      <w:tr w:rsidR="00AB2C97" w:rsidRPr="00B36BF4" w:rsidTr="00F41D42">
        <w:tc>
          <w:tcPr>
            <w:tcW w:w="534" w:type="dxa"/>
          </w:tcPr>
          <w:p w:rsidR="00AB2C97" w:rsidRPr="00B36BF4" w:rsidRDefault="00AB2C97" w:rsidP="00F41D42">
            <w:pPr>
              <w:jc w:val="center"/>
            </w:pPr>
            <w:r w:rsidRPr="00B36BF4">
              <w:t>15.</w:t>
            </w:r>
          </w:p>
        </w:tc>
        <w:tc>
          <w:tcPr>
            <w:tcW w:w="5522" w:type="dxa"/>
          </w:tcPr>
          <w:p w:rsidR="00AB2C97" w:rsidRPr="00B36BF4" w:rsidRDefault="00AB2C97" w:rsidP="00F41D42">
            <w:r w:rsidRPr="00B36BF4">
              <w:t xml:space="preserve">Нахождение или выполнение работ в пересеченной местности, наклонных и крутопадающих поверхностям, </w:t>
            </w:r>
            <w:r w:rsidRPr="00B36BF4">
              <w:lastRenderedPageBreak/>
              <w:t>уступах, бортов карьеров, отвалах, насыпей и т.п.</w:t>
            </w:r>
          </w:p>
        </w:tc>
        <w:tc>
          <w:tcPr>
            <w:tcW w:w="4223" w:type="dxa"/>
            <w:vAlign w:val="center"/>
          </w:tcPr>
          <w:p w:rsidR="00AB2C97" w:rsidRPr="00B36BF4" w:rsidRDefault="00AB2C97" w:rsidP="00F41D42">
            <w:pPr>
              <w:jc w:val="both"/>
            </w:pPr>
            <w:r w:rsidRPr="00B36BF4">
              <w:lastRenderedPageBreak/>
              <w:t xml:space="preserve">Травмы, связанные с падением, </w:t>
            </w:r>
            <w:proofErr w:type="spellStart"/>
            <w:r w:rsidRPr="00B36BF4">
              <w:t>подскальзыванием</w:t>
            </w:r>
            <w:proofErr w:type="spellEnd"/>
            <w:r w:rsidRPr="00B36BF4">
              <w:t xml:space="preserve">, </w:t>
            </w:r>
            <w:proofErr w:type="spellStart"/>
            <w:r w:rsidRPr="00B36BF4">
              <w:t>оступанием</w:t>
            </w:r>
            <w:proofErr w:type="spellEnd"/>
            <w:r w:rsidRPr="00B36BF4">
              <w:t xml:space="preserve">, скатыванием, </w:t>
            </w:r>
            <w:r w:rsidRPr="00B36BF4">
              <w:lastRenderedPageBreak/>
              <w:t>камнепадом и осыпью</w:t>
            </w:r>
          </w:p>
        </w:tc>
      </w:tr>
      <w:tr w:rsidR="00AB2C97" w:rsidRPr="00B36BF4" w:rsidTr="00F41D42">
        <w:tc>
          <w:tcPr>
            <w:tcW w:w="534" w:type="dxa"/>
          </w:tcPr>
          <w:p w:rsidR="00AB2C97" w:rsidRPr="00B36BF4" w:rsidRDefault="00AB2C97" w:rsidP="00F41D42">
            <w:pPr>
              <w:jc w:val="center"/>
            </w:pPr>
            <w:r w:rsidRPr="00B36BF4">
              <w:lastRenderedPageBreak/>
              <w:t>16.</w:t>
            </w:r>
          </w:p>
        </w:tc>
        <w:tc>
          <w:tcPr>
            <w:tcW w:w="5522" w:type="dxa"/>
          </w:tcPr>
          <w:p w:rsidR="00AB2C97" w:rsidRPr="00B36BF4" w:rsidRDefault="00AB2C97" w:rsidP="00F41D42">
            <w:r w:rsidRPr="00B36BF4">
              <w:t>Нахождение в автомобильном транспорте предприятия при доставке персонала на работу и с работы</w:t>
            </w:r>
          </w:p>
        </w:tc>
        <w:tc>
          <w:tcPr>
            <w:tcW w:w="4223" w:type="dxa"/>
            <w:vAlign w:val="center"/>
          </w:tcPr>
          <w:p w:rsidR="00AB2C97" w:rsidRPr="00B36BF4" w:rsidRDefault="00AB2C97" w:rsidP="00F41D42">
            <w:pPr>
              <w:jc w:val="both"/>
            </w:pPr>
            <w:r w:rsidRPr="00B36BF4">
              <w:t xml:space="preserve">Травмы, связанные с аварией транспортного средства, наездом на пешеходов, строения либо другое транспортное средство </w:t>
            </w:r>
          </w:p>
        </w:tc>
      </w:tr>
      <w:tr w:rsidR="00AB2C97" w:rsidRPr="00B36BF4" w:rsidTr="00F41D42">
        <w:tc>
          <w:tcPr>
            <w:tcW w:w="534" w:type="dxa"/>
          </w:tcPr>
          <w:p w:rsidR="00AB2C97" w:rsidRPr="00B36BF4" w:rsidRDefault="00AB2C97" w:rsidP="00F41D42">
            <w:pPr>
              <w:jc w:val="center"/>
            </w:pPr>
            <w:r w:rsidRPr="00B36BF4">
              <w:t>17.</w:t>
            </w:r>
          </w:p>
        </w:tc>
        <w:tc>
          <w:tcPr>
            <w:tcW w:w="5522" w:type="dxa"/>
          </w:tcPr>
          <w:p w:rsidR="00AB2C97" w:rsidRPr="00B36BF4" w:rsidRDefault="00AB2C97" w:rsidP="00F41D42">
            <w:r w:rsidRPr="00B36BF4">
              <w:t>Контакт с криогенным оборудованием</w:t>
            </w:r>
          </w:p>
        </w:tc>
        <w:tc>
          <w:tcPr>
            <w:tcW w:w="4223" w:type="dxa"/>
            <w:vAlign w:val="center"/>
          </w:tcPr>
          <w:p w:rsidR="00AB2C97" w:rsidRPr="00B36BF4" w:rsidRDefault="00AB2C97" w:rsidP="00F41D42">
            <w:pPr>
              <w:jc w:val="both"/>
            </w:pPr>
            <w:r w:rsidRPr="00B36BF4">
              <w:t>Травмы, связанные с обморожением жидким азотом, кислородом</w:t>
            </w:r>
          </w:p>
        </w:tc>
      </w:tr>
      <w:tr w:rsidR="00AB2C97" w:rsidRPr="00B36BF4" w:rsidTr="00F41D42">
        <w:tc>
          <w:tcPr>
            <w:tcW w:w="534" w:type="dxa"/>
          </w:tcPr>
          <w:p w:rsidR="00AB2C97" w:rsidRPr="00B36BF4" w:rsidRDefault="00AB2C97" w:rsidP="00F41D42">
            <w:pPr>
              <w:jc w:val="center"/>
            </w:pPr>
            <w:r w:rsidRPr="00B36BF4">
              <w:t>18.</w:t>
            </w:r>
          </w:p>
        </w:tc>
        <w:tc>
          <w:tcPr>
            <w:tcW w:w="5522" w:type="dxa"/>
          </w:tcPr>
          <w:p w:rsidR="00AB2C97" w:rsidRPr="00B36BF4" w:rsidRDefault="00AB2C97" w:rsidP="00F41D42">
            <w:r w:rsidRPr="00B36BF4">
              <w:t>Постоянное или длительное нахождение на открытом воздухе</w:t>
            </w:r>
          </w:p>
        </w:tc>
        <w:tc>
          <w:tcPr>
            <w:tcW w:w="4223" w:type="dxa"/>
            <w:vAlign w:val="center"/>
          </w:tcPr>
          <w:p w:rsidR="00AB2C97" w:rsidRPr="00B36BF4" w:rsidRDefault="00AB2C97" w:rsidP="00F41D42">
            <w:pPr>
              <w:jc w:val="both"/>
            </w:pPr>
            <w:r w:rsidRPr="00B36BF4">
              <w:t xml:space="preserve">Травмы, связанные с солнечным ударом, солнечным ожогом, обезвоживанием или обморожением тканей и конечностей </w:t>
            </w:r>
          </w:p>
        </w:tc>
      </w:tr>
      <w:tr w:rsidR="00AB2C97" w:rsidRPr="00B36BF4" w:rsidTr="00F41D42">
        <w:tc>
          <w:tcPr>
            <w:tcW w:w="534" w:type="dxa"/>
          </w:tcPr>
          <w:p w:rsidR="00AB2C97" w:rsidRPr="00B36BF4" w:rsidRDefault="00AB2C97" w:rsidP="00F41D42">
            <w:pPr>
              <w:jc w:val="center"/>
            </w:pPr>
            <w:r w:rsidRPr="00B36BF4">
              <w:t>19.</w:t>
            </w:r>
          </w:p>
        </w:tc>
        <w:tc>
          <w:tcPr>
            <w:tcW w:w="5522" w:type="dxa"/>
          </w:tcPr>
          <w:p w:rsidR="00AB2C97" w:rsidRPr="00B36BF4" w:rsidRDefault="00AB2C97" w:rsidP="00F41D42">
            <w:r w:rsidRPr="00B36BF4">
              <w:t>Напряженность (монотонность) труда</w:t>
            </w:r>
          </w:p>
        </w:tc>
        <w:tc>
          <w:tcPr>
            <w:tcW w:w="4223" w:type="dxa"/>
            <w:vAlign w:val="center"/>
          </w:tcPr>
          <w:p w:rsidR="00AB2C97" w:rsidRPr="00B36BF4" w:rsidRDefault="00AB2C97" w:rsidP="00F41D42">
            <w:pPr>
              <w:jc w:val="both"/>
            </w:pPr>
            <w:r w:rsidRPr="00B36BF4">
              <w:t>Травмы, связанные с неадекватными решениями (действиями)</w:t>
            </w:r>
          </w:p>
        </w:tc>
      </w:tr>
      <w:tr w:rsidR="00AB2C97" w:rsidRPr="00B36BF4" w:rsidTr="00F41D42">
        <w:tc>
          <w:tcPr>
            <w:tcW w:w="534" w:type="dxa"/>
          </w:tcPr>
          <w:p w:rsidR="00AB2C97" w:rsidRPr="00B36BF4" w:rsidRDefault="00AB2C97" w:rsidP="00F41D42">
            <w:pPr>
              <w:jc w:val="center"/>
            </w:pPr>
            <w:r w:rsidRPr="00B36BF4">
              <w:t>20.</w:t>
            </w:r>
          </w:p>
        </w:tc>
        <w:tc>
          <w:tcPr>
            <w:tcW w:w="5522" w:type="dxa"/>
          </w:tcPr>
          <w:p w:rsidR="00AB2C97" w:rsidRPr="00B36BF4" w:rsidRDefault="00AB2C97" w:rsidP="00F41D42">
            <w:r w:rsidRPr="00B36BF4">
              <w:t>Нахождение в зоне и\или вблизи зоны выполнения работ сторонними организациями (привнесенные риски - невыполнение сторонними организациями законодательных и нормативных требований в области охраны труда)</w:t>
            </w:r>
          </w:p>
        </w:tc>
        <w:tc>
          <w:tcPr>
            <w:tcW w:w="4223" w:type="dxa"/>
          </w:tcPr>
          <w:p w:rsidR="00AB2C97" w:rsidRPr="00B36BF4" w:rsidRDefault="00AB2C97" w:rsidP="00F41D42">
            <w:r w:rsidRPr="00B36BF4">
              <w:t xml:space="preserve">Травмы, связанные с неправильными действиями персонала субподрядчиков, посетителей </w:t>
            </w:r>
          </w:p>
        </w:tc>
      </w:tr>
      <w:tr w:rsidR="00AB2C97" w:rsidRPr="00B36BF4" w:rsidTr="00F41D42">
        <w:tc>
          <w:tcPr>
            <w:tcW w:w="534" w:type="dxa"/>
          </w:tcPr>
          <w:p w:rsidR="00AB2C97" w:rsidRPr="00B36BF4" w:rsidRDefault="00AB2C97" w:rsidP="00F41D42">
            <w:pPr>
              <w:jc w:val="center"/>
            </w:pPr>
            <w:r w:rsidRPr="00B36BF4">
              <w:t>21.</w:t>
            </w:r>
          </w:p>
        </w:tc>
        <w:tc>
          <w:tcPr>
            <w:tcW w:w="5522" w:type="dxa"/>
          </w:tcPr>
          <w:p w:rsidR="00AB2C97" w:rsidRPr="00B36BF4" w:rsidRDefault="00AB2C97" w:rsidP="00F41D42">
            <w:r w:rsidRPr="00B36BF4">
              <w:t xml:space="preserve">Выполнение работ, нахождение или передвижение вблизи или в зоне открытых проемов, колодцев и т.п. </w:t>
            </w:r>
          </w:p>
        </w:tc>
        <w:tc>
          <w:tcPr>
            <w:tcW w:w="4223" w:type="dxa"/>
            <w:vAlign w:val="center"/>
          </w:tcPr>
          <w:p w:rsidR="00AB2C97" w:rsidRPr="00B36BF4" w:rsidRDefault="00AB2C97" w:rsidP="00F41D42">
            <w:pPr>
              <w:jc w:val="both"/>
            </w:pPr>
            <w:r w:rsidRPr="00B36BF4">
              <w:t>Травмы различного рода и степени тяжести</w:t>
            </w:r>
          </w:p>
        </w:tc>
      </w:tr>
      <w:tr w:rsidR="00AB2C97" w:rsidRPr="00B36BF4" w:rsidTr="00F41D42">
        <w:tc>
          <w:tcPr>
            <w:tcW w:w="534" w:type="dxa"/>
          </w:tcPr>
          <w:p w:rsidR="00AB2C97" w:rsidRPr="00B36BF4" w:rsidRDefault="00AB2C97" w:rsidP="00F41D42">
            <w:pPr>
              <w:jc w:val="center"/>
            </w:pPr>
            <w:r w:rsidRPr="00B36BF4">
              <w:t>22.</w:t>
            </w:r>
          </w:p>
        </w:tc>
        <w:tc>
          <w:tcPr>
            <w:tcW w:w="5522" w:type="dxa"/>
          </w:tcPr>
          <w:p w:rsidR="00AB2C97" w:rsidRPr="00B36BF4" w:rsidRDefault="00AB2C97" w:rsidP="00F41D42">
            <w:r w:rsidRPr="00B36BF4">
              <w:t>Нахождение и\или выполнение работ в зоне воздействия существенных экологических аспектов</w:t>
            </w:r>
          </w:p>
        </w:tc>
        <w:tc>
          <w:tcPr>
            <w:tcW w:w="4223" w:type="dxa"/>
            <w:vAlign w:val="center"/>
          </w:tcPr>
          <w:p w:rsidR="00AB2C97" w:rsidRPr="00B36BF4" w:rsidRDefault="00AB2C97" w:rsidP="00F41D42">
            <w:pPr>
              <w:jc w:val="both"/>
            </w:pPr>
            <w:r w:rsidRPr="00B36BF4">
              <w:t xml:space="preserve">Травмы, связанные с отравлениями, химическими ожогами, развитием хронических заболеваний </w:t>
            </w:r>
          </w:p>
        </w:tc>
      </w:tr>
      <w:tr w:rsidR="00AB2C97" w:rsidRPr="00B36BF4" w:rsidTr="00F41D42">
        <w:tc>
          <w:tcPr>
            <w:tcW w:w="534" w:type="dxa"/>
          </w:tcPr>
          <w:p w:rsidR="00AB2C97" w:rsidRPr="00B36BF4" w:rsidRDefault="00AB2C97" w:rsidP="00F41D42">
            <w:pPr>
              <w:jc w:val="center"/>
            </w:pPr>
            <w:r w:rsidRPr="00B36BF4">
              <w:t>23.</w:t>
            </w:r>
          </w:p>
        </w:tc>
        <w:tc>
          <w:tcPr>
            <w:tcW w:w="5522" w:type="dxa"/>
          </w:tcPr>
          <w:p w:rsidR="00AB2C97" w:rsidRPr="00B36BF4" w:rsidRDefault="00AB2C97" w:rsidP="00F41D42">
            <w:r w:rsidRPr="00B36BF4">
              <w:t>Невосприимчивость к информации и как следствие, непонимание персоналом необходимости применения СИЗ и соблюдения требований по безопасным приемам выполнения работ</w:t>
            </w:r>
          </w:p>
        </w:tc>
        <w:tc>
          <w:tcPr>
            <w:tcW w:w="4223" w:type="dxa"/>
            <w:vAlign w:val="center"/>
          </w:tcPr>
          <w:p w:rsidR="00AB2C97" w:rsidRPr="00B36BF4" w:rsidRDefault="00AB2C97" w:rsidP="00F41D42">
            <w:pPr>
              <w:jc w:val="both"/>
            </w:pPr>
            <w:r w:rsidRPr="00B36BF4">
              <w:t xml:space="preserve">Травмы различного рода и степени тяжести </w:t>
            </w:r>
          </w:p>
        </w:tc>
      </w:tr>
      <w:tr w:rsidR="00AB2C97" w:rsidRPr="00B36BF4" w:rsidTr="00F41D42">
        <w:tc>
          <w:tcPr>
            <w:tcW w:w="534" w:type="dxa"/>
          </w:tcPr>
          <w:p w:rsidR="00AB2C97" w:rsidRPr="00B36BF4" w:rsidRDefault="00AB2C97" w:rsidP="00F41D42">
            <w:pPr>
              <w:jc w:val="center"/>
            </w:pPr>
            <w:r w:rsidRPr="00B36BF4">
              <w:t>24.</w:t>
            </w:r>
          </w:p>
        </w:tc>
        <w:tc>
          <w:tcPr>
            <w:tcW w:w="5522" w:type="dxa"/>
          </w:tcPr>
          <w:p w:rsidR="00AB2C97" w:rsidRPr="00B36BF4" w:rsidRDefault="00AB2C97" w:rsidP="00F41D42">
            <w:r w:rsidRPr="00B36BF4">
              <w:t>Отсутствие профессионального опыта</w:t>
            </w:r>
          </w:p>
        </w:tc>
        <w:tc>
          <w:tcPr>
            <w:tcW w:w="4223" w:type="dxa"/>
            <w:vAlign w:val="center"/>
          </w:tcPr>
          <w:p w:rsidR="00AB2C97" w:rsidRPr="00B36BF4" w:rsidRDefault="00AB2C97" w:rsidP="00F41D42">
            <w:pPr>
              <w:jc w:val="both"/>
            </w:pPr>
            <w:r w:rsidRPr="00B36BF4">
              <w:t>Травмы различного рода и степени тяжести</w:t>
            </w:r>
          </w:p>
        </w:tc>
      </w:tr>
      <w:tr w:rsidR="00AB2C97" w:rsidRPr="00B36BF4" w:rsidTr="00F41D42">
        <w:tc>
          <w:tcPr>
            <w:tcW w:w="534" w:type="dxa"/>
          </w:tcPr>
          <w:p w:rsidR="00AB2C97" w:rsidRPr="00B36BF4" w:rsidRDefault="00AB2C97" w:rsidP="00F41D42">
            <w:pPr>
              <w:jc w:val="center"/>
            </w:pPr>
            <w:r w:rsidRPr="00B36BF4">
              <w:t>25.</w:t>
            </w:r>
          </w:p>
        </w:tc>
        <w:tc>
          <w:tcPr>
            <w:tcW w:w="5522" w:type="dxa"/>
          </w:tcPr>
          <w:p w:rsidR="00AB2C97" w:rsidRPr="00B36BF4" w:rsidRDefault="00AB2C97" w:rsidP="00F41D42">
            <w:r w:rsidRPr="00B36BF4">
              <w:t>Неадекватность действий (принимаемых решений) персоналом при выполнении работ (должностных, служебных обязанностей)</w:t>
            </w:r>
          </w:p>
        </w:tc>
        <w:tc>
          <w:tcPr>
            <w:tcW w:w="4223" w:type="dxa"/>
            <w:vAlign w:val="center"/>
          </w:tcPr>
          <w:p w:rsidR="00AB2C97" w:rsidRPr="00B36BF4" w:rsidRDefault="00AB2C97" w:rsidP="00F41D42">
            <w:pPr>
              <w:jc w:val="both"/>
            </w:pPr>
            <w:r w:rsidRPr="00B36BF4">
              <w:t>Травмы различного рода и степени тяжести</w:t>
            </w:r>
          </w:p>
        </w:tc>
      </w:tr>
      <w:tr w:rsidR="00AB2C97" w:rsidRPr="00B36BF4" w:rsidTr="00F41D42">
        <w:tc>
          <w:tcPr>
            <w:tcW w:w="534" w:type="dxa"/>
          </w:tcPr>
          <w:p w:rsidR="00AB2C97" w:rsidRPr="00B36BF4" w:rsidRDefault="00AB2C97" w:rsidP="00F41D42">
            <w:pPr>
              <w:jc w:val="center"/>
            </w:pPr>
            <w:r w:rsidRPr="00B36BF4">
              <w:t>26.</w:t>
            </w:r>
          </w:p>
        </w:tc>
        <w:tc>
          <w:tcPr>
            <w:tcW w:w="5522" w:type="dxa"/>
          </w:tcPr>
          <w:p w:rsidR="00AB2C97" w:rsidRPr="00B36BF4" w:rsidRDefault="00AB2C97" w:rsidP="00F41D42">
            <w:r w:rsidRPr="00B36BF4">
              <w:t>Несоответствие требований СанПиН по столовой</w:t>
            </w:r>
          </w:p>
        </w:tc>
        <w:tc>
          <w:tcPr>
            <w:tcW w:w="4223" w:type="dxa"/>
            <w:vAlign w:val="center"/>
          </w:tcPr>
          <w:p w:rsidR="00AB2C97" w:rsidRPr="00B36BF4" w:rsidRDefault="00AB2C97" w:rsidP="00F41D42">
            <w:pPr>
              <w:jc w:val="both"/>
            </w:pPr>
            <w:r w:rsidRPr="00B36BF4">
              <w:t>Пищевые отравления</w:t>
            </w:r>
          </w:p>
        </w:tc>
      </w:tr>
      <w:tr w:rsidR="00AB2C97" w:rsidRPr="00B36BF4" w:rsidTr="00F41D42">
        <w:tc>
          <w:tcPr>
            <w:tcW w:w="534" w:type="dxa"/>
          </w:tcPr>
          <w:p w:rsidR="00AB2C97" w:rsidRPr="00B36BF4" w:rsidRDefault="00AB2C97" w:rsidP="00F41D42">
            <w:pPr>
              <w:jc w:val="center"/>
            </w:pPr>
            <w:r w:rsidRPr="00B36BF4">
              <w:t>27.</w:t>
            </w:r>
          </w:p>
        </w:tc>
        <w:tc>
          <w:tcPr>
            <w:tcW w:w="5522" w:type="dxa"/>
          </w:tcPr>
          <w:p w:rsidR="00AB2C97" w:rsidRPr="00B36BF4" w:rsidRDefault="00AB2C97" w:rsidP="00F41D42">
            <w:r w:rsidRPr="00B36BF4">
              <w:t>Не профессиональное медицинское и другое обслуживание (посещение медпункта, проведение медицинского обслуживания, вакцинация, проведение дезинсекции, дезинфекции и т.д.)</w:t>
            </w:r>
          </w:p>
        </w:tc>
        <w:tc>
          <w:tcPr>
            <w:tcW w:w="4223" w:type="dxa"/>
            <w:vAlign w:val="center"/>
          </w:tcPr>
          <w:p w:rsidR="00AB2C97" w:rsidRPr="00B36BF4" w:rsidRDefault="00AB2C97" w:rsidP="00F41D42">
            <w:pPr>
              <w:jc w:val="both"/>
            </w:pPr>
            <w:r w:rsidRPr="00B36BF4">
              <w:t>Травмы, различной степени тяжести (кожного покрова, слизистой оболочки глаза, полости рта и т.д., желудочно-кишечного тракта, инфицирование, интоксикация организма)</w:t>
            </w:r>
          </w:p>
        </w:tc>
      </w:tr>
      <w:tr w:rsidR="00AB2C97" w:rsidRPr="00B36BF4" w:rsidTr="00F41D42">
        <w:tc>
          <w:tcPr>
            <w:tcW w:w="534" w:type="dxa"/>
          </w:tcPr>
          <w:p w:rsidR="00AB2C97" w:rsidRPr="00B36BF4" w:rsidRDefault="00AB2C97" w:rsidP="00F41D42">
            <w:pPr>
              <w:jc w:val="center"/>
            </w:pPr>
            <w:r w:rsidRPr="00B36BF4">
              <w:t>28.</w:t>
            </w:r>
          </w:p>
        </w:tc>
        <w:tc>
          <w:tcPr>
            <w:tcW w:w="5522" w:type="dxa"/>
          </w:tcPr>
          <w:p w:rsidR="00AB2C97" w:rsidRPr="00B36BF4" w:rsidRDefault="00AB2C97" w:rsidP="00F41D42">
            <w:r w:rsidRPr="00B36BF4">
              <w:t>Не соблюдение правил перевозки опасных материалов автомобильным транспортом и обращения с опасными материалами (соляная кислота, ЛКМ, химикаты, газонаполненные баллоны- кислород, ацетилен и т.д.)</w:t>
            </w:r>
          </w:p>
        </w:tc>
        <w:tc>
          <w:tcPr>
            <w:tcW w:w="4223" w:type="dxa"/>
            <w:vAlign w:val="center"/>
          </w:tcPr>
          <w:p w:rsidR="00AB2C97" w:rsidRPr="00B36BF4" w:rsidRDefault="00AB2C97" w:rsidP="00F41D42">
            <w:pPr>
              <w:jc w:val="both"/>
            </w:pPr>
            <w:r w:rsidRPr="00B36BF4">
              <w:t>Травмы различного рода и степени тяжести, связанные с возникновением чрезвычайной ситуации при транспортировке, обращении опасных материалов</w:t>
            </w:r>
          </w:p>
        </w:tc>
      </w:tr>
      <w:tr w:rsidR="00AB2C97" w:rsidRPr="00B36BF4" w:rsidTr="00F41D42">
        <w:tc>
          <w:tcPr>
            <w:tcW w:w="534" w:type="dxa"/>
          </w:tcPr>
          <w:p w:rsidR="00AB2C97" w:rsidRPr="00B36BF4" w:rsidRDefault="00AB2C97" w:rsidP="00F41D42">
            <w:pPr>
              <w:jc w:val="center"/>
            </w:pPr>
            <w:r w:rsidRPr="00B36BF4">
              <w:t>29.</w:t>
            </w:r>
          </w:p>
        </w:tc>
        <w:tc>
          <w:tcPr>
            <w:tcW w:w="5522" w:type="dxa"/>
          </w:tcPr>
          <w:p w:rsidR="00AB2C97" w:rsidRPr="00B36BF4" w:rsidRDefault="00AB2C97" w:rsidP="00F41D42">
            <w:r w:rsidRPr="00B36BF4">
              <w:t xml:space="preserve">Не соблюдение правил безопасности при выполнении нехарактерных видов работ </w:t>
            </w:r>
          </w:p>
        </w:tc>
        <w:tc>
          <w:tcPr>
            <w:tcW w:w="4223" w:type="dxa"/>
            <w:vAlign w:val="center"/>
          </w:tcPr>
          <w:p w:rsidR="00AB2C97" w:rsidRPr="00B36BF4" w:rsidRDefault="00AB2C97" w:rsidP="00F41D42">
            <w:pPr>
              <w:jc w:val="both"/>
            </w:pPr>
            <w:r w:rsidRPr="00B36BF4">
              <w:t>Травмы различного рода и степени тяжести</w:t>
            </w:r>
          </w:p>
        </w:tc>
      </w:tr>
      <w:tr w:rsidR="00AB2C97" w:rsidRPr="00B36BF4" w:rsidTr="00F41D42">
        <w:tc>
          <w:tcPr>
            <w:tcW w:w="534" w:type="dxa"/>
          </w:tcPr>
          <w:p w:rsidR="00AB2C97" w:rsidRPr="00B36BF4" w:rsidRDefault="00AB2C97" w:rsidP="00F41D42">
            <w:pPr>
              <w:jc w:val="center"/>
            </w:pPr>
            <w:r w:rsidRPr="00B36BF4">
              <w:t>30.</w:t>
            </w:r>
          </w:p>
        </w:tc>
        <w:tc>
          <w:tcPr>
            <w:tcW w:w="5522" w:type="dxa"/>
          </w:tcPr>
          <w:p w:rsidR="00AB2C97" w:rsidRPr="00B36BF4" w:rsidRDefault="00AB2C97" w:rsidP="00F41D42">
            <w:r w:rsidRPr="00B36BF4">
              <w:t>Организация рабочих мест без учета нормативных требований</w:t>
            </w:r>
          </w:p>
        </w:tc>
        <w:tc>
          <w:tcPr>
            <w:tcW w:w="4223" w:type="dxa"/>
            <w:vAlign w:val="center"/>
          </w:tcPr>
          <w:p w:rsidR="00AB2C97" w:rsidRPr="00B36BF4" w:rsidRDefault="00AB2C97" w:rsidP="00F41D42">
            <w:pPr>
              <w:jc w:val="both"/>
            </w:pPr>
            <w:r w:rsidRPr="00B36BF4">
              <w:t>Травмы различного рода и степени тяжести</w:t>
            </w:r>
          </w:p>
        </w:tc>
      </w:tr>
      <w:tr w:rsidR="00AB2C97" w:rsidRPr="00B36BF4" w:rsidTr="00F41D42">
        <w:tc>
          <w:tcPr>
            <w:tcW w:w="534" w:type="dxa"/>
          </w:tcPr>
          <w:p w:rsidR="00AB2C97" w:rsidRPr="00B36BF4" w:rsidRDefault="00AB2C97" w:rsidP="00F41D42">
            <w:pPr>
              <w:jc w:val="center"/>
            </w:pPr>
            <w:r w:rsidRPr="00B36BF4">
              <w:t>31.</w:t>
            </w:r>
          </w:p>
        </w:tc>
        <w:tc>
          <w:tcPr>
            <w:tcW w:w="5522" w:type="dxa"/>
          </w:tcPr>
          <w:p w:rsidR="00AB2C97" w:rsidRPr="00B36BF4" w:rsidRDefault="00AB2C97" w:rsidP="00F41D42">
            <w:r w:rsidRPr="00B36BF4">
              <w:t>Опасности, выявленные вне зоны выполнения работ, которые способны неблагоприятно повлиять на здоровье и безопасность персонала в зоне выполнения работ</w:t>
            </w:r>
          </w:p>
        </w:tc>
        <w:tc>
          <w:tcPr>
            <w:tcW w:w="4223" w:type="dxa"/>
            <w:vAlign w:val="center"/>
          </w:tcPr>
          <w:p w:rsidR="00AB2C97" w:rsidRPr="00B36BF4" w:rsidRDefault="00AB2C97" w:rsidP="00F41D42">
            <w:r w:rsidRPr="00B36BF4">
              <w:t>Травмы различного рода и степени тяжести</w:t>
            </w:r>
          </w:p>
        </w:tc>
      </w:tr>
      <w:tr w:rsidR="001C7A8A" w:rsidRPr="00B36BF4" w:rsidTr="00F41D42">
        <w:tc>
          <w:tcPr>
            <w:tcW w:w="534" w:type="dxa"/>
          </w:tcPr>
          <w:p w:rsidR="001C7A8A" w:rsidRPr="004C1445" w:rsidRDefault="001C7A8A" w:rsidP="00F41D42">
            <w:pPr>
              <w:jc w:val="center"/>
              <w:rPr>
                <w:color w:val="0000FF"/>
              </w:rPr>
            </w:pPr>
            <w:r w:rsidRPr="004C1445">
              <w:rPr>
                <w:color w:val="0000FF"/>
              </w:rPr>
              <w:t>32</w:t>
            </w:r>
          </w:p>
        </w:tc>
        <w:tc>
          <w:tcPr>
            <w:tcW w:w="5522" w:type="dxa"/>
          </w:tcPr>
          <w:p w:rsidR="001C7A8A" w:rsidRPr="001C7A8A" w:rsidRDefault="001C7A8A" w:rsidP="00F41D42">
            <w:pPr>
              <w:rPr>
                <w:color w:val="0000FF"/>
              </w:rPr>
            </w:pPr>
            <w:r w:rsidRPr="001C7A8A">
              <w:rPr>
                <w:color w:val="0000FF"/>
              </w:rPr>
              <w:t>Преследование, домогательства, психологическое давление, злоупотребление служебным положением</w:t>
            </w:r>
          </w:p>
        </w:tc>
        <w:tc>
          <w:tcPr>
            <w:tcW w:w="4223" w:type="dxa"/>
            <w:vAlign w:val="center"/>
          </w:tcPr>
          <w:p w:rsidR="00814CB1" w:rsidRDefault="001C7A8A" w:rsidP="00814CB1">
            <w:pPr>
              <w:rPr>
                <w:color w:val="0000FF"/>
              </w:rPr>
            </w:pPr>
            <w:r w:rsidRPr="001C7A8A">
              <w:rPr>
                <w:color w:val="0000FF"/>
              </w:rPr>
              <w:t>Психоэмоциональные травмы (неврозы, возникновение невроз</w:t>
            </w:r>
            <w:r w:rsidR="00814CB1">
              <w:rPr>
                <w:color w:val="0000FF"/>
              </w:rPr>
              <w:t>ов на фоне стрессовых ситуаций);</w:t>
            </w:r>
            <w:r w:rsidRPr="001C7A8A">
              <w:rPr>
                <w:color w:val="0000FF"/>
              </w:rPr>
              <w:t xml:space="preserve"> </w:t>
            </w:r>
          </w:p>
          <w:p w:rsidR="00814CB1" w:rsidRDefault="00814CB1" w:rsidP="00814CB1">
            <w:pPr>
              <w:rPr>
                <w:color w:val="0000FF"/>
              </w:rPr>
            </w:pPr>
            <w:r>
              <w:rPr>
                <w:color w:val="0000FF"/>
              </w:rPr>
              <w:t xml:space="preserve">- </w:t>
            </w:r>
            <w:r w:rsidR="001C7A8A" w:rsidRPr="001C7A8A">
              <w:rPr>
                <w:color w:val="0000FF"/>
              </w:rPr>
              <w:t>повышение вероятности физическ</w:t>
            </w:r>
            <w:r>
              <w:rPr>
                <w:color w:val="0000FF"/>
              </w:rPr>
              <w:t>их травм, агрессивных ситуаций;</w:t>
            </w:r>
          </w:p>
          <w:p w:rsidR="001C7A8A" w:rsidRPr="001C7A8A" w:rsidRDefault="00814CB1" w:rsidP="00814CB1">
            <w:pPr>
              <w:rPr>
                <w:color w:val="0000FF"/>
              </w:rPr>
            </w:pPr>
            <w:r>
              <w:rPr>
                <w:color w:val="0000FF"/>
              </w:rPr>
              <w:t>- увольнение</w:t>
            </w:r>
            <w:r w:rsidR="001C7A8A" w:rsidRPr="001C7A8A">
              <w:rPr>
                <w:color w:val="0000FF"/>
              </w:rPr>
              <w:t xml:space="preserve"> квалифицированного персонала из-за </w:t>
            </w:r>
            <w:r>
              <w:rPr>
                <w:color w:val="0000FF"/>
              </w:rPr>
              <w:t>тяжелого психологического климата</w:t>
            </w:r>
          </w:p>
        </w:tc>
      </w:tr>
    </w:tbl>
    <w:p w:rsidR="00AB2C97" w:rsidRDefault="00AB2C97" w:rsidP="00AB2C97">
      <w:pPr>
        <w:ind w:right="-81"/>
        <w:rPr>
          <w:b/>
          <w:sz w:val="24"/>
          <w:szCs w:val="24"/>
        </w:rPr>
      </w:pPr>
    </w:p>
    <w:p w:rsidR="001C7A8A" w:rsidRDefault="001C7A8A" w:rsidP="00AB2C97">
      <w:pPr>
        <w:ind w:right="-81"/>
        <w:rPr>
          <w:b/>
          <w:sz w:val="24"/>
          <w:szCs w:val="24"/>
        </w:rPr>
      </w:pPr>
      <w:bookmarkStart w:id="0" w:name="_GoBack"/>
      <w:bookmarkEnd w:id="0"/>
    </w:p>
    <w:p w:rsidR="001C7A8A" w:rsidRDefault="001C7A8A" w:rsidP="00AB2C97">
      <w:pPr>
        <w:ind w:right="-81"/>
        <w:rPr>
          <w:b/>
          <w:sz w:val="24"/>
          <w:szCs w:val="24"/>
        </w:rPr>
      </w:pPr>
    </w:p>
    <w:p w:rsidR="001C7A8A" w:rsidRDefault="001C7A8A" w:rsidP="00AB2C97">
      <w:pPr>
        <w:ind w:right="-81"/>
        <w:rPr>
          <w:b/>
          <w:sz w:val="24"/>
          <w:szCs w:val="24"/>
        </w:rPr>
      </w:pPr>
    </w:p>
    <w:p w:rsidR="001C7A8A" w:rsidRDefault="001C7A8A" w:rsidP="00AB2C97">
      <w:pPr>
        <w:ind w:right="-81"/>
        <w:rPr>
          <w:b/>
          <w:sz w:val="24"/>
          <w:szCs w:val="24"/>
        </w:rPr>
      </w:pPr>
    </w:p>
    <w:p w:rsidR="00DB723B" w:rsidRDefault="00DB723B" w:rsidP="001C7A8A">
      <w:pPr>
        <w:ind w:left="-567"/>
      </w:pPr>
    </w:p>
    <w:sectPr w:rsidR="00DB723B" w:rsidSect="001C7A8A">
      <w:headerReference w:type="default" r:id="rId8"/>
      <w:footerReference w:type="default" r:id="rId9"/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7660" w:rsidRDefault="00B07660" w:rsidP="00AB2C97">
      <w:r>
        <w:separator/>
      </w:r>
    </w:p>
  </w:endnote>
  <w:endnote w:type="continuationSeparator" w:id="0">
    <w:p w:rsidR="00B07660" w:rsidRDefault="00B07660" w:rsidP="00AB2C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altName w:val="Calibri"/>
    <w:charset w:val="CC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2C97" w:rsidRDefault="00AB2C97">
    <w:pPr>
      <w:pStyle w:val="a5"/>
    </w:pPr>
    <w:r>
      <w:t>СП-ТБЭ-</w:t>
    </w:r>
    <w:r w:rsidR="001C7A8A">
      <w:t>037</w:t>
    </w:r>
    <w:r w:rsidR="00814CB1">
      <w:t>/ Редакция 2/ 14.12.2020</w:t>
    </w:r>
  </w:p>
  <w:p w:rsidR="00AB2C97" w:rsidRDefault="00AB2C9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7660" w:rsidRDefault="00B07660" w:rsidP="00AB2C97">
      <w:r>
        <w:separator/>
      </w:r>
    </w:p>
  </w:footnote>
  <w:footnote w:type="continuationSeparator" w:id="0">
    <w:p w:rsidR="00B07660" w:rsidRDefault="00B07660" w:rsidP="00AB2C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4CB1" w:rsidRPr="004C1445" w:rsidRDefault="004C1445" w:rsidP="004C1445">
    <w:pPr>
      <w:pStyle w:val="a3"/>
      <w:jc w:val="right"/>
      <w:rPr>
        <w:lang w:val="en-US"/>
      </w:rPr>
    </w:pPr>
    <w:r>
      <w:rPr>
        <w:lang w:val="en-US"/>
      </w:rPr>
      <w:t>CCBU-ALL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5A178D"/>
    <w:multiLevelType w:val="hybridMultilevel"/>
    <w:tmpl w:val="52F627A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332F"/>
    <w:rsid w:val="001C7A8A"/>
    <w:rsid w:val="004C1445"/>
    <w:rsid w:val="004C4BB5"/>
    <w:rsid w:val="00814CB1"/>
    <w:rsid w:val="00A15E6A"/>
    <w:rsid w:val="00AB2C97"/>
    <w:rsid w:val="00B07660"/>
    <w:rsid w:val="00C1332F"/>
    <w:rsid w:val="00DB723B"/>
    <w:rsid w:val="00E3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2C9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2C9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B2C9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AB2C9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B2C97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2C9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2C9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B2C9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AB2C9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B2C97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AB44006E5174AA04E6DFEAECE8CA6" ma:contentTypeVersion="13" ma:contentTypeDescription="Create a new document." ma:contentTypeScope="" ma:versionID="75779a99abff0724519346d887b4c446">
  <xsd:schema xmlns:xsd="http://www.w3.org/2001/XMLSchema" xmlns:xs="http://www.w3.org/2001/XMLSchema" xmlns:p="http://schemas.microsoft.com/office/2006/metadata/properties" xmlns:ns2="a259da74-ea45-47ce-8b90-736ab167ca93" xmlns:ns3="90f6842b-fff7-4962-96b2-ed7a5c9c596b" targetNamespace="http://schemas.microsoft.com/office/2006/metadata/properties" ma:root="true" ma:fieldsID="c71c34d59860b5e1e35460adfdcc56ae" ns2:_="" ns3:_="">
    <xsd:import namespace="a259da74-ea45-47ce-8b90-736ab167ca93"/>
    <xsd:import namespace="90f6842b-fff7-4962-96b2-ed7a5c9c59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59da74-ea45-47ce-8b90-736ab167ca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81fe904-b0d3-4f5f-8023-6b547404f2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f6842b-fff7-4962-96b2-ed7a5c9c596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699b1300-dae8-465d-ad4f-999fc52512d6}" ma:internalName="TaxCatchAll" ma:showField="CatchAllData" ma:web="90f6842b-fff7-4962-96b2-ed7a5c9c59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0f6842b-fff7-4962-96b2-ed7a5c9c596b">
      <UserInfo>
        <DisplayName/>
        <AccountId xsi:nil="true"/>
        <AccountType/>
      </UserInfo>
    </SharedWithUsers>
    <lcf76f155ced4ddcb4097134ff3c332f xmlns="a259da74-ea45-47ce-8b90-736ab167ca93">
      <Terms xmlns="http://schemas.microsoft.com/office/infopath/2007/PartnerControls"/>
    </lcf76f155ced4ddcb4097134ff3c332f>
    <TaxCatchAll xmlns="90f6842b-fff7-4962-96b2-ed7a5c9c596b" xsi:nil="true"/>
  </documentManagement>
</p:properties>
</file>

<file path=customXml/itemProps1.xml><?xml version="1.0" encoding="utf-8"?>
<ds:datastoreItem xmlns:ds="http://schemas.openxmlformats.org/officeDocument/2006/customXml" ds:itemID="{046A9961-CEB2-4AC1-B1D1-A772D4312866}"/>
</file>

<file path=customXml/itemProps2.xml><?xml version="1.0" encoding="utf-8"?>
<ds:datastoreItem xmlns:ds="http://schemas.openxmlformats.org/officeDocument/2006/customXml" ds:itemID="{A5DE6ED5-D62F-42EB-8332-53049588B3F5}"/>
</file>

<file path=customXml/itemProps3.xml><?xml version="1.0" encoding="utf-8"?>
<ds:datastoreItem xmlns:ds="http://schemas.openxmlformats.org/officeDocument/2006/customXml" ds:itemID="{D3345276-435C-40E5-8090-14853C4DC48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1074</Words>
  <Characters>6127</Characters>
  <Application>Microsoft Office Word</Application>
  <DocSecurity>0</DocSecurity>
  <Lines>51</Lines>
  <Paragraphs>14</Paragraphs>
  <ScaleCrop>false</ScaleCrop>
  <Company/>
  <LinksUpToDate>false</LinksUpToDate>
  <CharactersWithSpaces>7187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Nafisa Gazieva</dc:creator>
  <cp:keywords/>
  <dc:description/>
  <cp:lastModifiedBy>Sardor Abdurasulov</cp:lastModifiedBy>
  <cp:revision>5</cp:revision>
  <dcterms:created xsi:type="dcterms:W3CDTF">2020-03-14T08:09:00Z</dcterms:created>
  <dcterms:modified xsi:type="dcterms:W3CDTF">2020-12-23T11:45:00Z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0x0101001D2AB44006E5174AA04E6DFEAECE8CA6</vt:lpwstr>
  </property>
  <property fmtid="{D5CDD505-2E9C-101B-9397-08002B2CF9AE}" pid="3" name="Order">
    <vt:r8>846700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