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978"/>
        <w:gridCol w:w="7938"/>
      </w:tblGrid>
      <w:tr w:rsidR="00385E4C" w14:paraId="4F6A6A98" w14:textId="77777777" w:rsidTr="00385E4C">
        <w:trPr>
          <w:trHeight w:val="475"/>
        </w:trPr>
        <w:tc>
          <w:tcPr>
            <w:tcW w:w="2978" w:type="dxa"/>
          </w:tcPr>
          <w:p w14:paraId="5E177777" w14:textId="77777777" w:rsidR="00385E4C" w:rsidRPr="002457E3" w:rsidRDefault="00385E4C" w:rsidP="008B40E7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457E3">
              <w:rPr>
                <w:rFonts w:ascii="Times New Roman" w:hAnsi="Times New Roman" w:cs="Times New Roman"/>
                <w:b/>
                <w:bCs/>
                <w:lang w:val="ru-RU"/>
              </w:rPr>
              <w:t>Тип обслуживания</w:t>
            </w:r>
          </w:p>
        </w:tc>
        <w:tc>
          <w:tcPr>
            <w:tcW w:w="7938" w:type="dxa"/>
          </w:tcPr>
          <w:p w14:paraId="454EF96E" w14:textId="77777777" w:rsidR="00385E4C" w:rsidRDefault="00385E4C" w:rsidP="008B40E7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b/>
                <w:bCs/>
                <w:lang w:val="ru-RU"/>
              </w:rPr>
              <w:t>ТО-1</w:t>
            </w:r>
          </w:p>
        </w:tc>
      </w:tr>
      <w:tr w:rsidR="00385E4C" w14:paraId="501F601A" w14:textId="77777777" w:rsidTr="00385E4C">
        <w:trPr>
          <w:trHeight w:val="483"/>
        </w:trPr>
        <w:tc>
          <w:tcPr>
            <w:tcW w:w="2978" w:type="dxa"/>
          </w:tcPr>
          <w:p w14:paraId="40881785" w14:textId="77777777" w:rsidR="00385E4C" w:rsidRDefault="00385E4C" w:rsidP="008B40E7">
            <w:pPr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Периодичность</w:t>
            </w:r>
          </w:p>
        </w:tc>
        <w:tc>
          <w:tcPr>
            <w:tcW w:w="7938" w:type="dxa"/>
          </w:tcPr>
          <w:p w14:paraId="3FFB330A" w14:textId="77777777" w:rsidR="00385E4C" w:rsidRDefault="00385E4C" w:rsidP="008B40E7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ежемесячно</w:t>
            </w:r>
          </w:p>
        </w:tc>
      </w:tr>
      <w:tr w:rsidR="00385E4C" w14:paraId="456C0DC2" w14:textId="77777777" w:rsidTr="00385E4C">
        <w:tc>
          <w:tcPr>
            <w:tcW w:w="2978" w:type="dxa"/>
          </w:tcPr>
          <w:p w14:paraId="5EB6965E" w14:textId="77777777" w:rsidR="00385E4C" w:rsidRPr="006F2F36" w:rsidRDefault="00385E4C" w:rsidP="008B40E7">
            <w:pPr>
              <w:spacing w:line="278" w:lineRule="auto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6F2F36">
              <w:rPr>
                <w:rFonts w:ascii="Times New Roman" w:hAnsi="Times New Roman" w:cs="Times New Roman"/>
                <w:b/>
                <w:bCs/>
                <w:lang w:val="ru-RU"/>
              </w:rPr>
              <w:t>Система пожарной сигнализации БОЛИД С2000</w:t>
            </w:r>
          </w:p>
          <w:p w14:paraId="1DB37495" w14:textId="77777777" w:rsidR="00385E4C" w:rsidRDefault="00385E4C" w:rsidP="008B40E7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938" w:type="dxa"/>
          </w:tcPr>
          <w:p w14:paraId="088C4934" w14:textId="77777777" w:rsidR="00385E4C" w:rsidRPr="00385E4C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385E4C">
              <w:rPr>
                <w:rFonts w:ascii="Times New Roman" w:hAnsi="Times New Roman" w:cs="Times New Roman"/>
                <w:lang w:val="ru-RU"/>
              </w:rPr>
              <w:t>Визуальный осмотр оборудования.</w:t>
            </w:r>
          </w:p>
          <w:p w14:paraId="08E117E7" w14:textId="77777777" w:rsidR="00385E4C" w:rsidRPr="006F2F36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Проверка состояния панелей и контроллеров;</w:t>
            </w:r>
          </w:p>
          <w:p w14:paraId="3E5E9B63" w14:textId="77777777" w:rsidR="00385E4C" w:rsidRPr="006F2F36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Проверка индикации тревог и неисправностей;</w:t>
            </w:r>
          </w:p>
          <w:p w14:paraId="4E7BEDB8" w14:textId="77777777" w:rsidR="00385E4C" w:rsidRPr="00385E4C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385E4C">
              <w:rPr>
                <w:rFonts w:ascii="Times New Roman" w:hAnsi="Times New Roman" w:cs="Times New Roman"/>
                <w:lang w:val="ru-RU"/>
              </w:rPr>
              <w:t>Проверка связи между устройствами.</w:t>
            </w:r>
          </w:p>
          <w:p w14:paraId="035B9400" w14:textId="77777777" w:rsidR="00385E4C" w:rsidRPr="00385E4C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385E4C">
              <w:rPr>
                <w:rFonts w:ascii="Times New Roman" w:hAnsi="Times New Roman" w:cs="Times New Roman"/>
                <w:lang w:val="ru-RU"/>
              </w:rPr>
              <w:t>Выборочная проверка пожарных извещателей.</w:t>
            </w:r>
          </w:p>
          <w:p w14:paraId="6B49638B" w14:textId="77777777" w:rsidR="00385E4C" w:rsidRPr="00385E4C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385E4C">
              <w:rPr>
                <w:rFonts w:ascii="Times New Roman" w:hAnsi="Times New Roman" w:cs="Times New Roman"/>
                <w:lang w:val="ru-RU"/>
              </w:rPr>
              <w:t>Проверка ручных извещателей.</w:t>
            </w:r>
          </w:p>
          <w:p w14:paraId="797CB764" w14:textId="77777777" w:rsidR="00385E4C" w:rsidRPr="00385E4C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385E4C">
              <w:rPr>
                <w:rFonts w:ascii="Times New Roman" w:hAnsi="Times New Roman" w:cs="Times New Roman"/>
                <w:lang w:val="ru-RU"/>
              </w:rPr>
              <w:t>Проверка журналов событий.</w:t>
            </w:r>
          </w:p>
          <w:p w14:paraId="409466BF" w14:textId="77777777" w:rsidR="00385E4C" w:rsidRPr="006F2F36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Проверка исправности адресных линий и шлейфов;</w:t>
            </w:r>
          </w:p>
          <w:p w14:paraId="18368B20" w14:textId="77777777" w:rsidR="00385E4C" w:rsidRPr="006F2F36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 xml:space="preserve">Очистка оборудования от </w:t>
            </w:r>
            <w:r w:rsidRPr="00617040">
              <w:rPr>
                <w:rFonts w:ascii="Times New Roman" w:hAnsi="Times New Roman" w:cs="Times New Roman"/>
                <w:lang w:val="ru-RU"/>
              </w:rPr>
              <w:t>загрязнений.</w:t>
            </w:r>
          </w:p>
          <w:p w14:paraId="7F840703" w14:textId="77777777" w:rsidR="00385E4C" w:rsidRPr="006F2F36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Проверка передачи сигналов.</w:t>
            </w:r>
          </w:p>
          <w:p w14:paraId="070E0DBB" w14:textId="77777777" w:rsidR="00385E4C" w:rsidRDefault="00385E4C" w:rsidP="008B40E7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385E4C" w14:paraId="415C00CF" w14:textId="77777777" w:rsidTr="00385E4C">
        <w:tc>
          <w:tcPr>
            <w:tcW w:w="2978" w:type="dxa"/>
          </w:tcPr>
          <w:p w14:paraId="5D589A86" w14:textId="77777777" w:rsidR="00385E4C" w:rsidRPr="006F2F36" w:rsidRDefault="00385E4C" w:rsidP="008B40E7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F2F36">
              <w:rPr>
                <w:rFonts w:ascii="Times New Roman" w:hAnsi="Times New Roman" w:cs="Times New Roman"/>
                <w:b/>
                <w:bCs/>
              </w:rPr>
              <w:t>Система СОУЭ</w:t>
            </w:r>
          </w:p>
          <w:p w14:paraId="2B2CF8B9" w14:textId="77777777" w:rsidR="00385E4C" w:rsidRDefault="00385E4C" w:rsidP="008B40E7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938" w:type="dxa"/>
          </w:tcPr>
          <w:p w14:paraId="774E9637" w14:textId="77777777" w:rsidR="00385E4C" w:rsidRPr="00D214FE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D214FE">
              <w:rPr>
                <w:rFonts w:ascii="Times New Roman" w:hAnsi="Times New Roman" w:cs="Times New Roman"/>
                <w:lang w:val="ru-RU"/>
              </w:rPr>
              <w:t>Проверка сирен и громкоговорителей;</w:t>
            </w:r>
          </w:p>
          <w:p w14:paraId="1CE5A0FC" w14:textId="77777777" w:rsidR="00385E4C" w:rsidRPr="00D214FE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D214FE">
              <w:rPr>
                <w:rFonts w:ascii="Times New Roman" w:hAnsi="Times New Roman" w:cs="Times New Roman"/>
                <w:lang w:val="ru-RU"/>
              </w:rPr>
              <w:t>Проверка световых табло;</w:t>
            </w:r>
          </w:p>
          <w:p w14:paraId="305DB7B1" w14:textId="77777777" w:rsidR="00385E4C" w:rsidRPr="006F2F36" w:rsidRDefault="00385E4C" w:rsidP="008B40E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F2F36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6F2F36">
              <w:rPr>
                <w:rFonts w:ascii="Times New Roman" w:hAnsi="Times New Roman" w:cs="Times New Roman"/>
              </w:rPr>
              <w:t>запуска</w:t>
            </w:r>
            <w:proofErr w:type="spellEnd"/>
            <w:r w:rsidRPr="006F2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F36">
              <w:rPr>
                <w:rFonts w:ascii="Times New Roman" w:hAnsi="Times New Roman" w:cs="Times New Roman"/>
              </w:rPr>
              <w:t>оповещения</w:t>
            </w:r>
            <w:proofErr w:type="spellEnd"/>
            <w:r w:rsidRPr="006F2F36">
              <w:rPr>
                <w:rFonts w:ascii="Times New Roman" w:hAnsi="Times New Roman" w:cs="Times New Roman"/>
              </w:rPr>
              <w:t>.</w:t>
            </w:r>
          </w:p>
          <w:p w14:paraId="165CDA78" w14:textId="77777777" w:rsidR="00385E4C" w:rsidRDefault="00385E4C" w:rsidP="008B40E7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385E4C" w14:paraId="3C215F41" w14:textId="77777777" w:rsidTr="00385E4C">
        <w:tc>
          <w:tcPr>
            <w:tcW w:w="2978" w:type="dxa"/>
          </w:tcPr>
          <w:p w14:paraId="0197D59A" w14:textId="77777777" w:rsidR="00385E4C" w:rsidRPr="006F2F36" w:rsidRDefault="00385E4C" w:rsidP="008B40E7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F2F36">
              <w:rPr>
                <w:rFonts w:ascii="Times New Roman" w:hAnsi="Times New Roman" w:cs="Times New Roman"/>
                <w:b/>
                <w:bCs/>
              </w:rPr>
              <w:t>Система FM-200</w:t>
            </w:r>
          </w:p>
          <w:p w14:paraId="38EA249A" w14:textId="77777777" w:rsidR="00385E4C" w:rsidRDefault="00385E4C" w:rsidP="008B40E7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938" w:type="dxa"/>
          </w:tcPr>
          <w:p w14:paraId="098AEF82" w14:textId="77777777" w:rsidR="00385E4C" w:rsidRPr="00D214FE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D214FE">
              <w:rPr>
                <w:rFonts w:ascii="Times New Roman" w:hAnsi="Times New Roman" w:cs="Times New Roman"/>
                <w:lang w:val="ru-RU"/>
              </w:rPr>
              <w:t>Проверка состояния баллонов;</w:t>
            </w:r>
          </w:p>
          <w:p w14:paraId="3212F8B6" w14:textId="77777777" w:rsidR="00385E4C" w:rsidRPr="00D214FE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D214FE">
              <w:rPr>
                <w:rFonts w:ascii="Times New Roman" w:hAnsi="Times New Roman" w:cs="Times New Roman"/>
                <w:lang w:val="ru-RU"/>
              </w:rPr>
              <w:t>Проверка давления;</w:t>
            </w:r>
          </w:p>
          <w:p w14:paraId="1CDC3796" w14:textId="77777777" w:rsidR="00385E4C" w:rsidRPr="00385E4C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385E4C">
              <w:rPr>
                <w:rFonts w:ascii="Times New Roman" w:hAnsi="Times New Roman" w:cs="Times New Roman"/>
                <w:lang w:val="ru-RU"/>
              </w:rPr>
              <w:t>Проверка пусковых цепей;</w:t>
            </w:r>
          </w:p>
          <w:p w14:paraId="474D2452" w14:textId="77777777" w:rsidR="00385E4C" w:rsidRPr="00385E4C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385E4C">
              <w:rPr>
                <w:rFonts w:ascii="Times New Roman" w:hAnsi="Times New Roman" w:cs="Times New Roman"/>
                <w:lang w:val="ru-RU"/>
              </w:rPr>
              <w:t>Проверка предупреждающей сигнализации.</w:t>
            </w:r>
          </w:p>
          <w:p w14:paraId="75774BC8" w14:textId="77777777" w:rsidR="00385E4C" w:rsidRPr="003B684E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6F2F36">
              <w:rPr>
                <w:rFonts w:ascii="Times New Roman" w:hAnsi="Times New Roman" w:cs="Times New Roman"/>
              </w:rPr>
              <w:t>блокировок</w:t>
            </w:r>
            <w:proofErr w:type="spellEnd"/>
            <w:r w:rsidRPr="006F2F36">
              <w:rPr>
                <w:rFonts w:ascii="Times New Roman" w:hAnsi="Times New Roman" w:cs="Times New Roman"/>
              </w:rPr>
              <w:t>.</w:t>
            </w:r>
          </w:p>
        </w:tc>
      </w:tr>
      <w:tr w:rsidR="00385E4C" w:rsidRPr="003B684E" w14:paraId="12A69E01" w14:textId="77777777" w:rsidTr="00385E4C">
        <w:tc>
          <w:tcPr>
            <w:tcW w:w="2978" w:type="dxa"/>
          </w:tcPr>
          <w:p w14:paraId="6750083E" w14:textId="77777777" w:rsidR="00385E4C" w:rsidRPr="006F2F36" w:rsidRDefault="00385E4C" w:rsidP="008B40E7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F2F36">
              <w:rPr>
                <w:rFonts w:ascii="Times New Roman" w:hAnsi="Times New Roman" w:cs="Times New Roman"/>
                <w:b/>
                <w:bCs/>
              </w:rPr>
              <w:t>Спринклерная система</w:t>
            </w:r>
          </w:p>
          <w:p w14:paraId="0459253E" w14:textId="77777777" w:rsidR="00385E4C" w:rsidRDefault="00385E4C" w:rsidP="008B40E7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938" w:type="dxa"/>
          </w:tcPr>
          <w:p w14:paraId="6AF67285" w14:textId="77777777" w:rsidR="00385E4C" w:rsidRPr="006F2F36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Проверка давления;</w:t>
            </w:r>
          </w:p>
          <w:p w14:paraId="0B943E99" w14:textId="77777777" w:rsidR="00385E4C" w:rsidRPr="006F2F36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Проверка состояния трубопроводов;</w:t>
            </w:r>
          </w:p>
          <w:p w14:paraId="513224CF" w14:textId="77777777" w:rsidR="00385E4C" w:rsidRPr="006F2F36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Проверка положения задвижек;</w:t>
            </w:r>
          </w:p>
          <w:p w14:paraId="0BBB0001" w14:textId="77777777" w:rsidR="00385E4C" w:rsidRPr="006F2F36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Проверка сигнализаторов потока;</w:t>
            </w:r>
          </w:p>
          <w:p w14:paraId="1FFBE1EF" w14:textId="77777777" w:rsidR="00385E4C" w:rsidRPr="006F2F36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Визуальный осмотр оросителей.</w:t>
            </w:r>
          </w:p>
          <w:p w14:paraId="1D1750D0" w14:textId="77777777" w:rsidR="00385E4C" w:rsidRDefault="00385E4C" w:rsidP="008B40E7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385E4C" w:rsidRPr="003B684E" w14:paraId="23EBB8F7" w14:textId="77777777" w:rsidTr="00385E4C">
        <w:tc>
          <w:tcPr>
            <w:tcW w:w="2978" w:type="dxa"/>
          </w:tcPr>
          <w:p w14:paraId="1D0845B0" w14:textId="77777777" w:rsidR="00385E4C" w:rsidRPr="006F2F36" w:rsidRDefault="00385E4C" w:rsidP="008B40E7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F2F36">
              <w:rPr>
                <w:rFonts w:ascii="Times New Roman" w:hAnsi="Times New Roman" w:cs="Times New Roman"/>
                <w:b/>
                <w:bCs/>
              </w:rPr>
              <w:t xml:space="preserve">ИБП и </w:t>
            </w:r>
            <w:proofErr w:type="spellStart"/>
            <w:r w:rsidRPr="006F2F36">
              <w:rPr>
                <w:rFonts w:ascii="Times New Roman" w:hAnsi="Times New Roman" w:cs="Times New Roman"/>
                <w:b/>
                <w:bCs/>
              </w:rPr>
              <w:t>аккумуляторные</w:t>
            </w:r>
            <w:proofErr w:type="spellEnd"/>
            <w:r w:rsidRPr="006F2F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F36">
              <w:rPr>
                <w:rFonts w:ascii="Times New Roman" w:hAnsi="Times New Roman" w:cs="Times New Roman"/>
                <w:b/>
                <w:bCs/>
              </w:rPr>
              <w:t>батареи</w:t>
            </w:r>
            <w:proofErr w:type="spellEnd"/>
          </w:p>
          <w:p w14:paraId="616622B0" w14:textId="77777777" w:rsidR="00385E4C" w:rsidRPr="006F2F36" w:rsidRDefault="00385E4C" w:rsidP="008B40E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938" w:type="dxa"/>
          </w:tcPr>
          <w:p w14:paraId="264DAB28" w14:textId="77777777" w:rsidR="00385E4C" w:rsidRPr="00D214FE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D214FE">
              <w:rPr>
                <w:rFonts w:ascii="Times New Roman" w:hAnsi="Times New Roman" w:cs="Times New Roman"/>
                <w:lang w:val="ru-RU"/>
              </w:rPr>
              <w:t>Проверка состояния ИБП;</w:t>
            </w:r>
          </w:p>
          <w:p w14:paraId="0CABE29E" w14:textId="77777777" w:rsidR="00385E4C" w:rsidRPr="00D214FE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D214FE">
              <w:rPr>
                <w:rFonts w:ascii="Times New Roman" w:hAnsi="Times New Roman" w:cs="Times New Roman"/>
                <w:lang w:val="ru-RU"/>
              </w:rPr>
              <w:t>Проверка индикации;</w:t>
            </w:r>
          </w:p>
          <w:p w14:paraId="39218D02" w14:textId="77777777" w:rsidR="00385E4C" w:rsidRPr="00385E4C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385E4C">
              <w:rPr>
                <w:rFonts w:ascii="Times New Roman" w:hAnsi="Times New Roman" w:cs="Times New Roman"/>
                <w:lang w:val="ru-RU"/>
              </w:rPr>
              <w:t>Замер напряжения аккумуляторов;</w:t>
            </w:r>
          </w:p>
          <w:p w14:paraId="572B55C0" w14:textId="77777777" w:rsidR="00385E4C" w:rsidRPr="003B684E" w:rsidRDefault="00385E4C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385E4C">
              <w:rPr>
                <w:rFonts w:ascii="Times New Roman" w:hAnsi="Times New Roman" w:cs="Times New Roman"/>
                <w:lang w:val="ru-RU"/>
              </w:rPr>
              <w:t>Проверка отсутствия повреждений.</w:t>
            </w:r>
          </w:p>
        </w:tc>
      </w:tr>
    </w:tbl>
    <w:p w14:paraId="44647FAE" w14:textId="77777777" w:rsidR="001E0F96" w:rsidRPr="00385E4C" w:rsidRDefault="001E0F96">
      <w:pPr>
        <w:rPr>
          <w:lang w:val="ru-RU"/>
        </w:rPr>
      </w:pPr>
    </w:p>
    <w:sectPr w:rsidR="001E0F96" w:rsidRPr="00385E4C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84196" w14:textId="77777777" w:rsidR="00EE0684" w:rsidRDefault="00EE0684" w:rsidP="004039F0">
      <w:pPr>
        <w:spacing w:after="0" w:line="240" w:lineRule="auto"/>
      </w:pPr>
      <w:r>
        <w:separator/>
      </w:r>
    </w:p>
  </w:endnote>
  <w:endnote w:type="continuationSeparator" w:id="0">
    <w:p w14:paraId="4BA609F6" w14:textId="77777777" w:rsidR="00EE0684" w:rsidRDefault="00EE0684" w:rsidP="00403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7D177" w14:textId="2E7388AA" w:rsidR="004039F0" w:rsidRDefault="004039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4EAD23" wp14:editId="71371D8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2029908340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8F674" w14:textId="1773A778" w:rsidR="004039F0" w:rsidRPr="004039F0" w:rsidRDefault="004039F0" w:rsidP="004039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4039F0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EAD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6.3pt;height:30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4DD8F674" w14:textId="1773A778" w:rsidR="004039F0" w:rsidRPr="004039F0" w:rsidRDefault="004039F0" w:rsidP="004039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4039F0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B6E49" w14:textId="463EF6E4" w:rsidR="004039F0" w:rsidRDefault="004039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9251CE" wp14:editId="0380024D">
              <wp:simplePos x="914400" y="9423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1795808853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00232F" w14:textId="4352C92C" w:rsidR="004039F0" w:rsidRPr="004039F0" w:rsidRDefault="004039F0" w:rsidP="004039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4039F0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9251C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6.3pt;height:30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F00232F" w14:textId="4352C92C" w:rsidR="004039F0" w:rsidRPr="004039F0" w:rsidRDefault="004039F0" w:rsidP="004039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4039F0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A0844" w14:textId="10F62647" w:rsidR="004039F0" w:rsidRDefault="004039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273694" wp14:editId="6D003AE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132925122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CA3CC9" w14:textId="6C8AD544" w:rsidR="004039F0" w:rsidRPr="004039F0" w:rsidRDefault="004039F0" w:rsidP="004039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4039F0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7369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6.3pt;height:30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FCA3CC9" w14:textId="6C8AD544" w:rsidR="004039F0" w:rsidRPr="004039F0" w:rsidRDefault="004039F0" w:rsidP="004039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4039F0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6E4DB" w14:textId="77777777" w:rsidR="00EE0684" w:rsidRDefault="00EE0684" w:rsidP="004039F0">
      <w:pPr>
        <w:spacing w:after="0" w:line="240" w:lineRule="auto"/>
      </w:pPr>
      <w:r>
        <w:separator/>
      </w:r>
    </w:p>
  </w:footnote>
  <w:footnote w:type="continuationSeparator" w:id="0">
    <w:p w14:paraId="3DEDFF6D" w14:textId="77777777" w:rsidR="00EE0684" w:rsidRDefault="00EE0684" w:rsidP="004039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92"/>
    <w:rsid w:val="001E0F96"/>
    <w:rsid w:val="002C54C2"/>
    <w:rsid w:val="00385E4C"/>
    <w:rsid w:val="004039F0"/>
    <w:rsid w:val="00826392"/>
    <w:rsid w:val="00EE0684"/>
    <w:rsid w:val="00F9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B6EF9"/>
  <w15:chartTrackingRefBased/>
  <w15:docId w15:val="{BF45E81B-54D6-40BD-8286-5BD50557E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E4C"/>
  </w:style>
  <w:style w:type="paragraph" w:styleId="Heading1">
    <w:name w:val="heading 1"/>
    <w:basedOn w:val="Normal"/>
    <w:next w:val="Normal"/>
    <w:link w:val="Heading1Char"/>
    <w:uiPriority w:val="9"/>
    <w:qFormat/>
    <w:rsid w:val="00826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39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03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9F0"/>
  </w:style>
  <w:style w:type="table" w:styleId="TableGrid">
    <w:name w:val="Table Grid"/>
    <w:basedOn w:val="TableNormal"/>
    <w:uiPriority w:val="39"/>
    <w:rsid w:val="00385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75929D52472478AB1668E58DB8069" ma:contentTypeVersion="16" ma:contentTypeDescription="Create a new document." ma:contentTypeScope="" ma:versionID="7c7a8fa92c6be1870c5f99e65b0fe845">
  <xsd:schema xmlns:xsd="http://www.w3.org/2001/XMLSchema" xmlns:xs="http://www.w3.org/2001/XMLSchema" xmlns:p="http://schemas.microsoft.com/office/2006/metadata/properties" xmlns:ns2="3ce2ae4e-bd1b-47ec-a92d-b9ae2324212b" xmlns:ns3="0f15d927-a87f-417a-8d58-bffa0ef560bf" targetNamespace="http://schemas.microsoft.com/office/2006/metadata/properties" ma:root="true" ma:fieldsID="ab23d2c7de3b5356ff9c91408e86b20c" ns2:_="" ns3:_="">
    <xsd:import namespace="3ce2ae4e-bd1b-47ec-a92d-b9ae2324212b"/>
    <xsd:import namespace="0f15d927-a87f-417a-8d58-bffa0ef56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2ae4e-bd1b-47ec-a92d-b9ae2324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5d927-a87f-417a-8d58-bffa0ef56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f22b549-6b44-493e-b5cd-f52a8fae2337}" ma:internalName="TaxCatchAll" ma:showField="CatchAllData" ma:web="0f15d927-a87f-417a-8d58-bffa0ef56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15d927-a87f-417a-8d58-bffa0ef560bf" xsi:nil="true"/>
    <lcf76f155ced4ddcb4097134ff3c332f xmlns="3ce2ae4e-bd1b-47ec-a92d-b9ae232421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999087-4E96-4A68-B8A7-EA34389689C8}"/>
</file>

<file path=customXml/itemProps2.xml><?xml version="1.0" encoding="utf-8"?>
<ds:datastoreItem xmlns:ds="http://schemas.openxmlformats.org/officeDocument/2006/customXml" ds:itemID="{D6A1A7F8-8F39-4E52-A9BA-DEC3AAAD298C}"/>
</file>

<file path=customXml/itemProps3.xml><?xml version="1.0" encoding="utf-8"?>
<ds:datastoreItem xmlns:ds="http://schemas.openxmlformats.org/officeDocument/2006/customXml" ds:itemID="{36C5F8C4-B91F-4D1C-8019-386804E6A6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Amandyk Izturganov</dc:creator>
  <cp:keywords/>
  <dc:description/>
  <cp:lastModifiedBy>Amandyk Izturganov</cp:lastModifiedBy>
  <cp:revision>3</cp:revision>
  <dcterms:created xsi:type="dcterms:W3CDTF">2026-05-08T10:29:00Z</dcterms:created>
  <dcterms:modified xsi:type="dcterms:W3CDTF">2026-05-08T10:29:00Z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4f3ac39a,78fdf174,6b09de55</vt:lpwstr>
  </property>
  <property fmtid="{D5CDD505-2E9C-101B-9397-08002B2CF9AE}" pid="3" name="ClassificationContentMarkingFooterFontProps">
    <vt:lpwstr>#a80000,11,Aptos</vt:lpwstr>
  </property>
  <property fmtid="{D5CDD505-2E9C-101B-9397-08002B2CF9AE}" pid="4" name="ClassificationContentMarkingFooterText">
    <vt:lpwstr>PUBLIC</vt:lpwstr>
  </property>
  <property fmtid="{D5CDD505-2E9C-101B-9397-08002B2CF9AE}" pid="5" name="MSIP_Label_32a69aeb-dc6f-4700-b3da-e685bd12f361_Enabled">
    <vt:lpwstr>true</vt:lpwstr>
  </property>
  <property fmtid="{D5CDD505-2E9C-101B-9397-08002B2CF9AE}" pid="6" name="MSIP_Label_32a69aeb-dc6f-4700-b3da-e685bd12f361_SetDate">
    <vt:lpwstr>2026-05-08T10:29:25Z</vt:lpwstr>
  </property>
  <property fmtid="{D5CDD505-2E9C-101B-9397-08002B2CF9AE}" pid="7" name="MSIP_Label_32a69aeb-dc6f-4700-b3da-e685bd12f361_Method">
    <vt:lpwstr>Privileged</vt:lpwstr>
  </property>
  <property fmtid="{D5CDD505-2E9C-101B-9397-08002B2CF9AE}" pid="8" name="MSIP_Label_32a69aeb-dc6f-4700-b3da-e685bd12f361_Name">
    <vt:lpwstr>32a69aeb-dc6f-4700-b3da-e685bd12f361</vt:lpwstr>
  </property>
  <property fmtid="{D5CDD505-2E9C-101B-9397-08002B2CF9AE}" pid="9" name="MSIP_Label_32a69aeb-dc6f-4700-b3da-e685bd12f361_SiteId">
    <vt:lpwstr>e4dddef5-d743-42fa-99da-83120e7bf32e</vt:lpwstr>
  </property>
  <property fmtid="{D5CDD505-2E9C-101B-9397-08002B2CF9AE}" pid="10" name="MSIP_Label_32a69aeb-dc6f-4700-b3da-e685bd12f361_ActionId">
    <vt:lpwstr>d766ec92-1941-491f-95d2-4688dfee265d</vt:lpwstr>
  </property>
  <property fmtid="{D5CDD505-2E9C-101B-9397-08002B2CF9AE}" pid="11" name="MSIP_Label_32a69aeb-dc6f-4700-b3da-e685bd12f361_ContentBits">
    <vt:lpwstr>2</vt:lpwstr>
  </property>
  <property fmtid="{D5CDD505-2E9C-101B-9397-08002B2CF9AE}" pid="12" name="MSIP_Label_32a69aeb-dc6f-4700-b3da-e685bd12f361_Tag">
    <vt:lpwstr>10, 0, 1, 1</vt:lpwstr>
  </property>
  <property fmtid="{D5CDD505-2E9C-101B-9397-08002B2CF9AE}" pid="13" name="ContentTypeId">
    <vt:lpwstr>0x010100DBF75929D52472478AB1668E58DB8069</vt:lpwstr>
  </property>
</Properties>
</file>