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4E0DB" w14:textId="4A2ACD16" w:rsidR="00215048" w:rsidRPr="00AA71E4" w:rsidRDefault="00AA71E4">
      <w:pPr>
        <w:rPr>
          <w:lang w:val="en-US"/>
        </w:rPr>
      </w:pP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Order Contents: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---------------------------------------------------------------------------------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Qty  | Description                                  | Price Each  | Total Price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---------------------------------------------------------------------------------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2    | </w:t>
      </w:r>
      <w:proofErr w:type="spell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Pokemon</w:t>
      </w:r>
      <w:proofErr w:type="spell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 Brilliant Diamond and Shining Pearl  |      $3,25  |       $6,50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Box Protector      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1    | Zelda Twilight Princess HD Wii U Box         |      $8,00  |       $8,00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Protectors (2 pack)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1    | Switch Joy-Con Box Protectors (5 pack)       |     $14,00  |      $14,00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2    | Switch Double Pack Protector (Large Size)    |      $3,50  |       $7,00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Read Description! (1)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2    | #50 OLED Nintendo Switch Console Protector   |     $17,</w:t>
      </w:r>
      <w:proofErr w:type="gram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50  |</w:t>
      </w:r>
      <w:proofErr w:type="gram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 $35,00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(1 Protector)      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2    | Switch Double Pack Protector (Small Size)    |      $3,25  |       $6,50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Read Description! (1)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2    | Switch Pro Controller Protectors Please      |     $10,</w:t>
      </w:r>
      <w:proofErr w:type="gram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00  |</w:t>
      </w:r>
      <w:proofErr w:type="gram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 $20,00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     | Read! (3 </w:t>
      </w:r>
      <w:proofErr w:type="gram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pack)   </w:t>
      </w:r>
      <w:proofErr w:type="gram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 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3    | Game Boy Pocket Console Box protector (1     |      $3,50  |      $10,50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Protector)        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1    | Zelda BOTW Master Edition (2 Pack) US        |     $40,00  |      $40,00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SHIPPING INCLUDED!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1    | </w:t>
      </w:r>
      <w:proofErr w:type="spell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Xenoblade</w:t>
      </w:r>
      <w:proofErr w:type="spell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 Chronicles Wii U Special Edition   |      $4,75  |       $4,75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Box Protector (1)  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1    | Zelda </w:t>
      </w:r>
      <w:proofErr w:type="spell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Windwaker</w:t>
      </w:r>
      <w:proofErr w:type="spell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 HD + </w:t>
      </w:r>
      <w:proofErr w:type="spell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Ganondorf</w:t>
      </w:r>
      <w:proofErr w:type="spell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 Figure Box    |      $4,25  |       $4,25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Protector          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1    | </w:t>
      </w:r>
      <w:proofErr w:type="spell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Xenoblade</w:t>
      </w:r>
      <w:proofErr w:type="spell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 Definitive Works Set Box           |      $5,50  |       $5,50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Protector (1 Protector)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4    | Metroid Dread Special Edition Box Protector  |      $4,75  |      $19,00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(1 protector)      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4    | DS </w:t>
      </w:r>
      <w:proofErr w:type="spell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Pokemon</w:t>
      </w:r>
      <w:proofErr w:type="spell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 </w:t>
      </w:r>
      <w:proofErr w:type="spell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Heartgold</w:t>
      </w:r>
      <w:proofErr w:type="spell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/</w:t>
      </w:r>
      <w:proofErr w:type="spellStart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Soulsilver</w:t>
      </w:r>
      <w:proofErr w:type="spellEnd"/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 xml:space="preserve"> (1           |      $3,75  |      $15,00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| protector) NTSC                                                          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---------------------------------------------------------------------------------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                                                   Subtotal        $196,00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lastRenderedPageBreak/>
        <w:t>                                                             Tax          $0,00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                                   Shipping (UNITED STATES)         $14,25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---------------------------------------------------------------------------------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shd w:val="clear" w:color="auto" w:fill="FFFFFF"/>
          <w:lang w:val="en-US"/>
        </w:rPr>
        <w:t>                                                     Balance Due        $210,25 </w:t>
      </w:r>
      <w:r w:rsidRPr="00AA71E4">
        <w:rPr>
          <w:rFonts w:ascii="Arial" w:hAnsi="Arial" w:cs="Arial"/>
          <w:color w:val="222222"/>
          <w:lang w:val="en-US"/>
        </w:rPr>
        <w:br/>
      </w:r>
      <w:r w:rsidRPr="00AA71E4">
        <w:rPr>
          <w:rFonts w:ascii="Arial" w:hAnsi="Arial" w:cs="Arial"/>
          <w:color w:val="222222"/>
          <w:lang w:val="en-US"/>
        </w:rPr>
        <w:br/>
      </w:r>
    </w:p>
    <w:sectPr w:rsidR="00215048" w:rsidRPr="00AA71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E4"/>
    <w:rsid w:val="001D0E47"/>
    <w:rsid w:val="00215048"/>
    <w:rsid w:val="00A675B2"/>
    <w:rsid w:val="00AA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02318"/>
  <w15:chartTrackingRefBased/>
  <w15:docId w15:val="{3B2539F8-AC5A-4712-A3F4-0C1F1D97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455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Sanchez</dc:creator>
  <cp:keywords/>
  <dc:description/>
  <cp:lastModifiedBy>Diego Sanchez</cp:lastModifiedBy>
  <cp:revision>1</cp:revision>
  <dcterms:created xsi:type="dcterms:W3CDTF">2023-02-19T04:49:00Z</dcterms:created>
  <dcterms:modified xsi:type="dcterms:W3CDTF">2023-02-19T04:58:00Z</dcterms:modified>
</cp:coreProperties>
</file>