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39d2856e7b4b3e" /><Relationship Type="http://schemas.openxmlformats.org/officeDocument/2006/relationships/extended-properties" Target="/docProps/app.xml" Id="R53b3a288c6e74eb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a51cb958e2d4c67" /><Relationship Type="http://schemas.openxmlformats.org/officeDocument/2006/relationships/customXml" Target="/customXml/item.xml" Id="Rc43299d71d3d4a10" /></Relationships>
</file>

<file path=customXml/item.xml>��
</file>

<file path=docProps/app.xml><?xml version="1.0" encoding="utf-8"?>
<ap:Properties xmlns:ap="http://schemas.openxmlformats.org/officeDocument/2006/extended-properties"/>
</file>