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B8F5A"/>
          <w:sz w:val="26"/>
          <w:szCs w:val="26"/>
        </w:rPr>
        <w:t xml:space="preserve">JVee Crunch Kitchen</w:t>
      </w:r>
    </w:p>
    <w:p>
      <w:pPr>
        <w:pStyle w:val="Title"/>
        <w:spacing w:after="80"/>
      </w:pPr>
      <w:r>
        <w:rPr>
          <w:rFonts w:ascii="Calibri" w:cs="Calibri" w:eastAsia="Calibri" w:hAnsi="Calibri"/>
          <w:b/>
          <w:bCs/>
          <w:color w:val="053B2A"/>
          <w:sz w:val="52"/>
          <w:szCs w:val="52"/>
        </w:rPr>
        <w:t xml:space="preserve">Website Requirements</w:t>
      </w:r>
    </w:p>
    <w:p>
      <w:pPr>
        <w:pBdr>
          <w:bottom w:val="single" w:color="A6E22E" w:sz="12" w:space="8"/>
        </w:pBdr>
        <w:spacing w:after="300"/>
      </w:pPr>
      <w:r>
        <w:rPr>
          <w:rFonts w:ascii="Calibri" w:cs="Calibri" w:eastAsia="Calibri" w:hAnsi="Calibri"/>
          <w:color w:val="4D7563"/>
          <w:sz w:val="22"/>
          <w:szCs w:val="22"/>
        </w:rPr>
        <w:t xml:space="preserve">12 October 2026 · Version 1 draft for owner review · Prepared by JVeesoft-IT Solutions and Services Ltd</w:t>
      </w:r>
    </w:p>
    <w:p>
      <w:pPr>
        <w:pStyle w:val="Heading1"/>
        <w:keepNext/>
        <w:pBdr>
          <w:bottom w:val="single" w:color="BFDCCB" w:sz="6" w:space="4"/>
        </w:pBdr>
        <w:spacing w:after="160" w:before="360"/>
      </w:pPr>
      <w:r>
        <w:rPr>
          <w:rFonts w:ascii="Calibri" w:cs="Calibri" w:eastAsia="Calibri" w:hAnsi="Calibri"/>
          <w:b/>
          <w:bCs/>
          <w:color w:val="0B8F5A"/>
          <w:sz w:val="30"/>
          <w:szCs w:val="30"/>
        </w:rPr>
        <w:t xml:space="preserve">1. Overview and goals</w:t>
      </w:r>
    </w:p>
    <w:p>
      <w:pPr>
        <w:spacing w:after="140" w:line="300"/>
        <w:jc w:val="both"/>
      </w:pPr>
      <w:r>
        <w:rPr>
          <w:rFonts w:ascii="Calibri" w:cs="Calibri" w:eastAsia="Calibri" w:hAnsi="Calibri"/>
          <w:color w:val="1F2A24"/>
          <w:sz w:val="22"/>
          <w:szCs w:val="22"/>
        </w:rPr>
        <w:t xml:space="preserve">Version 1 of the website lets customers in Benin City and Abuja see JVee Crunch Kitchen's products and prices and place an order in under 3 minutes, without a phone call. It also gives the founder one place to see and manage every order.</w:t>
      </w:r>
    </w:p>
    <w:p>
      <w:pPr>
        <w:spacing w:after="140" w:line="300"/>
        <w:jc w:val="both"/>
      </w:pPr>
      <w:r>
        <w:rPr>
          <w:rFonts w:ascii="Calibri" w:cs="Calibri" w:eastAsia="Calibri" w:hAnsi="Calibri"/>
          <w:color w:val="1F2A24"/>
          <w:sz w:val="22"/>
          <w:szCs w:val="22"/>
        </w:rPr>
        <w:t xml:space="preserve">JVee Crunch Kitchen sells homemade chin chin and cakes, fresh veggie salads and trays, small chops, gift packages and chilled drinks. Today orders come in by phone and WhatsApp, and the price list exists only on paper.</w:t>
      </w:r>
    </w:p>
    <w:p>
      <w:pPr>
        <w:spacing w:after="140" w:line="300"/>
        <w:jc w:val="both"/>
      </w:pPr>
      <w:r>
        <w:rPr>
          <w:rFonts w:ascii="Calibri" w:cs="Calibri" w:eastAsia="Calibri" w:hAnsi="Calibri"/>
          <w:color w:val="1F2A24"/>
          <w:sz w:val="22"/>
          <w:szCs w:val="22"/>
        </w:rPr>
        <w:t xml:space="preserve">The launch succeeds when:</w:t>
      </w:r>
    </w:p>
    <w:p>
      <w:pPr>
        <w:pStyle w:val="ListParagraph"/>
        <w:numPr>
          <w:ilvl w:val="0"/>
          <w:numId w:val="2"/>
        </w:numPr>
        <w:spacing w:after="80" w:line="290"/>
        <w:jc w:val="both"/>
      </w:pPr>
      <w:r>
        <w:rPr>
          <w:rFonts w:ascii="Calibri" w:cs="Calibri" w:eastAsia="Calibri" w:hAnsi="Calibri"/>
          <w:color w:val="1F2A24"/>
          <w:sz w:val="22"/>
          <w:szCs w:val="22"/>
        </w:rPr>
        <w:t xml:space="preserve">Customers can find the full menu and prices on their phone without asking.</w:t>
      </w:r>
    </w:p>
    <w:p>
      <w:pPr>
        <w:pStyle w:val="ListParagraph"/>
        <w:numPr>
          <w:ilvl w:val="0"/>
          <w:numId w:val="2"/>
        </w:numPr>
        <w:spacing w:after="80" w:line="290"/>
        <w:jc w:val="both"/>
      </w:pPr>
      <w:r>
        <w:rPr>
          <w:rFonts w:ascii="Calibri" w:cs="Calibri" w:eastAsia="Calibri" w:hAnsi="Calibri"/>
          <w:color w:val="1F2A24"/>
          <w:sz w:val="22"/>
          <w:szCs w:val="22"/>
        </w:rPr>
        <w:t xml:space="preserve">Customers can place an order online for delivery or pickup at either location.</w:t>
      </w:r>
    </w:p>
    <w:p>
      <w:pPr>
        <w:pStyle w:val="ListParagraph"/>
        <w:numPr>
          <w:ilvl w:val="0"/>
          <w:numId w:val="2"/>
        </w:numPr>
        <w:spacing w:after="80" w:line="290"/>
        <w:jc w:val="both"/>
      </w:pPr>
      <w:r>
        <w:rPr>
          <w:rFonts w:ascii="Calibri" w:cs="Calibri" w:eastAsia="Calibri" w:hAnsi="Calibri"/>
          <w:color w:val="1F2A24"/>
          <w:sz w:val="22"/>
          <w:szCs w:val="22"/>
        </w:rPr>
        <w:t xml:space="preserve">The founder sees each new order within a minute and can update its status.</w:t>
      </w:r>
    </w:p>
    <w:p>
      <w:pPr>
        <w:pStyle w:val="ListParagraph"/>
        <w:numPr>
          <w:ilvl w:val="0"/>
          <w:numId w:val="2"/>
        </w:numPr>
        <w:spacing w:after="80" w:line="290"/>
        <w:jc w:val="both"/>
      </w:pPr>
      <w:r>
        <w:rPr>
          <w:rFonts w:ascii="Calibri" w:cs="Calibri" w:eastAsia="Calibri" w:hAnsi="Calibri"/>
          <w:color w:val="1F2A24"/>
          <w:sz w:val="22"/>
          <w:szCs w:val="22"/>
        </w:rPr>
        <w:t xml:space="preserve">The founder can change prices and products without a developer.</w:t>
      </w:r>
    </w:p>
    <w:p>
      <w:pPr>
        <w:pStyle w:val="ListParagraph"/>
        <w:numPr>
          <w:ilvl w:val="0"/>
          <w:numId w:val="2"/>
        </w:numPr>
        <w:spacing w:after="80" w:line="290"/>
        <w:jc w:val="both"/>
      </w:pPr>
      <w:r>
        <w:rPr>
          <w:rFonts w:ascii="Calibri" w:cs="Calibri" w:eastAsia="Calibri" w:hAnsi="Calibri"/>
          <w:color w:val="1F2A24"/>
          <w:sz w:val="22"/>
          <w:szCs w:val="22"/>
        </w:rPr>
        <w:t xml:space="preserve">The site is live on Netlify at its own web address and shares well on WhatsApp, Facebook and LinkedIn.</w:t>
      </w:r>
    </w:p>
    <w:p>
      <w:pPr>
        <w:pStyle w:val="Heading1"/>
        <w:keepNext/>
        <w:pBdr>
          <w:bottom w:val="single" w:color="BFDCCB" w:sz="6" w:space="4"/>
        </w:pBdr>
        <w:spacing w:after="160" w:before="360"/>
      </w:pPr>
      <w:r>
        <w:rPr>
          <w:rFonts w:ascii="Calibri" w:cs="Calibri" w:eastAsia="Calibri" w:hAnsi="Calibri"/>
          <w:b/>
          <w:bCs/>
          <w:color w:val="0B8F5A"/>
          <w:sz w:val="30"/>
          <w:szCs w:val="30"/>
        </w:rPr>
        <w:t xml:space="preserve">2. Who uses it</w:t>
      </w:r>
    </w:p>
    <w:p>
      <w:pPr>
        <w:spacing w:after="140" w:line="300"/>
        <w:jc w:val="both"/>
      </w:pPr>
      <w:r>
        <w:rPr>
          <w:rFonts w:ascii="Calibri" w:cs="Calibri" w:eastAsia="Calibri" w:hAnsi="Calibri"/>
          <w:color w:val="1F2A24"/>
          <w:sz w:val="22"/>
          <w:szCs w:val="22"/>
        </w:rPr>
        <w:t xml:space="preserve">Three kinds of people use the site: customers, the founder, and staff at each location.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626"/>
        <w:gridCol w:w="2200"/>
      </w:tblGrid>
      <w:tr>
        <w:trPr>
          <w:tblHeader/>
        </w:trPr>
        <w:tc>
          <w:tcPr>
            <w:tcW w:type="dxa" w:w="2200"/>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User</w:t>
            </w:r>
          </w:p>
        </w:tc>
        <w:tc>
          <w:tcPr>
            <w:tcW w:type="dxa" w:w="4626"/>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What they need</w:t>
            </w:r>
          </w:p>
        </w:tc>
        <w:tc>
          <w:tcPr>
            <w:tcW w:type="dxa" w:w="2200"/>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Access</w:t>
            </w:r>
          </w:p>
        </w:tc>
      </w:tr>
      <w:tr>
        <w:trPr>
          <w:tblHeader w:val="false"/>
        </w:trPr>
        <w:tc>
          <w:tcPr>
            <w:tcW w:type="dxa" w:w="22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Customer</w:t>
            </w:r>
          </w:p>
        </w:tc>
        <w:tc>
          <w:tcPr>
            <w:tcW w:type="dxa" w:w="46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Browse products and prices, order, know when the order is ready</w:t>
            </w:r>
          </w:p>
        </w:tc>
        <w:tc>
          <w:tcPr>
            <w:tcW w:type="dxa" w:w="22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Public site, no account needed</w:t>
            </w:r>
          </w:p>
        </w:tc>
      </w:tr>
      <w:tr>
        <w:trPr>
          <w:tblHeader w:val="false"/>
        </w:trPr>
        <w:tc>
          <w:tcPr>
            <w:tcW w:type="dxa" w:w="22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Founder (Ms. O. Osazemen)</w:t>
            </w:r>
          </w:p>
        </w:tc>
        <w:tc>
          <w:tcPr>
            <w:tcW w:type="dxa" w:w="4626"/>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See all orders at both locations, change products, prices and settings</w:t>
            </w:r>
          </w:p>
        </w:tc>
        <w:tc>
          <w:tcPr>
            <w:tcW w:type="dxa" w:w="22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Admin, full access</w:t>
            </w:r>
          </w:p>
        </w:tc>
      </w:tr>
      <w:tr>
        <w:trPr>
          <w:tblHeader w:val="false"/>
        </w:trPr>
        <w:tc>
          <w:tcPr>
            <w:tcW w:type="dxa" w:w="22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Location staff (Benin City, Abuja)</w:t>
            </w:r>
          </w:p>
        </w:tc>
        <w:tc>
          <w:tcPr>
            <w:tcW w:type="dxa" w:w="46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See and update orders for their own location</w:t>
            </w:r>
          </w:p>
        </w:tc>
        <w:tc>
          <w:tcPr>
            <w:tcW w:type="dxa" w:w="22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Admin, orders for their location only</w:t>
            </w:r>
          </w:p>
        </w:tc>
      </w:tr>
    </w:tbl>
    <w:p>
      <w:pPr>
        <w:spacing w:after="120"/>
      </w:pPr>
    </w:p>
    <w:p>
      <w:pPr>
        <w:spacing w:after="140" w:line="300"/>
        <w:jc w:val="both"/>
      </w:pPr>
      <w:r>
        <w:rPr>
          <w:rFonts w:ascii="Calibri" w:cs="Calibri" w:eastAsia="Calibri" w:hAnsi="Calibri"/>
          <w:color w:val="1F2A24"/>
          <w:sz w:val="22"/>
          <w:szCs w:val="22"/>
        </w:rPr>
        <w:t xml:space="preserve">Most customers will arrive from a WhatsApp, Facebook or LinkedIn link on a mobile phone, often on a slow connection.</w:t>
      </w:r>
    </w:p>
    <w:p>
      <w:pPr>
        <w:pStyle w:val="Heading1"/>
        <w:keepNext/>
        <w:pBdr>
          <w:bottom w:val="single" w:color="BFDCCB" w:sz="6" w:space="4"/>
        </w:pBdr>
        <w:spacing w:after="160" w:before="360"/>
      </w:pPr>
      <w:r>
        <w:rPr>
          <w:rFonts w:ascii="Calibri" w:cs="Calibri" w:eastAsia="Calibri" w:hAnsi="Calibri"/>
          <w:b/>
          <w:bCs/>
          <w:color w:val="0B8F5A"/>
          <w:sz w:val="30"/>
          <w:szCs w:val="30"/>
        </w:rPr>
        <w:t xml:space="preserve">3. Scope</w:t>
      </w:r>
    </w:p>
    <w:p>
      <w:pPr>
        <w:spacing w:after="140" w:line="300"/>
        <w:jc w:val="both"/>
      </w:pPr>
      <w:r>
        <w:rPr>
          <w:rFonts w:ascii="Calibri" w:cs="Calibri" w:eastAsia="Calibri" w:hAnsi="Calibri"/>
          <w:color w:val="1F2A24"/>
          <w:sz w:val="22"/>
          <w:szCs w:val="22"/>
        </w:rPr>
        <w:t xml:space="preserve">Version 1 covers browsing, ordering and order management with payment on delivery or pickup. Online card payment, customer accounts and delivery tracking come later.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26"/>
        <w:gridCol w:w="1600"/>
        <w:gridCol w:w="1600"/>
      </w:tblGrid>
      <w:tr>
        <w:trPr>
          <w:tblHeader/>
        </w:trPr>
        <w:tc>
          <w:tcPr>
            <w:tcW w:type="dxa" w:w="5826"/>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Feature</w:t>
            </w:r>
          </w:p>
        </w:tc>
        <w:tc>
          <w:tcPr>
            <w:tcW w:type="dxa" w:w="1600"/>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Version 1</w:t>
            </w:r>
          </w:p>
        </w:tc>
        <w:tc>
          <w:tcPr>
            <w:tcW w:type="dxa" w:w="1600"/>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Later</w:t>
            </w:r>
          </w:p>
        </w:tc>
      </w:tr>
      <w:tr>
        <w:trPr>
          <w:tblHeader w:val="false"/>
        </w:trPr>
        <w:tc>
          <w:tcPr>
            <w:tcW w:type="dxa" w:w="58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Home page with brand, products and contacts</w:t>
            </w:r>
          </w:p>
        </w:tc>
        <w:tc>
          <w:tcPr>
            <w:tcW w:type="dxa" w:w="16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Yes</w:t>
            </w:r>
          </w:p>
        </w:tc>
        <w:tc>
          <w:tcPr>
            <w:tcW w:type="dxa" w:w="16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
            </w:r>
          </w:p>
        </w:tc>
      </w:tr>
      <w:tr>
        <w:trPr>
          <w:tblHeader w:val="false"/>
        </w:trPr>
        <w:tc>
          <w:tcPr>
            <w:tcW w:type="dxa" w:w="5826"/>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Menu with prices for every product</w:t>
            </w:r>
          </w:p>
        </w:tc>
        <w:tc>
          <w:tcPr>
            <w:tcW w:type="dxa" w:w="16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Yes</w:t>
            </w:r>
          </w:p>
        </w:tc>
        <w:tc>
          <w:tcPr>
            <w:tcW w:type="dxa" w:w="16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
            </w:r>
          </w:p>
        </w:tc>
      </w:tr>
      <w:tr>
        <w:trPr>
          <w:tblHeader w:val="false"/>
        </w:trPr>
        <w:tc>
          <w:tcPr>
            <w:tcW w:type="dxa" w:w="58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Cart and checkout</w:t>
            </w:r>
          </w:p>
        </w:tc>
        <w:tc>
          <w:tcPr>
            <w:tcW w:type="dxa" w:w="16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Yes</w:t>
            </w:r>
          </w:p>
        </w:tc>
        <w:tc>
          <w:tcPr>
            <w:tcW w:type="dxa" w:w="16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
            </w:r>
          </w:p>
        </w:tc>
      </w:tr>
      <w:tr>
        <w:trPr>
          <w:tblHeader w:val="false"/>
        </w:trPr>
        <w:tc>
          <w:tcPr>
            <w:tcW w:type="dxa" w:w="5826"/>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Choose location: Benin City or Abuja</w:t>
            </w:r>
          </w:p>
        </w:tc>
        <w:tc>
          <w:tcPr>
            <w:tcW w:type="dxa" w:w="16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Yes</w:t>
            </w:r>
          </w:p>
        </w:tc>
        <w:tc>
          <w:tcPr>
            <w:tcW w:type="dxa" w:w="16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
            </w:r>
          </w:p>
        </w:tc>
      </w:tr>
      <w:tr>
        <w:trPr>
          <w:tblHeader w:val="false"/>
        </w:trPr>
        <w:tc>
          <w:tcPr>
            <w:tcW w:type="dxa" w:w="58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Delivery or pickup</w:t>
            </w:r>
          </w:p>
        </w:tc>
        <w:tc>
          <w:tcPr>
            <w:tcW w:type="dxa" w:w="16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Yes</w:t>
            </w:r>
          </w:p>
        </w:tc>
        <w:tc>
          <w:tcPr>
            <w:tcW w:type="dxa" w:w="16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
            </w:r>
          </w:p>
        </w:tc>
      </w:tr>
      <w:tr>
        <w:trPr>
          <w:tblHeader w:val="false"/>
        </w:trPr>
        <w:tc>
          <w:tcPr>
            <w:tcW w:type="dxa" w:w="5826"/>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Pay on delivery or pickup (cash or bank transfer)</w:t>
            </w:r>
          </w:p>
        </w:tc>
        <w:tc>
          <w:tcPr>
            <w:tcW w:type="dxa" w:w="16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Yes</w:t>
            </w:r>
          </w:p>
        </w:tc>
        <w:tc>
          <w:tcPr>
            <w:tcW w:type="dxa" w:w="16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
            </w:r>
          </w:p>
        </w:tc>
      </w:tr>
      <w:tr>
        <w:trPr>
          <w:tblHeader w:val="false"/>
        </w:trPr>
        <w:tc>
          <w:tcPr>
            <w:tcW w:type="dxa" w:w="58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Order confirmation and status page</w:t>
            </w:r>
          </w:p>
        </w:tc>
        <w:tc>
          <w:tcPr>
            <w:tcW w:type="dxa" w:w="16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Yes</w:t>
            </w:r>
          </w:p>
        </w:tc>
        <w:tc>
          <w:tcPr>
            <w:tcW w:type="dxa" w:w="16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
            </w:r>
          </w:p>
        </w:tc>
      </w:tr>
      <w:tr>
        <w:trPr>
          <w:tblHeader w:val="false"/>
        </w:trPr>
        <w:tc>
          <w:tcPr>
            <w:tcW w:type="dxa" w:w="5826"/>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New-order alert to the founder (WhatsApp message link and email)</w:t>
            </w:r>
          </w:p>
        </w:tc>
        <w:tc>
          <w:tcPr>
            <w:tcW w:type="dxa" w:w="16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Yes</w:t>
            </w:r>
          </w:p>
        </w:tc>
        <w:tc>
          <w:tcPr>
            <w:tcW w:type="dxa" w:w="16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
            </w:r>
          </w:p>
        </w:tc>
      </w:tr>
      <w:tr>
        <w:trPr>
          <w:tblHeader w:val="false"/>
        </w:trPr>
        <w:tc>
          <w:tcPr>
            <w:tcW w:type="dxa" w:w="58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Admin: orders, products, prices, settings</w:t>
            </w:r>
          </w:p>
        </w:tc>
        <w:tc>
          <w:tcPr>
            <w:tcW w:type="dxa" w:w="16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Yes</w:t>
            </w:r>
          </w:p>
        </w:tc>
        <w:tc>
          <w:tcPr>
            <w:tcW w:type="dxa" w:w="16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
            </w:r>
          </w:p>
        </w:tc>
      </w:tr>
      <w:tr>
        <w:trPr>
          <w:tblHeader w:val="false"/>
        </w:trPr>
        <w:tc>
          <w:tcPr>
            <w:tcW w:type="dxa" w:w="5826"/>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Custom basket enquiry form</w:t>
            </w:r>
          </w:p>
        </w:tc>
        <w:tc>
          <w:tcPr>
            <w:tcW w:type="dxa" w:w="16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Yes</w:t>
            </w:r>
          </w:p>
        </w:tc>
        <w:tc>
          <w:tcPr>
            <w:tcW w:type="dxa" w:w="16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
            </w:r>
          </w:p>
        </w:tc>
      </w:tr>
      <w:tr>
        <w:trPr>
          <w:tblHeader w:val="false"/>
        </w:trPr>
        <w:tc>
          <w:tcPr>
            <w:tcW w:type="dxa" w:w="58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Online payment (Paystack or Flutterwave)</w:t>
            </w:r>
          </w:p>
        </w:tc>
        <w:tc>
          <w:tcPr>
            <w:tcW w:type="dxa" w:w="16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
            </w:r>
          </w:p>
        </w:tc>
        <w:tc>
          <w:tcPr>
            <w:tcW w:type="dxa" w:w="16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Yes</w:t>
            </w:r>
          </w:p>
        </w:tc>
      </w:tr>
      <w:tr>
        <w:trPr>
          <w:tblHeader w:val="false"/>
        </w:trPr>
        <w:tc>
          <w:tcPr>
            <w:tcW w:type="dxa" w:w="5826"/>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Customer accounts and order history</w:t>
            </w:r>
          </w:p>
        </w:tc>
        <w:tc>
          <w:tcPr>
            <w:tcW w:type="dxa" w:w="16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
            </w:r>
          </w:p>
        </w:tc>
        <w:tc>
          <w:tcPr>
            <w:tcW w:type="dxa" w:w="16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Yes</w:t>
            </w:r>
          </w:p>
        </w:tc>
      </w:tr>
      <w:tr>
        <w:trPr>
          <w:tblHeader w:val="false"/>
        </w:trPr>
        <w:tc>
          <w:tcPr>
            <w:tcW w:type="dxa" w:w="58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Discount codes and promotions</w:t>
            </w:r>
          </w:p>
        </w:tc>
        <w:tc>
          <w:tcPr>
            <w:tcW w:type="dxa" w:w="16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
            </w:r>
          </w:p>
        </w:tc>
        <w:tc>
          <w:tcPr>
            <w:tcW w:type="dxa" w:w="16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Yes</w:t>
            </w:r>
          </w:p>
        </w:tc>
      </w:tr>
      <w:tr>
        <w:trPr>
          <w:tblHeader w:val="false"/>
        </w:trPr>
        <w:tc>
          <w:tcPr>
            <w:tcW w:type="dxa" w:w="5826"/>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Delivery fee by area and rider tracking</w:t>
            </w:r>
          </w:p>
        </w:tc>
        <w:tc>
          <w:tcPr>
            <w:tcW w:type="dxa" w:w="16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
            </w:r>
          </w:p>
        </w:tc>
        <w:tc>
          <w:tcPr>
            <w:tcW w:type="dxa" w:w="16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Yes</w:t>
            </w:r>
          </w:p>
        </w:tc>
      </w:tr>
      <w:tr>
        <w:trPr>
          <w:tblHeader w:val="false"/>
        </w:trPr>
        <w:tc>
          <w:tcPr>
            <w:tcW w:type="dxa" w:w="58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Reviews and photos from customers</w:t>
            </w:r>
          </w:p>
        </w:tc>
        <w:tc>
          <w:tcPr>
            <w:tcW w:type="dxa" w:w="16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
            </w:r>
          </w:p>
        </w:tc>
        <w:tc>
          <w:tcPr>
            <w:tcW w:type="dxa" w:w="16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Yes</w:t>
            </w:r>
          </w:p>
        </w:tc>
      </w:tr>
    </w:tbl>
    <w:p>
      <w:pPr>
        <w:pStyle w:val="Heading1"/>
        <w:keepNext/>
        <w:pBdr>
          <w:bottom w:val="single" w:color="BFDCCB" w:sz="6" w:space="4"/>
        </w:pBdr>
        <w:spacing w:after="160" w:before="360"/>
      </w:pPr>
      <w:r>
        <w:rPr>
          <w:rFonts w:ascii="Calibri" w:cs="Calibri" w:eastAsia="Calibri" w:hAnsi="Calibri"/>
          <w:b/>
          <w:bCs/>
          <w:color w:val="0B8F5A"/>
          <w:sz w:val="30"/>
          <w:szCs w:val="30"/>
        </w:rPr>
        <w:t xml:space="preserve">4. Customer requirements</w:t>
      </w:r>
    </w:p>
    <w:p>
      <w:pPr>
        <w:spacing w:after="140" w:line="300"/>
        <w:jc w:val="both"/>
      </w:pPr>
      <w:r>
        <w:rPr>
          <w:rFonts w:ascii="Calibri" w:cs="Calibri" w:eastAsia="Calibri" w:hAnsi="Calibri"/>
          <w:color w:val="1F2A24"/>
          <w:sz w:val="22"/>
          <w:szCs w:val="22"/>
        </w:rPr>
        <w:t xml:space="preserve">A customer must be able to go from a shared link to a placed order without creating an account.</w:t>
      </w:r>
    </w:p>
    <w:p>
      <w:pPr>
        <w:pStyle w:val="Heading2"/>
        <w:keepNext/>
        <w:spacing w:after="100" w:before="220"/>
      </w:pPr>
      <w:r>
        <w:rPr>
          <w:rFonts w:ascii="Calibri" w:cs="Calibri" w:eastAsia="Calibri" w:hAnsi="Calibri"/>
          <w:b/>
          <w:bCs/>
          <w:color w:val="053B2A"/>
          <w:sz w:val="24"/>
          <w:szCs w:val="24"/>
        </w:rPr>
        <w:t xml:space="preserve">Browsing</w:t>
      </w:r>
    </w:p>
    <w:p>
      <w:pPr>
        <w:pStyle w:val="ListParagraph"/>
        <w:numPr>
          <w:ilvl w:val="0"/>
          <w:numId w:val="2"/>
        </w:numPr>
        <w:spacing w:after="80" w:line="290"/>
        <w:jc w:val="both"/>
      </w:pPr>
      <w:r>
        <w:rPr>
          <w:rFonts w:ascii="Calibri" w:cs="Calibri" w:eastAsia="Calibri" w:hAnsi="Calibri"/>
          <w:b/>
          <w:bCs/>
          <w:color w:val="1F2A24"/>
          <w:sz w:val="22"/>
          <w:szCs w:val="22"/>
        </w:rPr>
        <w:t xml:space="preserve">C1.</w:t>
      </w:r>
      <w:r>
        <w:rPr>
          <w:rFonts w:ascii="Calibri" w:cs="Calibri" w:eastAsia="Calibri" w:hAnsi="Calibri"/>
          <w:color w:val="1F2A24"/>
          <w:sz w:val="22"/>
          <w:szCs w:val="22"/>
        </w:rPr>
        <w:t xml:space="preserve"> The home page shows the logo, the tagline “Delicious treats + clean nourishment”, the product categories, both locations, opening hours and the order phone number.</w:t>
      </w:r>
    </w:p>
    <w:p>
      <w:pPr>
        <w:pStyle w:val="ListParagraph"/>
        <w:numPr>
          <w:ilvl w:val="0"/>
          <w:numId w:val="2"/>
        </w:numPr>
        <w:spacing w:after="80" w:line="290"/>
        <w:jc w:val="both"/>
      </w:pPr>
      <w:r>
        <w:rPr>
          <w:rFonts w:ascii="Calibri" w:cs="Calibri" w:eastAsia="Calibri" w:hAnsi="Calibri"/>
          <w:b/>
          <w:bCs/>
          <w:color w:val="1F2A24"/>
          <w:sz w:val="22"/>
          <w:szCs w:val="22"/>
        </w:rPr>
        <w:t xml:space="preserve">C2.</w:t>
      </w:r>
      <w:r>
        <w:rPr>
          <w:rFonts w:ascii="Calibri" w:cs="Calibri" w:eastAsia="Calibri" w:hAnsi="Calibri"/>
          <w:color w:val="1F2A24"/>
          <w:sz w:val="22"/>
          <w:szCs w:val="22"/>
        </w:rPr>
        <w:t xml:space="preserve"> The menu groups products into categories: Chin chin, Gift packages, Veggie trays, Small chops, Cakes, Drinks.</w:t>
      </w:r>
    </w:p>
    <w:p>
      <w:pPr>
        <w:pStyle w:val="ListParagraph"/>
        <w:numPr>
          <w:ilvl w:val="0"/>
          <w:numId w:val="2"/>
        </w:numPr>
        <w:spacing w:after="80" w:line="290"/>
        <w:jc w:val="both"/>
      </w:pPr>
      <w:r>
        <w:rPr>
          <w:rFonts w:ascii="Calibri" w:cs="Calibri" w:eastAsia="Calibri" w:hAnsi="Calibri"/>
          <w:b/>
          <w:bCs/>
          <w:color w:val="1F2A24"/>
          <w:sz w:val="22"/>
          <w:szCs w:val="22"/>
        </w:rPr>
        <w:t xml:space="preserve">C3.</w:t>
      </w:r>
      <w:r>
        <w:rPr>
          <w:rFonts w:ascii="Calibri" w:cs="Calibri" w:eastAsia="Calibri" w:hAnsi="Calibri"/>
          <w:color w:val="1F2A24"/>
          <w:sz w:val="22"/>
          <w:szCs w:val="22"/>
        </w:rPr>
        <w:t xml:space="preserve"> Each product shows its name, description, price and a photo. Chin chin shows each size with both the Standard and Premium (milky) price.</w:t>
      </w:r>
    </w:p>
    <w:p>
      <w:pPr>
        <w:pStyle w:val="ListParagraph"/>
        <w:numPr>
          <w:ilvl w:val="0"/>
          <w:numId w:val="2"/>
        </w:numPr>
        <w:spacing w:after="80" w:line="290"/>
        <w:jc w:val="both"/>
      </w:pPr>
      <w:r>
        <w:rPr>
          <w:rFonts w:ascii="Calibri" w:cs="Calibri" w:eastAsia="Calibri" w:hAnsi="Calibri"/>
          <w:b/>
          <w:bCs/>
          <w:color w:val="1F2A24"/>
          <w:sz w:val="22"/>
          <w:szCs w:val="22"/>
        </w:rPr>
        <w:t xml:space="preserve">C4.</w:t>
      </w:r>
      <w:r>
        <w:rPr>
          <w:rFonts w:ascii="Calibri" w:cs="Calibri" w:eastAsia="Calibri" w:hAnsi="Calibri"/>
          <w:color w:val="1F2A24"/>
          <w:sz w:val="22"/>
          <w:szCs w:val="22"/>
        </w:rPr>
        <w:t xml:space="preserve"> Products the founder marks as unavailable show as “Sold out” and cannot be added to the cart.</w:t>
      </w:r>
    </w:p>
    <w:p>
      <w:pPr>
        <w:pStyle w:val="Heading2"/>
        <w:keepNext/>
        <w:spacing w:after="100" w:before="220"/>
      </w:pPr>
      <w:r>
        <w:rPr>
          <w:rFonts w:ascii="Calibri" w:cs="Calibri" w:eastAsia="Calibri" w:hAnsi="Calibri"/>
          <w:b/>
          <w:bCs/>
          <w:color w:val="053B2A"/>
          <w:sz w:val="24"/>
          <w:szCs w:val="24"/>
        </w:rPr>
        <w:t xml:space="preserve">Ordering</w:t>
      </w:r>
    </w:p>
    <w:p>
      <w:pPr>
        <w:pStyle w:val="ListParagraph"/>
        <w:numPr>
          <w:ilvl w:val="0"/>
          <w:numId w:val="2"/>
        </w:numPr>
        <w:spacing w:after="80" w:line="290"/>
        <w:jc w:val="both"/>
      </w:pPr>
      <w:r>
        <w:rPr>
          <w:rFonts w:ascii="Calibri" w:cs="Calibri" w:eastAsia="Calibri" w:hAnsi="Calibri"/>
          <w:b/>
          <w:bCs/>
          <w:color w:val="1F2A24"/>
          <w:sz w:val="22"/>
          <w:szCs w:val="22"/>
        </w:rPr>
        <w:t xml:space="preserve">C5.</w:t>
      </w:r>
      <w:r>
        <w:rPr>
          <w:rFonts w:ascii="Calibri" w:cs="Calibri" w:eastAsia="Calibri" w:hAnsi="Calibri"/>
          <w:color w:val="1F2A24"/>
          <w:sz w:val="22"/>
          <w:szCs w:val="22"/>
        </w:rPr>
        <w:t xml:space="preserve"> The customer picks a location first: Benin City or Abuja. The menu and fulfilment options follow that location.</w:t>
      </w:r>
    </w:p>
    <w:p>
      <w:pPr>
        <w:pStyle w:val="ListParagraph"/>
        <w:numPr>
          <w:ilvl w:val="0"/>
          <w:numId w:val="2"/>
        </w:numPr>
        <w:spacing w:after="80" w:line="290"/>
        <w:jc w:val="both"/>
      </w:pPr>
      <w:r>
        <w:rPr>
          <w:rFonts w:ascii="Calibri" w:cs="Calibri" w:eastAsia="Calibri" w:hAnsi="Calibri"/>
          <w:b/>
          <w:bCs/>
          <w:color w:val="1F2A24"/>
          <w:sz w:val="22"/>
          <w:szCs w:val="22"/>
        </w:rPr>
        <w:t xml:space="preserve">C6.</w:t>
      </w:r>
      <w:r>
        <w:rPr>
          <w:rFonts w:ascii="Calibri" w:cs="Calibri" w:eastAsia="Calibri" w:hAnsi="Calibri"/>
          <w:color w:val="1F2A24"/>
          <w:sz w:val="22"/>
          <w:szCs w:val="22"/>
        </w:rPr>
        <w:t xml:space="preserve"> The customer adds products to a cart, choosing size and type where a product has them, and can change quantities or remove items.</w:t>
      </w:r>
    </w:p>
    <w:p>
      <w:pPr>
        <w:pStyle w:val="ListParagraph"/>
        <w:numPr>
          <w:ilvl w:val="0"/>
          <w:numId w:val="2"/>
        </w:numPr>
        <w:spacing w:after="80" w:line="290"/>
        <w:jc w:val="both"/>
      </w:pPr>
      <w:r>
        <w:rPr>
          <w:rFonts w:ascii="Calibri" w:cs="Calibri" w:eastAsia="Calibri" w:hAnsi="Calibri"/>
          <w:b/>
          <w:bCs/>
          <w:color w:val="1F2A24"/>
          <w:sz w:val="22"/>
          <w:szCs w:val="22"/>
        </w:rPr>
        <w:t xml:space="preserve">C7.</w:t>
      </w:r>
      <w:r>
        <w:rPr>
          <w:rFonts w:ascii="Calibri" w:cs="Calibri" w:eastAsia="Calibri" w:hAnsi="Calibri"/>
          <w:color w:val="1F2A24"/>
          <w:sz w:val="22"/>
          <w:szCs w:val="22"/>
        </w:rPr>
        <w:t xml:space="preserve"> At checkout the customer chooses delivery or pickup, and enters name, phone number and, for delivery, an address and landmark.</w:t>
      </w:r>
    </w:p>
    <w:p>
      <w:pPr>
        <w:pStyle w:val="ListParagraph"/>
        <w:numPr>
          <w:ilvl w:val="0"/>
          <w:numId w:val="2"/>
        </w:numPr>
        <w:spacing w:after="80" w:line="290"/>
        <w:jc w:val="both"/>
      </w:pPr>
      <w:r>
        <w:rPr>
          <w:rFonts w:ascii="Calibri" w:cs="Calibri" w:eastAsia="Calibri" w:hAnsi="Calibri"/>
          <w:b/>
          <w:bCs/>
          <w:color w:val="1F2A24"/>
          <w:sz w:val="22"/>
          <w:szCs w:val="22"/>
        </w:rPr>
        <w:t xml:space="preserve">C8.</w:t>
      </w:r>
      <w:r>
        <w:rPr>
          <w:rFonts w:ascii="Calibri" w:cs="Calibri" w:eastAsia="Calibri" w:hAnsi="Calibri"/>
          <w:color w:val="1F2A24"/>
          <w:sz w:val="22"/>
          <w:szCs w:val="22"/>
        </w:rPr>
        <w:t xml:space="preserve"> The customer can add a note, such as a message for a gift package.</w:t>
      </w:r>
    </w:p>
    <w:p>
      <w:pPr>
        <w:pStyle w:val="ListParagraph"/>
        <w:numPr>
          <w:ilvl w:val="0"/>
          <w:numId w:val="2"/>
        </w:numPr>
        <w:spacing w:after="80" w:line="290"/>
        <w:jc w:val="both"/>
      </w:pPr>
      <w:r>
        <w:rPr>
          <w:rFonts w:ascii="Calibri" w:cs="Calibri" w:eastAsia="Calibri" w:hAnsi="Calibri"/>
          <w:b/>
          <w:bCs/>
          <w:color w:val="1F2A24"/>
          <w:sz w:val="22"/>
          <w:szCs w:val="22"/>
        </w:rPr>
        <w:t xml:space="preserve">C9.</w:t>
      </w:r>
      <w:r>
        <w:rPr>
          <w:rFonts w:ascii="Calibri" w:cs="Calibri" w:eastAsia="Calibri" w:hAnsi="Calibri"/>
          <w:color w:val="1F2A24"/>
          <w:sz w:val="22"/>
          <w:szCs w:val="22"/>
        </w:rPr>
        <w:t xml:space="preserve"> Products that need notice, such as veggie trays, ask for a date and time at least 24 hours ahead.</w:t>
      </w:r>
    </w:p>
    <w:p>
      <w:pPr>
        <w:pStyle w:val="ListParagraph"/>
        <w:numPr>
          <w:ilvl w:val="0"/>
          <w:numId w:val="2"/>
        </w:numPr>
        <w:spacing w:after="80" w:line="290"/>
        <w:jc w:val="both"/>
      </w:pPr>
      <w:r>
        <w:rPr>
          <w:rFonts w:ascii="Calibri" w:cs="Calibri" w:eastAsia="Calibri" w:hAnsi="Calibri"/>
          <w:b/>
          <w:bCs/>
          <w:color w:val="1F2A24"/>
          <w:sz w:val="22"/>
          <w:szCs w:val="22"/>
        </w:rPr>
        <w:t xml:space="preserve">C10.</w:t>
      </w:r>
      <w:r>
        <w:rPr>
          <w:rFonts w:ascii="Calibri" w:cs="Calibri" w:eastAsia="Calibri" w:hAnsi="Calibri"/>
          <w:color w:val="1F2A24"/>
          <w:sz w:val="22"/>
          <w:szCs w:val="22"/>
        </w:rPr>
        <w:t xml:space="preserve"> The customer sees the subtotal, any delivery fee and the total in naira before placing the order.</w:t>
      </w:r>
    </w:p>
    <w:p>
      <w:pPr>
        <w:pStyle w:val="Heading2"/>
        <w:keepNext/>
        <w:spacing w:after="100" w:before="220"/>
      </w:pPr>
      <w:r>
        <w:rPr>
          <w:rFonts w:ascii="Calibri" w:cs="Calibri" w:eastAsia="Calibri" w:hAnsi="Calibri"/>
          <w:b/>
          <w:bCs/>
          <w:color w:val="053B2A"/>
          <w:sz w:val="24"/>
          <w:szCs w:val="24"/>
        </w:rPr>
        <w:t xml:space="preserve">After ordering</w:t>
      </w:r>
    </w:p>
    <w:p>
      <w:pPr>
        <w:pStyle w:val="ListParagraph"/>
        <w:numPr>
          <w:ilvl w:val="0"/>
          <w:numId w:val="2"/>
        </w:numPr>
        <w:spacing w:after="80" w:line="290"/>
        <w:jc w:val="both"/>
      </w:pPr>
      <w:r>
        <w:rPr>
          <w:rFonts w:ascii="Calibri" w:cs="Calibri" w:eastAsia="Calibri" w:hAnsi="Calibri"/>
          <w:b/>
          <w:bCs/>
          <w:color w:val="1F2A24"/>
          <w:sz w:val="22"/>
          <w:szCs w:val="22"/>
        </w:rPr>
        <w:t xml:space="preserve">C11.</w:t>
      </w:r>
      <w:r>
        <w:rPr>
          <w:rFonts w:ascii="Calibri" w:cs="Calibri" w:eastAsia="Calibri" w:hAnsi="Calibri"/>
          <w:color w:val="1F2A24"/>
          <w:sz w:val="22"/>
          <w:szCs w:val="22"/>
        </w:rPr>
        <w:t xml:space="preserve"> The customer gets an order code (for example JV-7K2P) and a confirmation page with the items, total and how to pay.</w:t>
      </w:r>
    </w:p>
    <w:p>
      <w:pPr>
        <w:pStyle w:val="ListParagraph"/>
        <w:numPr>
          <w:ilvl w:val="0"/>
          <w:numId w:val="2"/>
        </w:numPr>
        <w:spacing w:after="80" w:line="290"/>
        <w:jc w:val="both"/>
      </w:pPr>
      <w:r>
        <w:rPr>
          <w:rFonts w:ascii="Calibri" w:cs="Calibri" w:eastAsia="Calibri" w:hAnsi="Calibri"/>
          <w:b/>
          <w:bCs/>
          <w:color w:val="1F2A24"/>
          <w:sz w:val="22"/>
          <w:szCs w:val="22"/>
        </w:rPr>
        <w:t xml:space="preserve">C12.</w:t>
      </w:r>
      <w:r>
        <w:rPr>
          <w:rFonts w:ascii="Calibri" w:cs="Calibri" w:eastAsia="Calibri" w:hAnsi="Calibri"/>
          <w:color w:val="1F2A24"/>
          <w:sz w:val="22"/>
          <w:szCs w:val="22"/>
        </w:rPr>
        <w:t xml:space="preserve"> The confirmation page shows the order status as it changes: Received, Preparing, Ready or Out for delivery, Completed.</w:t>
      </w:r>
    </w:p>
    <w:p>
      <w:pPr>
        <w:pStyle w:val="ListParagraph"/>
        <w:numPr>
          <w:ilvl w:val="0"/>
          <w:numId w:val="2"/>
        </w:numPr>
        <w:spacing w:after="80" w:line="290"/>
        <w:jc w:val="both"/>
      </w:pPr>
      <w:r>
        <w:rPr>
          <w:rFonts w:ascii="Calibri" w:cs="Calibri" w:eastAsia="Calibri" w:hAnsi="Calibri"/>
          <w:b/>
          <w:bCs/>
          <w:color w:val="1F2A24"/>
          <w:sz w:val="22"/>
          <w:szCs w:val="22"/>
        </w:rPr>
        <w:t xml:space="preserve">C13.</w:t>
      </w:r>
      <w:r>
        <w:rPr>
          <w:rFonts w:ascii="Calibri" w:cs="Calibri" w:eastAsia="Calibri" w:hAnsi="Calibri"/>
          <w:color w:val="1F2A24"/>
          <w:sz w:val="22"/>
          <w:szCs w:val="22"/>
        </w:rPr>
        <w:t xml:space="preserve"> The customer can tap a button to message the kitchen on WhatsApp with the order code already filled in.</w:t>
      </w:r>
    </w:p>
    <w:p>
      <w:pPr>
        <w:pStyle w:val="Heading2"/>
        <w:keepNext/>
        <w:spacing w:after="100" w:before="220"/>
      </w:pPr>
      <w:r>
        <w:rPr>
          <w:rFonts w:ascii="Calibri" w:cs="Calibri" w:eastAsia="Calibri" w:hAnsi="Calibri"/>
          <w:b/>
          <w:bCs/>
          <w:color w:val="053B2A"/>
          <w:sz w:val="24"/>
          <w:szCs w:val="24"/>
        </w:rPr>
        <w:t xml:space="preserve">Custom baskets</w:t>
      </w:r>
    </w:p>
    <w:p>
      <w:pPr>
        <w:pStyle w:val="ListParagraph"/>
        <w:numPr>
          <w:ilvl w:val="0"/>
          <w:numId w:val="2"/>
        </w:numPr>
        <w:spacing w:after="80" w:line="290"/>
        <w:jc w:val="both"/>
      </w:pPr>
      <w:r>
        <w:rPr>
          <w:rFonts w:ascii="Calibri" w:cs="Calibri" w:eastAsia="Calibri" w:hAnsi="Calibri"/>
          <w:b/>
          <w:bCs/>
          <w:color w:val="1F2A24"/>
          <w:sz w:val="22"/>
          <w:szCs w:val="22"/>
        </w:rPr>
        <w:t xml:space="preserve">C14.</w:t>
      </w:r>
      <w:r>
        <w:rPr>
          <w:rFonts w:ascii="Calibri" w:cs="Calibri" w:eastAsia="Calibri" w:hAnsi="Calibri"/>
          <w:color w:val="1F2A24"/>
          <w:sz w:val="22"/>
          <w:szCs w:val="22"/>
        </w:rPr>
        <w:t xml:space="preserve"> A short enquiry form for custom and special occasion baskets collects the occasion, budget, date needed and contact details, and sends it to the founder.</w:t>
      </w:r>
    </w:p>
    <w:p>
      <w:pPr>
        <w:pStyle w:val="Heading1"/>
        <w:keepNext/>
        <w:pBdr>
          <w:bottom w:val="single" w:color="BFDCCB" w:sz="6" w:space="4"/>
        </w:pBdr>
        <w:spacing w:after="160" w:before="360"/>
      </w:pPr>
      <w:r>
        <w:rPr>
          <w:rFonts w:ascii="Calibri" w:cs="Calibri" w:eastAsia="Calibri" w:hAnsi="Calibri"/>
          <w:b/>
          <w:bCs/>
          <w:color w:val="0B8F5A"/>
          <w:sz w:val="30"/>
          <w:szCs w:val="30"/>
        </w:rPr>
        <w:t xml:space="preserve">5. Admin requirements</w:t>
      </w:r>
    </w:p>
    <w:p>
      <w:pPr>
        <w:spacing w:after="140" w:line="300"/>
        <w:jc w:val="both"/>
      </w:pPr>
      <w:r>
        <w:rPr>
          <w:rFonts w:ascii="Calibri" w:cs="Calibri" w:eastAsia="Calibri" w:hAnsi="Calibri"/>
          <w:color w:val="1F2A24"/>
          <w:sz w:val="22"/>
          <w:szCs w:val="22"/>
        </w:rPr>
        <w:t xml:space="preserve">The admin area is a private, password-protected part of the same site, built for use on a phone.</w:t>
      </w:r>
    </w:p>
    <w:p>
      <w:pPr>
        <w:pStyle w:val="Heading2"/>
        <w:keepNext/>
        <w:spacing w:after="100" w:before="220"/>
      </w:pPr>
      <w:r>
        <w:rPr>
          <w:rFonts w:ascii="Calibri" w:cs="Calibri" w:eastAsia="Calibri" w:hAnsi="Calibri"/>
          <w:b/>
          <w:bCs/>
          <w:color w:val="053B2A"/>
          <w:sz w:val="24"/>
          <w:szCs w:val="24"/>
        </w:rPr>
        <w:t xml:space="preserve">Sign-in and roles</w:t>
      </w:r>
    </w:p>
    <w:p>
      <w:pPr>
        <w:pStyle w:val="ListParagraph"/>
        <w:numPr>
          <w:ilvl w:val="0"/>
          <w:numId w:val="2"/>
        </w:numPr>
        <w:spacing w:after="80" w:line="290"/>
        <w:jc w:val="both"/>
      </w:pPr>
      <w:r>
        <w:rPr>
          <w:rFonts w:ascii="Calibri" w:cs="Calibri" w:eastAsia="Calibri" w:hAnsi="Calibri"/>
          <w:b/>
          <w:bCs/>
          <w:color w:val="1F2A24"/>
          <w:sz w:val="22"/>
          <w:szCs w:val="22"/>
        </w:rPr>
        <w:t xml:space="preserve">A1.</w:t>
      </w:r>
      <w:r>
        <w:rPr>
          <w:rFonts w:ascii="Calibri" w:cs="Calibri" w:eastAsia="Calibri" w:hAnsi="Calibri"/>
          <w:color w:val="1F2A24"/>
          <w:sz w:val="22"/>
          <w:szCs w:val="22"/>
        </w:rPr>
        <w:t xml:space="preserve"> The founder and staff sign in with email and password. Only people the founder adds can sign in.</w:t>
      </w:r>
    </w:p>
    <w:p>
      <w:pPr>
        <w:pStyle w:val="ListParagraph"/>
        <w:numPr>
          <w:ilvl w:val="0"/>
          <w:numId w:val="2"/>
        </w:numPr>
        <w:spacing w:after="80" w:line="290"/>
        <w:jc w:val="both"/>
      </w:pPr>
      <w:r>
        <w:rPr>
          <w:rFonts w:ascii="Calibri" w:cs="Calibri" w:eastAsia="Calibri" w:hAnsi="Calibri"/>
          <w:b/>
          <w:bCs/>
          <w:color w:val="1F2A24"/>
          <w:sz w:val="22"/>
          <w:szCs w:val="22"/>
        </w:rPr>
        <w:t xml:space="preserve">A2.</w:t>
      </w:r>
      <w:r>
        <w:rPr>
          <w:rFonts w:ascii="Calibri" w:cs="Calibri" w:eastAsia="Calibri" w:hAnsi="Calibri"/>
          <w:color w:val="1F2A24"/>
          <w:sz w:val="22"/>
          <w:szCs w:val="22"/>
        </w:rPr>
        <w:t xml:space="preserve"> The founder sees both locations. Staff see only their own location's orders.</w:t>
      </w:r>
    </w:p>
    <w:p>
      <w:pPr>
        <w:pStyle w:val="Heading2"/>
        <w:keepNext/>
        <w:spacing w:after="100" w:before="220"/>
      </w:pPr>
      <w:r>
        <w:rPr>
          <w:rFonts w:ascii="Calibri" w:cs="Calibri" w:eastAsia="Calibri" w:hAnsi="Calibri"/>
          <w:b/>
          <w:bCs/>
          <w:color w:val="053B2A"/>
          <w:sz w:val="24"/>
          <w:szCs w:val="24"/>
        </w:rPr>
        <w:t xml:space="preserve">Orders</w:t>
      </w:r>
    </w:p>
    <w:p>
      <w:pPr>
        <w:pStyle w:val="ListParagraph"/>
        <w:numPr>
          <w:ilvl w:val="0"/>
          <w:numId w:val="2"/>
        </w:numPr>
        <w:spacing w:after="80" w:line="290"/>
        <w:jc w:val="both"/>
      </w:pPr>
      <w:r>
        <w:rPr>
          <w:rFonts w:ascii="Calibri" w:cs="Calibri" w:eastAsia="Calibri" w:hAnsi="Calibri"/>
          <w:b/>
          <w:bCs/>
          <w:color w:val="1F2A24"/>
          <w:sz w:val="22"/>
          <w:szCs w:val="22"/>
        </w:rPr>
        <w:t xml:space="preserve">A3.</w:t>
      </w:r>
      <w:r>
        <w:rPr>
          <w:rFonts w:ascii="Calibri" w:cs="Calibri" w:eastAsia="Calibri" w:hAnsi="Calibri"/>
          <w:color w:val="1F2A24"/>
          <w:sz w:val="22"/>
          <w:szCs w:val="22"/>
        </w:rPr>
        <w:t xml:space="preserve"> New orders appear on an order board within 1 minute, with a sound and a count of unseen orders.</w:t>
      </w:r>
    </w:p>
    <w:p>
      <w:pPr>
        <w:pStyle w:val="ListParagraph"/>
        <w:numPr>
          <w:ilvl w:val="0"/>
          <w:numId w:val="2"/>
        </w:numPr>
        <w:spacing w:after="80" w:line="290"/>
        <w:jc w:val="both"/>
      </w:pPr>
      <w:r>
        <w:rPr>
          <w:rFonts w:ascii="Calibri" w:cs="Calibri" w:eastAsia="Calibri" w:hAnsi="Calibri"/>
          <w:b/>
          <w:bCs/>
          <w:color w:val="1F2A24"/>
          <w:sz w:val="22"/>
          <w:szCs w:val="22"/>
        </w:rPr>
        <w:t xml:space="preserve">A4.</w:t>
      </w:r>
      <w:r>
        <w:rPr>
          <w:rFonts w:ascii="Calibri" w:cs="Calibri" w:eastAsia="Calibri" w:hAnsi="Calibri"/>
          <w:color w:val="1F2A24"/>
          <w:sz w:val="22"/>
          <w:szCs w:val="22"/>
        </w:rPr>
        <w:t xml:space="preserve"> Each order shows its code, time, items, total, delivery or pickup, customer name, phone, address and note.</w:t>
      </w:r>
    </w:p>
    <w:p>
      <w:pPr>
        <w:pStyle w:val="ListParagraph"/>
        <w:numPr>
          <w:ilvl w:val="0"/>
          <w:numId w:val="2"/>
        </w:numPr>
        <w:spacing w:after="80" w:line="290"/>
        <w:jc w:val="both"/>
      </w:pPr>
      <w:r>
        <w:rPr>
          <w:rFonts w:ascii="Calibri" w:cs="Calibri" w:eastAsia="Calibri" w:hAnsi="Calibri"/>
          <w:b/>
          <w:bCs/>
          <w:color w:val="1F2A24"/>
          <w:sz w:val="22"/>
          <w:szCs w:val="22"/>
        </w:rPr>
        <w:t xml:space="preserve">A5.</w:t>
      </w:r>
      <w:r>
        <w:rPr>
          <w:rFonts w:ascii="Calibri" w:cs="Calibri" w:eastAsia="Calibri" w:hAnsi="Calibri"/>
          <w:color w:val="1F2A24"/>
          <w:sz w:val="22"/>
          <w:szCs w:val="22"/>
        </w:rPr>
        <w:t xml:space="preserve"> Staff move an order through Received, Preparing, Ready or Out for delivery, Completed, or cancel it with a reason.</w:t>
      </w:r>
    </w:p>
    <w:p>
      <w:pPr>
        <w:pStyle w:val="ListParagraph"/>
        <w:numPr>
          <w:ilvl w:val="0"/>
          <w:numId w:val="2"/>
        </w:numPr>
        <w:spacing w:after="80" w:line="290"/>
        <w:jc w:val="both"/>
      </w:pPr>
      <w:r>
        <w:rPr>
          <w:rFonts w:ascii="Calibri" w:cs="Calibri" w:eastAsia="Calibri" w:hAnsi="Calibri"/>
          <w:b/>
          <w:bCs/>
          <w:color w:val="1F2A24"/>
          <w:sz w:val="22"/>
          <w:szCs w:val="22"/>
        </w:rPr>
        <w:t xml:space="preserve">A6.</w:t>
      </w:r>
      <w:r>
        <w:rPr>
          <w:rFonts w:ascii="Calibri" w:cs="Calibri" w:eastAsia="Calibri" w:hAnsi="Calibri"/>
          <w:color w:val="1F2A24"/>
          <w:sz w:val="22"/>
          <w:szCs w:val="22"/>
        </w:rPr>
        <w:t xml:space="preserve"> Staff can mark an order as paid and record the method: cash or bank transfer.</w:t>
      </w:r>
    </w:p>
    <w:p>
      <w:pPr>
        <w:pStyle w:val="ListParagraph"/>
        <w:numPr>
          <w:ilvl w:val="0"/>
          <w:numId w:val="2"/>
        </w:numPr>
        <w:spacing w:after="80" w:line="290"/>
        <w:jc w:val="both"/>
      </w:pPr>
      <w:r>
        <w:rPr>
          <w:rFonts w:ascii="Calibri" w:cs="Calibri" w:eastAsia="Calibri" w:hAnsi="Calibri"/>
          <w:b/>
          <w:bCs/>
          <w:color w:val="1F2A24"/>
          <w:sz w:val="22"/>
          <w:szCs w:val="22"/>
        </w:rPr>
        <w:t xml:space="preserve">A7.</w:t>
      </w:r>
      <w:r>
        <w:rPr>
          <w:rFonts w:ascii="Calibri" w:cs="Calibri" w:eastAsia="Calibri" w:hAnsi="Calibri"/>
          <w:color w:val="1F2A24"/>
          <w:sz w:val="22"/>
          <w:szCs w:val="22"/>
        </w:rPr>
        <w:t xml:space="preserve"> The founder receives an email for every new order and can open the customer's WhatsApp chat in one tap.</w:t>
      </w:r>
    </w:p>
    <w:p>
      <w:pPr>
        <w:pStyle w:val="ListParagraph"/>
        <w:numPr>
          <w:ilvl w:val="0"/>
          <w:numId w:val="2"/>
        </w:numPr>
        <w:spacing w:after="80" w:line="290"/>
        <w:jc w:val="both"/>
      </w:pPr>
      <w:r>
        <w:rPr>
          <w:rFonts w:ascii="Calibri" w:cs="Calibri" w:eastAsia="Calibri" w:hAnsi="Calibri"/>
          <w:b/>
          <w:bCs/>
          <w:color w:val="1F2A24"/>
          <w:sz w:val="22"/>
          <w:szCs w:val="22"/>
        </w:rPr>
        <w:t xml:space="preserve">A8.</w:t>
      </w:r>
      <w:r>
        <w:rPr>
          <w:rFonts w:ascii="Calibri" w:cs="Calibri" w:eastAsia="Calibri" w:hAnsi="Calibri"/>
          <w:color w:val="1F2A24"/>
          <w:sz w:val="22"/>
          <w:szCs w:val="22"/>
        </w:rPr>
        <w:t xml:space="preserve"> A daily summary shows the number of orders and completed sales in naira, per location.</w:t>
      </w:r>
    </w:p>
    <w:p>
      <w:pPr>
        <w:pStyle w:val="Heading2"/>
        <w:keepNext/>
        <w:spacing w:after="100" w:before="220"/>
      </w:pPr>
      <w:r>
        <w:rPr>
          <w:rFonts w:ascii="Calibri" w:cs="Calibri" w:eastAsia="Calibri" w:hAnsi="Calibri"/>
          <w:b/>
          <w:bCs/>
          <w:color w:val="053B2A"/>
          <w:sz w:val="24"/>
          <w:szCs w:val="24"/>
        </w:rPr>
        <w:t xml:space="preserve">Products and prices</w:t>
      </w:r>
    </w:p>
    <w:p>
      <w:pPr>
        <w:pStyle w:val="ListParagraph"/>
        <w:numPr>
          <w:ilvl w:val="0"/>
          <w:numId w:val="2"/>
        </w:numPr>
        <w:spacing w:after="80" w:line="290"/>
        <w:jc w:val="both"/>
      </w:pPr>
      <w:r>
        <w:rPr>
          <w:rFonts w:ascii="Calibri" w:cs="Calibri" w:eastAsia="Calibri" w:hAnsi="Calibri"/>
          <w:b/>
          <w:bCs/>
          <w:color w:val="1F2A24"/>
          <w:sz w:val="22"/>
          <w:szCs w:val="22"/>
        </w:rPr>
        <w:t xml:space="preserve">A9.</w:t>
      </w:r>
      <w:r>
        <w:rPr>
          <w:rFonts w:ascii="Calibri" w:cs="Calibri" w:eastAsia="Calibri" w:hAnsi="Calibri"/>
          <w:color w:val="1F2A24"/>
          <w:sz w:val="22"/>
          <w:szCs w:val="22"/>
        </w:rPr>
        <w:t xml:space="preserve"> The founder can add, edit, hide and delete products, with name, category, description, photo and price.</w:t>
      </w:r>
    </w:p>
    <w:p>
      <w:pPr>
        <w:pStyle w:val="ListParagraph"/>
        <w:numPr>
          <w:ilvl w:val="0"/>
          <w:numId w:val="2"/>
        </w:numPr>
        <w:spacing w:after="80" w:line="290"/>
        <w:jc w:val="both"/>
      </w:pPr>
      <w:r>
        <w:rPr>
          <w:rFonts w:ascii="Calibri" w:cs="Calibri" w:eastAsia="Calibri" w:hAnsi="Calibri"/>
          <w:b/>
          <w:bCs/>
          <w:color w:val="1F2A24"/>
          <w:sz w:val="22"/>
          <w:szCs w:val="22"/>
        </w:rPr>
        <w:t xml:space="preserve">A10.</w:t>
      </w:r>
      <w:r>
        <w:rPr>
          <w:rFonts w:ascii="Calibri" w:cs="Calibri" w:eastAsia="Calibri" w:hAnsi="Calibri"/>
          <w:color w:val="1F2A24"/>
          <w:sz w:val="22"/>
          <w:szCs w:val="22"/>
        </w:rPr>
        <w:t xml:space="preserve"> Products with sizes (chin chin) store a price per size and per type (Standard, Premium milky).</w:t>
      </w:r>
    </w:p>
    <w:p>
      <w:pPr>
        <w:pStyle w:val="ListParagraph"/>
        <w:numPr>
          <w:ilvl w:val="0"/>
          <w:numId w:val="2"/>
        </w:numPr>
        <w:spacing w:after="80" w:line="290"/>
        <w:jc w:val="both"/>
      </w:pPr>
      <w:r>
        <w:rPr>
          <w:rFonts w:ascii="Calibri" w:cs="Calibri" w:eastAsia="Calibri" w:hAnsi="Calibri"/>
          <w:b/>
          <w:bCs/>
          <w:color w:val="1F2A24"/>
          <w:sz w:val="22"/>
          <w:szCs w:val="22"/>
        </w:rPr>
        <w:t xml:space="preserve">A11.</w:t>
      </w:r>
      <w:r>
        <w:rPr>
          <w:rFonts w:ascii="Calibri" w:cs="Calibri" w:eastAsia="Calibri" w:hAnsi="Calibri"/>
          <w:color w:val="1F2A24"/>
          <w:sz w:val="22"/>
          <w:szCs w:val="22"/>
        </w:rPr>
        <w:t xml:space="preserve"> The founder can mark any product as sold out per location.</w:t>
      </w:r>
    </w:p>
    <w:p>
      <w:pPr>
        <w:pStyle w:val="Heading2"/>
        <w:keepNext/>
        <w:spacing w:after="100" w:before="220"/>
      </w:pPr>
      <w:r>
        <w:rPr>
          <w:rFonts w:ascii="Calibri" w:cs="Calibri" w:eastAsia="Calibri" w:hAnsi="Calibri"/>
          <w:b/>
          <w:bCs/>
          <w:color w:val="053B2A"/>
          <w:sz w:val="24"/>
          <w:szCs w:val="24"/>
        </w:rPr>
        <w:t xml:space="preserve">Settings</w:t>
      </w:r>
    </w:p>
    <w:p>
      <w:pPr>
        <w:pStyle w:val="ListParagraph"/>
        <w:numPr>
          <w:ilvl w:val="0"/>
          <w:numId w:val="2"/>
        </w:numPr>
        <w:spacing w:after="80" w:line="290"/>
        <w:jc w:val="both"/>
      </w:pPr>
      <w:r>
        <w:rPr>
          <w:rFonts w:ascii="Calibri" w:cs="Calibri" w:eastAsia="Calibri" w:hAnsi="Calibri"/>
          <w:b/>
          <w:bCs/>
          <w:color w:val="1F2A24"/>
          <w:sz w:val="22"/>
          <w:szCs w:val="22"/>
        </w:rPr>
        <w:t xml:space="preserve">A12.</w:t>
      </w:r>
      <w:r>
        <w:rPr>
          <w:rFonts w:ascii="Calibri" w:cs="Calibri" w:eastAsia="Calibri" w:hAnsi="Calibri"/>
          <w:color w:val="1F2A24"/>
          <w:sz w:val="22"/>
          <w:szCs w:val="22"/>
        </w:rPr>
        <w:t xml:space="preserve"> The founder can set opening hours, mark a location closed for orders, and set the delivery fee per location.</w:t>
      </w:r>
    </w:p>
    <w:p>
      <w:pPr>
        <w:pStyle w:val="ListParagraph"/>
        <w:numPr>
          <w:ilvl w:val="0"/>
          <w:numId w:val="2"/>
        </w:numPr>
        <w:spacing w:after="80" w:line="290"/>
        <w:jc w:val="both"/>
      </w:pPr>
      <w:r>
        <w:rPr>
          <w:rFonts w:ascii="Calibri" w:cs="Calibri" w:eastAsia="Calibri" w:hAnsi="Calibri"/>
          <w:b/>
          <w:bCs/>
          <w:color w:val="1F2A24"/>
          <w:sz w:val="22"/>
          <w:szCs w:val="22"/>
        </w:rPr>
        <w:t xml:space="preserve">A13.</w:t>
      </w:r>
      <w:r>
        <w:rPr>
          <w:rFonts w:ascii="Calibri" w:cs="Calibri" w:eastAsia="Calibri" w:hAnsi="Calibri"/>
          <w:color w:val="1F2A24"/>
          <w:sz w:val="22"/>
          <w:szCs w:val="22"/>
        </w:rPr>
        <w:t xml:space="preserve"> The founder can edit the contact details shown on the site: phone, addresses and social links.</w:t>
      </w:r>
    </w:p>
    <w:p>
      <w:pPr>
        <w:pStyle w:val="Heading1"/>
        <w:keepNext/>
        <w:pBdr>
          <w:bottom w:val="single" w:color="BFDCCB" w:sz="6" w:space="4"/>
        </w:pBdr>
        <w:spacing w:after="160" w:before="360"/>
      </w:pPr>
      <w:r>
        <w:rPr>
          <w:rFonts w:ascii="Calibri" w:cs="Calibri" w:eastAsia="Calibri" w:hAnsi="Calibri"/>
          <w:b/>
          <w:bCs/>
          <w:color w:val="0B8F5A"/>
          <w:sz w:val="30"/>
          <w:szCs w:val="30"/>
        </w:rPr>
        <w:t xml:space="preserve">6. Product catalogue and prices</w:t>
      </w:r>
    </w:p>
    <w:p>
      <w:pPr>
        <w:spacing w:after="140" w:line="300"/>
        <w:jc w:val="both"/>
      </w:pPr>
      <w:r>
        <w:rPr>
          <w:rFonts w:ascii="Calibri" w:cs="Calibri" w:eastAsia="Calibri" w:hAnsi="Calibri"/>
          <w:color w:val="1F2A24"/>
          <w:sz w:val="22"/>
          <w:szCs w:val="22"/>
        </w:rPr>
        <w:t xml:space="preserve">The launch menu comes from the owner's handwritten price list. All prices are in naira and are managed by the founder in the admin area after launch.</w:t>
      </w:r>
    </w:p>
    <w:p>
      <w:pPr>
        <w:pStyle w:val="Heading2"/>
        <w:keepNext/>
        <w:spacing w:after="100" w:before="220"/>
      </w:pPr>
      <w:r>
        <w:rPr>
          <w:rFonts w:ascii="Calibri" w:cs="Calibri" w:eastAsia="Calibri" w:hAnsi="Calibri"/>
          <w:b/>
          <w:bCs/>
          <w:color w:val="053B2A"/>
          <w:sz w:val="24"/>
          <w:szCs w:val="24"/>
        </w:rPr>
        <w:t xml:space="preserve">Chin chin, by container size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8"/>
        <w:gridCol w:w="3009"/>
        <w:gridCol w:w="3009"/>
      </w:tblGrid>
      <w:tr>
        <w:trPr>
          <w:tblHeader/>
        </w:trPr>
        <w:tc>
          <w:tcPr>
            <w:tcW w:type="dxa" w:w="3008"/>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Size</w:t>
            </w:r>
          </w:p>
        </w:tc>
        <w:tc>
          <w:tcPr>
            <w:tcW w:type="dxa" w:w="3009"/>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Standard (₦)</w:t>
            </w:r>
          </w:p>
        </w:tc>
        <w:tc>
          <w:tcPr>
            <w:tcW w:type="dxa" w:w="3009"/>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Premium, milky (₦)</w:t>
            </w:r>
          </w:p>
        </w:tc>
      </w:tr>
      <w:tr>
        <w:trPr>
          <w:tblHeader w:val="false"/>
        </w:trPr>
        <w:tc>
          <w:tcPr>
            <w:tcW w:type="dxa" w:w="3008"/>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1.0 litre</w:t>
            </w:r>
          </w:p>
        </w:tc>
        <w:tc>
          <w:tcPr>
            <w:tcW w:type="dxa" w:w="3009"/>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4,500</w:t>
            </w:r>
          </w:p>
        </w:tc>
        <w:tc>
          <w:tcPr>
            <w:tcW w:type="dxa" w:w="3009"/>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6,000</w:t>
            </w:r>
          </w:p>
        </w:tc>
      </w:tr>
      <w:tr>
        <w:trPr>
          <w:tblHeader w:val="false"/>
        </w:trPr>
        <w:tc>
          <w:tcPr>
            <w:tcW w:type="dxa" w:w="3008"/>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1.5 litres</w:t>
            </w:r>
          </w:p>
        </w:tc>
        <w:tc>
          <w:tcPr>
            <w:tcW w:type="dxa" w:w="3009"/>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6,000</w:t>
            </w:r>
          </w:p>
        </w:tc>
        <w:tc>
          <w:tcPr>
            <w:tcW w:type="dxa" w:w="3009"/>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8,000</w:t>
            </w:r>
          </w:p>
        </w:tc>
      </w:tr>
      <w:tr>
        <w:trPr>
          <w:tblHeader w:val="false"/>
        </w:trPr>
        <w:tc>
          <w:tcPr>
            <w:tcW w:type="dxa" w:w="3008"/>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2.0 litres</w:t>
            </w:r>
          </w:p>
        </w:tc>
        <w:tc>
          <w:tcPr>
            <w:tcW w:type="dxa" w:w="3009"/>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8,500</w:t>
            </w:r>
          </w:p>
        </w:tc>
        <w:tc>
          <w:tcPr>
            <w:tcW w:type="dxa" w:w="3009"/>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10,000</w:t>
            </w:r>
          </w:p>
        </w:tc>
      </w:tr>
      <w:tr>
        <w:trPr>
          <w:tblHeader w:val="false"/>
        </w:trPr>
        <w:tc>
          <w:tcPr>
            <w:tcW w:type="dxa" w:w="3008"/>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2.5 litres</w:t>
            </w:r>
          </w:p>
        </w:tc>
        <w:tc>
          <w:tcPr>
            <w:tcW w:type="dxa" w:w="3009"/>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12,000</w:t>
            </w:r>
          </w:p>
        </w:tc>
        <w:tc>
          <w:tcPr>
            <w:tcW w:type="dxa" w:w="3009"/>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18,000</w:t>
            </w:r>
          </w:p>
        </w:tc>
      </w:tr>
      <w:tr>
        <w:trPr>
          <w:tblHeader w:val="false"/>
        </w:trPr>
        <w:tc>
          <w:tcPr>
            <w:tcW w:type="dxa" w:w="3008"/>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5.0 litres</w:t>
            </w:r>
          </w:p>
        </w:tc>
        <w:tc>
          <w:tcPr>
            <w:tcW w:type="dxa" w:w="3009"/>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16,500</w:t>
            </w:r>
          </w:p>
        </w:tc>
        <w:tc>
          <w:tcPr>
            <w:tcW w:type="dxa" w:w="3009"/>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25,000</w:t>
            </w:r>
          </w:p>
        </w:tc>
      </w:tr>
    </w:tbl>
    <w:p>
      <w:pPr>
        <w:pStyle w:val="Heading2"/>
        <w:keepNext/>
        <w:spacing w:after="100" w:before="220"/>
      </w:pPr>
      <w:r>
        <w:rPr>
          <w:rFonts w:ascii="Calibri" w:cs="Calibri" w:eastAsia="Calibri" w:hAnsi="Calibri"/>
          <w:b/>
          <w:bCs/>
          <w:color w:val="053B2A"/>
          <w:sz w:val="24"/>
          <w:szCs w:val="24"/>
        </w:rPr>
        <w:t xml:space="preserve">Other products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500"/>
        <w:gridCol w:w="3726"/>
        <w:gridCol w:w="1500"/>
      </w:tblGrid>
      <w:tr>
        <w:trPr>
          <w:tblHeader/>
        </w:trPr>
        <w:tc>
          <w:tcPr>
            <w:tcW w:type="dxa" w:w="2300"/>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Product</w:t>
            </w:r>
          </w:p>
        </w:tc>
        <w:tc>
          <w:tcPr>
            <w:tcW w:type="dxa" w:w="1500"/>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Category</w:t>
            </w:r>
          </w:p>
        </w:tc>
        <w:tc>
          <w:tcPr>
            <w:tcW w:type="dxa" w:w="3726"/>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What's in it</w:t>
            </w:r>
          </w:p>
        </w:tc>
        <w:tc>
          <w:tcPr>
            <w:tcW w:type="dxa" w:w="1500"/>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Price (₦)</w:t>
            </w:r>
          </w:p>
        </w:tc>
      </w:tr>
      <w:tr>
        <w:trPr>
          <w:tblHeader w:val="false"/>
        </w:trPr>
        <w:tc>
          <w:tcPr>
            <w:tcW w:type="dxa" w:w="23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Basic Unique Package</w:t>
            </w:r>
          </w:p>
        </w:tc>
        <w:tc>
          <w:tcPr>
            <w:tcW w:type="dxa" w:w="15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Gift packages</w:t>
            </w:r>
          </w:p>
        </w:tc>
        <w:tc>
          <w:tcPr>
            <w:tcW w:type="dxa" w:w="37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1.5 L or 2 L chin chin, plantain chips, groundnut or kuli-kuli, a small treat or chocolate, gift-wrapped</w:t>
            </w:r>
          </w:p>
        </w:tc>
        <w:tc>
          <w:tcPr>
            <w:tcW w:type="dxa" w:w="15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23,000</w:t>
            </w:r>
          </w:p>
        </w:tc>
      </w:tr>
      <w:tr>
        <w:trPr>
          <w:tblHeader w:val="false"/>
        </w:trPr>
        <w:tc>
          <w:tcPr>
            <w:tcW w:type="dxa" w:w="23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Custom or special occasion basket</w:t>
            </w:r>
          </w:p>
        </w:tc>
        <w:tc>
          <w:tcPr>
            <w:tcW w:type="dxa" w:w="15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Gift packages</w:t>
            </w:r>
          </w:p>
        </w:tc>
        <w:tc>
          <w:tcPr>
            <w:tcW w:type="dxa" w:w="3726"/>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Built to the customer's budget</w:t>
            </w:r>
          </w:p>
        </w:tc>
        <w:tc>
          <w:tcPr>
            <w:tcW w:type="dxa" w:w="15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By enquiry</w:t>
            </w:r>
          </w:p>
        </w:tc>
      </w:tr>
      <w:tr>
        <w:trPr>
          <w:tblHeader w:val="false"/>
        </w:trPr>
        <w:tc>
          <w:tcPr>
            <w:tcW w:type="dxa" w:w="23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Mixed veggie tray</w:t>
            </w:r>
          </w:p>
        </w:tc>
        <w:tc>
          <w:tcPr>
            <w:tcW w:type="dxa" w:w="15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Veggie trays</w:t>
            </w:r>
          </w:p>
        </w:tc>
        <w:tc>
          <w:tcPr>
            <w:tcW w:type="dxa" w:w="37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Cabbage, carrots, cucumber, sweet corn and lettuce. Order 24 hours ahead</w:t>
            </w:r>
          </w:p>
        </w:tc>
        <w:tc>
          <w:tcPr>
            <w:tcW w:type="dxa" w:w="15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5,000</w:t>
            </w:r>
          </w:p>
        </w:tc>
      </w:tr>
      <w:tr>
        <w:trPr>
          <w:tblHeader w:val="false"/>
        </w:trPr>
        <w:tc>
          <w:tcPr>
            <w:tcW w:type="dxa" w:w="23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Mixed veggie tray with eggs</w:t>
            </w:r>
          </w:p>
        </w:tc>
        <w:tc>
          <w:tcPr>
            <w:tcW w:type="dxa" w:w="15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Veggie trays</w:t>
            </w:r>
          </w:p>
        </w:tc>
        <w:tc>
          <w:tcPr>
            <w:tcW w:type="dxa" w:w="3726"/>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As above, with eggs</w:t>
            </w:r>
          </w:p>
        </w:tc>
        <w:tc>
          <w:tcPr>
            <w:tcW w:type="dxa" w:w="15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7,000</w:t>
            </w:r>
          </w:p>
        </w:tc>
      </w:tr>
      <w:tr>
        <w:trPr>
          <w:tblHeader w:val="false"/>
        </w:trPr>
        <w:tc>
          <w:tcPr>
            <w:tcW w:type="dxa" w:w="23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Quick Solo samosa pack</w:t>
            </w:r>
          </w:p>
        </w:tc>
        <w:tc>
          <w:tcPr>
            <w:tcW w:type="dxa" w:w="15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Small chops</w:t>
            </w:r>
          </w:p>
        </w:tc>
        <w:tc>
          <w:tcPr>
            <w:tcW w:type="dxa" w:w="37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Samosas</w:t>
            </w:r>
          </w:p>
        </w:tc>
        <w:tc>
          <w:tcPr>
            <w:tcW w:type="dxa" w:w="15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3,000</w:t>
            </w:r>
          </w:p>
        </w:tc>
      </w:tr>
      <w:tr>
        <w:trPr>
          <w:tblHeader w:val="false"/>
        </w:trPr>
        <w:tc>
          <w:tcPr>
            <w:tcW w:type="dxa" w:w="23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Quick Solo</w:t>
            </w:r>
          </w:p>
        </w:tc>
        <w:tc>
          <w:tcPr>
            <w:tcW w:type="dxa" w:w="15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Small chops</w:t>
            </w:r>
          </w:p>
        </w:tc>
        <w:tc>
          <w:tcPr>
            <w:tcW w:type="dxa" w:w="3726"/>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Samosa, puff-puff and peppered chicken</w:t>
            </w:r>
          </w:p>
        </w:tc>
        <w:tc>
          <w:tcPr>
            <w:tcW w:type="dxa" w:w="15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5,000</w:t>
            </w:r>
          </w:p>
        </w:tc>
      </w:tr>
      <w:tr>
        <w:trPr>
          <w:tblHeader w:val="false"/>
        </w:trPr>
        <w:tc>
          <w:tcPr>
            <w:tcW w:type="dxa" w:w="23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Naked fruit cake, 8 inch</w:t>
            </w:r>
          </w:p>
        </w:tc>
        <w:tc>
          <w:tcPr>
            <w:tcW w:type="dxa" w:w="15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Cakes</w:t>
            </w:r>
          </w:p>
        </w:tc>
        <w:tc>
          <w:tcPr>
            <w:tcW w:type="dxa" w:w="37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
            </w:r>
          </w:p>
        </w:tc>
        <w:tc>
          <w:tcPr>
            <w:tcW w:type="dxa" w:w="15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15,000</w:t>
            </w:r>
          </w:p>
        </w:tc>
      </w:tr>
      <w:tr>
        <w:trPr>
          <w:tblHeader w:val="false"/>
        </w:trPr>
        <w:tc>
          <w:tcPr>
            <w:tcW w:type="dxa" w:w="23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Chilled drinks</w:t>
            </w:r>
          </w:p>
        </w:tc>
        <w:tc>
          <w:tcPr>
            <w:tcW w:type="dxa" w:w="15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Drinks</w:t>
            </w:r>
          </w:p>
        </w:tc>
        <w:tc>
          <w:tcPr>
            <w:tcW w:type="dxa" w:w="3726"/>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Sports drinks and others, kept cold with solar power</w:t>
            </w:r>
          </w:p>
        </w:tc>
        <w:tc>
          <w:tcPr>
            <w:tcW w:type="dxa" w:w="15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On request</w:t>
            </w:r>
          </w:p>
        </w:tc>
      </w:tr>
    </w:tbl>
    <w:p>
      <w:pPr>
        <w:pStyle w:val="Heading1"/>
        <w:keepNext/>
        <w:pBdr>
          <w:bottom w:val="single" w:color="BFDCCB" w:sz="6" w:space="4"/>
        </w:pBdr>
        <w:spacing w:after="160" w:before="360"/>
      </w:pPr>
      <w:r>
        <w:rPr>
          <w:rFonts w:ascii="Calibri" w:cs="Calibri" w:eastAsia="Calibri" w:hAnsi="Calibri"/>
          <w:b/>
          <w:bCs/>
          <w:color w:val="0B8F5A"/>
          <w:sz w:val="30"/>
          <w:szCs w:val="30"/>
        </w:rPr>
        <w:t xml:space="preserve">7. Ordering, fulfilment and payment rules</w:t>
      </w:r>
    </w:p>
    <w:p>
      <w:pPr>
        <w:spacing w:after="140" w:line="300"/>
        <w:jc w:val="both"/>
      </w:pPr>
      <w:r>
        <w:rPr>
          <w:rFonts w:ascii="Calibri" w:cs="Calibri" w:eastAsia="Calibri" w:hAnsi="Calibri"/>
          <w:color w:val="1F2A24"/>
          <w:sz w:val="22"/>
          <w:szCs w:val="22"/>
        </w:rPr>
        <w:t xml:space="preserve">Orders are taken for two locations, Monday to Saturday, 8am to 6pm, and paid on delivery or pickup in version 1.</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526"/>
        <w:gridCol w:w="2500"/>
      </w:tblGrid>
      <w:tr>
        <w:trPr>
          <w:tblHeader/>
        </w:trPr>
        <w:tc>
          <w:tcPr>
            <w:tcW w:type="dxa" w:w="2000"/>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Location</w:t>
            </w:r>
          </w:p>
        </w:tc>
        <w:tc>
          <w:tcPr>
            <w:tcW w:type="dxa" w:w="4526"/>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Address</w:t>
            </w:r>
          </w:p>
        </w:tc>
        <w:tc>
          <w:tcPr>
            <w:tcW w:type="dxa" w:w="2500"/>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Fulfilment</w:t>
            </w:r>
          </w:p>
        </w:tc>
      </w:tr>
      <w:tr>
        <w:trPr>
          <w:tblHeader w:val="false"/>
        </w:trPr>
        <w:tc>
          <w:tcPr>
            <w:tcW w:type="dxa" w:w="20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Benin City</w:t>
            </w:r>
          </w:p>
        </w:tc>
        <w:tc>
          <w:tcPr>
            <w:tcW w:type="dxa" w:w="45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2 Asemota Street, Ekehuan Road</w:t>
            </w:r>
          </w:p>
        </w:tc>
        <w:tc>
          <w:tcPr>
            <w:tcW w:type="dxa" w:w="25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Delivery and pickup</w:t>
            </w:r>
          </w:p>
        </w:tc>
      </w:tr>
      <w:tr>
        <w:trPr>
          <w:tblHeader w:val="false"/>
        </w:trPr>
        <w:tc>
          <w:tcPr>
            <w:tcW w:type="dxa" w:w="20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Abuja</w:t>
            </w:r>
          </w:p>
        </w:tc>
        <w:tc>
          <w:tcPr>
            <w:tcW w:type="dxa" w:w="4526"/>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99N Success Street, FHA, Lugbe</w:t>
            </w:r>
          </w:p>
        </w:tc>
        <w:tc>
          <w:tcPr>
            <w:tcW w:type="dxa" w:w="25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Delivery and pickup</w:t>
            </w:r>
          </w:p>
        </w:tc>
      </w:tr>
    </w:tbl>
    <w:p>
      <w:pPr>
        <w:spacing w:after="120"/>
      </w:pPr>
    </w:p>
    <w:p>
      <w:pPr>
        <w:pStyle w:val="ListParagraph"/>
        <w:numPr>
          <w:ilvl w:val="0"/>
          <w:numId w:val="2"/>
        </w:numPr>
        <w:spacing w:after="80" w:line="290"/>
        <w:jc w:val="both"/>
      </w:pPr>
      <w:r>
        <w:rPr>
          <w:rFonts w:ascii="Calibri" w:cs="Calibri" w:eastAsia="Calibri" w:hAnsi="Calibri"/>
          <w:b/>
          <w:bCs/>
          <w:color w:val="1F2A24"/>
          <w:sz w:val="22"/>
          <w:szCs w:val="22"/>
        </w:rPr>
        <w:t xml:space="preserve">R1.</w:t>
      </w:r>
      <w:r>
        <w:rPr>
          <w:rFonts w:ascii="Calibri" w:cs="Calibri" w:eastAsia="Calibri" w:hAnsi="Calibri"/>
          <w:color w:val="1F2A24"/>
          <w:sz w:val="22"/>
          <w:szCs w:val="22"/>
        </w:rPr>
        <w:t xml:space="preserve"> Orders can be placed online at any time. Orders placed outside opening hours, or on Sunday, are handled from 8am on the next opening day, and the site says so before checkout.</w:t>
      </w:r>
    </w:p>
    <w:p>
      <w:pPr>
        <w:pStyle w:val="ListParagraph"/>
        <w:numPr>
          <w:ilvl w:val="0"/>
          <w:numId w:val="2"/>
        </w:numPr>
        <w:spacing w:after="80" w:line="290"/>
        <w:jc w:val="both"/>
      </w:pPr>
      <w:r>
        <w:rPr>
          <w:rFonts w:ascii="Calibri" w:cs="Calibri" w:eastAsia="Calibri" w:hAnsi="Calibri"/>
          <w:b/>
          <w:bCs/>
          <w:color w:val="1F2A24"/>
          <w:sz w:val="22"/>
          <w:szCs w:val="22"/>
        </w:rPr>
        <w:t xml:space="preserve">R2.</w:t>
      </w:r>
      <w:r>
        <w:rPr>
          <w:rFonts w:ascii="Calibri" w:cs="Calibri" w:eastAsia="Calibri" w:hAnsi="Calibri"/>
          <w:color w:val="1F2A24"/>
          <w:sz w:val="22"/>
          <w:szCs w:val="22"/>
        </w:rPr>
        <w:t xml:space="preserve"> Veggie trays need at least 24 hours' notice. Other products are made the same day when placed before a cut-off time the founder sets.</w:t>
      </w:r>
    </w:p>
    <w:p>
      <w:pPr>
        <w:pStyle w:val="ListParagraph"/>
        <w:numPr>
          <w:ilvl w:val="0"/>
          <w:numId w:val="2"/>
        </w:numPr>
        <w:spacing w:after="80" w:line="290"/>
        <w:jc w:val="both"/>
      </w:pPr>
      <w:r>
        <w:rPr>
          <w:rFonts w:ascii="Calibri" w:cs="Calibri" w:eastAsia="Calibri" w:hAnsi="Calibri"/>
          <w:b/>
          <w:bCs/>
          <w:color w:val="1F2A24"/>
          <w:sz w:val="22"/>
          <w:szCs w:val="22"/>
        </w:rPr>
        <w:t xml:space="preserve">R3.</w:t>
      </w:r>
      <w:r>
        <w:rPr>
          <w:rFonts w:ascii="Calibri" w:cs="Calibri" w:eastAsia="Calibri" w:hAnsi="Calibri"/>
          <w:color w:val="1F2A24"/>
          <w:sz w:val="22"/>
          <w:szCs w:val="22"/>
        </w:rPr>
        <w:t xml:space="preserve"> The delivery fee is a flat amount per location, set by the founder. Pickup is free.</w:t>
      </w:r>
    </w:p>
    <w:p>
      <w:pPr>
        <w:pStyle w:val="ListParagraph"/>
        <w:numPr>
          <w:ilvl w:val="0"/>
          <w:numId w:val="2"/>
        </w:numPr>
        <w:spacing w:after="80" w:line="290"/>
        <w:jc w:val="both"/>
      </w:pPr>
      <w:r>
        <w:rPr>
          <w:rFonts w:ascii="Calibri" w:cs="Calibri" w:eastAsia="Calibri" w:hAnsi="Calibri"/>
          <w:b/>
          <w:bCs/>
          <w:color w:val="1F2A24"/>
          <w:sz w:val="22"/>
          <w:szCs w:val="22"/>
        </w:rPr>
        <w:t xml:space="preserve">R4.</w:t>
      </w:r>
      <w:r>
        <w:rPr>
          <w:rFonts w:ascii="Calibri" w:cs="Calibri" w:eastAsia="Calibri" w:hAnsi="Calibri"/>
          <w:color w:val="1F2A24"/>
          <w:sz w:val="22"/>
          <w:szCs w:val="22"/>
        </w:rPr>
        <w:t xml:space="preserve"> Payment is cash or bank transfer when the order is collected or delivered. The confirmation page shows the bank details for transfers.</w:t>
      </w:r>
    </w:p>
    <w:p>
      <w:pPr>
        <w:pStyle w:val="ListParagraph"/>
        <w:numPr>
          <w:ilvl w:val="0"/>
          <w:numId w:val="2"/>
        </w:numPr>
        <w:spacing w:after="80" w:line="290"/>
        <w:jc w:val="both"/>
      </w:pPr>
      <w:r>
        <w:rPr>
          <w:rFonts w:ascii="Calibri" w:cs="Calibri" w:eastAsia="Calibri" w:hAnsi="Calibri"/>
          <w:b/>
          <w:bCs/>
          <w:color w:val="1F2A24"/>
          <w:sz w:val="22"/>
          <w:szCs w:val="22"/>
        </w:rPr>
        <w:t xml:space="preserve">R5.</w:t>
      </w:r>
      <w:r>
        <w:rPr>
          <w:rFonts w:ascii="Calibri" w:cs="Calibri" w:eastAsia="Calibri" w:hAnsi="Calibri"/>
          <w:color w:val="1F2A24"/>
          <w:sz w:val="22"/>
          <w:szCs w:val="22"/>
        </w:rPr>
        <w:t xml:space="preserve"> Phone numbers must have at least 10 digits. Delivery orders need an address.</w:t>
      </w:r>
    </w:p>
    <w:p>
      <w:pPr>
        <w:pStyle w:val="ListParagraph"/>
        <w:numPr>
          <w:ilvl w:val="0"/>
          <w:numId w:val="2"/>
        </w:numPr>
        <w:spacing w:after="80" w:line="290"/>
        <w:jc w:val="both"/>
      </w:pPr>
      <w:r>
        <w:rPr>
          <w:rFonts w:ascii="Calibri" w:cs="Calibri" w:eastAsia="Calibri" w:hAnsi="Calibri"/>
          <w:b/>
          <w:bCs/>
          <w:color w:val="1F2A24"/>
          <w:sz w:val="22"/>
          <w:szCs w:val="22"/>
        </w:rPr>
        <w:t xml:space="preserve">R6.</w:t>
      </w:r>
      <w:r>
        <w:rPr>
          <w:rFonts w:ascii="Calibri" w:cs="Calibri" w:eastAsia="Calibri" w:hAnsi="Calibri"/>
          <w:color w:val="1F2A24"/>
          <w:sz w:val="22"/>
          <w:szCs w:val="22"/>
        </w:rPr>
        <w:t xml:space="preserve"> Customer details are used only to fulfil the order and are visible only to the founder and staff.</w:t>
      </w:r>
    </w:p>
    <w:p>
      <w:pPr>
        <w:spacing w:after="140" w:line="300"/>
        <w:jc w:val="both"/>
      </w:pPr>
      <w:r>
        <w:rPr>
          <w:rFonts w:ascii="Calibri" w:cs="Calibri" w:eastAsia="Calibri" w:hAnsi="Calibri"/>
          <w:color w:val="1F2A24"/>
          <w:sz w:val="22"/>
          <w:szCs w:val="22"/>
        </w:rPr>
        <w:t xml:space="preserve">An order moves through these statuses in order; it can be cancelled at Received or Preparing:</w:t>
      </w:r>
    </w:p>
    <w:p>
      <w:pPr>
        <w:pStyle w:val="ListParagraph"/>
        <w:numPr>
          <w:ilvl w:val="0"/>
          <w:numId w:val="3"/>
        </w:numPr>
        <w:spacing w:after="80" w:line="290"/>
        <w:jc w:val="both"/>
      </w:pPr>
      <w:r>
        <w:rPr>
          <w:rFonts w:ascii="Calibri" w:cs="Calibri" w:eastAsia="Calibri" w:hAnsi="Calibri"/>
          <w:color w:val="1F2A24"/>
          <w:sz w:val="22"/>
          <w:szCs w:val="22"/>
        </w:rPr>
        <w:t xml:space="preserve">Received</w:t>
      </w:r>
    </w:p>
    <w:p>
      <w:pPr>
        <w:pStyle w:val="ListParagraph"/>
        <w:numPr>
          <w:ilvl w:val="0"/>
          <w:numId w:val="3"/>
        </w:numPr>
        <w:spacing w:after="80" w:line="290"/>
        <w:jc w:val="both"/>
      </w:pPr>
      <w:r>
        <w:rPr>
          <w:rFonts w:ascii="Calibri" w:cs="Calibri" w:eastAsia="Calibri" w:hAnsi="Calibri"/>
          <w:color w:val="1F2A24"/>
          <w:sz w:val="22"/>
          <w:szCs w:val="22"/>
        </w:rPr>
        <w:t xml:space="preserve">Preparing</w:t>
      </w:r>
    </w:p>
    <w:p>
      <w:pPr>
        <w:pStyle w:val="ListParagraph"/>
        <w:numPr>
          <w:ilvl w:val="0"/>
          <w:numId w:val="3"/>
        </w:numPr>
        <w:spacing w:after="80" w:line="290"/>
        <w:jc w:val="both"/>
      </w:pPr>
      <w:r>
        <w:rPr>
          <w:rFonts w:ascii="Calibri" w:cs="Calibri" w:eastAsia="Calibri" w:hAnsi="Calibri"/>
          <w:color w:val="1F2A24"/>
          <w:sz w:val="22"/>
          <w:szCs w:val="22"/>
        </w:rPr>
        <w:t xml:space="preserve">Ready (pickup) or Out for delivery (delivery)</w:t>
      </w:r>
    </w:p>
    <w:p>
      <w:pPr>
        <w:pStyle w:val="ListParagraph"/>
        <w:numPr>
          <w:ilvl w:val="0"/>
          <w:numId w:val="3"/>
        </w:numPr>
        <w:spacing w:after="80" w:line="290"/>
        <w:jc w:val="both"/>
      </w:pPr>
      <w:r>
        <w:rPr>
          <w:rFonts w:ascii="Calibri" w:cs="Calibri" w:eastAsia="Calibri" w:hAnsi="Calibri"/>
          <w:color w:val="1F2A24"/>
          <w:sz w:val="22"/>
          <w:szCs w:val="22"/>
        </w:rPr>
        <w:t xml:space="preserve">Completed</w:t>
      </w:r>
    </w:p>
    <w:p>
      <w:pPr>
        <w:pStyle w:val="Heading1"/>
        <w:keepNext/>
        <w:pBdr>
          <w:bottom w:val="single" w:color="BFDCCB" w:sz="6" w:space="4"/>
        </w:pBdr>
        <w:spacing w:after="160" w:before="360"/>
      </w:pPr>
      <w:r>
        <w:rPr>
          <w:rFonts w:ascii="Calibri" w:cs="Calibri" w:eastAsia="Calibri" w:hAnsi="Calibri"/>
          <w:b/>
          <w:bCs/>
          <w:color w:val="0B8F5A"/>
          <w:sz w:val="30"/>
          <w:szCs w:val="30"/>
        </w:rPr>
        <w:t xml:space="preserve">8. Non-functional requirements</w:t>
      </w:r>
    </w:p>
    <w:p>
      <w:pPr>
        <w:spacing w:after="140" w:line="300"/>
        <w:jc w:val="both"/>
      </w:pPr>
      <w:r>
        <w:rPr>
          <w:rFonts w:ascii="Calibri" w:cs="Calibri" w:eastAsia="Calibri" w:hAnsi="Calibri"/>
          <w:color w:val="1F2A24"/>
          <w:sz w:val="22"/>
          <w:szCs w:val="22"/>
        </w:rPr>
        <w:t xml:space="preserve">The site must load fast on a mid-range Android phone on 3G and carry the Sprout J brand throughout.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tblHeader/>
        </w:trPr>
        <w:tc>
          <w:tcPr>
            <w:tcW w:type="dxa" w:w="2000"/>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Area</w:t>
            </w:r>
          </w:p>
        </w:tc>
        <w:tc>
          <w:tcPr>
            <w:tcW w:type="dxa" w:w="7026"/>
            <w:tcBorders>
              <w:top w:val="single" w:color="BFDCCB" w:sz="4"/>
              <w:left w:val="single" w:color="BFDCCB" w:sz="4"/>
              <w:bottom w:val="single" w:color="BFDCCB" w:sz="4"/>
              <w:right w:val="single" w:color="BFDCCB" w:sz="4"/>
            </w:tcBorders>
            <w:shd w:fill="053B2A" w:color="auto" w:val="clear"/>
            <w:tcMar>
              <w:top w:type="dxa" w:w="70"/>
              <w:left w:type="dxa" w:w="110"/>
              <w:bottom w:type="dxa" w:w="70"/>
              <w:right w:type="dxa" w:w="110"/>
            </w:tcMar>
          </w:tcPr>
          <w:p>
            <w:r>
              <w:rPr>
                <w:rFonts w:ascii="Calibri" w:cs="Calibri" w:eastAsia="Calibri" w:hAnsi="Calibri"/>
                <w:b/>
                <w:bCs/>
                <w:color w:val="FFFFFF"/>
                <w:sz w:val="20"/>
                <w:szCs w:val="20"/>
              </w:rPr>
              <w:t xml:space="preserve">Requirement</w:t>
            </w:r>
          </w:p>
        </w:tc>
      </w:tr>
      <w:tr>
        <w:trPr>
          <w:tblHeader w:val="false"/>
        </w:trPr>
        <w:tc>
          <w:tcPr>
            <w:tcW w:type="dxa" w:w="20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Devices</w:t>
            </w:r>
          </w:p>
        </w:tc>
        <w:tc>
          <w:tcPr>
            <w:tcW w:type="dxa" w:w="70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Mobile first; works from 360 px wide phones up to desktop screens</w:t>
            </w:r>
          </w:p>
        </w:tc>
      </w:tr>
      <w:tr>
        <w:trPr>
          <w:tblHeader w:val="false"/>
        </w:trPr>
        <w:tc>
          <w:tcPr>
            <w:tcW w:type="dxa" w:w="20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Speed</w:t>
            </w:r>
          </w:p>
        </w:tc>
        <w:tc>
          <w:tcPr>
            <w:tcW w:type="dxa" w:w="7026"/>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Home page usable in under 3 seconds on a 3G connection; images compressed</w:t>
            </w:r>
          </w:p>
        </w:tc>
      </w:tr>
      <w:tr>
        <w:trPr>
          <w:tblHeader w:val="false"/>
        </w:trPr>
        <w:tc>
          <w:tcPr>
            <w:tcW w:type="dxa" w:w="20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Brand</w:t>
            </w:r>
          </w:p>
        </w:tc>
        <w:tc>
          <w:tcPr>
            <w:tcW w:type="dxa" w:w="70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Sprout J logo, Emerald #0B8F5A, Zest #A6E22E, Deep #053B2A, Mint #E6F7EE, Lexend typeface</w:t>
            </w:r>
          </w:p>
        </w:tc>
      </w:tr>
      <w:tr>
        <w:trPr>
          <w:tblHeader w:val="false"/>
        </w:trPr>
        <w:tc>
          <w:tcPr>
            <w:tcW w:type="dxa" w:w="20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Sharing</w:t>
            </w:r>
          </w:p>
        </w:tc>
        <w:tc>
          <w:tcPr>
            <w:tcW w:type="dxa" w:w="7026"/>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Each page has a title, description and preview image for WhatsApp, Facebook and LinkedIn links</w:t>
            </w:r>
          </w:p>
        </w:tc>
      </w:tr>
      <w:tr>
        <w:trPr>
          <w:tblHeader w:val="false"/>
        </w:trPr>
        <w:tc>
          <w:tcPr>
            <w:tcW w:type="dxa" w:w="20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Search</w:t>
            </w:r>
          </w:p>
        </w:tc>
        <w:tc>
          <w:tcPr>
            <w:tcW w:type="dxa" w:w="70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Pages are findable on Google for searches like “chin chin Benin City” and “chin chin Lugbe Abuja”</w:t>
            </w:r>
          </w:p>
        </w:tc>
      </w:tr>
      <w:tr>
        <w:trPr>
          <w:tblHeader w:val="false"/>
        </w:trPr>
        <w:tc>
          <w:tcPr>
            <w:tcW w:type="dxa" w:w="20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Accessibility</w:t>
            </w:r>
          </w:p>
        </w:tc>
        <w:tc>
          <w:tcPr>
            <w:tcW w:type="dxa" w:w="7026"/>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Readable text contrast, large tap targets, works with phone screen readers</w:t>
            </w:r>
          </w:p>
        </w:tc>
      </w:tr>
      <w:tr>
        <w:trPr>
          <w:tblHeader w:val="false"/>
        </w:trPr>
        <w:tc>
          <w:tcPr>
            <w:tcW w:type="dxa" w:w="20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Security</w:t>
            </w:r>
          </w:p>
        </w:tc>
        <w:tc>
          <w:tcPr>
            <w:tcW w:type="dxa" w:w="70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Admin behind sign-in; customer data never shown on public pages; HTTPS everywhere</w:t>
            </w:r>
          </w:p>
        </w:tc>
      </w:tr>
      <w:tr>
        <w:trPr>
          <w:tblHeader w:val="false"/>
        </w:trPr>
        <w:tc>
          <w:tcPr>
            <w:tcW w:type="dxa" w:w="20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Reliability</w:t>
            </w:r>
          </w:p>
        </w:tc>
        <w:tc>
          <w:tcPr>
            <w:tcW w:type="dxa" w:w="7026"/>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Orders are never lost: an order that fails to save shows an error and keeps the cart</w:t>
            </w:r>
          </w:p>
        </w:tc>
      </w:tr>
      <w:tr>
        <w:trPr>
          <w:tblHeader w:val="false"/>
        </w:trPr>
        <w:tc>
          <w:tcPr>
            <w:tcW w:type="dxa" w:w="20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Code</w:t>
            </w:r>
          </w:p>
        </w:tc>
        <w:tc>
          <w:tcPr>
            <w:tcW w:type="dxa" w:w="70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Stored in a GitHub repository; runs on a local server in VS Code during development</w:t>
            </w:r>
          </w:p>
        </w:tc>
      </w:tr>
      <w:tr>
        <w:trPr>
          <w:tblHeader w:val="false"/>
        </w:trPr>
        <w:tc>
          <w:tcPr>
            <w:tcW w:type="dxa" w:w="2000"/>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Hosting</w:t>
            </w:r>
          </w:p>
        </w:tc>
        <w:tc>
          <w:tcPr>
            <w:tcW w:type="dxa" w:w="7026"/>
            <w:tcBorders>
              <w:top w:val="single" w:color="BFDCCB" w:sz="4"/>
              <w:left w:val="single" w:color="BFDCCB" w:sz="4"/>
              <w:bottom w:val="single" w:color="BFDCCB" w:sz="4"/>
              <w:right w:val="single" w:color="BFDCCB" w:sz="4"/>
            </w:tcBorders>
            <w:shd w:fill="F3FBF6" w:color="auto" w:val="clear"/>
            <w:tcMar>
              <w:top w:type="dxa" w:w="70"/>
              <w:left w:type="dxa" w:w="110"/>
              <w:bottom w:type="dxa" w:w="70"/>
              <w:right w:type="dxa" w:w="110"/>
            </w:tcMar>
          </w:tcPr>
          <w:p>
            <w:r>
              <w:rPr>
                <w:rFonts w:ascii="Calibri" w:cs="Calibri" w:eastAsia="Calibri" w:hAnsi="Calibri"/>
                <w:color w:val="1F2A24"/>
                <w:sz w:val="20"/>
                <w:szCs w:val="20"/>
              </w:rPr>
              <w:t xml:space="preserve">Deployed to Netlify; every push to the main branch publishes the site</w:t>
            </w:r>
          </w:p>
        </w:tc>
      </w:tr>
      <w:tr>
        <w:trPr>
          <w:tblHeader w:val="false"/>
        </w:trPr>
        <w:tc>
          <w:tcPr>
            <w:tcW w:type="dxa" w:w="2000"/>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Domain</w:t>
            </w:r>
          </w:p>
        </w:tc>
        <w:tc>
          <w:tcPr>
            <w:tcW w:type="dxa" w:w="7026"/>
            <w:tcBorders>
              <w:top w:val="single" w:color="BFDCCB" w:sz="4"/>
              <w:left w:val="single" w:color="BFDCCB" w:sz="4"/>
              <w:bottom w:val="single" w:color="BFDCCB" w:sz="4"/>
              <w:right w:val="single" w:color="BFDCCB" w:sz="4"/>
            </w:tcBorders>
            <w:tcMar>
              <w:top w:type="dxa" w:w="70"/>
              <w:left w:type="dxa" w:w="110"/>
              <w:bottom w:type="dxa" w:w="70"/>
              <w:right w:type="dxa" w:w="110"/>
            </w:tcMar>
          </w:tcPr>
          <w:p>
            <w:r>
              <w:rPr>
                <w:rFonts w:ascii="Calibri" w:cs="Calibri" w:eastAsia="Calibri" w:hAnsi="Calibri"/>
                <w:color w:val="1F2A24"/>
                <w:sz w:val="20"/>
                <w:szCs w:val="20"/>
              </w:rPr>
              <w:t xml:space="preserve">Own web address, to be chosen and bought before launch</w:t>
            </w:r>
          </w:p>
        </w:tc>
      </w:tr>
    </w:tbl>
    <w:p>
      <w:pPr>
        <w:pStyle w:val="Heading1"/>
        <w:keepNext/>
        <w:pBdr>
          <w:bottom w:val="single" w:color="BFDCCB" w:sz="6" w:space="4"/>
        </w:pBdr>
        <w:spacing w:after="160" w:before="360"/>
      </w:pPr>
      <w:r>
        <w:rPr>
          <w:rFonts w:ascii="Calibri" w:cs="Calibri" w:eastAsia="Calibri" w:hAnsi="Calibri"/>
          <w:b/>
          <w:bCs/>
          <w:color w:val="0B8F5A"/>
          <w:sz w:val="30"/>
          <w:szCs w:val="30"/>
        </w:rPr>
        <w:t xml:space="preserve">9. Open questions for the owner</w:t>
      </w:r>
    </w:p>
    <w:p>
      <w:pPr>
        <w:spacing w:after="140" w:line="300"/>
        <w:jc w:val="both"/>
      </w:pPr>
      <w:r>
        <w:rPr>
          <w:rFonts w:ascii="Calibri" w:cs="Calibri" w:eastAsia="Calibri" w:hAnsi="Calibri"/>
          <w:color w:val="1F2A24"/>
          <w:sz w:val="22"/>
          <w:szCs w:val="22"/>
        </w:rPr>
        <w:t xml:space="preserve">These answers are needed before the design and build start.</w:t>
      </w:r>
    </w:p>
    <w:p>
      <w:pPr>
        <w:pStyle w:val="ListParagraph"/>
        <w:numPr>
          <w:ilvl w:val="0"/>
          <w:numId w:val="4"/>
        </w:numPr>
        <w:spacing w:after="80" w:line="290"/>
        <w:jc w:val="both"/>
      </w:pPr>
      <w:r>
        <w:rPr>
          <w:rFonts w:ascii="Calibri" w:cs="Calibri" w:eastAsia="Calibri" w:hAnsi="Calibri"/>
          <w:color w:val="1F2A24"/>
          <w:sz w:val="22"/>
          <w:szCs w:val="22"/>
        </w:rPr>
        <w:t xml:space="preserve">Delivery fee for Benin City and for Abuja, and how far each location delivers.</w:t>
      </w:r>
    </w:p>
    <w:p>
      <w:pPr>
        <w:pStyle w:val="ListParagraph"/>
        <w:numPr>
          <w:ilvl w:val="0"/>
          <w:numId w:val="4"/>
        </w:numPr>
        <w:spacing w:after="80" w:line="290"/>
        <w:jc w:val="both"/>
      </w:pPr>
      <w:r>
        <w:rPr>
          <w:rFonts w:ascii="Calibri" w:cs="Calibri" w:eastAsia="Calibri" w:hAnsi="Calibri"/>
          <w:color w:val="1F2A24"/>
          <w:sz w:val="22"/>
          <w:szCs w:val="22"/>
        </w:rPr>
        <w:t xml:space="preserve">Same-day cut-off time for orders, for example 2pm.</w:t>
      </w:r>
    </w:p>
    <w:p>
      <w:pPr>
        <w:pStyle w:val="ListParagraph"/>
        <w:numPr>
          <w:ilvl w:val="0"/>
          <w:numId w:val="4"/>
        </w:numPr>
        <w:spacing w:after="80" w:line="290"/>
        <w:jc w:val="both"/>
      </w:pPr>
      <w:r>
        <w:rPr>
          <w:rFonts w:ascii="Calibri" w:cs="Calibri" w:eastAsia="Calibri" w:hAnsi="Calibri"/>
          <w:color w:val="1F2A24"/>
          <w:sz w:val="22"/>
          <w:szCs w:val="22"/>
        </w:rPr>
        <w:t xml:space="preserve">Is the menu the same at both locations, or do some products sell in one city only?</w:t>
      </w:r>
    </w:p>
    <w:p>
      <w:pPr>
        <w:pStyle w:val="ListParagraph"/>
        <w:numPr>
          <w:ilvl w:val="0"/>
          <w:numId w:val="4"/>
        </w:numPr>
        <w:spacing w:after="80" w:line="290"/>
        <w:jc w:val="both"/>
      </w:pPr>
      <w:r>
        <w:rPr>
          <w:rFonts w:ascii="Calibri" w:cs="Calibri" w:eastAsia="Calibri" w:hAnsi="Calibri"/>
          <w:color w:val="1F2A24"/>
          <w:sz w:val="22"/>
          <w:szCs w:val="22"/>
        </w:rPr>
        <w:t xml:space="preserve">Veggie tray note: does “less than 24 hrs” mean order 24 hours ahead, or eat within 24 hours?</w:t>
      </w:r>
    </w:p>
    <w:p>
      <w:pPr>
        <w:pStyle w:val="ListParagraph"/>
        <w:numPr>
          <w:ilvl w:val="0"/>
          <w:numId w:val="4"/>
        </w:numPr>
        <w:spacing w:after="80" w:line="290"/>
        <w:jc w:val="both"/>
      </w:pPr>
      <w:r>
        <w:rPr>
          <w:rFonts w:ascii="Calibri" w:cs="Calibri" w:eastAsia="Calibri" w:hAnsi="Calibri"/>
          <w:color w:val="1F2A24"/>
          <w:sz w:val="22"/>
          <w:szCs w:val="22"/>
        </w:rPr>
        <w:t xml:space="preserve">Samosa pack: is it beef, chicken or vegetable? “With beef” was crossed out on the price list.</w:t>
      </w:r>
    </w:p>
    <w:p>
      <w:pPr>
        <w:pStyle w:val="ListParagraph"/>
        <w:numPr>
          <w:ilvl w:val="0"/>
          <w:numId w:val="4"/>
        </w:numPr>
        <w:spacing w:after="80" w:line="290"/>
        <w:jc w:val="both"/>
      </w:pPr>
      <w:r>
        <w:rPr>
          <w:rFonts w:ascii="Calibri" w:cs="Calibri" w:eastAsia="Calibri" w:hAnsi="Calibri"/>
          <w:color w:val="1F2A24"/>
          <w:sz w:val="22"/>
          <w:szCs w:val="22"/>
        </w:rPr>
        <w:t xml:space="preserve">Which chilled drinks are sold, and at what prices?</w:t>
      </w:r>
    </w:p>
    <w:p>
      <w:pPr>
        <w:pStyle w:val="ListParagraph"/>
        <w:numPr>
          <w:ilvl w:val="0"/>
          <w:numId w:val="4"/>
        </w:numPr>
        <w:spacing w:after="80" w:line="290"/>
        <w:jc w:val="both"/>
      </w:pPr>
      <w:r>
        <w:rPr>
          <w:rFonts w:ascii="Calibri" w:cs="Calibri" w:eastAsia="Calibri" w:hAnsi="Calibri"/>
          <w:color w:val="1F2A24"/>
          <w:sz w:val="22"/>
          <w:szCs w:val="22"/>
        </w:rPr>
        <w:t xml:space="preserve">Does the Basic Unique Package price change between the 1.5 L and 2 L chin chin?</w:t>
      </w:r>
    </w:p>
    <w:p>
      <w:pPr>
        <w:pStyle w:val="ListParagraph"/>
        <w:numPr>
          <w:ilvl w:val="0"/>
          <w:numId w:val="4"/>
        </w:numPr>
        <w:spacing w:after="80" w:line="290"/>
        <w:jc w:val="both"/>
      </w:pPr>
      <w:r>
        <w:rPr>
          <w:rFonts w:ascii="Calibri" w:cs="Calibri" w:eastAsia="Calibri" w:hAnsi="Calibri"/>
          <w:color w:val="1F2A24"/>
          <w:sz w:val="22"/>
          <w:szCs w:val="22"/>
        </w:rPr>
        <w:t xml:space="preserve">Bank account details to show for transfers.</w:t>
      </w:r>
    </w:p>
    <w:p>
      <w:pPr>
        <w:pStyle w:val="ListParagraph"/>
        <w:numPr>
          <w:ilvl w:val="0"/>
          <w:numId w:val="4"/>
        </w:numPr>
        <w:spacing w:after="80" w:line="290"/>
        <w:jc w:val="both"/>
      </w:pPr>
      <w:r>
        <w:rPr>
          <w:rFonts w:ascii="Calibri" w:cs="Calibri" w:eastAsia="Calibri" w:hAnsi="Calibri"/>
          <w:color w:val="1F2A24"/>
          <w:sz w:val="22"/>
          <w:szCs w:val="22"/>
        </w:rPr>
        <w:t xml:space="preserve">Who receives new-order alerts: one phone and email, or one per location?</w:t>
      </w:r>
    </w:p>
    <w:p>
      <w:pPr>
        <w:pStyle w:val="ListParagraph"/>
        <w:numPr>
          <w:ilvl w:val="0"/>
          <w:numId w:val="4"/>
        </w:numPr>
        <w:spacing w:after="80" w:line="290"/>
        <w:jc w:val="both"/>
      </w:pPr>
      <w:r>
        <w:rPr>
          <w:rFonts w:ascii="Calibri" w:cs="Calibri" w:eastAsia="Calibri" w:hAnsi="Calibri"/>
          <w:color w:val="1F2A24"/>
          <w:sz w:val="22"/>
          <w:szCs w:val="22"/>
        </w:rPr>
        <w:t xml:space="preserve">Product photos: will the owner supply them, or should we arrange a photo shoot?</w:t>
      </w:r>
    </w:p>
    <w:p>
      <w:pPr>
        <w:pStyle w:val="ListParagraph"/>
        <w:numPr>
          <w:ilvl w:val="0"/>
          <w:numId w:val="4"/>
        </w:numPr>
        <w:spacing w:after="80" w:line="290"/>
        <w:jc w:val="both"/>
      </w:pPr>
      <w:r>
        <w:rPr>
          <w:rFonts w:ascii="Calibri" w:cs="Calibri" w:eastAsia="Calibri" w:hAnsi="Calibri"/>
          <w:color w:val="1F2A24"/>
          <w:sz w:val="22"/>
          <w:szCs w:val="22"/>
        </w:rPr>
        <w:t xml:space="preserve">Social media handles for Facebook, Instagram, LinkedIn and TikTok.</w:t>
      </w:r>
    </w:p>
    <w:p>
      <w:pPr>
        <w:pStyle w:val="ListParagraph"/>
        <w:numPr>
          <w:ilvl w:val="0"/>
          <w:numId w:val="4"/>
        </w:numPr>
        <w:spacing w:after="80" w:line="290"/>
        <w:jc w:val="both"/>
      </w:pPr>
      <w:r>
        <w:rPr>
          <w:rFonts w:ascii="Calibri" w:cs="Calibri" w:eastAsia="Calibri" w:hAnsi="Calibri"/>
          <w:color w:val="1F2A24"/>
          <w:sz w:val="22"/>
          <w:szCs w:val="22"/>
        </w:rPr>
        <w:t xml:space="preserve">Preferred web address, for example jveecrunchkitchen.com or jveecrunch.ng.</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D7563"/>
        <w:sz w:val="18"/>
        <w:szCs w:val="18"/>
      </w:rPr>
      <w:t xml:space="preserve">JVeesoft-IT for JVee Crunch Kitchen · Website Requirements · Page </w:t>
    </w:r>
    <w:r>
      <w:rPr>
        <w:rFonts w:ascii="Calibri" w:cs="Calibri" w:eastAsia="Calibri" w:hAnsi="Calibri"/>
        <w:color w:val="4D756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0B8F5A"/>
      </w:rPr>
    </w:lvl>
  </w:abstractNum>
  <w:abstractNum w:abstractNumId="3" w15:restartNumberingAfterBreak="0">
    <w:multiLevelType w:val="hybridMultilevel"/>
    <w:lvl w:ilvl="0" w15:tentative="1">
      <w:start w:val="1"/>
      <w:numFmt w:val="bullet"/>
      <w:lvlText w:val="☐"/>
      <w:lvlJc w:val="left"/>
      <w:pPr>
        <w:ind w:left="540" w:hanging="340"/>
      </w:pPr>
      <w:rPr>
        <w:color w:val="0B8F5A"/>
      </w:rPr>
    </w:lvl>
  </w:abstractNum>
  <w:abstractNum w:abstractNumId="4"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JVee Crunch Kitchen Website Requirements</dc:title>
  <dc:creator>JVeesoft-IT Solutions and Services Ltd</dc:creator>
  <cp:lastModifiedBy>Un-named</cp:lastModifiedBy>
  <cp:revision>1</cp:revision>
  <dcterms:created xsi:type="dcterms:W3CDTF">2026-10-16T09:41:48.747Z</dcterms:created>
  <dcterms:modified xsi:type="dcterms:W3CDTF">2026-10-16T09:41:48.747Z</dcterms:modified>
</cp:coreProperties>
</file>

<file path=docProps/custom.xml><?xml version="1.0" encoding="utf-8"?>
<Properties xmlns="http://schemas.openxmlformats.org/officeDocument/2006/custom-properties" xmlns:vt="http://schemas.openxmlformats.org/officeDocument/2006/docPropsVTypes"/>
</file>