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788A" w14:textId="77777777" w:rsidR="001E15FA" w:rsidRPr="001E15FA" w:rsidRDefault="001E15FA" w:rsidP="001E15FA">
      <w:pPr>
        <w:spacing w:line="340" w:lineRule="exact"/>
        <w:jc w:val="center"/>
        <w:rPr>
          <w:sz w:val="24"/>
          <w:szCs w:val="24"/>
        </w:rPr>
      </w:pPr>
      <w:r w:rsidRPr="001E15FA">
        <w:rPr>
          <w:sz w:val="24"/>
          <w:szCs w:val="24"/>
        </w:rPr>
        <w:t>Consequences Caused by Sleep Deprivation</w:t>
      </w:r>
    </w:p>
    <w:p w14:paraId="2E01F424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1BFFD0C9" w14:textId="77777777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Sleep deprivation can cause a number of harmful symptoms.</w:t>
      </w:r>
    </w:p>
    <w:p w14:paraId="3FF98257" w14:textId="77777777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Continuous periods of extremely little sleep can disrupt the rhythm of one's life and increase the risk of becoming obese due to irregular eating habits.</w:t>
      </w:r>
    </w:p>
    <w:p w14:paraId="620A1CD8" w14:textId="1A7B366A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In addition, sympathomimetic adrenaline and other stimulants are secreted in an attempt to stay awake, which causes blood pressure to rise and the heart rate to increase, similar to when a person consumes a small amount of alcohol.</w:t>
      </w:r>
    </w:p>
    <w:p w14:paraId="3901711F" w14:textId="77777777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Insomnia has been considered a precursor symptom of depression, but in recent years it has also been regarded as a significant factor in the risk of developing depression (Komada, Inoue 2007).</w:t>
      </w:r>
    </w:p>
    <w:p w14:paraId="075D8643" w14:textId="48D68BEC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For example, in a long-term cohort study, Chang et al. conducted a prognostic study of medical students at Johns</w:t>
      </w:r>
      <w:r w:rsidR="00B33D92">
        <w:rPr>
          <w:sz w:val="24"/>
          <w:szCs w:val="24"/>
        </w:rPr>
        <w:t xml:space="preserve"> H</w:t>
      </w:r>
      <w:r w:rsidRPr="001E15FA">
        <w:rPr>
          <w:sz w:val="24"/>
          <w:szCs w:val="24"/>
        </w:rPr>
        <w:t>opkins University and found that those who had insomnia as students had twice the risk of developing depression during long-term prognostic observation.</w:t>
      </w:r>
    </w:p>
    <w:p w14:paraId="29F45D35" w14:textId="77777777" w:rsidR="001E15FA" w:rsidRPr="001E15FA" w:rsidRDefault="001E15FA" w:rsidP="001E15FA">
      <w:pPr>
        <w:spacing w:line="340" w:lineRule="exact"/>
        <w:ind w:firstLineChars="200" w:firstLine="480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Based on the above, it can be concluded that not getting enough sleep is detrimental to one's health.</w:t>
      </w:r>
    </w:p>
    <w:p w14:paraId="1EA87BD2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40A2D84B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42508725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265D5E60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66FA4ABC" w14:textId="77777777" w:rsidR="001E15FA" w:rsidRPr="001E15FA" w:rsidRDefault="001E15FA" w:rsidP="001E15FA">
      <w:pPr>
        <w:spacing w:line="340" w:lineRule="exact"/>
        <w:jc w:val="center"/>
        <w:rPr>
          <w:sz w:val="24"/>
          <w:szCs w:val="24"/>
        </w:rPr>
      </w:pPr>
      <w:r w:rsidRPr="001E15FA">
        <w:rPr>
          <w:sz w:val="24"/>
          <w:szCs w:val="24"/>
        </w:rPr>
        <w:t>Works Cited</w:t>
      </w:r>
    </w:p>
    <w:p w14:paraId="2B12018A" w14:textId="77777777" w:rsidR="001E15FA" w:rsidRPr="001E15FA" w:rsidRDefault="001E15FA" w:rsidP="001E15FA">
      <w:pPr>
        <w:spacing w:line="340" w:lineRule="exact"/>
        <w:jc w:val="left"/>
        <w:rPr>
          <w:sz w:val="24"/>
          <w:szCs w:val="24"/>
        </w:rPr>
      </w:pPr>
    </w:p>
    <w:p w14:paraId="5EC08355" w14:textId="77777777" w:rsidR="001E15FA" w:rsidRDefault="001E15FA" w:rsidP="001E15FA">
      <w:pPr>
        <w:spacing w:line="340" w:lineRule="exact"/>
        <w:ind w:leftChars="1" w:left="424" w:hangingChars="176" w:hanging="422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Komada, Y., &amp; Inoue, Y. (2007). (2007). Effects of sleep disorders on social life (Symposium: Psychosomatic functions and sleep disorders, 2006, The 47th Annual Meeting of the Japanese Society of Psychosomatic Medicine, Tokyo). Psychosomatic Medicine, 47(9), 785-791.</w:t>
      </w:r>
    </w:p>
    <w:p w14:paraId="47A0E04A" w14:textId="1DDDBDA1" w:rsidR="001E15FA" w:rsidRPr="001E15FA" w:rsidRDefault="001E15FA" w:rsidP="001E15FA">
      <w:pPr>
        <w:spacing w:line="340" w:lineRule="exact"/>
        <w:ind w:leftChars="1" w:left="424" w:hangingChars="176" w:hanging="422"/>
        <w:jc w:val="left"/>
        <w:rPr>
          <w:sz w:val="24"/>
          <w:szCs w:val="24"/>
        </w:rPr>
      </w:pPr>
      <w:r w:rsidRPr="001E15FA">
        <w:rPr>
          <w:sz w:val="24"/>
          <w:szCs w:val="24"/>
        </w:rPr>
        <w:t>Chang PP, Ford DE, Mead LA, et al: Insomnia in young men and subsequent depression.</w:t>
      </w:r>
    </w:p>
    <w:p w14:paraId="0012D19E" w14:textId="36DCC545" w:rsidR="004139A2" w:rsidRPr="001E15FA" w:rsidRDefault="004139A2" w:rsidP="001E15FA">
      <w:pPr>
        <w:spacing w:line="340" w:lineRule="exact"/>
        <w:ind w:leftChars="202" w:left="424"/>
        <w:jc w:val="left"/>
        <w:rPr>
          <w:sz w:val="24"/>
          <w:szCs w:val="24"/>
        </w:rPr>
      </w:pPr>
    </w:p>
    <w:sectPr w:rsidR="004139A2" w:rsidRPr="001E15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A"/>
    <w:rsid w:val="001E15FA"/>
    <w:rsid w:val="004139A2"/>
    <w:rsid w:val="0088222A"/>
    <w:rsid w:val="00B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6857D"/>
  <w15:chartTrackingRefBased/>
  <w15:docId w15:val="{23ECA53E-7A03-4402-8280-48151AC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Dang</cp:lastModifiedBy>
  <cp:revision>2</cp:revision>
  <dcterms:created xsi:type="dcterms:W3CDTF">2022-12-04T12:07:00Z</dcterms:created>
  <dcterms:modified xsi:type="dcterms:W3CDTF">2022-12-06T09:02:00Z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cddd8a05-2b07-42fd-9ed2-571bf77bc31d</vt:lpwstr>
  </property>
</Properties>
</file>