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tabs>
          <w:tab w:val="right" w:leader="none" w:pos="10800"/>
        </w:tabs>
        <w:spacing w:after="0" w:before="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zep33gofl93p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36"/>
          <w:szCs w:val="36"/>
          <w:rtl w:val="0"/>
        </w:rPr>
        <w:t xml:space="preserve">Fethallah benmokhtar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40"/>
          <w:szCs w:val="40"/>
          <w:rtl w:val="0"/>
        </w:rPr>
        <w:t xml:space="preserve"> |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6"/>
          <w:szCs w:val="26"/>
          <w:rtl w:val="0"/>
        </w:rPr>
        <w:t xml:space="preserve">Smart Contract Engineer, security researcher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8"/>
          <w:szCs w:val="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Email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▪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X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▪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Blog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▪ Algeria  (GMT) </w:t>
      </w:r>
    </w:p>
    <w:p w:rsidR="00000000" w:rsidDel="00000000" w:rsidP="00000000" w:rsidRDefault="00000000" w:rsidRPr="00000000" w14:paraId="00000002">
      <w:pPr>
        <w:widowControl w:val="0"/>
        <w:ind w:right="720"/>
        <w:jc w:val="both"/>
        <w:rPr>
          <w:rFonts w:ascii="Proxima Nova" w:cs="Proxima Nova" w:eastAsia="Proxima Nova" w:hAnsi="Proxima Nova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right="72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 am an emerging blockchain developer with hands-on experience in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Solidity, Rust, and Move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, focusing on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smart contract development, security research, and protocol auditing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. I build practical projects, contribute to open-source, and participate in hackathons to grow my expertise in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DeFi, NFTs, and Ethereum security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720"/>
        <w:jc w:val="both"/>
        <w:rPr>
          <w:rFonts w:ascii="Proxima Nova" w:cs="Proxima Nova" w:eastAsia="Proxima Nova" w:hAnsi="Proxima Nov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right="72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Key Achievements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spacing w:after="0" w:afterAutospacing="0"/>
        <w:ind w:left="720" w:righ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Audits Repository – Collection of smart contract audits, structured reporting (</w:t>
      </w:r>
      <w:hyperlink r:id="rId11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Developed and maintained open-source projects such as:</w:t>
        <w:br w:type="textWrapping"/>
        <w:t xml:space="preserve">-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audit-reports-skill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– Tool to structure and automate findings in blockchain audits</w:t>
        <w:br w:type="textWrapping"/>
        <w:t xml:space="preserve">-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ZeroFlashLoan-Uniswap-v4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– Solidity implementation of a flash loan concept on Uniswap V4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Contributed to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Ethereum testing and protocol optimizations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in open-source projects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Technical Skills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ind w:left="720" w:right="72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Solidity, Rust, Move, Typescript, Javascript, Python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ind w:left="720" w:right="72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Development Tools: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Hardhat, Foundry, reactjs, Nextjs, shadcn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ind w:left="720" w:right="72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Security &amp; Testing: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Unit testing, property testing (fuzzing), Slither, Echidna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ind w:left="720" w:right="72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Blockchain Platforms: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Ethereum, EVM L2,  Sui, Aptos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ind w:left="720" w:right="720" w:hanging="36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CI/CD &amp; DevOps: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GitHub Actions, vercel, Tenderly testnets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br w:type="textWrapping"/>
        <w:t xml:space="preserve">Projects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x402-app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– Frontend/web3 experiment integrating blockchain interactions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ai-agent-onchain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– AI + blockchain experiment using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Hackathons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Atruim ( Unsiwap hooks ) |  may 2025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ind w:left="720" w:right="720" w:hanging="360"/>
        <w:rPr>
          <w:rFonts w:ascii="Proxima Nova" w:cs="Proxima Nova" w:eastAsia="Proxima Nova" w:hAnsi="Proxima Nova"/>
          <w:sz w:val="20"/>
          <w:szCs w:val="20"/>
        </w:rPr>
      </w:pPr>
      <w:hyperlink r:id="rId12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DexterHook 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– Automated DCA system using on-chain hooks for batch execution and compounding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ind w:left="720" w:righ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Corporate finance master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- Abubakar Belkaid (2021 - 2026)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right="720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right="72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Publications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ind w:left="720" w:right="720" w:hanging="360"/>
        <w:rPr>
          <w:rFonts w:ascii="Proxima Nova" w:cs="Proxima Nova" w:eastAsia="Proxima Nova" w:hAnsi="Proxima Nova"/>
          <w:sz w:val="20"/>
          <w:szCs w:val="20"/>
        </w:rPr>
      </w:pPr>
      <w:hyperlink r:id="rId13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Uniswap V4 onboarding for developers and auditors</w:t>
        </w:r>
      </w:hyperlink>
      <w:hyperlink r:id="rId14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ind w:left="720" w:right="720" w:hanging="360"/>
        <w:rPr>
          <w:rFonts w:ascii="Proxima Nova" w:cs="Proxima Nova" w:eastAsia="Proxima Nova" w:hAnsi="Proxima Nova"/>
          <w:sz w:val="20"/>
          <w:szCs w:val="20"/>
        </w:rPr>
      </w:pPr>
      <w:hyperlink r:id="rId15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Hook address mechanics &amp; bit‑pattern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ind w:left="720" w:right="720" w:hanging="360"/>
        <w:rPr>
          <w:rFonts w:ascii="Proxima Nova" w:cs="Proxima Nova" w:eastAsia="Proxima Nova" w:hAnsi="Proxima Nova"/>
          <w:sz w:val="20"/>
          <w:szCs w:val="20"/>
        </w:rPr>
      </w:pPr>
      <w:hyperlink r:id="rId16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Auditing Move Contracts: A Comprehensive Guide</w:t>
        </w:r>
      </w:hyperlink>
      <w:hyperlink r:id="rId18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ind w:left="720" w:right="720" w:hanging="360"/>
        <w:rPr>
          <w:rFonts w:ascii="Proxima Nova" w:cs="Proxima Nova" w:eastAsia="Proxima Nova" w:hAnsi="Proxima Nova"/>
          <w:sz w:val="20"/>
          <w:szCs w:val="20"/>
        </w:rPr>
      </w:pPr>
      <w:hyperlink r:id="rId19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X402: How AI Agents Pay for APIs with Crypto</w:t>
        </w:r>
      </w:hyperlink>
      <w:hyperlink r:id="rId20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720" w:right="72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right="72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72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ragraph.com/@chaossr/x402-payment" TargetMode="External"/><Relationship Id="rId11" Type="http://schemas.openxmlformats.org/officeDocument/2006/relationships/hyperlink" Target="https://github.com/fethallaheth/audits" TargetMode="External"/><Relationship Id="rId10" Type="http://schemas.openxmlformats.org/officeDocument/2006/relationships/hyperlink" Target="https://paragraph.com/refresh?redirect=%2F%40chaossr" TargetMode="External"/><Relationship Id="rId13" Type="http://schemas.openxmlformats.org/officeDocument/2006/relationships/hyperlink" Target="https://paragraph.com/@chaossr/uniswap-v4-entrance" TargetMode="External"/><Relationship Id="rId12" Type="http://schemas.openxmlformats.org/officeDocument/2006/relationships/hyperlink" Target="https://github.com/walter-kai/dexter-cit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ChoasRwa" TargetMode="External"/><Relationship Id="rId15" Type="http://schemas.openxmlformats.org/officeDocument/2006/relationships/hyperlink" Target="https://paragraph.com/@chaossr/hooks-addresses-mining" TargetMode="External"/><Relationship Id="rId14" Type="http://schemas.openxmlformats.org/officeDocument/2006/relationships/hyperlink" Target="https://paragraph.com/@chaossr/uniswap-v4-entrance" TargetMode="External"/><Relationship Id="rId17" Type="http://schemas.openxmlformats.org/officeDocument/2006/relationships/hyperlink" Target="https://paragraph.com/@chaossr/auditing-move-contracts-a-comprehensive-guide" TargetMode="External"/><Relationship Id="rId16" Type="http://schemas.openxmlformats.org/officeDocument/2006/relationships/hyperlink" Target="https://paragraph.com/@chaossr/auditing-move-contracts-a-comprehensive-guide" TargetMode="External"/><Relationship Id="rId5" Type="http://schemas.openxmlformats.org/officeDocument/2006/relationships/styles" Target="styles.xml"/><Relationship Id="rId19" Type="http://schemas.openxmlformats.org/officeDocument/2006/relationships/hyperlink" Target="https://paragraph.com/@chaossr/x402-payment" TargetMode="External"/><Relationship Id="rId6" Type="http://schemas.openxmlformats.org/officeDocument/2006/relationships/hyperlink" Target="mailto:fethallahbenmokhtar@gmail.com" TargetMode="External"/><Relationship Id="rId18" Type="http://schemas.openxmlformats.org/officeDocument/2006/relationships/hyperlink" Target="https://paragraph.com/@chaossr/auditing-move-contracts-a-comprehensive-guide" TargetMode="External"/><Relationship Id="rId7" Type="http://schemas.openxmlformats.org/officeDocument/2006/relationships/hyperlink" Target="https://github.com/fethallaheth" TargetMode="External"/><Relationship Id="rId8" Type="http://schemas.openxmlformats.org/officeDocument/2006/relationships/hyperlink" Target="http://linkedin.com/in/fethallahbenmokht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