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5DEB" w14:textId="11C0CCE5" w:rsidR="00381FD8" w:rsidRPr="0013707E" w:rsidRDefault="001370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14:paraId="54BA1ABD" w14:textId="62A1D210" w:rsidR="0013707E" w:rsidRDefault="0013707E" w:rsidP="0013707E">
      <w:pPr>
        <w:pStyle w:val="ListParagraph"/>
        <w:numPr>
          <w:ilvl w:val="0"/>
          <w:numId w:val="1"/>
        </w:numPr>
      </w:pPr>
      <w:r>
        <w:t>What percent of y-values are greater than 0.8 for x = 0 to 10?</w:t>
      </w:r>
    </w:p>
    <w:sectPr w:rsidR="0013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7EBE"/>
    <w:multiLevelType w:val="hybridMultilevel"/>
    <w:tmpl w:val="817E593A"/>
    <w:lvl w:ilvl="0" w:tplc="D206CFC6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53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7E"/>
    <w:rsid w:val="00135AF4"/>
    <w:rsid w:val="0013707E"/>
    <w:rsid w:val="00381FD8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110C1C"/>
  <w15:chartTrackingRefBased/>
  <w15:docId w15:val="{CCC9749E-E6CF-444F-97F6-373F4346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7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370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1</cp:revision>
  <dcterms:created xsi:type="dcterms:W3CDTF">2025-05-21T07:58:00Z</dcterms:created>
  <dcterms:modified xsi:type="dcterms:W3CDTF">2025-05-21T07:59:00Z</dcterms:modified>
</cp:coreProperties>
</file>