
<file path=[Content_Types].xml><?xml version="1.0" encoding="utf-8"?>
<Types xmlns="http://schemas.openxmlformats.org/package/2006/content-types">
  <Default Extension="png" ContentType="image/png"/>
  <Default Extension="jfif"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C45" w:rsidRDefault="005A1C45" w:rsidP="00C30CB3">
      <w:pPr>
        <w:spacing w:before="240" w:after="0" w:line="312" w:lineRule="auto"/>
        <w:jc w:val="center"/>
        <w:rPr>
          <w:rStyle w:val="fontstyle01"/>
          <w:rFonts w:ascii="Trebuchet MS" w:hAnsi="Trebuchet MS"/>
          <w:color w:val="auto"/>
          <w:sz w:val="56"/>
        </w:rPr>
      </w:pPr>
      <w:r>
        <w:rPr>
          <w:noProof/>
          <w:lang w:eastAsia="en-GB"/>
        </w:rPr>
        <w:drawing>
          <wp:anchor distT="0" distB="0" distL="114300" distR="114300" simplePos="0" relativeHeight="251665408" behindDoc="1" locked="0" layoutInCell="1" allowOverlap="1" wp14:anchorId="0B0D4CCB" wp14:editId="1847C9D6">
            <wp:simplePos x="0" y="0"/>
            <wp:positionH relativeFrom="column">
              <wp:posOffset>-219075</wp:posOffset>
            </wp:positionH>
            <wp:positionV relativeFrom="paragraph">
              <wp:posOffset>714375</wp:posOffset>
            </wp:positionV>
            <wp:extent cx="4543425" cy="2076450"/>
            <wp:effectExtent l="0" t="0" r="9525" b="0"/>
            <wp:wrapNone/>
            <wp:docPr id="41" name="Immagine 7"/>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3425" cy="2076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3226625</wp:posOffset>
            </wp:positionH>
            <wp:positionV relativeFrom="paragraph">
              <wp:posOffset>-1721485</wp:posOffset>
            </wp:positionV>
            <wp:extent cx="4229100" cy="4180114"/>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29100" cy="41801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C45" w:rsidRDefault="005A1C45" w:rsidP="00C30CB3">
      <w:pPr>
        <w:spacing w:before="240" w:after="0" w:line="312" w:lineRule="auto"/>
        <w:jc w:val="center"/>
        <w:rPr>
          <w:rStyle w:val="fontstyle01"/>
          <w:rFonts w:ascii="Trebuchet MS" w:hAnsi="Trebuchet MS"/>
          <w:color w:val="auto"/>
          <w:sz w:val="56"/>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E32561" w:rsidRPr="00D03CE6" w:rsidRDefault="00E32561" w:rsidP="00E32561">
      <w:pPr>
        <w:spacing w:before="240" w:after="0" w:line="312" w:lineRule="auto"/>
        <w:rPr>
          <w:rStyle w:val="fontstyle01"/>
          <w:rFonts w:ascii="Trebuchet MS" w:hAnsi="Trebuchet MS"/>
          <w:color w:val="auto"/>
        </w:rPr>
      </w:pPr>
    </w:p>
    <w:p w:rsidR="00E32561" w:rsidRPr="00493C89" w:rsidRDefault="00987A3E" w:rsidP="00C30CB3">
      <w:pPr>
        <w:spacing w:before="240" w:after="0" w:line="312" w:lineRule="auto"/>
        <w:jc w:val="center"/>
        <w:rPr>
          <w:rStyle w:val="fontstyle01"/>
          <w:rFonts w:ascii="Trebuchet MS" w:hAnsi="Trebuchet MS"/>
          <w:color w:val="728FA5"/>
          <w:sz w:val="32"/>
          <w:szCs w:val="36"/>
        </w:rPr>
      </w:pPr>
      <w:r w:rsidRPr="00493C89">
        <w:rPr>
          <w:rStyle w:val="fontstyle01"/>
          <w:rFonts w:ascii="Trebuchet MS" w:hAnsi="Trebuchet MS"/>
          <w:color w:val="728FA5"/>
          <w:sz w:val="32"/>
          <w:szCs w:val="36"/>
        </w:rPr>
        <w:t xml:space="preserve">ADDITION OF METEOROLOGICAL INFORMATION TO </w:t>
      </w:r>
    </w:p>
    <w:p w:rsidR="0021076B" w:rsidRDefault="00853B0F" w:rsidP="00C30CB3">
      <w:pPr>
        <w:spacing w:before="240" w:after="0" w:line="312" w:lineRule="auto"/>
        <w:jc w:val="center"/>
        <w:rPr>
          <w:rStyle w:val="fontstyle01"/>
          <w:rFonts w:ascii="Trebuchet MS" w:hAnsi="Trebuchet MS"/>
          <w:color w:val="728FA5"/>
          <w:sz w:val="32"/>
          <w:szCs w:val="36"/>
        </w:rPr>
      </w:pPr>
      <w:r>
        <w:rPr>
          <w:rStyle w:val="fontstyle01"/>
          <w:rFonts w:ascii="Trebuchet MS" w:hAnsi="Trebuchet MS"/>
          <w:color w:val="728FA5"/>
          <w:sz w:val="32"/>
          <w:szCs w:val="36"/>
        </w:rPr>
        <w:t>GNSS DATA PROCESSING</w:t>
      </w:r>
      <w:r w:rsidR="00987A3E" w:rsidRPr="00493C89">
        <w:rPr>
          <w:rStyle w:val="fontstyle01"/>
          <w:rFonts w:ascii="Trebuchet MS" w:hAnsi="Trebuchet MS"/>
          <w:color w:val="728FA5"/>
          <w:sz w:val="32"/>
          <w:szCs w:val="36"/>
        </w:rPr>
        <w:t xml:space="preserve"> SOFTWARE</w:t>
      </w:r>
    </w:p>
    <w:p w:rsidR="007F2A1A" w:rsidRPr="0021076B" w:rsidRDefault="0021076B" w:rsidP="00C30CB3">
      <w:pPr>
        <w:spacing w:before="240" w:after="0" w:line="312" w:lineRule="auto"/>
        <w:jc w:val="center"/>
        <w:rPr>
          <w:rStyle w:val="fontstyle01"/>
          <w:rFonts w:ascii="Trebuchet MS" w:hAnsi="Trebuchet MS"/>
          <w:color w:val="728FA5"/>
          <w:sz w:val="24"/>
          <w:szCs w:val="36"/>
        </w:rPr>
      </w:pPr>
      <w:r w:rsidRPr="0021076B">
        <w:rPr>
          <w:rStyle w:val="fontstyle01"/>
          <w:rFonts w:ascii="Trebuchet MS" w:hAnsi="Trebuchet MS"/>
          <w:color w:val="728FA5"/>
          <w:sz w:val="24"/>
          <w:szCs w:val="36"/>
        </w:rPr>
        <w:t>(Master of Science Degree Thesis in Geoinformatics Engineering)</w:t>
      </w:r>
    </w:p>
    <w:p w:rsidR="00E32561" w:rsidRPr="00D03CE6" w:rsidRDefault="00E32561" w:rsidP="00C30CB3">
      <w:pPr>
        <w:spacing w:before="240" w:after="0" w:line="312" w:lineRule="auto"/>
        <w:jc w:val="center"/>
        <w:rPr>
          <w:rStyle w:val="fontstyle01"/>
          <w:rFonts w:ascii="Trebuchet MS" w:hAnsi="Trebuchet MS"/>
          <w:color w:val="auto"/>
          <w:sz w:val="32"/>
          <w:szCs w:val="36"/>
        </w:rPr>
      </w:pPr>
    </w:p>
    <w:p w:rsidR="007F2A1A" w:rsidRPr="00D03CE6" w:rsidRDefault="007F2A1A" w:rsidP="00C30CB3">
      <w:pPr>
        <w:spacing w:before="240" w:after="0" w:line="312" w:lineRule="auto"/>
        <w:jc w:val="center"/>
        <w:rPr>
          <w:rStyle w:val="fontstyle01"/>
          <w:rFonts w:ascii="Trebuchet MS" w:hAnsi="Trebuchet MS"/>
          <w:color w:val="auto"/>
        </w:rPr>
      </w:pPr>
      <w:r w:rsidRPr="00D03CE6">
        <w:rPr>
          <w:rStyle w:val="fontstyle01"/>
          <w:rFonts w:ascii="Trebuchet MS" w:hAnsi="Trebuchet MS"/>
          <w:color w:val="auto"/>
        </w:rPr>
        <w:t>BY</w:t>
      </w:r>
    </w:p>
    <w:p w:rsidR="001031E2" w:rsidRPr="000D123D" w:rsidRDefault="00E32561" w:rsidP="00C30CB3">
      <w:pPr>
        <w:spacing w:before="240" w:after="0" w:line="312" w:lineRule="auto"/>
        <w:jc w:val="center"/>
        <w:rPr>
          <w:rStyle w:val="fontstyle01"/>
          <w:rFonts w:ascii="Trebuchet MS" w:hAnsi="Trebuchet MS"/>
          <w:color w:val="auto"/>
          <w:sz w:val="28"/>
        </w:rPr>
      </w:pPr>
      <w:r>
        <w:rPr>
          <w:rStyle w:val="fontstyle01"/>
          <w:rFonts w:ascii="Trebuchet MS" w:hAnsi="Trebuchet MS"/>
          <w:color w:val="auto"/>
          <w:sz w:val="28"/>
        </w:rPr>
        <w:t>FELIX ENYIMAH TOFFAH</w:t>
      </w:r>
    </w:p>
    <w:p w:rsidR="007F2A1A" w:rsidRPr="00BE1925" w:rsidRDefault="007F2A1A" w:rsidP="00BE1925">
      <w:pPr>
        <w:spacing w:before="240" w:after="0" w:line="360" w:lineRule="auto"/>
        <w:jc w:val="center"/>
        <w:rPr>
          <w:rStyle w:val="fontstyle01"/>
          <w:rFonts w:ascii="Trebuchet MS" w:hAnsi="Trebuchet MS"/>
          <w:color w:val="auto"/>
          <w:sz w:val="24"/>
        </w:rPr>
      </w:pPr>
    </w:p>
    <w:p w:rsidR="00E32561" w:rsidRPr="00BE1925" w:rsidRDefault="00E32561" w:rsidP="00BE1925">
      <w:pPr>
        <w:spacing w:before="240" w:after="0" w:line="360" w:lineRule="auto"/>
        <w:jc w:val="center"/>
        <w:rPr>
          <w:rStyle w:val="fontstyle01"/>
          <w:rFonts w:ascii="Trebuchet MS" w:hAnsi="Trebuchet MS"/>
          <w:color w:val="auto"/>
          <w:sz w:val="24"/>
        </w:rPr>
      </w:pPr>
    </w:p>
    <w:p w:rsidR="00E32561" w:rsidRDefault="00E32561" w:rsidP="00C30CB3">
      <w:pPr>
        <w:spacing w:before="240" w:after="0" w:line="312" w:lineRule="auto"/>
        <w:jc w:val="center"/>
        <w:rPr>
          <w:rStyle w:val="fontstyle01"/>
          <w:rFonts w:ascii="Trebuchet MS" w:hAnsi="Trebuchet MS"/>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6680"/>
      </w:tblGrid>
      <w:tr w:rsidR="00E32561" w:rsidRPr="00E32561" w:rsidTr="00BE1925">
        <w:trPr>
          <w:trHeight w:val="853"/>
          <w:jc w:val="center"/>
        </w:trPr>
        <w:tc>
          <w:tcPr>
            <w:tcW w:w="2323" w:type="dxa"/>
            <w:shd w:val="clear" w:color="auto" w:fill="auto"/>
            <w:vAlign w:val="center"/>
            <w:hideMark/>
          </w:tcPr>
          <w:p w:rsidR="00E32561" w:rsidRPr="00E32561" w:rsidRDefault="00E32561" w:rsidP="00E32561">
            <w:pPr>
              <w:spacing w:line="360" w:lineRule="auto"/>
              <w:ind w:right="346"/>
              <w:jc w:val="left"/>
            </w:pPr>
            <w:r w:rsidRPr="00E32561">
              <w:t>Student Id:</w:t>
            </w:r>
          </w:p>
          <w:p w:rsidR="00E32561" w:rsidRPr="00E32561" w:rsidRDefault="00E32561" w:rsidP="00E32561">
            <w:pPr>
              <w:spacing w:line="360" w:lineRule="auto"/>
              <w:ind w:right="346"/>
              <w:jc w:val="left"/>
            </w:pPr>
            <w:r w:rsidRPr="00E32561">
              <w:t>Advisor:</w:t>
            </w:r>
          </w:p>
          <w:p w:rsidR="00E32561" w:rsidRPr="00E32561" w:rsidRDefault="00E32561" w:rsidP="00E32561">
            <w:pPr>
              <w:tabs>
                <w:tab w:val="center" w:pos="3582"/>
                <w:tab w:val="right" w:pos="7164"/>
              </w:tabs>
              <w:spacing w:line="360" w:lineRule="auto"/>
              <w:ind w:right="344"/>
              <w:jc w:val="left"/>
            </w:pPr>
            <w:r w:rsidRPr="00E32561">
              <w:t>Co-Advisor:</w:t>
            </w:r>
          </w:p>
          <w:p w:rsidR="00E32561" w:rsidRPr="00E32561" w:rsidRDefault="00E32561" w:rsidP="00E32561">
            <w:pPr>
              <w:spacing w:line="360" w:lineRule="auto"/>
              <w:ind w:right="344"/>
              <w:jc w:val="left"/>
            </w:pPr>
            <w:r w:rsidRPr="00E32561">
              <w:t>Academic Year:</w:t>
            </w:r>
          </w:p>
        </w:tc>
        <w:tc>
          <w:tcPr>
            <w:tcW w:w="6680" w:type="dxa"/>
            <w:shd w:val="clear" w:color="auto" w:fill="auto"/>
            <w:vAlign w:val="center"/>
            <w:hideMark/>
          </w:tcPr>
          <w:p w:rsidR="00E32561" w:rsidRPr="00BE1925" w:rsidRDefault="00E32561" w:rsidP="00E32561">
            <w:pPr>
              <w:spacing w:line="360" w:lineRule="auto"/>
              <w:jc w:val="left"/>
              <w:rPr>
                <w:b/>
              </w:rPr>
            </w:pPr>
            <w:r w:rsidRPr="00BE1925">
              <w:rPr>
                <w:b/>
              </w:rPr>
              <w:t>936545</w:t>
            </w:r>
          </w:p>
          <w:p w:rsidR="00E32561" w:rsidRPr="00BE1925" w:rsidRDefault="00E32561" w:rsidP="00E32561">
            <w:pPr>
              <w:spacing w:line="360" w:lineRule="auto"/>
              <w:jc w:val="left"/>
              <w:rPr>
                <w:b/>
              </w:rPr>
            </w:pPr>
            <w:r w:rsidRPr="00BE1925">
              <w:rPr>
                <w:b/>
              </w:rPr>
              <w:t>Professor Giovanna Venuti</w:t>
            </w:r>
          </w:p>
          <w:p w:rsidR="00E32561" w:rsidRPr="00BE1925" w:rsidRDefault="00E32561" w:rsidP="00E32561">
            <w:pPr>
              <w:spacing w:line="360" w:lineRule="auto"/>
              <w:jc w:val="left"/>
              <w:rPr>
                <w:rStyle w:val="fontstyle01"/>
                <w:rFonts w:ascii="Trebuchet MS" w:hAnsi="Trebuchet MS"/>
                <w:b/>
                <w:color w:val="auto"/>
                <w:sz w:val="24"/>
              </w:rPr>
            </w:pPr>
            <w:r w:rsidRPr="00BE1925">
              <w:rPr>
                <w:rStyle w:val="fontstyle01"/>
                <w:rFonts w:ascii="Trebuchet MS" w:hAnsi="Trebuchet MS"/>
                <w:b/>
                <w:color w:val="auto"/>
                <w:sz w:val="24"/>
              </w:rPr>
              <w:t>Andrea Gatti</w:t>
            </w:r>
          </w:p>
          <w:p w:rsidR="00E32561" w:rsidRPr="00E32561" w:rsidRDefault="00E32561" w:rsidP="00E32561">
            <w:pPr>
              <w:spacing w:line="360" w:lineRule="auto"/>
              <w:jc w:val="left"/>
            </w:pPr>
            <w:r w:rsidRPr="00BE1925">
              <w:rPr>
                <w:b/>
              </w:rPr>
              <w:t>2020/2021</w:t>
            </w:r>
          </w:p>
        </w:tc>
      </w:tr>
    </w:tbl>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Pr="00D03CE6" w:rsidRDefault="00BE1925" w:rsidP="00021C6B">
      <w:pPr>
        <w:spacing w:before="240" w:after="0" w:line="312" w:lineRule="auto"/>
        <w:jc w:val="center"/>
        <w:rPr>
          <w:rStyle w:val="fontstyle01"/>
          <w:rFonts w:ascii="Trebuchet MS" w:hAnsi="Trebuchet MS"/>
          <w:color w:val="auto"/>
        </w:rPr>
        <w:sectPr w:rsidR="00E32561" w:rsidRPr="00D03CE6" w:rsidSect="00D774C7">
          <w:footerReference w:type="first" r:id="rId10"/>
          <w:pgSz w:w="11906" w:h="16838" w:code="9"/>
          <w:pgMar w:top="1440" w:right="1440" w:bottom="1440" w:left="1440" w:header="567" w:footer="567" w:gutter="0"/>
          <w:cols w:space="708"/>
          <w:titlePg/>
          <w:docGrid w:linePitch="360"/>
        </w:sectPr>
      </w:pPr>
      <w:r>
        <w:rPr>
          <w:noProof/>
          <w:lang w:eastAsia="en-GB"/>
        </w:rPr>
        <w:drawing>
          <wp:anchor distT="0" distB="0" distL="114300" distR="114300" simplePos="0" relativeHeight="251667456" behindDoc="0" locked="0" layoutInCell="1" allowOverlap="1" wp14:anchorId="38E3B844" wp14:editId="1320EB17">
            <wp:simplePos x="0" y="0"/>
            <wp:positionH relativeFrom="column">
              <wp:posOffset>-2162175</wp:posOffset>
            </wp:positionH>
            <wp:positionV relativeFrom="paragraph">
              <wp:posOffset>5179060</wp:posOffset>
            </wp:positionV>
            <wp:extent cx="5429628" cy="5230494"/>
            <wp:effectExtent l="0" t="0" r="0" b="8890"/>
            <wp:wrapNone/>
            <wp:docPr id="57" name="Picture 5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300" w:rsidRPr="0021076B" w:rsidRDefault="00C51C34" w:rsidP="00EE2517">
      <w:pPr>
        <w:pStyle w:val="Heading1"/>
        <w:numPr>
          <w:ilvl w:val="0"/>
          <w:numId w:val="0"/>
        </w:numPr>
        <w:rPr>
          <w:color w:val="728FA5"/>
        </w:rPr>
      </w:pPr>
      <w:bookmarkStart w:id="0" w:name="_Toc98953664"/>
      <w:r w:rsidRPr="0021076B">
        <w:rPr>
          <w:color w:val="728FA5"/>
        </w:rPr>
        <w:lastRenderedPageBreak/>
        <w:t>DEDICATION</w:t>
      </w:r>
      <w:bookmarkEnd w:id="0"/>
    </w:p>
    <w:p w:rsidR="00DC2300" w:rsidRPr="00DC2300" w:rsidRDefault="00DC2300" w:rsidP="00C30CB3">
      <w:pPr>
        <w:spacing w:before="240" w:after="240" w:line="360" w:lineRule="auto"/>
        <w:jc w:val="both"/>
        <w:rPr>
          <w:rFonts w:ascii="Trebuchet MS" w:hAnsi="Trebuchet MS"/>
          <w:sz w:val="24"/>
          <w:szCs w:val="24"/>
        </w:rPr>
      </w:pPr>
      <w:r w:rsidRPr="00DC2300">
        <w:rPr>
          <w:rFonts w:ascii="Trebuchet MS" w:hAnsi="Trebuchet MS"/>
          <w:sz w:val="24"/>
          <w:szCs w:val="24"/>
        </w:rPr>
        <w:t>I dedicate this work to my</w:t>
      </w:r>
      <w:r w:rsidR="009C652D">
        <w:rPr>
          <w:rFonts w:ascii="Trebuchet MS" w:hAnsi="Trebuchet MS"/>
          <w:sz w:val="24"/>
          <w:szCs w:val="24"/>
        </w:rPr>
        <w:t xml:space="preserve"> parents Mr</w:t>
      </w:r>
      <w:r w:rsidRPr="00DC2300">
        <w:rPr>
          <w:rFonts w:ascii="Trebuchet MS" w:hAnsi="Trebuchet MS"/>
          <w:sz w:val="24"/>
          <w:szCs w:val="24"/>
        </w:rPr>
        <w:t xml:space="preserve"> Kobina Ebo Toffah and </w:t>
      </w:r>
      <w:r w:rsidR="009C652D">
        <w:rPr>
          <w:rFonts w:ascii="Trebuchet MS" w:hAnsi="Trebuchet MS"/>
          <w:sz w:val="24"/>
          <w:szCs w:val="24"/>
        </w:rPr>
        <w:t>Miss</w:t>
      </w:r>
      <w:r w:rsidRPr="00DC2300">
        <w:rPr>
          <w:rFonts w:ascii="Trebuchet MS" w:hAnsi="Trebuchet MS"/>
          <w:sz w:val="24"/>
          <w:szCs w:val="24"/>
        </w:rPr>
        <w:t>, Aba Abokomah.</w:t>
      </w:r>
    </w:p>
    <w:p w:rsidR="00DC2300" w:rsidRDefault="00DC2300" w:rsidP="00C30CB3">
      <w:pPr>
        <w:spacing w:before="240" w:after="240" w:line="360" w:lineRule="auto"/>
        <w:jc w:val="right"/>
        <w:rPr>
          <w:rFonts w:ascii="Trebuchet MS" w:hAnsi="Trebuchet MS"/>
          <w:i/>
          <w:sz w:val="24"/>
          <w:szCs w:val="24"/>
        </w:rPr>
      </w:pPr>
    </w:p>
    <w:p w:rsidR="00C51C34" w:rsidRPr="00DC2300" w:rsidRDefault="00AF6A51"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w:t>
      </w:r>
      <w:r w:rsidR="00C51C34" w:rsidRPr="00DC2300">
        <w:rPr>
          <w:rFonts w:ascii="Trebuchet MS" w:hAnsi="Trebuchet MS"/>
          <w:i/>
          <w:sz w:val="24"/>
          <w:szCs w:val="24"/>
        </w:rPr>
        <w:t>Have I not commanded you? Be strong and courageous. Do not be afraid; do not be discouraged, for the Lord your God will be with you wherever you go.</w:t>
      </w:r>
      <w:r w:rsidR="00C166A4" w:rsidRPr="00DC2300">
        <w:rPr>
          <w:rFonts w:ascii="Trebuchet MS" w:hAnsi="Trebuchet MS"/>
          <w:i/>
          <w:sz w:val="24"/>
          <w:szCs w:val="24"/>
        </w:rPr>
        <w:t>”</w:t>
      </w:r>
    </w:p>
    <w:p w:rsidR="00C51C34" w:rsidRPr="00DC2300" w:rsidRDefault="00C51C34"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(Joshua 1:9, NIV)</w:t>
      </w:r>
    </w:p>
    <w:p w:rsidR="00B100B1" w:rsidRPr="00D03CE6" w:rsidRDefault="00B100B1" w:rsidP="00C30CB3">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rPr>
          <w:color w:val="728FA5"/>
        </w:rPr>
        <w:sectPr w:rsidR="009C652D" w:rsidSect="00891A29">
          <w:headerReference w:type="default" r:id="rId11"/>
          <w:footerReference w:type="default" r:id="rId12"/>
          <w:headerReference w:type="first" r:id="rId13"/>
          <w:pgSz w:w="11906" w:h="16838" w:code="9"/>
          <w:pgMar w:top="1440" w:right="1440" w:bottom="1440" w:left="1440" w:header="708" w:footer="708" w:gutter="0"/>
          <w:pgNumType w:fmt="lowerRoman" w:start="1"/>
          <w:cols w:space="708"/>
          <w:titlePg/>
          <w:docGrid w:linePitch="360"/>
        </w:sectPr>
      </w:pPr>
    </w:p>
    <w:p w:rsidR="000673A8" w:rsidRDefault="000673A8" w:rsidP="00EE2517">
      <w:pPr>
        <w:pStyle w:val="Heading1"/>
        <w:numPr>
          <w:ilvl w:val="0"/>
          <w:numId w:val="0"/>
        </w:numPr>
        <w:rPr>
          <w:color w:val="728FA5"/>
        </w:rPr>
        <w:sectPr w:rsidR="000673A8" w:rsidSect="00021C6B">
          <w:headerReference w:type="even" r:id="rId14"/>
          <w:headerReference w:type="default" r:id="rId15"/>
          <w:pgSz w:w="11906" w:h="16838" w:code="9"/>
          <w:pgMar w:top="1440" w:right="1440" w:bottom="1440" w:left="1440" w:header="708" w:footer="708" w:gutter="0"/>
          <w:pgNumType w:fmt="lowerRoman"/>
          <w:cols w:space="708"/>
          <w:docGrid w:linePitch="360"/>
        </w:sectPr>
      </w:pPr>
    </w:p>
    <w:p w:rsidR="00C51C34" w:rsidRPr="0021076B" w:rsidRDefault="00C51C34" w:rsidP="000E5BC9">
      <w:pPr>
        <w:pStyle w:val="Heading1"/>
        <w:numPr>
          <w:ilvl w:val="0"/>
          <w:numId w:val="0"/>
        </w:numPr>
        <w:spacing w:after="240" w:line="360" w:lineRule="auto"/>
        <w:rPr>
          <w:color w:val="728FA5"/>
        </w:rPr>
      </w:pPr>
      <w:bookmarkStart w:id="1" w:name="_Toc98953665"/>
      <w:r w:rsidRPr="0021076B">
        <w:rPr>
          <w:color w:val="728FA5"/>
        </w:rPr>
        <w:lastRenderedPageBreak/>
        <w:t>ACKNOWLEDGEMENT</w:t>
      </w:r>
      <w:bookmarkEnd w:id="1"/>
    </w:p>
    <w:p w:rsidR="00B100B1" w:rsidRPr="000E5BC9" w:rsidRDefault="000E5BC9" w:rsidP="000E5BC9">
      <w:pPr>
        <w:spacing w:before="240" w:after="240" w:line="360" w:lineRule="auto"/>
        <w:jc w:val="both"/>
        <w:rPr>
          <w:rFonts w:ascii="Trebuchet MS" w:hAnsi="Trebuchet MS"/>
          <w:color w:val="000000"/>
          <w:sz w:val="24"/>
          <w:szCs w:val="24"/>
        </w:rPr>
      </w:pPr>
      <w:r w:rsidRPr="000E5BC9">
        <w:rPr>
          <w:rFonts w:ascii="Trebuchet MS" w:hAnsi="Trebuchet MS"/>
          <w:color w:val="000000"/>
          <w:sz w:val="24"/>
          <w:szCs w:val="24"/>
        </w:rPr>
        <w:t xml:space="preserve">I would first of all like to thank God for sustaining me throughout this journey of pursuing a Laurea Magsitrale in Italy. I am also very grateful to my supervisor, Professor </w:t>
      </w:r>
      <w:r w:rsidR="00846CAE" w:rsidRPr="00846CAE">
        <w:rPr>
          <w:rFonts w:ascii="Trebuchet MS" w:hAnsi="Trebuchet MS"/>
          <w:color w:val="000000"/>
          <w:sz w:val="24"/>
          <w:szCs w:val="24"/>
        </w:rPr>
        <w:t xml:space="preserve">Giovanna </w:t>
      </w:r>
      <w:r w:rsidRPr="000E5BC9">
        <w:rPr>
          <w:rFonts w:ascii="Trebuchet MS" w:hAnsi="Trebuchet MS"/>
          <w:color w:val="000000"/>
          <w:sz w:val="24"/>
          <w:szCs w:val="24"/>
        </w:rPr>
        <w:t>Venuti for the opportunity given me to do the work and her patience with me. I am also thankful to my Co-Supervisor for his guidance in doing the work. I am also thankful to my admirer and someone whose life I would like to emulate, Professor Ludovico Biagi. I also thank my family and friends for always being there for me. I am forever grateful to you all.</w:t>
      </w:r>
      <w:r w:rsidRPr="000E5BC9">
        <w:rPr>
          <w:rFonts w:ascii="Trebuchet MS" w:hAnsi="Trebuchet MS"/>
        </w:rPr>
        <w:t xml:space="preserve"> </w:t>
      </w:r>
      <w:r w:rsidR="00B100B1" w:rsidRPr="000E5BC9">
        <w:rPr>
          <w:rFonts w:ascii="Trebuchet MS" w:hAnsi="Trebuchet MS"/>
          <w:b/>
          <w:sz w:val="24"/>
        </w:rPr>
        <w:br w:type="page"/>
      </w:r>
    </w:p>
    <w:p w:rsidR="009C652D" w:rsidRPr="000E5BC9" w:rsidRDefault="009C652D" w:rsidP="000E5BC9">
      <w:pPr>
        <w:pStyle w:val="Heading1"/>
        <w:spacing w:before="0" w:after="240" w:line="360" w:lineRule="auto"/>
        <w:jc w:val="both"/>
        <w:rPr>
          <w:color w:val="728FA5"/>
        </w:rPr>
        <w:sectPr w:rsidR="009C652D" w:rsidRPr="000E5BC9"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6"/>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line="360" w:lineRule="auto"/>
        <w:rPr>
          <w:color w:val="728FA5"/>
        </w:rPr>
      </w:pPr>
      <w:bookmarkStart w:id="2" w:name="_Toc98953666"/>
      <w:r w:rsidRPr="0021076B">
        <w:rPr>
          <w:color w:val="728FA5"/>
        </w:rPr>
        <w:lastRenderedPageBreak/>
        <w:t>ABSTRACT</w:t>
      </w:r>
      <w:bookmarkEnd w:id="2"/>
    </w:p>
    <w:p w:rsidR="00055D47" w:rsidRDefault="00055D47" w:rsidP="00E45A0B">
      <w:pPr>
        <w:spacing w:after="240" w:line="360" w:lineRule="auto"/>
        <w:jc w:val="both"/>
        <w:rPr>
          <w:rFonts w:ascii="Trebuchet MS" w:hAnsi="Trebuchet MS"/>
          <w:b/>
          <w:bCs/>
          <w:sz w:val="24"/>
          <w:szCs w:val="24"/>
        </w:rPr>
      </w:pPr>
    </w:p>
    <w:p w:rsidR="009F7A26" w:rsidRPr="00E45A0B" w:rsidRDefault="009F7A26"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Key-words</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pPr>
        <w:rPr>
          <w:rFonts w:ascii="Trebuchet MS" w:hAnsi="Trebuchet MS"/>
          <w:b/>
          <w:sz w:val="24"/>
        </w:rPr>
      </w:pPr>
      <w:r>
        <w:rPr>
          <w:rFonts w:ascii="Trebuchet MS" w:hAnsi="Trebuchet MS"/>
          <w:b/>
          <w:sz w:val="24"/>
        </w:rPr>
        <w:br w:type="page"/>
      </w:r>
    </w:p>
    <w:p w:rsidR="009C652D" w:rsidRDefault="009C652D" w:rsidP="00E45A0B">
      <w:pPr>
        <w:pStyle w:val="Heading1"/>
        <w:spacing w:before="0" w:after="240" w:line="360" w:lineRule="auto"/>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7"/>
          <w:pgSz w:w="11906" w:h="16838" w:code="9"/>
          <w:pgMar w:top="1440" w:right="1440" w:bottom="1440" w:left="1440" w:header="708" w:footer="708" w:gutter="0"/>
          <w:pgNumType w:fmt="lowerRoman"/>
          <w:cols w:space="708"/>
          <w:docGrid w:linePitch="360"/>
        </w:sectPr>
      </w:pPr>
    </w:p>
    <w:p w:rsidR="00E45A0B" w:rsidRPr="0021076B" w:rsidRDefault="00E45A0B" w:rsidP="00EE2517">
      <w:pPr>
        <w:pStyle w:val="Heading1"/>
        <w:numPr>
          <w:ilvl w:val="0"/>
          <w:numId w:val="0"/>
        </w:numPr>
        <w:spacing w:before="0" w:after="240" w:line="360" w:lineRule="auto"/>
        <w:rPr>
          <w:color w:val="728FA5"/>
        </w:rPr>
      </w:pPr>
      <w:bookmarkStart w:id="3" w:name="_Toc98953667"/>
      <w:r w:rsidRPr="0021076B">
        <w:rPr>
          <w:color w:val="728FA5"/>
        </w:rPr>
        <w:lastRenderedPageBreak/>
        <w:t>SOMMARIO</w:t>
      </w:r>
      <w:bookmarkEnd w:id="3"/>
    </w:p>
    <w:p w:rsidR="00E45A0B" w:rsidRPr="00E45A0B" w:rsidRDefault="00E45A0B"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Parole chiave</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rsidP="00E45A0B">
      <w:pPr>
        <w:spacing w:before="240" w:line="360" w:lineRule="auto"/>
        <w:rPr>
          <w:rFonts w:ascii="Trebuchet MS" w:hAnsi="Trebuchet MS"/>
          <w:b/>
          <w:sz w:val="24"/>
        </w:rPr>
      </w:pPr>
    </w:p>
    <w:p w:rsidR="00B100B1" w:rsidRPr="00D03CE6" w:rsidRDefault="00B100B1" w:rsidP="00E45A0B">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bookmarkStart w:id="4" w:name="_Toc94908175"/>
    </w:p>
    <w:p w:rsidR="000673A8" w:rsidRDefault="000673A8" w:rsidP="00EE2517">
      <w:pPr>
        <w:pStyle w:val="Heading1"/>
        <w:numPr>
          <w:ilvl w:val="0"/>
          <w:numId w:val="0"/>
        </w:numPr>
        <w:spacing w:after="240"/>
        <w:rPr>
          <w:color w:val="728FA5"/>
        </w:rPr>
        <w:sectPr w:rsidR="000673A8" w:rsidSect="00021C6B">
          <w:headerReference w:type="default" r:id="rId18"/>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5" w:name="_Toc98953668"/>
      <w:r w:rsidRPr="0021076B">
        <w:rPr>
          <w:color w:val="728FA5"/>
        </w:rPr>
        <w:lastRenderedPageBreak/>
        <w:t>TABLE OF CONTENTS</w:t>
      </w:r>
      <w:bookmarkEnd w:id="4"/>
      <w:bookmarkEnd w:id="5"/>
    </w:p>
    <w:p w:rsidR="005C7F99" w:rsidRDefault="00774EA0">
      <w:pPr>
        <w:pStyle w:val="TOC1"/>
        <w:tabs>
          <w:tab w:val="right" w:pos="9016"/>
        </w:tabs>
        <w:rPr>
          <w:rFonts w:asciiTheme="minorHAnsi" w:eastAsiaTheme="minorEastAsia" w:hAnsiTheme="minorHAnsi"/>
          <w:noProof/>
          <w:sz w:val="22"/>
          <w:lang w:eastAsia="en-GB"/>
        </w:rPr>
      </w:pPr>
      <w:r w:rsidRPr="005710C2">
        <w:rPr>
          <w:b/>
          <w:szCs w:val="24"/>
        </w:rPr>
        <w:fldChar w:fldCharType="begin"/>
      </w:r>
      <w:r w:rsidRPr="005710C2">
        <w:rPr>
          <w:b/>
          <w:szCs w:val="24"/>
        </w:rPr>
        <w:instrText xml:space="preserve"> TOC \o "1-3" \h \z \u </w:instrText>
      </w:r>
      <w:r w:rsidRPr="005710C2">
        <w:rPr>
          <w:b/>
          <w:szCs w:val="24"/>
        </w:rPr>
        <w:fldChar w:fldCharType="separate"/>
      </w:r>
      <w:hyperlink w:anchor="_Toc98953664" w:history="1">
        <w:r w:rsidR="005C7F99" w:rsidRPr="00824927">
          <w:rPr>
            <w:rStyle w:val="Hyperlink"/>
            <w:noProof/>
          </w:rPr>
          <w:t>DEDICATION</w:t>
        </w:r>
        <w:r w:rsidR="005C7F99">
          <w:rPr>
            <w:noProof/>
            <w:webHidden/>
          </w:rPr>
          <w:tab/>
        </w:r>
        <w:r w:rsidR="005C7F99">
          <w:rPr>
            <w:noProof/>
            <w:webHidden/>
          </w:rPr>
          <w:fldChar w:fldCharType="begin"/>
        </w:r>
        <w:r w:rsidR="005C7F99">
          <w:rPr>
            <w:noProof/>
            <w:webHidden/>
          </w:rPr>
          <w:instrText xml:space="preserve"> PAGEREF _Toc98953664 \h </w:instrText>
        </w:r>
        <w:r w:rsidR="005C7F99">
          <w:rPr>
            <w:noProof/>
            <w:webHidden/>
          </w:rPr>
        </w:r>
        <w:r w:rsidR="005C7F99">
          <w:rPr>
            <w:noProof/>
            <w:webHidden/>
          </w:rPr>
          <w:fldChar w:fldCharType="separate"/>
        </w:r>
        <w:r w:rsidR="00451C1B">
          <w:rPr>
            <w:noProof/>
            <w:webHidden/>
          </w:rPr>
          <w:t>i</w:t>
        </w:r>
        <w:r w:rsidR="005C7F99">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65" w:history="1">
        <w:r w:rsidRPr="00824927">
          <w:rPr>
            <w:rStyle w:val="Hyperlink"/>
            <w:noProof/>
          </w:rPr>
          <w:t>ACKNOWLEDGEMENT</w:t>
        </w:r>
        <w:r>
          <w:rPr>
            <w:noProof/>
            <w:webHidden/>
          </w:rPr>
          <w:tab/>
        </w:r>
        <w:r>
          <w:rPr>
            <w:noProof/>
            <w:webHidden/>
          </w:rPr>
          <w:fldChar w:fldCharType="begin"/>
        </w:r>
        <w:r>
          <w:rPr>
            <w:noProof/>
            <w:webHidden/>
          </w:rPr>
          <w:instrText xml:space="preserve"> PAGEREF _Toc98953665 \h </w:instrText>
        </w:r>
        <w:r>
          <w:rPr>
            <w:noProof/>
            <w:webHidden/>
          </w:rPr>
        </w:r>
        <w:r>
          <w:rPr>
            <w:noProof/>
            <w:webHidden/>
          </w:rPr>
          <w:fldChar w:fldCharType="separate"/>
        </w:r>
        <w:r w:rsidR="00451C1B">
          <w:rPr>
            <w:noProof/>
            <w:webHidden/>
          </w:rPr>
          <w:t>iii</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66" w:history="1">
        <w:r w:rsidRPr="00824927">
          <w:rPr>
            <w:rStyle w:val="Hyperlink"/>
            <w:noProof/>
          </w:rPr>
          <w:t>ABSTRACT</w:t>
        </w:r>
        <w:r>
          <w:rPr>
            <w:noProof/>
            <w:webHidden/>
          </w:rPr>
          <w:tab/>
        </w:r>
        <w:r>
          <w:rPr>
            <w:noProof/>
            <w:webHidden/>
          </w:rPr>
          <w:fldChar w:fldCharType="begin"/>
        </w:r>
        <w:r>
          <w:rPr>
            <w:noProof/>
            <w:webHidden/>
          </w:rPr>
          <w:instrText xml:space="preserve"> PAGEREF _Toc98953666 \h </w:instrText>
        </w:r>
        <w:r>
          <w:rPr>
            <w:noProof/>
            <w:webHidden/>
          </w:rPr>
        </w:r>
        <w:r>
          <w:rPr>
            <w:noProof/>
            <w:webHidden/>
          </w:rPr>
          <w:fldChar w:fldCharType="separate"/>
        </w:r>
        <w:r w:rsidR="00451C1B">
          <w:rPr>
            <w:noProof/>
            <w:webHidden/>
          </w:rPr>
          <w:t>v</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67" w:history="1">
        <w:r w:rsidRPr="00824927">
          <w:rPr>
            <w:rStyle w:val="Hyperlink"/>
            <w:noProof/>
          </w:rPr>
          <w:t>SOMMARIO</w:t>
        </w:r>
        <w:r>
          <w:rPr>
            <w:noProof/>
            <w:webHidden/>
          </w:rPr>
          <w:tab/>
        </w:r>
        <w:r>
          <w:rPr>
            <w:noProof/>
            <w:webHidden/>
          </w:rPr>
          <w:fldChar w:fldCharType="begin"/>
        </w:r>
        <w:r>
          <w:rPr>
            <w:noProof/>
            <w:webHidden/>
          </w:rPr>
          <w:instrText xml:space="preserve"> PAGEREF _Toc98953667 \h </w:instrText>
        </w:r>
        <w:r>
          <w:rPr>
            <w:noProof/>
            <w:webHidden/>
          </w:rPr>
        </w:r>
        <w:r>
          <w:rPr>
            <w:noProof/>
            <w:webHidden/>
          </w:rPr>
          <w:fldChar w:fldCharType="separate"/>
        </w:r>
        <w:r w:rsidR="00451C1B">
          <w:rPr>
            <w:noProof/>
            <w:webHidden/>
          </w:rPr>
          <w:t>vii</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68" w:history="1">
        <w:r w:rsidRPr="00824927">
          <w:rPr>
            <w:rStyle w:val="Hyperlink"/>
            <w:noProof/>
          </w:rPr>
          <w:t>TABLE OF CONTENTS</w:t>
        </w:r>
        <w:r>
          <w:rPr>
            <w:noProof/>
            <w:webHidden/>
          </w:rPr>
          <w:tab/>
        </w:r>
        <w:r>
          <w:rPr>
            <w:noProof/>
            <w:webHidden/>
          </w:rPr>
          <w:fldChar w:fldCharType="begin"/>
        </w:r>
        <w:r>
          <w:rPr>
            <w:noProof/>
            <w:webHidden/>
          </w:rPr>
          <w:instrText xml:space="preserve"> PAGEREF _Toc98953668 \h </w:instrText>
        </w:r>
        <w:r>
          <w:rPr>
            <w:noProof/>
            <w:webHidden/>
          </w:rPr>
        </w:r>
        <w:r>
          <w:rPr>
            <w:noProof/>
            <w:webHidden/>
          </w:rPr>
          <w:fldChar w:fldCharType="separate"/>
        </w:r>
        <w:r w:rsidR="00451C1B">
          <w:rPr>
            <w:noProof/>
            <w:webHidden/>
          </w:rPr>
          <w:t>ix</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69" w:history="1">
        <w:r w:rsidRPr="00824927">
          <w:rPr>
            <w:rStyle w:val="Hyperlink"/>
            <w:noProof/>
          </w:rPr>
          <w:t>LIST OF FIGURES</w:t>
        </w:r>
        <w:r>
          <w:rPr>
            <w:noProof/>
            <w:webHidden/>
          </w:rPr>
          <w:tab/>
        </w:r>
        <w:r>
          <w:rPr>
            <w:noProof/>
            <w:webHidden/>
          </w:rPr>
          <w:fldChar w:fldCharType="begin"/>
        </w:r>
        <w:r>
          <w:rPr>
            <w:noProof/>
            <w:webHidden/>
          </w:rPr>
          <w:instrText xml:space="preserve"> PAGEREF _Toc98953669 \h </w:instrText>
        </w:r>
        <w:r>
          <w:rPr>
            <w:noProof/>
            <w:webHidden/>
          </w:rPr>
        </w:r>
        <w:r>
          <w:rPr>
            <w:noProof/>
            <w:webHidden/>
          </w:rPr>
          <w:fldChar w:fldCharType="separate"/>
        </w:r>
        <w:r w:rsidR="00451C1B">
          <w:rPr>
            <w:noProof/>
            <w:webHidden/>
          </w:rPr>
          <w:t>xiii</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70" w:history="1">
        <w:r w:rsidRPr="00824927">
          <w:rPr>
            <w:rStyle w:val="Hyperlink"/>
            <w:noProof/>
          </w:rPr>
          <w:t>LIST OF TABLES</w:t>
        </w:r>
        <w:r>
          <w:rPr>
            <w:noProof/>
            <w:webHidden/>
          </w:rPr>
          <w:tab/>
        </w:r>
        <w:r>
          <w:rPr>
            <w:noProof/>
            <w:webHidden/>
          </w:rPr>
          <w:fldChar w:fldCharType="begin"/>
        </w:r>
        <w:r>
          <w:rPr>
            <w:noProof/>
            <w:webHidden/>
          </w:rPr>
          <w:instrText xml:space="preserve"> PAGEREF _Toc98953670 \h </w:instrText>
        </w:r>
        <w:r>
          <w:rPr>
            <w:noProof/>
            <w:webHidden/>
          </w:rPr>
        </w:r>
        <w:r>
          <w:rPr>
            <w:noProof/>
            <w:webHidden/>
          </w:rPr>
          <w:fldChar w:fldCharType="separate"/>
        </w:r>
        <w:r w:rsidR="00451C1B">
          <w:rPr>
            <w:noProof/>
            <w:webHidden/>
          </w:rPr>
          <w:t>xiv</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71" w:history="1">
        <w:r w:rsidRPr="00824927">
          <w:rPr>
            <w:rStyle w:val="Hyperlink"/>
            <w:noProof/>
          </w:rPr>
          <w:t>CHAPTER 1</w:t>
        </w:r>
        <w:r>
          <w:rPr>
            <w:noProof/>
            <w:webHidden/>
          </w:rPr>
          <w:tab/>
        </w:r>
        <w:r>
          <w:rPr>
            <w:noProof/>
            <w:webHidden/>
          </w:rPr>
          <w:fldChar w:fldCharType="begin"/>
        </w:r>
        <w:r>
          <w:rPr>
            <w:noProof/>
            <w:webHidden/>
          </w:rPr>
          <w:instrText xml:space="preserve"> PAGEREF _Toc98953671 \h </w:instrText>
        </w:r>
        <w:r>
          <w:rPr>
            <w:noProof/>
            <w:webHidden/>
          </w:rPr>
        </w:r>
        <w:r>
          <w:rPr>
            <w:noProof/>
            <w:webHidden/>
          </w:rPr>
          <w:fldChar w:fldCharType="separate"/>
        </w:r>
        <w:r w:rsidR="00451C1B">
          <w:rPr>
            <w:noProof/>
            <w:webHidden/>
          </w:rPr>
          <w:t>1</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72" w:history="1">
        <w:r w:rsidRPr="00824927">
          <w:rPr>
            <w:rStyle w:val="Hyperlink"/>
            <w:noProof/>
          </w:rPr>
          <w:t>INTRODUCTION</w:t>
        </w:r>
        <w:r>
          <w:rPr>
            <w:noProof/>
            <w:webHidden/>
          </w:rPr>
          <w:tab/>
        </w:r>
        <w:r>
          <w:rPr>
            <w:noProof/>
            <w:webHidden/>
          </w:rPr>
          <w:fldChar w:fldCharType="begin"/>
        </w:r>
        <w:r>
          <w:rPr>
            <w:noProof/>
            <w:webHidden/>
          </w:rPr>
          <w:instrText xml:space="preserve"> PAGEREF _Toc98953672 \h </w:instrText>
        </w:r>
        <w:r>
          <w:rPr>
            <w:noProof/>
            <w:webHidden/>
          </w:rPr>
        </w:r>
        <w:r>
          <w:rPr>
            <w:noProof/>
            <w:webHidden/>
          </w:rPr>
          <w:fldChar w:fldCharType="separate"/>
        </w:r>
        <w:r w:rsidR="00451C1B">
          <w:rPr>
            <w:noProof/>
            <w:webHidden/>
          </w:rPr>
          <w:t>1</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73" w:history="1">
        <w:r w:rsidRPr="00824927">
          <w:rPr>
            <w:rStyle w:val="Hyperlink"/>
            <w:noProof/>
          </w:rPr>
          <w:t>1.1</w:t>
        </w:r>
        <w:r>
          <w:rPr>
            <w:rFonts w:eastAsiaTheme="minorEastAsia"/>
            <w:noProof/>
            <w:lang w:eastAsia="en-GB"/>
          </w:rPr>
          <w:tab/>
        </w:r>
        <w:r w:rsidRPr="00824927">
          <w:rPr>
            <w:rStyle w:val="Hyperlink"/>
            <w:noProof/>
          </w:rPr>
          <w:t>Background information and statement of problem</w:t>
        </w:r>
        <w:r>
          <w:rPr>
            <w:noProof/>
            <w:webHidden/>
          </w:rPr>
          <w:tab/>
        </w:r>
        <w:r>
          <w:rPr>
            <w:noProof/>
            <w:webHidden/>
          </w:rPr>
          <w:fldChar w:fldCharType="begin"/>
        </w:r>
        <w:r>
          <w:rPr>
            <w:noProof/>
            <w:webHidden/>
          </w:rPr>
          <w:instrText xml:space="preserve"> PAGEREF _Toc98953673 \h </w:instrText>
        </w:r>
        <w:r>
          <w:rPr>
            <w:noProof/>
            <w:webHidden/>
          </w:rPr>
        </w:r>
        <w:r>
          <w:rPr>
            <w:noProof/>
            <w:webHidden/>
          </w:rPr>
          <w:fldChar w:fldCharType="separate"/>
        </w:r>
        <w:r w:rsidR="00451C1B">
          <w:rPr>
            <w:noProof/>
            <w:webHidden/>
          </w:rPr>
          <w:t>1</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74" w:history="1">
        <w:r w:rsidRPr="00824927">
          <w:rPr>
            <w:rStyle w:val="Hyperlink"/>
            <w:noProof/>
          </w:rPr>
          <w:t>1.2</w:t>
        </w:r>
        <w:r>
          <w:rPr>
            <w:rFonts w:eastAsiaTheme="minorEastAsia"/>
            <w:noProof/>
            <w:lang w:eastAsia="en-GB"/>
          </w:rPr>
          <w:tab/>
        </w:r>
        <w:r w:rsidRPr="00824927">
          <w:rPr>
            <w:rStyle w:val="Hyperlink"/>
            <w:noProof/>
          </w:rPr>
          <w:t>Objective</w:t>
        </w:r>
        <w:r>
          <w:rPr>
            <w:noProof/>
            <w:webHidden/>
          </w:rPr>
          <w:tab/>
        </w:r>
        <w:r>
          <w:rPr>
            <w:noProof/>
            <w:webHidden/>
          </w:rPr>
          <w:fldChar w:fldCharType="begin"/>
        </w:r>
        <w:r>
          <w:rPr>
            <w:noProof/>
            <w:webHidden/>
          </w:rPr>
          <w:instrText xml:space="preserve"> PAGEREF _Toc98953674 \h </w:instrText>
        </w:r>
        <w:r>
          <w:rPr>
            <w:noProof/>
            <w:webHidden/>
          </w:rPr>
        </w:r>
        <w:r>
          <w:rPr>
            <w:noProof/>
            <w:webHidden/>
          </w:rPr>
          <w:fldChar w:fldCharType="separate"/>
        </w:r>
        <w:r w:rsidR="00451C1B">
          <w:rPr>
            <w:noProof/>
            <w:webHidden/>
          </w:rPr>
          <w:t>5</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75" w:history="1">
        <w:r w:rsidRPr="00824927">
          <w:rPr>
            <w:rStyle w:val="Hyperlink"/>
            <w:noProof/>
          </w:rPr>
          <w:t>1.3</w:t>
        </w:r>
        <w:r>
          <w:rPr>
            <w:rFonts w:eastAsiaTheme="minorEastAsia"/>
            <w:noProof/>
            <w:lang w:eastAsia="en-GB"/>
          </w:rPr>
          <w:tab/>
        </w:r>
        <w:r w:rsidRPr="00824927">
          <w:rPr>
            <w:rStyle w:val="Hyperlink"/>
            <w:noProof/>
          </w:rPr>
          <w:t>Expected Output</w:t>
        </w:r>
        <w:r>
          <w:rPr>
            <w:noProof/>
            <w:webHidden/>
          </w:rPr>
          <w:tab/>
        </w:r>
        <w:r>
          <w:rPr>
            <w:noProof/>
            <w:webHidden/>
          </w:rPr>
          <w:fldChar w:fldCharType="begin"/>
        </w:r>
        <w:r>
          <w:rPr>
            <w:noProof/>
            <w:webHidden/>
          </w:rPr>
          <w:instrText xml:space="preserve"> PAGEREF _Toc98953675 \h </w:instrText>
        </w:r>
        <w:r>
          <w:rPr>
            <w:noProof/>
            <w:webHidden/>
          </w:rPr>
        </w:r>
        <w:r>
          <w:rPr>
            <w:noProof/>
            <w:webHidden/>
          </w:rPr>
          <w:fldChar w:fldCharType="separate"/>
        </w:r>
        <w:r w:rsidR="00451C1B">
          <w:rPr>
            <w:noProof/>
            <w:webHidden/>
          </w:rPr>
          <w:t>6</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76" w:history="1">
        <w:r w:rsidRPr="00824927">
          <w:rPr>
            <w:rStyle w:val="Hyperlink"/>
            <w:noProof/>
          </w:rPr>
          <w:t>1.4</w:t>
        </w:r>
        <w:r>
          <w:rPr>
            <w:rFonts w:eastAsiaTheme="minorEastAsia"/>
            <w:noProof/>
            <w:lang w:eastAsia="en-GB"/>
          </w:rPr>
          <w:tab/>
        </w:r>
        <w:r w:rsidRPr="00824927">
          <w:rPr>
            <w:rStyle w:val="Hyperlink"/>
            <w:noProof/>
          </w:rPr>
          <w:t>Technologies to be Used</w:t>
        </w:r>
        <w:r>
          <w:rPr>
            <w:noProof/>
            <w:webHidden/>
          </w:rPr>
          <w:tab/>
        </w:r>
        <w:r>
          <w:rPr>
            <w:noProof/>
            <w:webHidden/>
          </w:rPr>
          <w:fldChar w:fldCharType="begin"/>
        </w:r>
        <w:r>
          <w:rPr>
            <w:noProof/>
            <w:webHidden/>
          </w:rPr>
          <w:instrText xml:space="preserve"> PAGEREF _Toc98953676 \h </w:instrText>
        </w:r>
        <w:r>
          <w:rPr>
            <w:noProof/>
            <w:webHidden/>
          </w:rPr>
        </w:r>
        <w:r>
          <w:rPr>
            <w:noProof/>
            <w:webHidden/>
          </w:rPr>
          <w:fldChar w:fldCharType="separate"/>
        </w:r>
        <w:r w:rsidR="00451C1B">
          <w:rPr>
            <w:noProof/>
            <w:webHidden/>
          </w:rPr>
          <w:t>7</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77" w:history="1">
        <w:r w:rsidRPr="00824927">
          <w:rPr>
            <w:rStyle w:val="Hyperlink"/>
            <w:noProof/>
          </w:rPr>
          <w:t>1.5</w:t>
        </w:r>
        <w:r>
          <w:rPr>
            <w:rFonts w:eastAsiaTheme="minorEastAsia"/>
            <w:noProof/>
            <w:lang w:eastAsia="en-GB"/>
          </w:rPr>
          <w:tab/>
        </w:r>
        <w:r w:rsidRPr="00824927">
          <w:rPr>
            <w:rStyle w:val="Hyperlink"/>
            <w:noProof/>
          </w:rPr>
          <w:t>Thesis Structure</w:t>
        </w:r>
        <w:r>
          <w:rPr>
            <w:noProof/>
            <w:webHidden/>
          </w:rPr>
          <w:tab/>
        </w:r>
        <w:r>
          <w:rPr>
            <w:noProof/>
            <w:webHidden/>
          </w:rPr>
          <w:fldChar w:fldCharType="begin"/>
        </w:r>
        <w:r>
          <w:rPr>
            <w:noProof/>
            <w:webHidden/>
          </w:rPr>
          <w:instrText xml:space="preserve"> PAGEREF _Toc98953677 \h </w:instrText>
        </w:r>
        <w:r>
          <w:rPr>
            <w:noProof/>
            <w:webHidden/>
          </w:rPr>
        </w:r>
        <w:r>
          <w:rPr>
            <w:noProof/>
            <w:webHidden/>
          </w:rPr>
          <w:fldChar w:fldCharType="separate"/>
        </w:r>
        <w:r w:rsidR="00451C1B">
          <w:rPr>
            <w:noProof/>
            <w:webHidden/>
          </w:rPr>
          <w:t>7</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78" w:history="1">
        <w:r w:rsidRPr="00824927">
          <w:rPr>
            <w:rStyle w:val="Hyperlink"/>
            <w:noProof/>
          </w:rPr>
          <w:t>CHAPTER 2</w:t>
        </w:r>
        <w:r>
          <w:rPr>
            <w:noProof/>
            <w:webHidden/>
          </w:rPr>
          <w:tab/>
        </w:r>
        <w:r>
          <w:rPr>
            <w:noProof/>
            <w:webHidden/>
          </w:rPr>
          <w:fldChar w:fldCharType="begin"/>
        </w:r>
        <w:r>
          <w:rPr>
            <w:noProof/>
            <w:webHidden/>
          </w:rPr>
          <w:instrText xml:space="preserve"> PAGEREF _Toc98953678 \h </w:instrText>
        </w:r>
        <w:r>
          <w:rPr>
            <w:noProof/>
            <w:webHidden/>
          </w:rPr>
        </w:r>
        <w:r>
          <w:rPr>
            <w:noProof/>
            <w:webHidden/>
          </w:rPr>
          <w:fldChar w:fldCharType="separate"/>
        </w:r>
        <w:r w:rsidR="00451C1B">
          <w:rPr>
            <w:noProof/>
            <w:webHidden/>
          </w:rPr>
          <w:t>9</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79" w:history="1">
        <w:r w:rsidRPr="00824927">
          <w:rPr>
            <w:rStyle w:val="Hyperlink"/>
            <w:noProof/>
          </w:rPr>
          <w:t>ATMOSPHERE</w:t>
        </w:r>
        <w:r>
          <w:rPr>
            <w:noProof/>
            <w:webHidden/>
          </w:rPr>
          <w:tab/>
        </w:r>
        <w:r>
          <w:rPr>
            <w:noProof/>
            <w:webHidden/>
          </w:rPr>
          <w:fldChar w:fldCharType="begin"/>
        </w:r>
        <w:r>
          <w:rPr>
            <w:noProof/>
            <w:webHidden/>
          </w:rPr>
          <w:instrText xml:space="preserve"> PAGEREF _Toc98953679 \h </w:instrText>
        </w:r>
        <w:r>
          <w:rPr>
            <w:noProof/>
            <w:webHidden/>
          </w:rPr>
        </w:r>
        <w:r>
          <w:rPr>
            <w:noProof/>
            <w:webHidden/>
          </w:rPr>
          <w:fldChar w:fldCharType="separate"/>
        </w:r>
        <w:r w:rsidR="00451C1B">
          <w:rPr>
            <w:noProof/>
            <w:webHidden/>
          </w:rPr>
          <w:t>9</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80" w:history="1">
        <w:r w:rsidRPr="00824927">
          <w:rPr>
            <w:rStyle w:val="Hyperlink"/>
            <w:noProof/>
          </w:rPr>
          <w:t>2.1</w:t>
        </w:r>
        <w:r>
          <w:rPr>
            <w:rFonts w:eastAsiaTheme="minorEastAsia"/>
            <w:noProof/>
            <w:lang w:eastAsia="en-GB"/>
          </w:rPr>
          <w:tab/>
        </w:r>
        <w:r w:rsidRPr="00824927">
          <w:rPr>
            <w:rStyle w:val="Hyperlink"/>
            <w:noProof/>
          </w:rPr>
          <w:t>Composition and structure of the atmosphere</w:t>
        </w:r>
        <w:r>
          <w:rPr>
            <w:noProof/>
            <w:webHidden/>
          </w:rPr>
          <w:tab/>
        </w:r>
        <w:r>
          <w:rPr>
            <w:noProof/>
            <w:webHidden/>
          </w:rPr>
          <w:fldChar w:fldCharType="begin"/>
        </w:r>
        <w:r>
          <w:rPr>
            <w:noProof/>
            <w:webHidden/>
          </w:rPr>
          <w:instrText xml:space="preserve"> PAGEREF _Toc98953680 \h </w:instrText>
        </w:r>
        <w:r>
          <w:rPr>
            <w:noProof/>
            <w:webHidden/>
          </w:rPr>
        </w:r>
        <w:r>
          <w:rPr>
            <w:noProof/>
            <w:webHidden/>
          </w:rPr>
          <w:fldChar w:fldCharType="separate"/>
        </w:r>
        <w:r w:rsidR="00451C1B">
          <w:rPr>
            <w:noProof/>
            <w:webHidden/>
          </w:rPr>
          <w:t>9</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81" w:history="1">
        <w:r w:rsidRPr="00824927">
          <w:rPr>
            <w:rStyle w:val="Hyperlink"/>
            <w:noProof/>
          </w:rPr>
          <w:t>2.2</w:t>
        </w:r>
        <w:r>
          <w:rPr>
            <w:rFonts w:eastAsiaTheme="minorEastAsia"/>
            <w:noProof/>
            <w:lang w:eastAsia="en-GB"/>
          </w:rPr>
          <w:tab/>
        </w:r>
        <w:r w:rsidRPr="00824927">
          <w:rPr>
            <w:rStyle w:val="Hyperlink"/>
            <w:noProof/>
          </w:rPr>
          <w:t>Atmospheric Humidity</w:t>
        </w:r>
        <w:r>
          <w:rPr>
            <w:noProof/>
            <w:webHidden/>
          </w:rPr>
          <w:tab/>
        </w:r>
        <w:r>
          <w:rPr>
            <w:noProof/>
            <w:webHidden/>
          </w:rPr>
          <w:fldChar w:fldCharType="begin"/>
        </w:r>
        <w:r>
          <w:rPr>
            <w:noProof/>
            <w:webHidden/>
          </w:rPr>
          <w:instrText xml:space="preserve"> PAGEREF _Toc98953681 \h </w:instrText>
        </w:r>
        <w:r>
          <w:rPr>
            <w:noProof/>
            <w:webHidden/>
          </w:rPr>
        </w:r>
        <w:r>
          <w:rPr>
            <w:noProof/>
            <w:webHidden/>
          </w:rPr>
          <w:fldChar w:fldCharType="separate"/>
        </w:r>
        <w:r w:rsidR="00451C1B">
          <w:rPr>
            <w:noProof/>
            <w:webHidden/>
          </w:rPr>
          <w:t>12</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82" w:history="1">
        <w:r w:rsidRPr="00824927">
          <w:rPr>
            <w:rStyle w:val="Hyperlink"/>
            <w:noProof/>
          </w:rPr>
          <w:t>2.2.1</w:t>
        </w:r>
        <w:r>
          <w:rPr>
            <w:rFonts w:eastAsiaTheme="minorEastAsia"/>
            <w:noProof/>
            <w:lang w:eastAsia="en-GB"/>
          </w:rPr>
          <w:tab/>
        </w:r>
        <w:r w:rsidRPr="00824927">
          <w:rPr>
            <w:rStyle w:val="Hyperlink"/>
            <w:noProof/>
          </w:rPr>
          <w:t>Hydrologic cycle</w:t>
        </w:r>
        <w:r>
          <w:rPr>
            <w:noProof/>
            <w:webHidden/>
          </w:rPr>
          <w:tab/>
        </w:r>
        <w:r>
          <w:rPr>
            <w:noProof/>
            <w:webHidden/>
          </w:rPr>
          <w:fldChar w:fldCharType="begin"/>
        </w:r>
        <w:r>
          <w:rPr>
            <w:noProof/>
            <w:webHidden/>
          </w:rPr>
          <w:instrText xml:space="preserve"> PAGEREF _Toc98953682 \h </w:instrText>
        </w:r>
        <w:r>
          <w:rPr>
            <w:noProof/>
            <w:webHidden/>
          </w:rPr>
        </w:r>
        <w:r>
          <w:rPr>
            <w:noProof/>
            <w:webHidden/>
          </w:rPr>
          <w:fldChar w:fldCharType="separate"/>
        </w:r>
        <w:r w:rsidR="00451C1B">
          <w:rPr>
            <w:noProof/>
            <w:webHidden/>
          </w:rPr>
          <w:t>12</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83" w:history="1">
        <w:r w:rsidRPr="00824927">
          <w:rPr>
            <w:rStyle w:val="Hyperlink"/>
            <w:noProof/>
          </w:rPr>
          <w:t>2.2.2</w:t>
        </w:r>
        <w:r>
          <w:rPr>
            <w:rFonts w:eastAsiaTheme="minorEastAsia"/>
            <w:noProof/>
            <w:lang w:eastAsia="en-GB"/>
          </w:rPr>
          <w:tab/>
        </w:r>
        <w:r w:rsidRPr="00824927">
          <w:rPr>
            <w:rStyle w:val="Hyperlink"/>
            <w:noProof/>
          </w:rPr>
          <w:t>Humidity of the air</w:t>
        </w:r>
        <w:r>
          <w:rPr>
            <w:noProof/>
            <w:webHidden/>
          </w:rPr>
          <w:tab/>
        </w:r>
        <w:r>
          <w:rPr>
            <w:noProof/>
            <w:webHidden/>
          </w:rPr>
          <w:fldChar w:fldCharType="begin"/>
        </w:r>
        <w:r>
          <w:rPr>
            <w:noProof/>
            <w:webHidden/>
          </w:rPr>
          <w:instrText xml:space="preserve"> PAGEREF _Toc98953683 \h </w:instrText>
        </w:r>
        <w:r>
          <w:rPr>
            <w:noProof/>
            <w:webHidden/>
          </w:rPr>
        </w:r>
        <w:r>
          <w:rPr>
            <w:noProof/>
            <w:webHidden/>
          </w:rPr>
          <w:fldChar w:fldCharType="separate"/>
        </w:r>
        <w:r w:rsidR="00451C1B">
          <w:rPr>
            <w:noProof/>
            <w:webHidden/>
          </w:rPr>
          <w:t>13</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84" w:history="1">
        <w:r w:rsidRPr="00824927">
          <w:rPr>
            <w:rStyle w:val="Hyperlink"/>
            <w:noProof/>
          </w:rPr>
          <w:t>2.2.3</w:t>
        </w:r>
        <w:r>
          <w:rPr>
            <w:rFonts w:eastAsiaTheme="minorEastAsia"/>
            <w:noProof/>
            <w:lang w:eastAsia="en-GB"/>
          </w:rPr>
          <w:tab/>
        </w:r>
        <w:r w:rsidRPr="00824927">
          <w:rPr>
            <w:rStyle w:val="Hyperlink"/>
            <w:noProof/>
          </w:rPr>
          <w:t>Variation of humidity on the surface of the Earth</w:t>
        </w:r>
        <w:r>
          <w:rPr>
            <w:noProof/>
            <w:webHidden/>
          </w:rPr>
          <w:tab/>
        </w:r>
        <w:r>
          <w:rPr>
            <w:noProof/>
            <w:webHidden/>
          </w:rPr>
          <w:fldChar w:fldCharType="begin"/>
        </w:r>
        <w:r>
          <w:rPr>
            <w:noProof/>
            <w:webHidden/>
          </w:rPr>
          <w:instrText xml:space="preserve"> PAGEREF _Toc98953684 \h </w:instrText>
        </w:r>
        <w:r>
          <w:rPr>
            <w:noProof/>
            <w:webHidden/>
          </w:rPr>
        </w:r>
        <w:r>
          <w:rPr>
            <w:noProof/>
            <w:webHidden/>
          </w:rPr>
          <w:fldChar w:fldCharType="separate"/>
        </w:r>
        <w:r w:rsidR="00451C1B">
          <w:rPr>
            <w:noProof/>
            <w:webHidden/>
          </w:rPr>
          <w:t>14</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85" w:history="1">
        <w:r w:rsidRPr="00824927">
          <w:rPr>
            <w:rStyle w:val="Hyperlink"/>
            <w:noProof/>
          </w:rPr>
          <w:t>2.2.4</w:t>
        </w:r>
        <w:r>
          <w:rPr>
            <w:rFonts w:eastAsiaTheme="minorEastAsia"/>
            <w:noProof/>
            <w:lang w:eastAsia="en-GB"/>
          </w:rPr>
          <w:tab/>
        </w:r>
        <w:r w:rsidRPr="00824927">
          <w:rPr>
            <w:rStyle w:val="Hyperlink"/>
            <w:noProof/>
          </w:rPr>
          <w:t>Measuring airs humidity</w:t>
        </w:r>
        <w:r>
          <w:rPr>
            <w:noProof/>
            <w:webHidden/>
          </w:rPr>
          <w:tab/>
        </w:r>
        <w:r>
          <w:rPr>
            <w:noProof/>
            <w:webHidden/>
          </w:rPr>
          <w:fldChar w:fldCharType="begin"/>
        </w:r>
        <w:r>
          <w:rPr>
            <w:noProof/>
            <w:webHidden/>
          </w:rPr>
          <w:instrText xml:space="preserve"> PAGEREF _Toc98953685 \h </w:instrText>
        </w:r>
        <w:r>
          <w:rPr>
            <w:noProof/>
            <w:webHidden/>
          </w:rPr>
        </w:r>
        <w:r>
          <w:rPr>
            <w:noProof/>
            <w:webHidden/>
          </w:rPr>
          <w:fldChar w:fldCharType="separate"/>
        </w:r>
        <w:r w:rsidR="00451C1B">
          <w:rPr>
            <w:noProof/>
            <w:webHidden/>
          </w:rPr>
          <w:t>15</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86" w:history="1">
        <w:r w:rsidRPr="00824927">
          <w:rPr>
            <w:rStyle w:val="Hyperlink"/>
            <w:noProof/>
          </w:rPr>
          <w:t>2.3</w:t>
        </w:r>
        <w:r>
          <w:rPr>
            <w:rFonts w:eastAsiaTheme="minorEastAsia"/>
            <w:noProof/>
            <w:lang w:eastAsia="en-GB"/>
          </w:rPr>
          <w:tab/>
        </w:r>
        <w:r w:rsidRPr="00824927">
          <w:rPr>
            <w:rStyle w:val="Hyperlink"/>
            <w:noProof/>
          </w:rPr>
          <w:t>Atmospheric pressure</w:t>
        </w:r>
        <w:r>
          <w:rPr>
            <w:noProof/>
            <w:webHidden/>
          </w:rPr>
          <w:tab/>
        </w:r>
        <w:r>
          <w:rPr>
            <w:noProof/>
            <w:webHidden/>
          </w:rPr>
          <w:fldChar w:fldCharType="begin"/>
        </w:r>
        <w:r>
          <w:rPr>
            <w:noProof/>
            <w:webHidden/>
          </w:rPr>
          <w:instrText xml:space="preserve"> PAGEREF _Toc98953686 \h </w:instrText>
        </w:r>
        <w:r>
          <w:rPr>
            <w:noProof/>
            <w:webHidden/>
          </w:rPr>
        </w:r>
        <w:r>
          <w:rPr>
            <w:noProof/>
            <w:webHidden/>
          </w:rPr>
          <w:fldChar w:fldCharType="separate"/>
        </w:r>
        <w:r w:rsidR="00451C1B">
          <w:rPr>
            <w:noProof/>
            <w:webHidden/>
          </w:rPr>
          <w:t>15</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87" w:history="1">
        <w:r w:rsidRPr="00824927">
          <w:rPr>
            <w:rStyle w:val="Hyperlink"/>
            <w:noProof/>
          </w:rPr>
          <w:t>2.4</w:t>
        </w:r>
        <w:r>
          <w:rPr>
            <w:rFonts w:eastAsiaTheme="minorEastAsia"/>
            <w:noProof/>
            <w:lang w:eastAsia="en-GB"/>
          </w:rPr>
          <w:tab/>
        </w:r>
        <w:r w:rsidRPr="00824927">
          <w:rPr>
            <w:rStyle w:val="Hyperlink"/>
            <w:noProof/>
          </w:rPr>
          <w:t>Atmospheric temperature</w:t>
        </w:r>
        <w:r>
          <w:rPr>
            <w:noProof/>
            <w:webHidden/>
          </w:rPr>
          <w:tab/>
        </w:r>
        <w:r>
          <w:rPr>
            <w:noProof/>
            <w:webHidden/>
          </w:rPr>
          <w:fldChar w:fldCharType="begin"/>
        </w:r>
        <w:r>
          <w:rPr>
            <w:noProof/>
            <w:webHidden/>
          </w:rPr>
          <w:instrText xml:space="preserve"> PAGEREF _Toc98953687 \h </w:instrText>
        </w:r>
        <w:r>
          <w:rPr>
            <w:noProof/>
            <w:webHidden/>
          </w:rPr>
        </w:r>
        <w:r>
          <w:rPr>
            <w:noProof/>
            <w:webHidden/>
          </w:rPr>
          <w:fldChar w:fldCharType="separate"/>
        </w:r>
        <w:r w:rsidR="00451C1B">
          <w:rPr>
            <w:noProof/>
            <w:webHidden/>
          </w:rPr>
          <w:t>16</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88" w:history="1">
        <w:r w:rsidRPr="00824927">
          <w:rPr>
            <w:rStyle w:val="Hyperlink"/>
            <w:noProof/>
          </w:rPr>
          <w:t>2.4.1</w:t>
        </w:r>
        <w:r>
          <w:rPr>
            <w:rFonts w:eastAsiaTheme="minorEastAsia"/>
            <w:noProof/>
            <w:lang w:eastAsia="en-GB"/>
          </w:rPr>
          <w:tab/>
        </w:r>
        <w:r w:rsidRPr="00824927">
          <w:rPr>
            <w:rStyle w:val="Hyperlink"/>
            <w:noProof/>
          </w:rPr>
          <w:t>Measurement of atmospheric temperature</w:t>
        </w:r>
        <w:r>
          <w:rPr>
            <w:noProof/>
            <w:webHidden/>
          </w:rPr>
          <w:tab/>
        </w:r>
        <w:r>
          <w:rPr>
            <w:noProof/>
            <w:webHidden/>
          </w:rPr>
          <w:fldChar w:fldCharType="begin"/>
        </w:r>
        <w:r>
          <w:rPr>
            <w:noProof/>
            <w:webHidden/>
          </w:rPr>
          <w:instrText xml:space="preserve"> PAGEREF _Toc98953688 \h </w:instrText>
        </w:r>
        <w:r>
          <w:rPr>
            <w:noProof/>
            <w:webHidden/>
          </w:rPr>
        </w:r>
        <w:r>
          <w:rPr>
            <w:noProof/>
            <w:webHidden/>
          </w:rPr>
          <w:fldChar w:fldCharType="separate"/>
        </w:r>
        <w:r w:rsidR="00451C1B">
          <w:rPr>
            <w:noProof/>
            <w:webHidden/>
          </w:rPr>
          <w:t>17</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89" w:history="1">
        <w:r w:rsidRPr="00824927">
          <w:rPr>
            <w:rStyle w:val="Hyperlink"/>
            <w:noProof/>
          </w:rPr>
          <w:t>2.5</w:t>
        </w:r>
        <w:r>
          <w:rPr>
            <w:rFonts w:eastAsiaTheme="minorEastAsia"/>
            <w:noProof/>
            <w:lang w:eastAsia="en-GB"/>
          </w:rPr>
          <w:tab/>
        </w:r>
        <w:r w:rsidRPr="00824927">
          <w:rPr>
            <w:rStyle w:val="Hyperlink"/>
            <w:noProof/>
          </w:rPr>
          <w:t>Clouds, categories, formation and processes</w:t>
        </w:r>
        <w:r>
          <w:rPr>
            <w:noProof/>
            <w:webHidden/>
          </w:rPr>
          <w:tab/>
        </w:r>
        <w:r>
          <w:rPr>
            <w:noProof/>
            <w:webHidden/>
          </w:rPr>
          <w:fldChar w:fldCharType="begin"/>
        </w:r>
        <w:r>
          <w:rPr>
            <w:noProof/>
            <w:webHidden/>
          </w:rPr>
          <w:instrText xml:space="preserve"> PAGEREF _Toc98953689 \h </w:instrText>
        </w:r>
        <w:r>
          <w:rPr>
            <w:noProof/>
            <w:webHidden/>
          </w:rPr>
        </w:r>
        <w:r>
          <w:rPr>
            <w:noProof/>
            <w:webHidden/>
          </w:rPr>
          <w:fldChar w:fldCharType="separate"/>
        </w:r>
        <w:r w:rsidR="00451C1B">
          <w:rPr>
            <w:noProof/>
            <w:webHidden/>
          </w:rPr>
          <w:t>18</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90" w:history="1">
        <w:r w:rsidRPr="00824927">
          <w:rPr>
            <w:rStyle w:val="Hyperlink"/>
            <w:noProof/>
          </w:rPr>
          <w:t>2.5.1</w:t>
        </w:r>
        <w:r>
          <w:rPr>
            <w:rFonts w:eastAsiaTheme="minorEastAsia"/>
            <w:noProof/>
            <w:lang w:eastAsia="en-GB"/>
          </w:rPr>
          <w:tab/>
        </w:r>
        <w:r w:rsidRPr="00824927">
          <w:rPr>
            <w:rStyle w:val="Hyperlink"/>
            <w:noProof/>
          </w:rPr>
          <w:t>Categories of Clouds</w:t>
        </w:r>
        <w:r>
          <w:rPr>
            <w:noProof/>
            <w:webHidden/>
          </w:rPr>
          <w:tab/>
        </w:r>
        <w:r>
          <w:rPr>
            <w:noProof/>
            <w:webHidden/>
          </w:rPr>
          <w:fldChar w:fldCharType="begin"/>
        </w:r>
        <w:r>
          <w:rPr>
            <w:noProof/>
            <w:webHidden/>
          </w:rPr>
          <w:instrText xml:space="preserve"> PAGEREF _Toc98953690 \h </w:instrText>
        </w:r>
        <w:r>
          <w:rPr>
            <w:noProof/>
            <w:webHidden/>
          </w:rPr>
        </w:r>
        <w:r>
          <w:rPr>
            <w:noProof/>
            <w:webHidden/>
          </w:rPr>
          <w:fldChar w:fldCharType="separate"/>
        </w:r>
        <w:r w:rsidR="00451C1B">
          <w:rPr>
            <w:noProof/>
            <w:webHidden/>
          </w:rPr>
          <w:t>19</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91" w:history="1">
        <w:r>
          <w:rPr>
            <w:noProof/>
            <w:webHidden/>
          </w:rPr>
          <w:tab/>
        </w:r>
        <w:r>
          <w:rPr>
            <w:noProof/>
            <w:webHidden/>
          </w:rPr>
          <w:fldChar w:fldCharType="begin"/>
        </w:r>
        <w:r>
          <w:rPr>
            <w:noProof/>
            <w:webHidden/>
          </w:rPr>
          <w:instrText xml:space="preserve"> PAGEREF _Toc98953691 \h </w:instrText>
        </w:r>
        <w:r>
          <w:rPr>
            <w:noProof/>
            <w:webHidden/>
          </w:rPr>
        </w:r>
        <w:r>
          <w:rPr>
            <w:noProof/>
            <w:webHidden/>
          </w:rPr>
          <w:fldChar w:fldCharType="separate"/>
        </w:r>
        <w:r w:rsidR="00451C1B">
          <w:rPr>
            <w:noProof/>
            <w:webHidden/>
          </w:rPr>
          <w:t>28</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92" w:history="1">
        <w:r w:rsidRPr="00824927">
          <w:rPr>
            <w:rStyle w:val="Hyperlink"/>
            <w:noProof/>
          </w:rPr>
          <w:t>CHAPTER 3</w:t>
        </w:r>
        <w:r>
          <w:rPr>
            <w:noProof/>
            <w:webHidden/>
          </w:rPr>
          <w:tab/>
        </w:r>
        <w:r>
          <w:rPr>
            <w:noProof/>
            <w:webHidden/>
          </w:rPr>
          <w:fldChar w:fldCharType="begin"/>
        </w:r>
        <w:r>
          <w:rPr>
            <w:noProof/>
            <w:webHidden/>
          </w:rPr>
          <w:instrText xml:space="preserve"> PAGEREF _Toc98953692 \h </w:instrText>
        </w:r>
        <w:r>
          <w:rPr>
            <w:noProof/>
            <w:webHidden/>
          </w:rPr>
        </w:r>
        <w:r>
          <w:rPr>
            <w:noProof/>
            <w:webHidden/>
          </w:rPr>
          <w:fldChar w:fldCharType="separate"/>
        </w:r>
        <w:r w:rsidR="00451C1B">
          <w:rPr>
            <w:noProof/>
            <w:webHidden/>
          </w:rPr>
          <w:t>29</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93" w:history="1">
        <w:r w:rsidRPr="00824927">
          <w:rPr>
            <w:rStyle w:val="Hyperlink"/>
            <w:noProof/>
          </w:rPr>
          <w:t>INTERACTION OF ATMOSPHERE WITH GNSS SIGNALS</w:t>
        </w:r>
        <w:r>
          <w:rPr>
            <w:noProof/>
            <w:webHidden/>
          </w:rPr>
          <w:tab/>
        </w:r>
        <w:r>
          <w:rPr>
            <w:noProof/>
            <w:webHidden/>
          </w:rPr>
          <w:fldChar w:fldCharType="begin"/>
        </w:r>
        <w:r>
          <w:rPr>
            <w:noProof/>
            <w:webHidden/>
          </w:rPr>
          <w:instrText xml:space="preserve"> PAGEREF _Toc98953693 \h </w:instrText>
        </w:r>
        <w:r>
          <w:rPr>
            <w:noProof/>
            <w:webHidden/>
          </w:rPr>
        </w:r>
        <w:r>
          <w:rPr>
            <w:noProof/>
            <w:webHidden/>
          </w:rPr>
          <w:fldChar w:fldCharType="separate"/>
        </w:r>
        <w:r w:rsidR="00451C1B">
          <w:rPr>
            <w:noProof/>
            <w:webHidden/>
          </w:rPr>
          <w:t>29</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94" w:history="1">
        <w:r w:rsidRPr="00824927">
          <w:rPr>
            <w:rStyle w:val="Hyperlink"/>
            <w:noProof/>
          </w:rPr>
          <w:t>3.1</w:t>
        </w:r>
        <w:r>
          <w:rPr>
            <w:rFonts w:eastAsiaTheme="minorEastAsia"/>
            <w:noProof/>
            <w:lang w:eastAsia="en-GB"/>
          </w:rPr>
          <w:tab/>
        </w:r>
        <w:r w:rsidRPr="00824927">
          <w:rPr>
            <w:rStyle w:val="Hyperlink"/>
            <w:noProof/>
          </w:rPr>
          <w:t>Delay on GNSS Signals</w:t>
        </w:r>
        <w:r>
          <w:rPr>
            <w:noProof/>
            <w:webHidden/>
          </w:rPr>
          <w:tab/>
        </w:r>
        <w:r>
          <w:rPr>
            <w:noProof/>
            <w:webHidden/>
          </w:rPr>
          <w:fldChar w:fldCharType="begin"/>
        </w:r>
        <w:r>
          <w:rPr>
            <w:noProof/>
            <w:webHidden/>
          </w:rPr>
          <w:instrText xml:space="preserve"> PAGEREF _Toc98953694 \h </w:instrText>
        </w:r>
        <w:r>
          <w:rPr>
            <w:noProof/>
            <w:webHidden/>
          </w:rPr>
        </w:r>
        <w:r>
          <w:rPr>
            <w:noProof/>
            <w:webHidden/>
          </w:rPr>
          <w:fldChar w:fldCharType="separate"/>
        </w:r>
        <w:r w:rsidR="00451C1B">
          <w:rPr>
            <w:noProof/>
            <w:webHidden/>
          </w:rPr>
          <w:t>29</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95" w:history="1">
        <w:r w:rsidRPr="00824927">
          <w:rPr>
            <w:rStyle w:val="Hyperlink"/>
            <w:noProof/>
          </w:rPr>
          <w:t>3.1.1</w:t>
        </w:r>
        <w:r>
          <w:rPr>
            <w:rFonts w:eastAsiaTheme="minorEastAsia"/>
            <w:noProof/>
            <w:lang w:eastAsia="en-GB"/>
          </w:rPr>
          <w:tab/>
        </w:r>
        <w:r w:rsidRPr="00824927">
          <w:rPr>
            <w:rStyle w:val="Hyperlink"/>
            <w:noProof/>
          </w:rPr>
          <w:t>Ionospheric Delay</w:t>
        </w:r>
        <w:r>
          <w:rPr>
            <w:noProof/>
            <w:webHidden/>
          </w:rPr>
          <w:tab/>
        </w:r>
        <w:r>
          <w:rPr>
            <w:noProof/>
            <w:webHidden/>
          </w:rPr>
          <w:fldChar w:fldCharType="begin"/>
        </w:r>
        <w:r>
          <w:rPr>
            <w:noProof/>
            <w:webHidden/>
          </w:rPr>
          <w:instrText xml:space="preserve"> PAGEREF _Toc98953695 \h </w:instrText>
        </w:r>
        <w:r>
          <w:rPr>
            <w:noProof/>
            <w:webHidden/>
          </w:rPr>
        </w:r>
        <w:r>
          <w:rPr>
            <w:noProof/>
            <w:webHidden/>
          </w:rPr>
          <w:fldChar w:fldCharType="separate"/>
        </w:r>
        <w:r w:rsidR="00451C1B">
          <w:rPr>
            <w:noProof/>
            <w:webHidden/>
          </w:rPr>
          <w:t>30</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696" w:history="1">
        <w:r w:rsidRPr="00824927">
          <w:rPr>
            <w:rStyle w:val="Hyperlink"/>
            <w:noProof/>
          </w:rPr>
          <w:t>3.1.2</w:t>
        </w:r>
        <w:r>
          <w:rPr>
            <w:rFonts w:eastAsiaTheme="minorEastAsia"/>
            <w:noProof/>
            <w:lang w:eastAsia="en-GB"/>
          </w:rPr>
          <w:tab/>
        </w:r>
        <w:r w:rsidRPr="00824927">
          <w:rPr>
            <w:rStyle w:val="Hyperlink"/>
            <w:noProof/>
          </w:rPr>
          <w:t>Tropospheric Delay</w:t>
        </w:r>
        <w:r>
          <w:rPr>
            <w:noProof/>
            <w:webHidden/>
          </w:rPr>
          <w:tab/>
        </w:r>
        <w:r>
          <w:rPr>
            <w:noProof/>
            <w:webHidden/>
          </w:rPr>
          <w:fldChar w:fldCharType="begin"/>
        </w:r>
        <w:r>
          <w:rPr>
            <w:noProof/>
            <w:webHidden/>
          </w:rPr>
          <w:instrText xml:space="preserve"> PAGEREF _Toc98953696 \h </w:instrText>
        </w:r>
        <w:r>
          <w:rPr>
            <w:noProof/>
            <w:webHidden/>
          </w:rPr>
        </w:r>
        <w:r>
          <w:rPr>
            <w:noProof/>
            <w:webHidden/>
          </w:rPr>
          <w:fldChar w:fldCharType="separate"/>
        </w:r>
        <w:r w:rsidR="00451C1B">
          <w:rPr>
            <w:noProof/>
            <w:webHidden/>
          </w:rPr>
          <w:t>31</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97" w:history="1">
        <w:r w:rsidRPr="00824927">
          <w:rPr>
            <w:rStyle w:val="Hyperlink"/>
            <w:noProof/>
          </w:rPr>
          <w:t>3.2</w:t>
        </w:r>
        <w:r>
          <w:rPr>
            <w:rFonts w:eastAsiaTheme="minorEastAsia"/>
            <w:noProof/>
            <w:lang w:eastAsia="en-GB"/>
          </w:rPr>
          <w:tab/>
        </w:r>
        <w:r w:rsidRPr="00824927">
          <w:rPr>
            <w:rStyle w:val="Hyperlink"/>
            <w:noProof/>
          </w:rPr>
          <w:t>Modelling tropospheric delay</w:t>
        </w:r>
        <w:r>
          <w:rPr>
            <w:noProof/>
            <w:webHidden/>
          </w:rPr>
          <w:tab/>
        </w:r>
        <w:r>
          <w:rPr>
            <w:noProof/>
            <w:webHidden/>
          </w:rPr>
          <w:fldChar w:fldCharType="begin"/>
        </w:r>
        <w:r>
          <w:rPr>
            <w:noProof/>
            <w:webHidden/>
          </w:rPr>
          <w:instrText xml:space="preserve"> PAGEREF _Toc98953697 \h </w:instrText>
        </w:r>
        <w:r>
          <w:rPr>
            <w:noProof/>
            <w:webHidden/>
          </w:rPr>
        </w:r>
        <w:r>
          <w:rPr>
            <w:noProof/>
            <w:webHidden/>
          </w:rPr>
          <w:fldChar w:fldCharType="separate"/>
        </w:r>
        <w:r w:rsidR="00451C1B">
          <w:rPr>
            <w:noProof/>
            <w:webHidden/>
          </w:rPr>
          <w:t>32</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698" w:history="1">
        <w:r w:rsidRPr="00824927">
          <w:rPr>
            <w:rStyle w:val="Hyperlink"/>
            <w:noProof/>
          </w:rPr>
          <w:t>3.3</w:t>
        </w:r>
        <w:r>
          <w:rPr>
            <w:rFonts w:eastAsiaTheme="minorEastAsia"/>
            <w:noProof/>
            <w:lang w:eastAsia="en-GB"/>
          </w:rPr>
          <w:tab/>
        </w:r>
        <w:r w:rsidRPr="00824927">
          <w:rPr>
            <w:rStyle w:val="Hyperlink"/>
            <w:noProof/>
          </w:rPr>
          <w:t>Atmospheric delay mapping functions</w:t>
        </w:r>
        <w:r>
          <w:rPr>
            <w:noProof/>
            <w:webHidden/>
          </w:rPr>
          <w:tab/>
        </w:r>
        <w:r>
          <w:rPr>
            <w:noProof/>
            <w:webHidden/>
          </w:rPr>
          <w:fldChar w:fldCharType="begin"/>
        </w:r>
        <w:r>
          <w:rPr>
            <w:noProof/>
            <w:webHidden/>
          </w:rPr>
          <w:instrText xml:space="preserve"> PAGEREF _Toc98953698 \h </w:instrText>
        </w:r>
        <w:r>
          <w:rPr>
            <w:noProof/>
            <w:webHidden/>
          </w:rPr>
        </w:r>
        <w:r>
          <w:rPr>
            <w:noProof/>
            <w:webHidden/>
          </w:rPr>
          <w:fldChar w:fldCharType="separate"/>
        </w:r>
        <w:r w:rsidR="00451C1B">
          <w:rPr>
            <w:noProof/>
            <w:webHidden/>
          </w:rPr>
          <w:t>37</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699" w:history="1">
        <w:r w:rsidRPr="00824927">
          <w:rPr>
            <w:rStyle w:val="Hyperlink"/>
            <w:noProof/>
          </w:rPr>
          <w:t>CHAPTER 4</w:t>
        </w:r>
        <w:r>
          <w:rPr>
            <w:noProof/>
            <w:webHidden/>
          </w:rPr>
          <w:tab/>
        </w:r>
        <w:r>
          <w:rPr>
            <w:noProof/>
            <w:webHidden/>
          </w:rPr>
          <w:fldChar w:fldCharType="begin"/>
        </w:r>
        <w:r>
          <w:rPr>
            <w:noProof/>
            <w:webHidden/>
          </w:rPr>
          <w:instrText xml:space="preserve"> PAGEREF _Toc98953699 \h </w:instrText>
        </w:r>
        <w:r>
          <w:rPr>
            <w:noProof/>
            <w:webHidden/>
          </w:rPr>
        </w:r>
        <w:r>
          <w:rPr>
            <w:noProof/>
            <w:webHidden/>
          </w:rPr>
          <w:fldChar w:fldCharType="separate"/>
        </w:r>
        <w:r w:rsidR="00451C1B">
          <w:rPr>
            <w:noProof/>
            <w:webHidden/>
          </w:rPr>
          <w:t>39</w:t>
        </w:r>
        <w:r>
          <w:rPr>
            <w:noProof/>
            <w:webHidden/>
          </w:rPr>
          <w:fldChar w:fldCharType="end"/>
        </w:r>
      </w:hyperlink>
    </w:p>
    <w:p w:rsidR="005C7F99" w:rsidRDefault="005C7F99">
      <w:pPr>
        <w:pStyle w:val="TOC1"/>
        <w:tabs>
          <w:tab w:val="right" w:pos="9016"/>
        </w:tabs>
        <w:rPr>
          <w:rFonts w:asciiTheme="minorHAnsi" w:eastAsiaTheme="minorEastAsia" w:hAnsiTheme="minorHAnsi"/>
          <w:noProof/>
          <w:sz w:val="22"/>
          <w:lang w:eastAsia="en-GB"/>
        </w:rPr>
      </w:pPr>
      <w:hyperlink w:anchor="_Toc98953700" w:history="1">
        <w:r w:rsidRPr="00824927">
          <w:rPr>
            <w:rStyle w:val="Hyperlink"/>
            <w:noProof/>
          </w:rPr>
          <w:t>goGPS, SOFTWARE DEVELOPMENT</w:t>
        </w:r>
        <w:r>
          <w:rPr>
            <w:noProof/>
            <w:webHidden/>
          </w:rPr>
          <w:tab/>
        </w:r>
        <w:r>
          <w:rPr>
            <w:noProof/>
            <w:webHidden/>
          </w:rPr>
          <w:fldChar w:fldCharType="begin"/>
        </w:r>
        <w:r>
          <w:rPr>
            <w:noProof/>
            <w:webHidden/>
          </w:rPr>
          <w:instrText xml:space="preserve"> PAGEREF _Toc98953700 \h </w:instrText>
        </w:r>
        <w:r>
          <w:rPr>
            <w:noProof/>
            <w:webHidden/>
          </w:rPr>
        </w:r>
        <w:r>
          <w:rPr>
            <w:noProof/>
            <w:webHidden/>
          </w:rPr>
          <w:fldChar w:fldCharType="separate"/>
        </w:r>
        <w:r w:rsidR="00451C1B">
          <w:rPr>
            <w:noProof/>
            <w:webHidden/>
          </w:rPr>
          <w:t>39</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701" w:history="1">
        <w:r w:rsidRPr="00824927">
          <w:rPr>
            <w:rStyle w:val="Hyperlink"/>
            <w:noProof/>
          </w:rPr>
          <w:t>4.1</w:t>
        </w:r>
        <w:r>
          <w:rPr>
            <w:rFonts w:eastAsiaTheme="minorEastAsia"/>
            <w:noProof/>
            <w:lang w:eastAsia="en-GB"/>
          </w:rPr>
          <w:tab/>
        </w:r>
        <w:r w:rsidRPr="00824927">
          <w:rPr>
            <w:rStyle w:val="Hyperlink"/>
            <w:noProof/>
          </w:rPr>
          <w:t>goGPS</w:t>
        </w:r>
        <w:r>
          <w:rPr>
            <w:noProof/>
            <w:webHidden/>
          </w:rPr>
          <w:tab/>
        </w:r>
        <w:r>
          <w:rPr>
            <w:noProof/>
            <w:webHidden/>
          </w:rPr>
          <w:fldChar w:fldCharType="begin"/>
        </w:r>
        <w:r>
          <w:rPr>
            <w:noProof/>
            <w:webHidden/>
          </w:rPr>
          <w:instrText xml:space="preserve"> PAGEREF _Toc98953701 \h </w:instrText>
        </w:r>
        <w:r>
          <w:rPr>
            <w:noProof/>
            <w:webHidden/>
          </w:rPr>
        </w:r>
        <w:r>
          <w:rPr>
            <w:noProof/>
            <w:webHidden/>
          </w:rPr>
          <w:fldChar w:fldCharType="separate"/>
        </w:r>
        <w:r w:rsidR="00451C1B">
          <w:rPr>
            <w:noProof/>
            <w:webHidden/>
          </w:rPr>
          <w:t>39</w:t>
        </w:r>
        <w:r>
          <w:rPr>
            <w:noProof/>
            <w:webHidden/>
          </w:rPr>
          <w:fldChar w:fldCharType="end"/>
        </w:r>
      </w:hyperlink>
    </w:p>
    <w:p w:rsidR="005C7F99" w:rsidRDefault="005C7F99">
      <w:pPr>
        <w:pStyle w:val="TOC2"/>
        <w:tabs>
          <w:tab w:val="left" w:pos="880"/>
          <w:tab w:val="right" w:pos="9016"/>
        </w:tabs>
        <w:rPr>
          <w:rFonts w:eastAsiaTheme="minorEastAsia"/>
          <w:noProof/>
          <w:lang w:eastAsia="en-GB"/>
        </w:rPr>
      </w:pPr>
      <w:hyperlink w:anchor="_Toc98953702" w:history="1">
        <w:r w:rsidRPr="00824927">
          <w:rPr>
            <w:rStyle w:val="Hyperlink"/>
            <w:noProof/>
          </w:rPr>
          <w:t>4.2</w:t>
        </w:r>
        <w:r>
          <w:rPr>
            <w:rFonts w:eastAsiaTheme="minorEastAsia"/>
            <w:noProof/>
            <w:lang w:eastAsia="en-GB"/>
          </w:rPr>
          <w:tab/>
        </w:r>
        <w:r w:rsidRPr="00824927">
          <w:rPr>
            <w:rStyle w:val="Hyperlink"/>
            <w:noProof/>
            <w:shd w:val="clear" w:color="auto" w:fill="FFFFFF"/>
          </w:rPr>
          <w:t>Graphical Objects in MATLAB</w:t>
        </w:r>
        <w:r>
          <w:rPr>
            <w:noProof/>
            <w:webHidden/>
          </w:rPr>
          <w:tab/>
        </w:r>
        <w:r>
          <w:rPr>
            <w:noProof/>
            <w:webHidden/>
          </w:rPr>
          <w:fldChar w:fldCharType="begin"/>
        </w:r>
        <w:r>
          <w:rPr>
            <w:noProof/>
            <w:webHidden/>
          </w:rPr>
          <w:instrText xml:space="preserve"> PAGEREF _Toc98953702 \h </w:instrText>
        </w:r>
        <w:r>
          <w:rPr>
            <w:noProof/>
            <w:webHidden/>
          </w:rPr>
        </w:r>
        <w:r>
          <w:rPr>
            <w:noProof/>
            <w:webHidden/>
          </w:rPr>
          <w:fldChar w:fldCharType="separate"/>
        </w:r>
        <w:r w:rsidR="00451C1B">
          <w:rPr>
            <w:noProof/>
            <w:webHidden/>
          </w:rPr>
          <w:t>40</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703" w:history="1">
        <w:r w:rsidRPr="00824927">
          <w:rPr>
            <w:rStyle w:val="Hyperlink"/>
            <w:noProof/>
          </w:rPr>
          <w:t>4.2.1</w:t>
        </w:r>
        <w:r>
          <w:rPr>
            <w:rFonts w:eastAsiaTheme="minorEastAsia"/>
            <w:noProof/>
            <w:lang w:eastAsia="en-GB"/>
          </w:rPr>
          <w:tab/>
        </w:r>
        <w:r w:rsidRPr="00824927">
          <w:rPr>
            <w:rStyle w:val="Hyperlink"/>
            <w:noProof/>
            <w:shd w:val="clear" w:color="auto" w:fill="FFFFFF"/>
          </w:rPr>
          <w:t>Graphical Objects</w:t>
        </w:r>
        <w:r>
          <w:rPr>
            <w:noProof/>
            <w:webHidden/>
          </w:rPr>
          <w:tab/>
        </w:r>
        <w:r>
          <w:rPr>
            <w:noProof/>
            <w:webHidden/>
          </w:rPr>
          <w:fldChar w:fldCharType="begin"/>
        </w:r>
        <w:r>
          <w:rPr>
            <w:noProof/>
            <w:webHidden/>
          </w:rPr>
          <w:instrText xml:space="preserve"> PAGEREF _Toc98953703 \h </w:instrText>
        </w:r>
        <w:r>
          <w:rPr>
            <w:noProof/>
            <w:webHidden/>
          </w:rPr>
        </w:r>
        <w:r>
          <w:rPr>
            <w:noProof/>
            <w:webHidden/>
          </w:rPr>
          <w:fldChar w:fldCharType="separate"/>
        </w:r>
        <w:r w:rsidR="00451C1B">
          <w:rPr>
            <w:noProof/>
            <w:webHidden/>
          </w:rPr>
          <w:t>40</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704" w:history="1">
        <w:r w:rsidRPr="00824927">
          <w:rPr>
            <w:rStyle w:val="Hyperlink"/>
            <w:noProof/>
          </w:rPr>
          <w:t>4.2.2</w:t>
        </w:r>
        <w:r>
          <w:rPr>
            <w:rFonts w:eastAsiaTheme="minorEastAsia"/>
            <w:noProof/>
            <w:lang w:eastAsia="en-GB"/>
          </w:rPr>
          <w:tab/>
        </w:r>
        <w:r w:rsidRPr="00824927">
          <w:rPr>
            <w:rStyle w:val="Hyperlink"/>
            <w:noProof/>
          </w:rPr>
          <w:t>Accessing Properties of MATLAB Graphical Objects</w:t>
        </w:r>
        <w:r>
          <w:rPr>
            <w:noProof/>
            <w:webHidden/>
          </w:rPr>
          <w:tab/>
        </w:r>
        <w:r>
          <w:rPr>
            <w:noProof/>
            <w:webHidden/>
          </w:rPr>
          <w:fldChar w:fldCharType="begin"/>
        </w:r>
        <w:r>
          <w:rPr>
            <w:noProof/>
            <w:webHidden/>
          </w:rPr>
          <w:instrText xml:space="preserve"> PAGEREF _Toc98953704 \h </w:instrText>
        </w:r>
        <w:r>
          <w:rPr>
            <w:noProof/>
            <w:webHidden/>
          </w:rPr>
        </w:r>
        <w:r>
          <w:rPr>
            <w:noProof/>
            <w:webHidden/>
          </w:rPr>
          <w:fldChar w:fldCharType="separate"/>
        </w:r>
        <w:r w:rsidR="00451C1B">
          <w:rPr>
            <w:noProof/>
            <w:webHidden/>
          </w:rPr>
          <w:t>44</w:t>
        </w:r>
        <w:r>
          <w:rPr>
            <w:noProof/>
            <w:webHidden/>
          </w:rPr>
          <w:fldChar w:fldCharType="end"/>
        </w:r>
      </w:hyperlink>
    </w:p>
    <w:p w:rsidR="005C7F99" w:rsidRDefault="005C7F99">
      <w:pPr>
        <w:pStyle w:val="TOC3"/>
        <w:tabs>
          <w:tab w:val="left" w:pos="1320"/>
          <w:tab w:val="right" w:pos="9016"/>
        </w:tabs>
        <w:rPr>
          <w:rFonts w:eastAsiaTheme="minorEastAsia"/>
          <w:noProof/>
          <w:lang w:eastAsia="en-GB"/>
        </w:rPr>
      </w:pPr>
      <w:hyperlink w:anchor="_Toc98953705" w:history="1">
        <w:r w:rsidRPr="00824927">
          <w:rPr>
            <w:rStyle w:val="Hyperlink"/>
            <w:noProof/>
          </w:rPr>
          <w:t>4.2.3</w:t>
        </w:r>
        <w:r>
          <w:rPr>
            <w:rFonts w:eastAsiaTheme="minorEastAsia"/>
            <w:noProof/>
            <w:lang w:eastAsia="en-GB"/>
          </w:rPr>
          <w:tab/>
        </w:r>
        <w:r w:rsidRPr="00824927">
          <w:rPr>
            <w:rStyle w:val="Hyperlink"/>
            <w:noProof/>
          </w:rPr>
          <w:t>Dealing With Images in MATLAB</w:t>
        </w:r>
        <w:r>
          <w:rPr>
            <w:noProof/>
            <w:webHidden/>
          </w:rPr>
          <w:tab/>
        </w:r>
        <w:r>
          <w:rPr>
            <w:noProof/>
            <w:webHidden/>
          </w:rPr>
          <w:fldChar w:fldCharType="begin"/>
        </w:r>
        <w:r>
          <w:rPr>
            <w:noProof/>
            <w:webHidden/>
          </w:rPr>
          <w:instrText xml:space="preserve"> PAGEREF _Toc98953705 \h </w:instrText>
        </w:r>
        <w:r>
          <w:rPr>
            <w:noProof/>
            <w:webHidden/>
          </w:rPr>
        </w:r>
        <w:r>
          <w:rPr>
            <w:noProof/>
            <w:webHidden/>
          </w:rPr>
          <w:fldChar w:fldCharType="separate"/>
        </w:r>
        <w:r w:rsidR="00451C1B">
          <w:rPr>
            <w:noProof/>
            <w:webHidden/>
          </w:rPr>
          <w:t>45</w:t>
        </w:r>
        <w:r>
          <w:rPr>
            <w:noProof/>
            <w:webHidden/>
          </w:rPr>
          <w:fldChar w:fldCharType="end"/>
        </w:r>
      </w:hyperlink>
    </w:p>
    <w:p w:rsidR="00B100B1" w:rsidRPr="00D03CE6" w:rsidRDefault="00774EA0" w:rsidP="005710C2">
      <w:pPr>
        <w:spacing w:after="0" w:line="360" w:lineRule="auto"/>
        <w:rPr>
          <w:rFonts w:ascii="Trebuchet MS" w:hAnsi="Trebuchet MS"/>
          <w:b/>
          <w:sz w:val="24"/>
        </w:rPr>
      </w:pPr>
      <w:r w:rsidRPr="005710C2">
        <w:rPr>
          <w:rFonts w:ascii="Trebuchet MS" w:hAnsi="Trebuchet MS"/>
          <w:b/>
          <w:sz w:val="24"/>
          <w:szCs w:val="24"/>
        </w:rPr>
        <w:fldChar w:fldCharType="end"/>
      </w:r>
      <w:r w:rsidR="00B100B1" w:rsidRPr="00D03CE6">
        <w:rPr>
          <w:rFonts w:ascii="Trebuchet MS" w:hAnsi="Trebuchet MS"/>
          <w:b/>
          <w:sz w:val="24"/>
        </w:rPr>
        <w:br w:type="page"/>
      </w:r>
    </w:p>
    <w:p w:rsidR="009C652D" w:rsidRDefault="009C652D" w:rsidP="000312DF">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after="240"/>
        <w:rPr>
          <w:color w:val="728FA5"/>
        </w:rPr>
        <w:sectPr w:rsidR="000673A8" w:rsidSect="00021C6B">
          <w:headerReference w:type="default" r:id="rId19"/>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6" w:name="_Toc98953669"/>
      <w:r w:rsidRPr="0021076B">
        <w:rPr>
          <w:color w:val="728FA5"/>
        </w:rPr>
        <w:lastRenderedPageBreak/>
        <w:t>LIST OF FIGURES</w:t>
      </w:r>
      <w:bookmarkEnd w:id="6"/>
    </w:p>
    <w:p w:rsidR="005C7F99" w:rsidRDefault="000312DF">
      <w:pPr>
        <w:pStyle w:val="TableofFigures"/>
        <w:tabs>
          <w:tab w:val="left" w:pos="1320"/>
          <w:tab w:val="right" w:pos="9016"/>
        </w:tabs>
        <w:rPr>
          <w:rFonts w:asciiTheme="minorHAnsi" w:eastAsiaTheme="minorEastAsia" w:hAnsiTheme="minorHAnsi"/>
          <w:noProof/>
          <w:sz w:val="22"/>
          <w:lang w:eastAsia="en-GB"/>
        </w:rPr>
      </w:pPr>
      <w:r w:rsidRPr="004F3F90">
        <w:rPr>
          <w:szCs w:val="24"/>
        </w:rPr>
        <w:fldChar w:fldCharType="begin"/>
      </w:r>
      <w:r w:rsidRPr="004F3F90">
        <w:rPr>
          <w:szCs w:val="24"/>
        </w:rPr>
        <w:instrText xml:space="preserve"> TOC \h \z \c "Figure" </w:instrText>
      </w:r>
      <w:r w:rsidRPr="004F3F90">
        <w:rPr>
          <w:szCs w:val="24"/>
        </w:rPr>
        <w:fldChar w:fldCharType="separate"/>
      </w:r>
      <w:hyperlink w:anchor="_Toc98953706" w:history="1">
        <w:r w:rsidR="005C7F99" w:rsidRPr="00377F38">
          <w:rPr>
            <w:rStyle w:val="Hyperlink"/>
            <w:b/>
            <w:noProof/>
          </w:rPr>
          <w:t>Figure 1</w:t>
        </w:r>
        <w:r w:rsidR="005C7F99">
          <w:rPr>
            <w:rFonts w:asciiTheme="minorHAnsi" w:eastAsiaTheme="minorEastAsia" w:hAnsiTheme="minorHAnsi"/>
            <w:noProof/>
            <w:sz w:val="22"/>
            <w:lang w:eastAsia="en-GB"/>
          </w:rPr>
          <w:tab/>
        </w:r>
        <w:r w:rsidR="005C7F99" w:rsidRPr="00377F38">
          <w:rPr>
            <w:rStyle w:val="Hyperlink"/>
            <w:b/>
            <w:noProof/>
          </w:rPr>
          <w:t>Radiosondes (source: Japan Meteorological Agency)</w:t>
        </w:r>
        <w:r w:rsidR="005C7F99">
          <w:rPr>
            <w:noProof/>
            <w:webHidden/>
          </w:rPr>
          <w:tab/>
        </w:r>
        <w:r w:rsidR="005C7F99">
          <w:rPr>
            <w:noProof/>
            <w:webHidden/>
          </w:rPr>
          <w:fldChar w:fldCharType="begin"/>
        </w:r>
        <w:r w:rsidR="005C7F99">
          <w:rPr>
            <w:noProof/>
            <w:webHidden/>
          </w:rPr>
          <w:instrText xml:space="preserve"> PAGEREF _Toc98953706 \h </w:instrText>
        </w:r>
        <w:r w:rsidR="005C7F99">
          <w:rPr>
            <w:noProof/>
            <w:webHidden/>
          </w:rPr>
        </w:r>
        <w:r w:rsidR="005C7F99">
          <w:rPr>
            <w:noProof/>
            <w:webHidden/>
          </w:rPr>
          <w:fldChar w:fldCharType="separate"/>
        </w:r>
        <w:r w:rsidR="00451C1B">
          <w:rPr>
            <w:noProof/>
            <w:webHidden/>
          </w:rPr>
          <w:t>1</w:t>
        </w:r>
        <w:r w:rsidR="005C7F99">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07" w:history="1">
        <w:r w:rsidRPr="00377F38">
          <w:rPr>
            <w:rStyle w:val="Hyperlink"/>
            <w:b/>
            <w:noProof/>
          </w:rPr>
          <w:t>Figure 2</w:t>
        </w:r>
        <w:r>
          <w:rPr>
            <w:rFonts w:asciiTheme="minorHAnsi" w:eastAsiaTheme="minorEastAsia" w:hAnsiTheme="minorHAnsi"/>
            <w:noProof/>
            <w:sz w:val="22"/>
            <w:lang w:eastAsia="en-GB"/>
          </w:rPr>
          <w:tab/>
        </w:r>
        <w:r w:rsidRPr="00377F38">
          <w:rPr>
            <w:rStyle w:val="Hyperlink"/>
            <w:b/>
            <w:noProof/>
          </w:rPr>
          <w:t>Current graphical outputs of goGPS</w:t>
        </w:r>
        <w:r>
          <w:rPr>
            <w:noProof/>
            <w:webHidden/>
          </w:rPr>
          <w:tab/>
        </w:r>
        <w:r>
          <w:rPr>
            <w:noProof/>
            <w:webHidden/>
          </w:rPr>
          <w:fldChar w:fldCharType="begin"/>
        </w:r>
        <w:r>
          <w:rPr>
            <w:noProof/>
            <w:webHidden/>
          </w:rPr>
          <w:instrText xml:space="preserve"> PAGEREF _Toc98953707 \h </w:instrText>
        </w:r>
        <w:r>
          <w:rPr>
            <w:noProof/>
            <w:webHidden/>
          </w:rPr>
        </w:r>
        <w:r>
          <w:rPr>
            <w:noProof/>
            <w:webHidden/>
          </w:rPr>
          <w:fldChar w:fldCharType="separate"/>
        </w:r>
        <w:r w:rsidR="00451C1B">
          <w:rPr>
            <w:noProof/>
            <w:webHidden/>
          </w:rPr>
          <w:t>4</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08" w:history="1">
        <w:r w:rsidRPr="00377F38">
          <w:rPr>
            <w:rStyle w:val="Hyperlink"/>
            <w:b/>
            <w:noProof/>
          </w:rPr>
          <w:t>Figure 3</w:t>
        </w:r>
        <w:r>
          <w:rPr>
            <w:rFonts w:asciiTheme="minorHAnsi" w:eastAsiaTheme="minorEastAsia" w:hAnsiTheme="minorHAnsi"/>
            <w:noProof/>
            <w:sz w:val="22"/>
            <w:lang w:eastAsia="en-GB"/>
          </w:rPr>
          <w:tab/>
        </w:r>
        <w:r w:rsidRPr="00377F38">
          <w:rPr>
            <w:rStyle w:val="Hyperlink"/>
            <w:b/>
            <w:noProof/>
          </w:rPr>
          <w:t>goGPS plot of estimated ZWD</w:t>
        </w:r>
        <w:r>
          <w:rPr>
            <w:noProof/>
            <w:webHidden/>
          </w:rPr>
          <w:tab/>
        </w:r>
        <w:r>
          <w:rPr>
            <w:noProof/>
            <w:webHidden/>
          </w:rPr>
          <w:fldChar w:fldCharType="begin"/>
        </w:r>
        <w:r>
          <w:rPr>
            <w:noProof/>
            <w:webHidden/>
          </w:rPr>
          <w:instrText xml:space="preserve"> PAGEREF _Toc98953708 \h </w:instrText>
        </w:r>
        <w:r>
          <w:rPr>
            <w:noProof/>
            <w:webHidden/>
          </w:rPr>
        </w:r>
        <w:r>
          <w:rPr>
            <w:noProof/>
            <w:webHidden/>
          </w:rPr>
          <w:fldChar w:fldCharType="separate"/>
        </w:r>
        <w:r w:rsidR="00451C1B">
          <w:rPr>
            <w:noProof/>
            <w:webHidden/>
          </w:rPr>
          <w:t>5</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09" w:history="1">
        <w:r w:rsidRPr="00377F38">
          <w:rPr>
            <w:rStyle w:val="Hyperlink"/>
            <w:b/>
            <w:noProof/>
          </w:rPr>
          <w:t>Figure 4</w:t>
        </w:r>
        <w:r>
          <w:rPr>
            <w:rFonts w:asciiTheme="minorHAnsi" w:eastAsiaTheme="minorEastAsia" w:hAnsiTheme="minorHAnsi"/>
            <w:noProof/>
            <w:sz w:val="22"/>
            <w:lang w:eastAsia="en-GB"/>
          </w:rPr>
          <w:tab/>
        </w:r>
        <w:r w:rsidRPr="00377F38">
          <w:rPr>
            <w:rStyle w:val="Hyperlink"/>
            <w:b/>
            <w:noProof/>
          </w:rPr>
          <w:t>Expected output of the visualisation tool</w:t>
        </w:r>
        <w:r>
          <w:rPr>
            <w:noProof/>
            <w:webHidden/>
          </w:rPr>
          <w:tab/>
        </w:r>
        <w:r>
          <w:rPr>
            <w:noProof/>
            <w:webHidden/>
          </w:rPr>
          <w:fldChar w:fldCharType="begin"/>
        </w:r>
        <w:r>
          <w:rPr>
            <w:noProof/>
            <w:webHidden/>
          </w:rPr>
          <w:instrText xml:space="preserve"> PAGEREF _Toc98953709 \h </w:instrText>
        </w:r>
        <w:r>
          <w:rPr>
            <w:noProof/>
            <w:webHidden/>
          </w:rPr>
        </w:r>
        <w:r>
          <w:rPr>
            <w:noProof/>
            <w:webHidden/>
          </w:rPr>
          <w:fldChar w:fldCharType="separate"/>
        </w:r>
        <w:r w:rsidR="00451C1B">
          <w:rPr>
            <w:noProof/>
            <w:webHidden/>
          </w:rPr>
          <w:t>6</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0" w:history="1">
        <w:r w:rsidRPr="00377F38">
          <w:rPr>
            <w:rStyle w:val="Hyperlink"/>
            <w:b/>
            <w:noProof/>
          </w:rPr>
          <w:t>Figure 5</w:t>
        </w:r>
        <w:r>
          <w:rPr>
            <w:rFonts w:asciiTheme="minorHAnsi" w:eastAsiaTheme="minorEastAsia" w:hAnsiTheme="minorHAnsi"/>
            <w:noProof/>
            <w:sz w:val="22"/>
            <w:lang w:eastAsia="en-GB"/>
          </w:rPr>
          <w:tab/>
        </w:r>
        <w:r w:rsidRPr="00377F38">
          <w:rPr>
            <w:rStyle w:val="Hyperlink"/>
            <w:b/>
            <w:noProof/>
          </w:rPr>
          <w:t>Expected menu item and its sub-items</w:t>
        </w:r>
        <w:r>
          <w:rPr>
            <w:noProof/>
            <w:webHidden/>
          </w:rPr>
          <w:tab/>
        </w:r>
        <w:r>
          <w:rPr>
            <w:noProof/>
            <w:webHidden/>
          </w:rPr>
          <w:fldChar w:fldCharType="begin"/>
        </w:r>
        <w:r>
          <w:rPr>
            <w:noProof/>
            <w:webHidden/>
          </w:rPr>
          <w:instrText xml:space="preserve"> PAGEREF _Toc98953710 \h </w:instrText>
        </w:r>
        <w:r>
          <w:rPr>
            <w:noProof/>
            <w:webHidden/>
          </w:rPr>
        </w:r>
        <w:r>
          <w:rPr>
            <w:noProof/>
            <w:webHidden/>
          </w:rPr>
          <w:fldChar w:fldCharType="separate"/>
        </w:r>
        <w:r w:rsidR="00451C1B">
          <w:rPr>
            <w:noProof/>
            <w:webHidden/>
          </w:rPr>
          <w:t>6</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1" w:history="1">
        <w:r w:rsidRPr="00377F38">
          <w:rPr>
            <w:rStyle w:val="Hyperlink"/>
            <w:b/>
            <w:noProof/>
          </w:rPr>
          <w:t>Figure 6</w:t>
        </w:r>
        <w:r>
          <w:rPr>
            <w:rFonts w:asciiTheme="minorHAnsi" w:eastAsiaTheme="minorEastAsia" w:hAnsiTheme="minorHAnsi"/>
            <w:noProof/>
            <w:sz w:val="22"/>
            <w:lang w:eastAsia="en-GB"/>
          </w:rPr>
          <w:tab/>
        </w:r>
        <w:r w:rsidRPr="00377F38">
          <w:rPr>
            <w:rStyle w:val="Hyperlink"/>
            <w:b/>
            <w:noProof/>
          </w:rPr>
          <w:t>Variation of temperature with height of atmosphere</w:t>
        </w:r>
        <w:r>
          <w:rPr>
            <w:noProof/>
            <w:webHidden/>
          </w:rPr>
          <w:tab/>
        </w:r>
        <w:r>
          <w:rPr>
            <w:noProof/>
            <w:webHidden/>
          </w:rPr>
          <w:fldChar w:fldCharType="begin"/>
        </w:r>
        <w:r>
          <w:rPr>
            <w:noProof/>
            <w:webHidden/>
          </w:rPr>
          <w:instrText xml:space="preserve"> PAGEREF _Toc98953711 \h </w:instrText>
        </w:r>
        <w:r>
          <w:rPr>
            <w:noProof/>
            <w:webHidden/>
          </w:rPr>
        </w:r>
        <w:r>
          <w:rPr>
            <w:noProof/>
            <w:webHidden/>
          </w:rPr>
          <w:fldChar w:fldCharType="separate"/>
        </w:r>
        <w:r w:rsidR="00451C1B">
          <w:rPr>
            <w:noProof/>
            <w:webHidden/>
          </w:rPr>
          <w:t>11</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2" w:history="1">
        <w:r w:rsidRPr="00377F38">
          <w:rPr>
            <w:rStyle w:val="Hyperlink"/>
            <w:b/>
            <w:noProof/>
          </w:rPr>
          <w:t>Figure 7</w:t>
        </w:r>
        <w:r>
          <w:rPr>
            <w:rFonts w:asciiTheme="minorHAnsi" w:eastAsiaTheme="minorEastAsia" w:hAnsiTheme="minorHAnsi"/>
            <w:noProof/>
            <w:sz w:val="22"/>
            <w:lang w:eastAsia="en-GB"/>
          </w:rPr>
          <w:tab/>
        </w:r>
        <w:r w:rsidRPr="00377F38">
          <w:rPr>
            <w:rStyle w:val="Hyperlink"/>
            <w:b/>
            <w:noProof/>
          </w:rPr>
          <w:t>Hydrologic cycle</w:t>
        </w:r>
        <w:r>
          <w:rPr>
            <w:noProof/>
            <w:webHidden/>
          </w:rPr>
          <w:tab/>
        </w:r>
        <w:r>
          <w:rPr>
            <w:noProof/>
            <w:webHidden/>
          </w:rPr>
          <w:fldChar w:fldCharType="begin"/>
        </w:r>
        <w:r>
          <w:rPr>
            <w:noProof/>
            <w:webHidden/>
          </w:rPr>
          <w:instrText xml:space="preserve"> PAGEREF _Toc98953712 \h </w:instrText>
        </w:r>
        <w:r>
          <w:rPr>
            <w:noProof/>
            <w:webHidden/>
          </w:rPr>
        </w:r>
        <w:r>
          <w:rPr>
            <w:noProof/>
            <w:webHidden/>
          </w:rPr>
          <w:fldChar w:fldCharType="separate"/>
        </w:r>
        <w:r w:rsidR="00451C1B">
          <w:rPr>
            <w:noProof/>
            <w:webHidden/>
          </w:rPr>
          <w:t>13</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3" w:history="1">
        <w:r w:rsidRPr="00377F38">
          <w:rPr>
            <w:rStyle w:val="Hyperlink"/>
            <w:b/>
            <w:noProof/>
          </w:rPr>
          <w:t>Figure 8</w:t>
        </w:r>
        <w:r>
          <w:rPr>
            <w:rFonts w:asciiTheme="minorHAnsi" w:eastAsiaTheme="minorEastAsia" w:hAnsiTheme="minorHAnsi"/>
            <w:noProof/>
            <w:sz w:val="22"/>
            <w:lang w:eastAsia="en-GB"/>
          </w:rPr>
          <w:tab/>
        </w:r>
        <w:r w:rsidRPr="00377F38">
          <w:rPr>
            <w:rStyle w:val="Hyperlink"/>
            <w:b/>
            <w:noProof/>
          </w:rPr>
          <w:t>Cirrus</w:t>
        </w:r>
        <w:r>
          <w:rPr>
            <w:noProof/>
            <w:webHidden/>
          </w:rPr>
          <w:tab/>
        </w:r>
        <w:r>
          <w:rPr>
            <w:noProof/>
            <w:webHidden/>
          </w:rPr>
          <w:fldChar w:fldCharType="begin"/>
        </w:r>
        <w:r>
          <w:rPr>
            <w:noProof/>
            <w:webHidden/>
          </w:rPr>
          <w:instrText xml:space="preserve"> PAGEREF _Toc98953713 \h </w:instrText>
        </w:r>
        <w:r>
          <w:rPr>
            <w:noProof/>
            <w:webHidden/>
          </w:rPr>
        </w:r>
        <w:r>
          <w:rPr>
            <w:noProof/>
            <w:webHidden/>
          </w:rPr>
          <w:fldChar w:fldCharType="separate"/>
        </w:r>
        <w:r w:rsidR="00451C1B">
          <w:rPr>
            <w:noProof/>
            <w:webHidden/>
          </w:rPr>
          <w:t>21</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4" w:history="1">
        <w:r w:rsidRPr="00377F38">
          <w:rPr>
            <w:rStyle w:val="Hyperlink"/>
            <w:b/>
            <w:noProof/>
          </w:rPr>
          <w:t>Figure 9</w:t>
        </w:r>
        <w:r>
          <w:rPr>
            <w:rFonts w:asciiTheme="minorHAnsi" w:eastAsiaTheme="minorEastAsia" w:hAnsiTheme="minorHAnsi"/>
            <w:noProof/>
            <w:sz w:val="22"/>
            <w:lang w:eastAsia="en-GB"/>
          </w:rPr>
          <w:tab/>
        </w:r>
        <w:r w:rsidRPr="00377F38">
          <w:rPr>
            <w:rStyle w:val="Hyperlink"/>
            <w:b/>
            <w:noProof/>
          </w:rPr>
          <w:t>Cirrocumulus</w:t>
        </w:r>
        <w:r>
          <w:rPr>
            <w:noProof/>
            <w:webHidden/>
          </w:rPr>
          <w:tab/>
        </w:r>
        <w:r>
          <w:rPr>
            <w:noProof/>
            <w:webHidden/>
          </w:rPr>
          <w:fldChar w:fldCharType="begin"/>
        </w:r>
        <w:r>
          <w:rPr>
            <w:noProof/>
            <w:webHidden/>
          </w:rPr>
          <w:instrText xml:space="preserve"> PAGEREF _Toc98953714 \h </w:instrText>
        </w:r>
        <w:r>
          <w:rPr>
            <w:noProof/>
            <w:webHidden/>
          </w:rPr>
        </w:r>
        <w:r>
          <w:rPr>
            <w:noProof/>
            <w:webHidden/>
          </w:rPr>
          <w:fldChar w:fldCharType="separate"/>
        </w:r>
        <w:r w:rsidR="00451C1B">
          <w:rPr>
            <w:noProof/>
            <w:webHidden/>
          </w:rPr>
          <w:t>22</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5" w:history="1">
        <w:r w:rsidRPr="00377F38">
          <w:rPr>
            <w:rStyle w:val="Hyperlink"/>
            <w:b/>
            <w:noProof/>
          </w:rPr>
          <w:t>Figure 10</w:t>
        </w:r>
        <w:r>
          <w:rPr>
            <w:rFonts w:asciiTheme="minorHAnsi" w:eastAsiaTheme="minorEastAsia" w:hAnsiTheme="minorHAnsi"/>
            <w:noProof/>
            <w:sz w:val="22"/>
            <w:lang w:eastAsia="en-GB"/>
          </w:rPr>
          <w:tab/>
        </w:r>
        <w:r w:rsidRPr="00377F38">
          <w:rPr>
            <w:rStyle w:val="Hyperlink"/>
            <w:b/>
            <w:noProof/>
          </w:rPr>
          <w:t>Cirrostratus</w:t>
        </w:r>
        <w:r>
          <w:rPr>
            <w:noProof/>
            <w:webHidden/>
          </w:rPr>
          <w:tab/>
        </w:r>
        <w:r>
          <w:rPr>
            <w:noProof/>
            <w:webHidden/>
          </w:rPr>
          <w:fldChar w:fldCharType="begin"/>
        </w:r>
        <w:r>
          <w:rPr>
            <w:noProof/>
            <w:webHidden/>
          </w:rPr>
          <w:instrText xml:space="preserve"> PAGEREF _Toc98953715 \h </w:instrText>
        </w:r>
        <w:r>
          <w:rPr>
            <w:noProof/>
            <w:webHidden/>
          </w:rPr>
        </w:r>
        <w:r>
          <w:rPr>
            <w:noProof/>
            <w:webHidden/>
          </w:rPr>
          <w:fldChar w:fldCharType="separate"/>
        </w:r>
        <w:r w:rsidR="00451C1B">
          <w:rPr>
            <w:noProof/>
            <w:webHidden/>
          </w:rPr>
          <w:t>22</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6" w:history="1">
        <w:r w:rsidRPr="00377F38">
          <w:rPr>
            <w:rStyle w:val="Hyperlink"/>
            <w:b/>
            <w:noProof/>
          </w:rPr>
          <w:t>Figure 11</w:t>
        </w:r>
        <w:r>
          <w:rPr>
            <w:rFonts w:asciiTheme="minorHAnsi" w:eastAsiaTheme="minorEastAsia" w:hAnsiTheme="minorHAnsi"/>
            <w:noProof/>
            <w:sz w:val="22"/>
            <w:lang w:eastAsia="en-GB"/>
          </w:rPr>
          <w:tab/>
        </w:r>
        <w:r w:rsidRPr="00377F38">
          <w:rPr>
            <w:rStyle w:val="Hyperlink"/>
            <w:b/>
            <w:noProof/>
          </w:rPr>
          <w:t>Altocumulus</w:t>
        </w:r>
        <w:r>
          <w:rPr>
            <w:noProof/>
            <w:webHidden/>
          </w:rPr>
          <w:tab/>
        </w:r>
        <w:r>
          <w:rPr>
            <w:noProof/>
            <w:webHidden/>
          </w:rPr>
          <w:fldChar w:fldCharType="begin"/>
        </w:r>
        <w:r>
          <w:rPr>
            <w:noProof/>
            <w:webHidden/>
          </w:rPr>
          <w:instrText xml:space="preserve"> PAGEREF _Toc98953716 \h </w:instrText>
        </w:r>
        <w:r>
          <w:rPr>
            <w:noProof/>
            <w:webHidden/>
          </w:rPr>
        </w:r>
        <w:r>
          <w:rPr>
            <w:noProof/>
            <w:webHidden/>
          </w:rPr>
          <w:fldChar w:fldCharType="separate"/>
        </w:r>
        <w:r w:rsidR="00451C1B">
          <w:rPr>
            <w:noProof/>
            <w:webHidden/>
          </w:rPr>
          <w:t>23</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7" w:history="1">
        <w:r w:rsidRPr="00377F38">
          <w:rPr>
            <w:rStyle w:val="Hyperlink"/>
            <w:b/>
            <w:noProof/>
          </w:rPr>
          <w:t>Figure 12</w:t>
        </w:r>
        <w:r>
          <w:rPr>
            <w:rFonts w:asciiTheme="minorHAnsi" w:eastAsiaTheme="minorEastAsia" w:hAnsiTheme="minorHAnsi"/>
            <w:noProof/>
            <w:sz w:val="22"/>
            <w:lang w:eastAsia="en-GB"/>
          </w:rPr>
          <w:tab/>
        </w:r>
        <w:r w:rsidRPr="00377F38">
          <w:rPr>
            <w:rStyle w:val="Hyperlink"/>
            <w:b/>
            <w:noProof/>
          </w:rPr>
          <w:t>Altocumulus</w:t>
        </w:r>
        <w:r>
          <w:rPr>
            <w:noProof/>
            <w:webHidden/>
          </w:rPr>
          <w:tab/>
        </w:r>
        <w:r>
          <w:rPr>
            <w:noProof/>
            <w:webHidden/>
          </w:rPr>
          <w:fldChar w:fldCharType="begin"/>
        </w:r>
        <w:r>
          <w:rPr>
            <w:noProof/>
            <w:webHidden/>
          </w:rPr>
          <w:instrText xml:space="preserve"> PAGEREF _Toc98953717 \h </w:instrText>
        </w:r>
        <w:r>
          <w:rPr>
            <w:noProof/>
            <w:webHidden/>
          </w:rPr>
        </w:r>
        <w:r>
          <w:rPr>
            <w:noProof/>
            <w:webHidden/>
          </w:rPr>
          <w:fldChar w:fldCharType="separate"/>
        </w:r>
        <w:r w:rsidR="00451C1B">
          <w:rPr>
            <w:noProof/>
            <w:webHidden/>
          </w:rPr>
          <w:t>24</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8" w:history="1">
        <w:r w:rsidRPr="00377F38">
          <w:rPr>
            <w:rStyle w:val="Hyperlink"/>
            <w:b/>
            <w:noProof/>
          </w:rPr>
          <w:t>Figure 13</w:t>
        </w:r>
        <w:r>
          <w:rPr>
            <w:rFonts w:asciiTheme="minorHAnsi" w:eastAsiaTheme="minorEastAsia" w:hAnsiTheme="minorHAnsi"/>
            <w:noProof/>
            <w:sz w:val="22"/>
            <w:lang w:eastAsia="en-GB"/>
          </w:rPr>
          <w:tab/>
        </w:r>
        <w:r w:rsidRPr="00377F38">
          <w:rPr>
            <w:rStyle w:val="Hyperlink"/>
            <w:b/>
            <w:noProof/>
          </w:rPr>
          <w:t>Nimbostratus</w:t>
        </w:r>
        <w:r>
          <w:rPr>
            <w:noProof/>
            <w:webHidden/>
          </w:rPr>
          <w:tab/>
        </w:r>
        <w:r>
          <w:rPr>
            <w:noProof/>
            <w:webHidden/>
          </w:rPr>
          <w:fldChar w:fldCharType="begin"/>
        </w:r>
        <w:r>
          <w:rPr>
            <w:noProof/>
            <w:webHidden/>
          </w:rPr>
          <w:instrText xml:space="preserve"> PAGEREF _Toc98953718 \h </w:instrText>
        </w:r>
        <w:r>
          <w:rPr>
            <w:noProof/>
            <w:webHidden/>
          </w:rPr>
        </w:r>
        <w:r>
          <w:rPr>
            <w:noProof/>
            <w:webHidden/>
          </w:rPr>
          <w:fldChar w:fldCharType="separate"/>
        </w:r>
        <w:r w:rsidR="00451C1B">
          <w:rPr>
            <w:noProof/>
            <w:webHidden/>
          </w:rPr>
          <w:t>24</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19" w:history="1">
        <w:r w:rsidRPr="00377F38">
          <w:rPr>
            <w:rStyle w:val="Hyperlink"/>
            <w:b/>
            <w:noProof/>
          </w:rPr>
          <w:t>Figure 14</w:t>
        </w:r>
        <w:r>
          <w:rPr>
            <w:rFonts w:asciiTheme="minorHAnsi" w:eastAsiaTheme="minorEastAsia" w:hAnsiTheme="minorHAnsi"/>
            <w:noProof/>
            <w:sz w:val="22"/>
            <w:lang w:eastAsia="en-GB"/>
          </w:rPr>
          <w:tab/>
        </w:r>
        <w:r w:rsidRPr="00377F38">
          <w:rPr>
            <w:rStyle w:val="Hyperlink"/>
            <w:b/>
            <w:noProof/>
          </w:rPr>
          <w:t>Stratocumulus</w:t>
        </w:r>
        <w:r>
          <w:rPr>
            <w:noProof/>
            <w:webHidden/>
          </w:rPr>
          <w:tab/>
        </w:r>
        <w:r>
          <w:rPr>
            <w:noProof/>
            <w:webHidden/>
          </w:rPr>
          <w:fldChar w:fldCharType="begin"/>
        </w:r>
        <w:r>
          <w:rPr>
            <w:noProof/>
            <w:webHidden/>
          </w:rPr>
          <w:instrText xml:space="preserve"> PAGEREF _Toc98953719 \h </w:instrText>
        </w:r>
        <w:r>
          <w:rPr>
            <w:noProof/>
            <w:webHidden/>
          </w:rPr>
        </w:r>
        <w:r>
          <w:rPr>
            <w:noProof/>
            <w:webHidden/>
          </w:rPr>
          <w:fldChar w:fldCharType="separate"/>
        </w:r>
        <w:r w:rsidR="00451C1B">
          <w:rPr>
            <w:noProof/>
            <w:webHidden/>
          </w:rPr>
          <w:t>25</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0" w:history="1">
        <w:r w:rsidRPr="00377F38">
          <w:rPr>
            <w:rStyle w:val="Hyperlink"/>
            <w:b/>
            <w:noProof/>
          </w:rPr>
          <w:t>Figure 15</w:t>
        </w:r>
        <w:r>
          <w:rPr>
            <w:rFonts w:asciiTheme="minorHAnsi" w:eastAsiaTheme="minorEastAsia" w:hAnsiTheme="minorHAnsi"/>
            <w:noProof/>
            <w:sz w:val="22"/>
            <w:lang w:eastAsia="en-GB"/>
          </w:rPr>
          <w:tab/>
        </w:r>
        <w:r w:rsidRPr="00377F38">
          <w:rPr>
            <w:rStyle w:val="Hyperlink"/>
            <w:b/>
            <w:noProof/>
          </w:rPr>
          <w:t>Stratus</w:t>
        </w:r>
        <w:r>
          <w:rPr>
            <w:noProof/>
            <w:webHidden/>
          </w:rPr>
          <w:tab/>
        </w:r>
        <w:r>
          <w:rPr>
            <w:noProof/>
            <w:webHidden/>
          </w:rPr>
          <w:fldChar w:fldCharType="begin"/>
        </w:r>
        <w:r>
          <w:rPr>
            <w:noProof/>
            <w:webHidden/>
          </w:rPr>
          <w:instrText xml:space="preserve"> PAGEREF _Toc98953720 \h </w:instrText>
        </w:r>
        <w:r>
          <w:rPr>
            <w:noProof/>
            <w:webHidden/>
          </w:rPr>
        </w:r>
        <w:r>
          <w:rPr>
            <w:noProof/>
            <w:webHidden/>
          </w:rPr>
          <w:fldChar w:fldCharType="separate"/>
        </w:r>
        <w:r w:rsidR="00451C1B">
          <w:rPr>
            <w:noProof/>
            <w:webHidden/>
          </w:rPr>
          <w:t>25</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1" w:history="1">
        <w:r w:rsidRPr="00377F38">
          <w:rPr>
            <w:rStyle w:val="Hyperlink"/>
            <w:b/>
            <w:noProof/>
          </w:rPr>
          <w:t>Figure 16</w:t>
        </w:r>
        <w:r>
          <w:rPr>
            <w:rFonts w:asciiTheme="minorHAnsi" w:eastAsiaTheme="minorEastAsia" w:hAnsiTheme="minorHAnsi"/>
            <w:noProof/>
            <w:sz w:val="22"/>
            <w:lang w:eastAsia="en-GB"/>
          </w:rPr>
          <w:tab/>
        </w:r>
        <w:r w:rsidRPr="00377F38">
          <w:rPr>
            <w:rStyle w:val="Hyperlink"/>
            <w:b/>
            <w:noProof/>
          </w:rPr>
          <w:t>Cumulus</w:t>
        </w:r>
        <w:r>
          <w:rPr>
            <w:noProof/>
            <w:webHidden/>
          </w:rPr>
          <w:tab/>
        </w:r>
        <w:r>
          <w:rPr>
            <w:noProof/>
            <w:webHidden/>
          </w:rPr>
          <w:fldChar w:fldCharType="begin"/>
        </w:r>
        <w:r>
          <w:rPr>
            <w:noProof/>
            <w:webHidden/>
          </w:rPr>
          <w:instrText xml:space="preserve"> PAGEREF _Toc98953721 \h </w:instrText>
        </w:r>
        <w:r>
          <w:rPr>
            <w:noProof/>
            <w:webHidden/>
          </w:rPr>
        </w:r>
        <w:r>
          <w:rPr>
            <w:noProof/>
            <w:webHidden/>
          </w:rPr>
          <w:fldChar w:fldCharType="separate"/>
        </w:r>
        <w:r w:rsidR="00451C1B">
          <w:rPr>
            <w:noProof/>
            <w:webHidden/>
          </w:rPr>
          <w:t>26</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2" w:history="1">
        <w:r w:rsidRPr="00377F38">
          <w:rPr>
            <w:rStyle w:val="Hyperlink"/>
            <w:b/>
            <w:noProof/>
          </w:rPr>
          <w:t>Figure 17</w:t>
        </w:r>
        <w:r>
          <w:rPr>
            <w:rFonts w:asciiTheme="minorHAnsi" w:eastAsiaTheme="minorEastAsia" w:hAnsiTheme="minorHAnsi"/>
            <w:noProof/>
            <w:sz w:val="22"/>
            <w:lang w:eastAsia="en-GB"/>
          </w:rPr>
          <w:tab/>
        </w:r>
        <w:r w:rsidRPr="00377F38">
          <w:rPr>
            <w:rStyle w:val="Hyperlink"/>
            <w:b/>
            <w:noProof/>
          </w:rPr>
          <w:t>Cumulonimbus</w:t>
        </w:r>
        <w:r>
          <w:rPr>
            <w:noProof/>
            <w:webHidden/>
          </w:rPr>
          <w:tab/>
        </w:r>
        <w:r>
          <w:rPr>
            <w:noProof/>
            <w:webHidden/>
          </w:rPr>
          <w:fldChar w:fldCharType="begin"/>
        </w:r>
        <w:r>
          <w:rPr>
            <w:noProof/>
            <w:webHidden/>
          </w:rPr>
          <w:instrText xml:space="preserve"> PAGEREF _Toc98953722 \h </w:instrText>
        </w:r>
        <w:r>
          <w:rPr>
            <w:noProof/>
            <w:webHidden/>
          </w:rPr>
        </w:r>
        <w:r>
          <w:rPr>
            <w:noProof/>
            <w:webHidden/>
          </w:rPr>
          <w:fldChar w:fldCharType="separate"/>
        </w:r>
        <w:r w:rsidR="00451C1B">
          <w:rPr>
            <w:noProof/>
            <w:webHidden/>
          </w:rPr>
          <w:t>27</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3" w:history="1">
        <w:r w:rsidRPr="00377F38">
          <w:rPr>
            <w:rStyle w:val="Hyperlink"/>
            <w:b/>
            <w:noProof/>
          </w:rPr>
          <w:t>Figure 18</w:t>
        </w:r>
        <w:r>
          <w:rPr>
            <w:rFonts w:asciiTheme="minorHAnsi" w:eastAsiaTheme="minorEastAsia" w:hAnsiTheme="minorHAnsi"/>
            <w:noProof/>
            <w:sz w:val="22"/>
            <w:lang w:eastAsia="en-GB"/>
          </w:rPr>
          <w:tab/>
        </w:r>
        <w:r w:rsidRPr="00377F38">
          <w:rPr>
            <w:rStyle w:val="Hyperlink"/>
            <w:b/>
            <w:noProof/>
          </w:rPr>
          <w:t>GNSS Systems that Operating on a Global Scale</w:t>
        </w:r>
        <w:r>
          <w:rPr>
            <w:noProof/>
            <w:webHidden/>
          </w:rPr>
          <w:tab/>
        </w:r>
        <w:r>
          <w:rPr>
            <w:noProof/>
            <w:webHidden/>
          </w:rPr>
          <w:fldChar w:fldCharType="begin"/>
        </w:r>
        <w:r>
          <w:rPr>
            <w:noProof/>
            <w:webHidden/>
          </w:rPr>
          <w:instrText xml:space="preserve"> PAGEREF _Toc98953723 \h </w:instrText>
        </w:r>
        <w:r>
          <w:rPr>
            <w:noProof/>
            <w:webHidden/>
          </w:rPr>
        </w:r>
        <w:r>
          <w:rPr>
            <w:noProof/>
            <w:webHidden/>
          </w:rPr>
          <w:fldChar w:fldCharType="separate"/>
        </w:r>
        <w:r w:rsidR="00451C1B">
          <w:rPr>
            <w:noProof/>
            <w:webHidden/>
          </w:rPr>
          <w:t>30</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4" w:history="1">
        <w:r w:rsidRPr="00377F38">
          <w:rPr>
            <w:rStyle w:val="Hyperlink"/>
            <w:b/>
            <w:noProof/>
          </w:rPr>
          <w:t>Figure 19</w:t>
        </w:r>
        <w:r>
          <w:rPr>
            <w:rFonts w:asciiTheme="minorHAnsi" w:eastAsiaTheme="minorEastAsia" w:hAnsiTheme="minorHAnsi"/>
            <w:noProof/>
            <w:sz w:val="22"/>
            <w:lang w:eastAsia="en-GB"/>
          </w:rPr>
          <w:tab/>
        </w:r>
        <w:r w:rsidRPr="00377F38">
          <w:rPr>
            <w:rStyle w:val="Hyperlink"/>
            <w:b/>
            <w:noProof/>
          </w:rPr>
          <w:t>Variation of Ionospheric Effect (Global Map)</w:t>
        </w:r>
        <w:r>
          <w:rPr>
            <w:noProof/>
            <w:webHidden/>
          </w:rPr>
          <w:tab/>
        </w:r>
        <w:r>
          <w:rPr>
            <w:noProof/>
            <w:webHidden/>
          </w:rPr>
          <w:fldChar w:fldCharType="begin"/>
        </w:r>
        <w:r>
          <w:rPr>
            <w:noProof/>
            <w:webHidden/>
          </w:rPr>
          <w:instrText xml:space="preserve"> PAGEREF _Toc98953724 \h </w:instrText>
        </w:r>
        <w:r>
          <w:rPr>
            <w:noProof/>
            <w:webHidden/>
          </w:rPr>
        </w:r>
        <w:r>
          <w:rPr>
            <w:noProof/>
            <w:webHidden/>
          </w:rPr>
          <w:fldChar w:fldCharType="separate"/>
        </w:r>
        <w:r w:rsidR="00451C1B">
          <w:rPr>
            <w:noProof/>
            <w:webHidden/>
          </w:rPr>
          <w:t>31</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5" w:history="1">
        <w:r w:rsidRPr="00377F38">
          <w:rPr>
            <w:rStyle w:val="Hyperlink"/>
            <w:b/>
            <w:noProof/>
          </w:rPr>
          <w:t>Figure 20</w:t>
        </w:r>
        <w:r>
          <w:rPr>
            <w:rFonts w:asciiTheme="minorHAnsi" w:eastAsiaTheme="minorEastAsia" w:hAnsiTheme="minorHAnsi"/>
            <w:noProof/>
            <w:sz w:val="22"/>
            <w:lang w:eastAsia="en-GB"/>
          </w:rPr>
          <w:tab/>
        </w:r>
        <w:r w:rsidRPr="00377F38">
          <w:rPr>
            <w:rStyle w:val="Hyperlink"/>
            <w:b/>
            <w:noProof/>
          </w:rPr>
          <w:t>goGPS logo    Figure 21 MATLAB logo</w:t>
        </w:r>
        <w:r>
          <w:rPr>
            <w:noProof/>
            <w:webHidden/>
          </w:rPr>
          <w:tab/>
        </w:r>
        <w:r>
          <w:rPr>
            <w:noProof/>
            <w:webHidden/>
          </w:rPr>
          <w:fldChar w:fldCharType="begin"/>
        </w:r>
        <w:r>
          <w:rPr>
            <w:noProof/>
            <w:webHidden/>
          </w:rPr>
          <w:instrText xml:space="preserve"> PAGEREF _Toc98953725 \h </w:instrText>
        </w:r>
        <w:r>
          <w:rPr>
            <w:noProof/>
            <w:webHidden/>
          </w:rPr>
        </w:r>
        <w:r>
          <w:rPr>
            <w:noProof/>
            <w:webHidden/>
          </w:rPr>
          <w:fldChar w:fldCharType="separate"/>
        </w:r>
        <w:r w:rsidR="00451C1B">
          <w:rPr>
            <w:noProof/>
            <w:webHidden/>
          </w:rPr>
          <w:t>39</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6" w:history="1">
        <w:r w:rsidRPr="00377F38">
          <w:rPr>
            <w:rStyle w:val="Hyperlink"/>
            <w:b/>
            <w:noProof/>
          </w:rPr>
          <w:t>Figure 22</w:t>
        </w:r>
        <w:r>
          <w:rPr>
            <w:rFonts w:asciiTheme="minorHAnsi" w:eastAsiaTheme="minorEastAsia" w:hAnsiTheme="minorHAnsi"/>
            <w:noProof/>
            <w:sz w:val="22"/>
            <w:lang w:eastAsia="en-GB"/>
          </w:rPr>
          <w:tab/>
        </w:r>
        <w:r w:rsidRPr="00377F38">
          <w:rPr>
            <w:rStyle w:val="Hyperlink"/>
            <w:b/>
            <w:noProof/>
          </w:rPr>
          <w:t>goGPS Interface</w:t>
        </w:r>
        <w:r>
          <w:rPr>
            <w:noProof/>
            <w:webHidden/>
          </w:rPr>
          <w:tab/>
        </w:r>
        <w:r>
          <w:rPr>
            <w:noProof/>
            <w:webHidden/>
          </w:rPr>
          <w:fldChar w:fldCharType="begin"/>
        </w:r>
        <w:r>
          <w:rPr>
            <w:noProof/>
            <w:webHidden/>
          </w:rPr>
          <w:instrText xml:space="preserve"> PAGEREF _Toc98953726 \h </w:instrText>
        </w:r>
        <w:r>
          <w:rPr>
            <w:noProof/>
            <w:webHidden/>
          </w:rPr>
        </w:r>
        <w:r>
          <w:rPr>
            <w:noProof/>
            <w:webHidden/>
          </w:rPr>
          <w:fldChar w:fldCharType="separate"/>
        </w:r>
        <w:r w:rsidR="00451C1B">
          <w:rPr>
            <w:noProof/>
            <w:webHidden/>
          </w:rPr>
          <w:t>40</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7" w:history="1">
        <w:r w:rsidRPr="00377F38">
          <w:rPr>
            <w:rStyle w:val="Hyperlink"/>
            <w:b/>
            <w:noProof/>
          </w:rPr>
          <w:t>Figure 23</w:t>
        </w:r>
        <w:r>
          <w:rPr>
            <w:rFonts w:asciiTheme="minorHAnsi" w:eastAsiaTheme="minorEastAsia" w:hAnsiTheme="minorHAnsi"/>
            <w:noProof/>
            <w:sz w:val="22"/>
            <w:lang w:eastAsia="en-GB"/>
          </w:rPr>
          <w:tab/>
        </w:r>
        <w:r w:rsidRPr="00377F38">
          <w:rPr>
            <w:rStyle w:val="Hyperlink"/>
            <w:b/>
            <w:noProof/>
          </w:rPr>
          <w:t>Hierarchy of graphical objects in MATLAB</w:t>
        </w:r>
        <w:r>
          <w:rPr>
            <w:noProof/>
            <w:webHidden/>
          </w:rPr>
          <w:tab/>
        </w:r>
        <w:r>
          <w:rPr>
            <w:noProof/>
            <w:webHidden/>
          </w:rPr>
          <w:fldChar w:fldCharType="begin"/>
        </w:r>
        <w:r>
          <w:rPr>
            <w:noProof/>
            <w:webHidden/>
          </w:rPr>
          <w:instrText xml:space="preserve"> PAGEREF _Toc98953727 \h </w:instrText>
        </w:r>
        <w:r>
          <w:rPr>
            <w:noProof/>
            <w:webHidden/>
          </w:rPr>
        </w:r>
        <w:r>
          <w:rPr>
            <w:noProof/>
            <w:webHidden/>
          </w:rPr>
          <w:fldChar w:fldCharType="separate"/>
        </w:r>
        <w:r w:rsidR="00451C1B">
          <w:rPr>
            <w:noProof/>
            <w:webHidden/>
          </w:rPr>
          <w:t>42</w:t>
        </w:r>
        <w:r>
          <w:rPr>
            <w:noProof/>
            <w:webHidden/>
          </w:rPr>
          <w:fldChar w:fldCharType="end"/>
        </w:r>
      </w:hyperlink>
    </w:p>
    <w:p w:rsidR="005C7F99" w:rsidRDefault="005C7F99">
      <w:pPr>
        <w:pStyle w:val="TableofFigures"/>
        <w:tabs>
          <w:tab w:val="left" w:pos="1320"/>
          <w:tab w:val="right" w:pos="9016"/>
        </w:tabs>
        <w:rPr>
          <w:rFonts w:asciiTheme="minorHAnsi" w:eastAsiaTheme="minorEastAsia" w:hAnsiTheme="minorHAnsi"/>
          <w:noProof/>
          <w:sz w:val="22"/>
          <w:lang w:eastAsia="en-GB"/>
        </w:rPr>
      </w:pPr>
      <w:hyperlink w:anchor="_Toc98953728" w:history="1">
        <w:r w:rsidRPr="00377F38">
          <w:rPr>
            <w:rStyle w:val="Hyperlink"/>
            <w:b/>
            <w:noProof/>
          </w:rPr>
          <w:t>Figure 24</w:t>
        </w:r>
        <w:r>
          <w:rPr>
            <w:rFonts w:asciiTheme="minorHAnsi" w:eastAsiaTheme="minorEastAsia" w:hAnsiTheme="minorHAnsi"/>
            <w:noProof/>
            <w:sz w:val="22"/>
            <w:lang w:eastAsia="en-GB"/>
          </w:rPr>
          <w:tab/>
        </w:r>
        <w:r w:rsidRPr="00377F38">
          <w:rPr>
            <w:rStyle w:val="Hyperlink"/>
            <w:b/>
            <w:noProof/>
          </w:rPr>
          <w:t>Descendants of a figure object</w:t>
        </w:r>
        <w:r>
          <w:rPr>
            <w:noProof/>
            <w:webHidden/>
          </w:rPr>
          <w:tab/>
        </w:r>
        <w:r>
          <w:rPr>
            <w:noProof/>
            <w:webHidden/>
          </w:rPr>
          <w:fldChar w:fldCharType="begin"/>
        </w:r>
        <w:r>
          <w:rPr>
            <w:noProof/>
            <w:webHidden/>
          </w:rPr>
          <w:instrText xml:space="preserve"> PAGEREF _Toc98953728 \h </w:instrText>
        </w:r>
        <w:r>
          <w:rPr>
            <w:noProof/>
            <w:webHidden/>
          </w:rPr>
        </w:r>
        <w:r>
          <w:rPr>
            <w:noProof/>
            <w:webHidden/>
          </w:rPr>
          <w:fldChar w:fldCharType="separate"/>
        </w:r>
        <w:r w:rsidR="00451C1B">
          <w:rPr>
            <w:noProof/>
            <w:webHidden/>
          </w:rPr>
          <w:t>43</w:t>
        </w:r>
        <w:r>
          <w:rPr>
            <w:noProof/>
            <w:webHidden/>
          </w:rPr>
          <w:fldChar w:fldCharType="end"/>
        </w:r>
      </w:hyperlink>
    </w:p>
    <w:p w:rsidR="000312DF" w:rsidRPr="000312DF" w:rsidRDefault="000312DF" w:rsidP="004F3F90">
      <w:pPr>
        <w:spacing w:line="360" w:lineRule="auto"/>
      </w:pPr>
      <w:r w:rsidRPr="004F3F90">
        <w:rPr>
          <w:rFonts w:ascii="Trebuchet MS" w:hAnsi="Trebuchet MS"/>
          <w:sz w:val="24"/>
          <w:szCs w:val="24"/>
        </w:rPr>
        <w:fldChar w:fldCharType="end"/>
      </w:r>
    </w:p>
    <w:p w:rsidR="00B100B1" w:rsidRPr="00D03CE6" w:rsidRDefault="00B100B1" w:rsidP="000312DF">
      <w:pPr>
        <w:spacing w:before="240" w:after="240" w:line="360" w:lineRule="auto"/>
        <w:rPr>
          <w:rFonts w:ascii="Trebuchet MS" w:hAnsi="Trebuchet MS"/>
          <w:b/>
          <w:sz w:val="24"/>
        </w:rPr>
      </w:pPr>
      <w:r w:rsidRPr="00D03CE6">
        <w:rPr>
          <w:rFonts w:ascii="Trebuchet MS" w:hAnsi="Trebuchet MS"/>
          <w:b/>
          <w:sz w:val="24"/>
        </w:rPr>
        <w:br w:type="page"/>
      </w:r>
    </w:p>
    <w:p w:rsidR="009C652D" w:rsidRDefault="009C652D" w:rsidP="005A166F">
      <w:pPr>
        <w:pStyle w:val="Heading1"/>
        <w:spacing w:before="0"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rPr>
          <w:color w:val="728FA5"/>
        </w:rPr>
      </w:pPr>
      <w:bookmarkStart w:id="7" w:name="_Toc98953670"/>
      <w:r w:rsidRPr="0021076B">
        <w:rPr>
          <w:color w:val="728FA5"/>
        </w:rPr>
        <w:lastRenderedPageBreak/>
        <w:t>LIST OF TABLES</w:t>
      </w:r>
      <w:bookmarkEnd w:id="7"/>
    </w:p>
    <w:bookmarkStart w:id="8" w:name="_GoBack"/>
    <w:bookmarkEnd w:id="8"/>
    <w:p w:rsidR="005C7F99" w:rsidRDefault="005A166F">
      <w:pPr>
        <w:pStyle w:val="TableofFigures"/>
        <w:tabs>
          <w:tab w:val="left" w:pos="1100"/>
          <w:tab w:val="right" w:pos="9016"/>
        </w:tabs>
        <w:rPr>
          <w:rFonts w:asciiTheme="minorHAnsi" w:eastAsiaTheme="minorEastAsia" w:hAnsiTheme="minorHAnsi"/>
          <w:noProof/>
          <w:sz w:val="22"/>
          <w:lang w:eastAsia="en-GB"/>
        </w:rPr>
      </w:pPr>
      <w:r w:rsidRPr="005A166F">
        <w:fldChar w:fldCharType="begin"/>
      </w:r>
      <w:r w:rsidRPr="005A166F">
        <w:instrText xml:space="preserve"> TOC \h \z \c "Table" </w:instrText>
      </w:r>
      <w:r w:rsidRPr="005A166F">
        <w:fldChar w:fldCharType="separate"/>
      </w:r>
      <w:hyperlink w:anchor="_Toc98953729" w:history="1">
        <w:r w:rsidR="005C7F99" w:rsidRPr="00101633">
          <w:rPr>
            <w:rStyle w:val="Hyperlink"/>
            <w:b/>
            <w:noProof/>
          </w:rPr>
          <w:t>Table 1</w:t>
        </w:r>
        <w:r w:rsidR="005C7F99">
          <w:rPr>
            <w:rFonts w:asciiTheme="minorHAnsi" w:eastAsiaTheme="minorEastAsia" w:hAnsiTheme="minorHAnsi"/>
            <w:noProof/>
            <w:sz w:val="22"/>
            <w:lang w:eastAsia="en-GB"/>
          </w:rPr>
          <w:tab/>
        </w:r>
        <w:r w:rsidR="005C7F99" w:rsidRPr="00101633">
          <w:rPr>
            <w:rStyle w:val="Hyperlink"/>
            <w:b/>
            <w:noProof/>
          </w:rPr>
          <w:t>Classification of Clouds</w:t>
        </w:r>
        <w:r w:rsidR="005C7F99">
          <w:rPr>
            <w:noProof/>
            <w:webHidden/>
          </w:rPr>
          <w:tab/>
        </w:r>
        <w:r w:rsidR="005C7F99">
          <w:rPr>
            <w:noProof/>
            <w:webHidden/>
          </w:rPr>
          <w:fldChar w:fldCharType="begin"/>
        </w:r>
        <w:r w:rsidR="005C7F99">
          <w:rPr>
            <w:noProof/>
            <w:webHidden/>
          </w:rPr>
          <w:instrText xml:space="preserve"> PAGEREF _Toc98953729 \h </w:instrText>
        </w:r>
        <w:r w:rsidR="005C7F99">
          <w:rPr>
            <w:noProof/>
            <w:webHidden/>
          </w:rPr>
        </w:r>
        <w:r w:rsidR="005C7F99">
          <w:rPr>
            <w:noProof/>
            <w:webHidden/>
          </w:rPr>
          <w:fldChar w:fldCharType="separate"/>
        </w:r>
        <w:r w:rsidR="00451C1B">
          <w:rPr>
            <w:noProof/>
            <w:webHidden/>
          </w:rPr>
          <w:t>19</w:t>
        </w:r>
        <w:r w:rsidR="005C7F99">
          <w:rPr>
            <w:noProof/>
            <w:webHidden/>
          </w:rPr>
          <w:fldChar w:fldCharType="end"/>
        </w:r>
      </w:hyperlink>
    </w:p>
    <w:p w:rsidR="005C7F99" w:rsidRDefault="005C7F99">
      <w:pPr>
        <w:pStyle w:val="TableofFigures"/>
        <w:tabs>
          <w:tab w:val="left" w:pos="1100"/>
          <w:tab w:val="right" w:pos="9016"/>
        </w:tabs>
        <w:rPr>
          <w:rFonts w:asciiTheme="minorHAnsi" w:eastAsiaTheme="minorEastAsia" w:hAnsiTheme="minorHAnsi"/>
          <w:noProof/>
          <w:sz w:val="22"/>
          <w:lang w:eastAsia="en-GB"/>
        </w:rPr>
      </w:pPr>
      <w:hyperlink w:anchor="_Toc98953730" w:history="1">
        <w:r w:rsidRPr="00101633">
          <w:rPr>
            <w:rStyle w:val="Hyperlink"/>
            <w:b/>
            <w:noProof/>
          </w:rPr>
          <w:t>Table 2</w:t>
        </w:r>
        <w:r>
          <w:rPr>
            <w:rFonts w:asciiTheme="minorHAnsi" w:eastAsiaTheme="minorEastAsia" w:hAnsiTheme="minorHAnsi"/>
            <w:noProof/>
            <w:sz w:val="22"/>
            <w:lang w:eastAsia="en-GB"/>
          </w:rPr>
          <w:tab/>
        </w:r>
        <w:r w:rsidRPr="00101633">
          <w:rPr>
            <w:rStyle w:val="Hyperlink"/>
            <w:b/>
            <w:noProof/>
          </w:rPr>
          <w:t>Categories of Clouds</w:t>
        </w:r>
        <w:r>
          <w:rPr>
            <w:noProof/>
            <w:webHidden/>
          </w:rPr>
          <w:tab/>
        </w:r>
        <w:r>
          <w:rPr>
            <w:noProof/>
            <w:webHidden/>
          </w:rPr>
          <w:fldChar w:fldCharType="begin"/>
        </w:r>
        <w:r>
          <w:rPr>
            <w:noProof/>
            <w:webHidden/>
          </w:rPr>
          <w:instrText xml:space="preserve"> PAGEREF _Toc98953730 \h </w:instrText>
        </w:r>
        <w:r>
          <w:rPr>
            <w:noProof/>
            <w:webHidden/>
          </w:rPr>
        </w:r>
        <w:r>
          <w:rPr>
            <w:noProof/>
            <w:webHidden/>
          </w:rPr>
          <w:fldChar w:fldCharType="separate"/>
        </w:r>
        <w:r w:rsidR="00451C1B">
          <w:rPr>
            <w:noProof/>
            <w:webHidden/>
          </w:rPr>
          <w:t>20</w:t>
        </w:r>
        <w:r>
          <w:rPr>
            <w:noProof/>
            <w:webHidden/>
          </w:rPr>
          <w:fldChar w:fldCharType="end"/>
        </w:r>
      </w:hyperlink>
    </w:p>
    <w:p w:rsidR="005C7F99" w:rsidRDefault="005C7F99">
      <w:pPr>
        <w:pStyle w:val="TableofFigures"/>
        <w:tabs>
          <w:tab w:val="left" w:pos="1100"/>
          <w:tab w:val="right" w:pos="9016"/>
        </w:tabs>
        <w:rPr>
          <w:rFonts w:asciiTheme="minorHAnsi" w:eastAsiaTheme="minorEastAsia" w:hAnsiTheme="minorHAnsi"/>
          <w:noProof/>
          <w:sz w:val="22"/>
          <w:lang w:eastAsia="en-GB"/>
        </w:rPr>
      </w:pPr>
      <w:hyperlink w:anchor="_Toc98953731" w:history="1">
        <w:r w:rsidRPr="00101633">
          <w:rPr>
            <w:rStyle w:val="Hyperlink"/>
            <w:b/>
            <w:noProof/>
          </w:rPr>
          <w:t>Table 3</w:t>
        </w:r>
        <w:r>
          <w:rPr>
            <w:rFonts w:asciiTheme="minorHAnsi" w:eastAsiaTheme="minorEastAsia" w:hAnsiTheme="minorHAnsi"/>
            <w:noProof/>
            <w:sz w:val="22"/>
            <w:lang w:eastAsia="en-GB"/>
          </w:rPr>
          <w:tab/>
        </w:r>
        <w:r w:rsidRPr="00101633">
          <w:rPr>
            <w:rStyle w:val="Hyperlink"/>
            <w:b/>
            <w:noProof/>
          </w:rPr>
          <w:t>Graphical Object Functions</w:t>
        </w:r>
        <w:r>
          <w:rPr>
            <w:noProof/>
            <w:webHidden/>
          </w:rPr>
          <w:tab/>
        </w:r>
        <w:r>
          <w:rPr>
            <w:noProof/>
            <w:webHidden/>
          </w:rPr>
          <w:fldChar w:fldCharType="begin"/>
        </w:r>
        <w:r>
          <w:rPr>
            <w:noProof/>
            <w:webHidden/>
          </w:rPr>
          <w:instrText xml:space="preserve"> PAGEREF _Toc98953731 \h </w:instrText>
        </w:r>
        <w:r>
          <w:rPr>
            <w:noProof/>
            <w:webHidden/>
          </w:rPr>
        </w:r>
        <w:r>
          <w:rPr>
            <w:noProof/>
            <w:webHidden/>
          </w:rPr>
          <w:fldChar w:fldCharType="separate"/>
        </w:r>
        <w:r w:rsidR="00451C1B">
          <w:rPr>
            <w:noProof/>
            <w:webHidden/>
          </w:rPr>
          <w:t>43</w:t>
        </w:r>
        <w:r>
          <w:rPr>
            <w:noProof/>
            <w:webHidden/>
          </w:rPr>
          <w:fldChar w:fldCharType="end"/>
        </w:r>
      </w:hyperlink>
    </w:p>
    <w:p w:rsidR="00C51C34" w:rsidRDefault="005A166F" w:rsidP="005A166F">
      <w:pPr>
        <w:spacing w:before="240" w:line="360" w:lineRule="auto"/>
        <w:rPr>
          <w:rFonts w:ascii="Trebuchet MS" w:hAnsi="Trebuchet MS"/>
        </w:rPr>
      </w:pPr>
      <w:r w:rsidRPr="005A166F">
        <w:rPr>
          <w:rFonts w:ascii="Trebuchet MS" w:hAnsi="Trebuchet MS"/>
        </w:rPr>
        <w:fldChar w:fldCharType="end"/>
      </w:r>
    </w:p>
    <w:p w:rsidR="000673A8" w:rsidRDefault="000673A8" w:rsidP="005A166F">
      <w:pPr>
        <w:spacing w:before="240" w:line="360" w:lineRule="auto"/>
        <w:rPr>
          <w:rFonts w:ascii="Trebuchet MS" w:hAnsi="Trebuchet MS"/>
        </w:rPr>
        <w:sectPr w:rsidR="000673A8" w:rsidSect="007776FB">
          <w:headerReference w:type="default" r:id="rId20"/>
          <w:pgSz w:w="11906" w:h="16838" w:code="9"/>
          <w:pgMar w:top="1440" w:right="1440" w:bottom="1440" w:left="1440" w:header="708" w:footer="567" w:gutter="0"/>
          <w:pgNumType w:fmt="lowerRoman"/>
          <w:cols w:space="708"/>
          <w:docGrid w:linePitch="360"/>
        </w:sectPr>
      </w:pPr>
    </w:p>
    <w:p w:rsidR="000673A8" w:rsidRPr="00D03CE6" w:rsidRDefault="000673A8" w:rsidP="005A166F">
      <w:pPr>
        <w:spacing w:before="240" w:line="360" w:lineRule="auto"/>
        <w:rPr>
          <w:rFonts w:ascii="Trebuchet MS" w:hAnsi="Trebuchet MS"/>
        </w:rPr>
      </w:pPr>
    </w:p>
    <w:p w:rsidR="00C36387" w:rsidRPr="00D03CE6" w:rsidRDefault="00C36387" w:rsidP="00CA6994">
      <w:pPr>
        <w:pStyle w:val="Heading1"/>
        <w:numPr>
          <w:ilvl w:val="0"/>
          <w:numId w:val="31"/>
        </w:numPr>
      </w:pPr>
      <w:r w:rsidRPr="00D03CE6">
        <w:br w:type="page"/>
      </w:r>
    </w:p>
    <w:p w:rsidR="009C652D" w:rsidRDefault="009C652D" w:rsidP="00C30CB3">
      <w:pPr>
        <w:pStyle w:val="Heading1"/>
        <w:spacing w:after="240" w:line="360" w:lineRule="auto"/>
        <w:rPr>
          <w:color w:val="728FA5"/>
        </w:rPr>
        <w:sectPr w:rsidR="009C652D" w:rsidSect="007776FB">
          <w:pgSz w:w="11906" w:h="16838" w:code="9"/>
          <w:pgMar w:top="1440" w:right="1440" w:bottom="1440" w:left="1440" w:header="708" w:footer="567" w:gutter="0"/>
          <w:pgNumType w:fmt="lowerRoman"/>
          <w:cols w:space="708"/>
          <w:docGrid w:linePitch="360"/>
        </w:sectPr>
      </w:pPr>
      <w:bookmarkStart w:id="9" w:name="_Toc94908178"/>
    </w:p>
    <w:p w:rsidR="00EE2517" w:rsidRPr="00232763" w:rsidRDefault="00EE2517" w:rsidP="00232763">
      <w:pPr>
        <w:pStyle w:val="Heading1"/>
        <w:numPr>
          <w:ilvl w:val="0"/>
          <w:numId w:val="32"/>
        </w:numPr>
        <w:spacing w:after="240" w:line="360" w:lineRule="auto"/>
        <w:rPr>
          <w:color w:val="728FA5"/>
        </w:rPr>
      </w:pPr>
      <w:bookmarkStart w:id="10" w:name="_Toc98953671"/>
      <w:bookmarkEnd w:id="9"/>
      <w:bookmarkEnd w:id="10"/>
    </w:p>
    <w:p w:rsidR="00C36387" w:rsidRPr="00054CB6" w:rsidRDefault="00C36387" w:rsidP="00EE2517">
      <w:pPr>
        <w:pStyle w:val="Heading1"/>
        <w:numPr>
          <w:ilvl w:val="0"/>
          <w:numId w:val="0"/>
        </w:numPr>
        <w:spacing w:after="240" w:line="360" w:lineRule="auto"/>
        <w:rPr>
          <w:color w:val="728FA5"/>
        </w:rPr>
      </w:pPr>
      <w:bookmarkStart w:id="11" w:name="_Toc98953672"/>
      <w:r w:rsidRPr="00054CB6">
        <w:rPr>
          <w:color w:val="728FA5"/>
        </w:rPr>
        <w:t>INTRODUCTION</w:t>
      </w:r>
      <w:bookmarkEnd w:id="11"/>
    </w:p>
    <w:p w:rsidR="00CC44C7" w:rsidRPr="009502F5" w:rsidRDefault="00CC44C7" w:rsidP="00C30CB3">
      <w:pPr>
        <w:pStyle w:val="Heading2"/>
        <w:spacing w:before="240" w:line="360" w:lineRule="auto"/>
        <w:rPr>
          <w:rStyle w:val="fontstyle01"/>
          <w:rFonts w:ascii="Trebuchet MS" w:hAnsi="Trebuchet MS"/>
          <w:color w:val="728FA5"/>
          <w:sz w:val="26"/>
          <w:szCs w:val="26"/>
        </w:rPr>
      </w:pPr>
      <w:bookmarkStart w:id="12" w:name="_Toc98953673"/>
      <w:r w:rsidRPr="009502F5">
        <w:rPr>
          <w:rStyle w:val="fontstyle01"/>
          <w:rFonts w:ascii="Trebuchet MS" w:hAnsi="Trebuchet MS"/>
          <w:color w:val="728FA5"/>
          <w:sz w:val="26"/>
          <w:szCs w:val="26"/>
        </w:rPr>
        <w:t>Background information and statement of problem</w:t>
      </w:r>
      <w:bookmarkEnd w:id="12"/>
    </w:p>
    <w:p w:rsidR="00DE15FC" w:rsidRDefault="00DE15FC" w:rsidP="00C30CB3">
      <w:pPr>
        <w:spacing w:before="240" w:line="360" w:lineRule="auto"/>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 xml:space="preserve">The amount of </w:t>
      </w:r>
      <w:r>
        <w:rPr>
          <w:rFonts w:ascii="Trebuchet MS" w:hAnsi="Trebuchet MS" w:cs="Arial"/>
          <w:sz w:val="24"/>
          <w:szCs w:val="24"/>
          <w:shd w:val="clear" w:color="auto" w:fill="FFFFFF"/>
        </w:rPr>
        <w:t xml:space="preserve">water vapour in the atmosphere </w:t>
      </w:r>
      <w:r w:rsidRPr="00D03CE6">
        <w:rPr>
          <w:rFonts w:ascii="Trebuchet MS" w:hAnsi="Trebuchet MS" w:cs="Arial"/>
          <w:sz w:val="24"/>
          <w:szCs w:val="24"/>
          <w:shd w:val="clear" w:color="auto" w:fill="FFFFFF"/>
        </w:rPr>
        <w:t>varies considerably over an area and across the globe. The water vapour and the interaction of the various elements of the atmosphere with electromagnetic radiation</w:t>
      </w:r>
      <w:r>
        <w:rPr>
          <w:rFonts w:ascii="Trebuchet MS" w:hAnsi="Trebuchet MS" w:cs="Arial"/>
          <w:sz w:val="24"/>
          <w:szCs w:val="24"/>
          <w:shd w:val="clear" w:color="auto" w:fill="FFFFFF"/>
        </w:rPr>
        <w:t>s,</w:t>
      </w:r>
      <w:r w:rsidRPr="00D03CE6">
        <w:rPr>
          <w:rFonts w:ascii="Trebuchet MS" w:hAnsi="Trebuchet MS" w:cs="Arial"/>
          <w:sz w:val="24"/>
          <w:szCs w:val="24"/>
          <w:shd w:val="clear" w:color="auto" w:fill="FFFFFF"/>
        </w:rPr>
        <w:t xml:space="preserve"> such as solar</w:t>
      </w:r>
      <w:r>
        <w:rPr>
          <w:rFonts w:ascii="Trebuchet MS" w:hAnsi="Trebuchet MS" w:cs="Arial"/>
          <w:sz w:val="24"/>
          <w:szCs w:val="24"/>
          <w:shd w:val="clear" w:color="auto" w:fill="FFFFFF"/>
        </w:rPr>
        <w:t xml:space="preserve"> radiation, play</w:t>
      </w:r>
      <w:r w:rsidRPr="00D03CE6">
        <w:rPr>
          <w:rFonts w:ascii="Trebuchet MS" w:hAnsi="Trebuchet MS" w:cs="Arial"/>
          <w:sz w:val="24"/>
          <w:szCs w:val="24"/>
          <w:shd w:val="clear" w:color="auto" w:fill="FFFFFF"/>
        </w:rPr>
        <w:t xml:space="preserve"> a major role in the changing state of the atmosphere</w:t>
      </w:r>
      <w:r>
        <w:rPr>
          <w:rFonts w:ascii="Trebuchet MS" w:hAnsi="Trebuchet MS" w:cs="Arial"/>
          <w:sz w:val="24"/>
          <w:szCs w:val="24"/>
          <w:shd w:val="clear" w:color="auto" w:fill="FFFFFF"/>
        </w:rPr>
        <w:t xml:space="preserve"> and its dependent parameters such as pressure, temperature and humidity. </w:t>
      </w:r>
    </w:p>
    <w:p w:rsidR="00402756" w:rsidRPr="00D03CE6" w:rsidRDefault="00402756" w:rsidP="00C30CB3">
      <w:pPr>
        <w:spacing w:before="240" w:line="360" w:lineRule="auto"/>
        <w:jc w:val="both"/>
        <w:rPr>
          <w:rFonts w:ascii="Trebuchet MS" w:hAnsi="Trebuchet MS" w:cs="Arial"/>
          <w:sz w:val="24"/>
          <w:szCs w:val="24"/>
          <w:shd w:val="clear" w:color="auto" w:fill="FFFFFF"/>
        </w:rPr>
      </w:pPr>
      <w:r w:rsidRPr="00D03CE6">
        <w:rPr>
          <w:rStyle w:val="fontstyle01"/>
          <w:rFonts w:ascii="Trebuchet MS" w:hAnsi="Trebuchet MS" w:cs="Times New Roman"/>
          <w:color w:val="auto"/>
          <w:sz w:val="24"/>
          <w:szCs w:val="24"/>
        </w:rPr>
        <w:t xml:space="preserve">Several instruments are available for measuring atmospheric parameters. These instruments operate on land (such as thermometer, wind vane and barometer at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 xml:space="preserve">rological stations), on sea (such as acoustic depth sounder and marine sounding probes) and in the air (such as artificial satellites,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rological aircrafts, aerosondes and radiosondes). Data collected by instruments that operate in the air medium are very helpful as most parameters that influence</w:t>
      </w:r>
      <w:r w:rsidR="00D42A31">
        <w:rPr>
          <w:rStyle w:val="fontstyle01"/>
          <w:rFonts w:ascii="Trebuchet MS" w:hAnsi="Trebuchet MS" w:cs="Times New Roman"/>
          <w:color w:val="auto"/>
          <w:sz w:val="24"/>
          <w:szCs w:val="24"/>
        </w:rPr>
        <w:t xml:space="preserve"> the</w:t>
      </w:r>
      <w:r w:rsidRPr="00D03CE6">
        <w:rPr>
          <w:rStyle w:val="fontstyle01"/>
          <w:rFonts w:ascii="Trebuchet MS" w:hAnsi="Trebuchet MS" w:cs="Times New Roman"/>
          <w:color w:val="auto"/>
          <w:sz w:val="24"/>
          <w:szCs w:val="24"/>
        </w:rPr>
        <w:t xml:space="preserve"> changing state of the atmosphere are found there. Among these, r</w:t>
      </w:r>
      <w:r w:rsidRPr="00D03CE6">
        <w:rPr>
          <w:rFonts w:ascii="Trebuchet MS" w:hAnsi="Trebuchet MS" w:cs="Arial"/>
          <w:sz w:val="24"/>
          <w:szCs w:val="24"/>
          <w:shd w:val="clear" w:color="auto" w:fill="FFFFFF"/>
        </w:rPr>
        <w:t xml:space="preserve">adiosondes (Figure </w:t>
      </w:r>
      <w:r w:rsidR="004F3F90">
        <w:rPr>
          <w:rFonts w:ascii="Trebuchet MS" w:hAnsi="Trebuchet MS" w:cs="Arial"/>
          <w:sz w:val="24"/>
          <w:szCs w:val="24"/>
          <w:shd w:val="clear" w:color="auto" w:fill="FFFFFF"/>
        </w:rPr>
        <w:t>1</w:t>
      </w:r>
      <w:r w:rsidRPr="00D03CE6">
        <w:rPr>
          <w:rFonts w:ascii="Trebuchet MS" w:hAnsi="Trebuchet MS" w:cs="Arial"/>
          <w:sz w:val="24"/>
          <w:szCs w:val="24"/>
          <w:shd w:val="clear" w:color="auto" w:fill="FFFFFF"/>
        </w:rPr>
        <w:t>) are commonly used to measure various atmospheric parameters including water vapour, pressure, and temperature. However, the cost of acquiring a radiosonde and establishing a radiosonde ground monitoring station makes it difficult to increase the spatial extent of a radiosonde network (</w:t>
      </w:r>
      <w:r w:rsidRPr="00D03CE6">
        <w:rPr>
          <w:rFonts w:ascii="Trebuchet MS" w:hAnsi="Trebuchet MS"/>
        </w:rPr>
        <w:t>Flores et al., 2013</w:t>
      </w:r>
      <w:r w:rsidRPr="00D03CE6">
        <w:rPr>
          <w:rFonts w:ascii="Trebuchet MS" w:hAnsi="Trebuchet MS" w:cs="Arial"/>
          <w:sz w:val="24"/>
          <w:szCs w:val="24"/>
          <w:shd w:val="clear" w:color="auto" w:fill="FFFFFF"/>
        </w:rPr>
        <w:t xml:space="preserve">). </w:t>
      </w:r>
    </w:p>
    <w:p w:rsidR="00402756" w:rsidRPr="00D03CE6" w:rsidRDefault="00402756" w:rsidP="00C30CB3">
      <w:pPr>
        <w:spacing w:before="240" w:line="360" w:lineRule="auto"/>
        <w:jc w:val="center"/>
        <w:rPr>
          <w:rFonts w:ascii="Trebuchet MS" w:hAnsi="Trebuchet MS" w:cs="Arial"/>
          <w:sz w:val="24"/>
          <w:szCs w:val="24"/>
          <w:shd w:val="clear" w:color="auto" w:fill="FFFFFF"/>
        </w:rPr>
      </w:pPr>
      <w:r w:rsidRPr="00D03CE6">
        <w:rPr>
          <w:rStyle w:val="fontstyle01"/>
          <w:rFonts w:ascii="Trebuchet MS" w:hAnsi="Trebuchet MS" w:cs="Times New Roman"/>
          <w:noProof/>
          <w:color w:val="auto"/>
          <w:sz w:val="24"/>
          <w:szCs w:val="24"/>
          <w:lang w:eastAsia="en-GB"/>
        </w:rPr>
        <w:drawing>
          <wp:inline distT="0" distB="0" distL="0" distR="0" wp14:anchorId="206926AB" wp14:editId="7CFD29FC">
            <wp:extent cx="2828925" cy="2122871"/>
            <wp:effectExtent l="0" t="0" r="0" b="0"/>
            <wp:docPr id="7" name="Picture 7" descr="radios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so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800" cy="2130281"/>
                    </a:xfrm>
                    <a:prstGeom prst="rect">
                      <a:avLst/>
                    </a:prstGeom>
                    <a:noFill/>
                    <a:ln>
                      <a:noFill/>
                    </a:ln>
                  </pic:spPr>
                </pic:pic>
              </a:graphicData>
            </a:graphic>
          </wp:inline>
        </w:drawing>
      </w:r>
    </w:p>
    <w:p w:rsidR="00402756" w:rsidRPr="000312DF" w:rsidRDefault="00C22D31" w:rsidP="000312DF">
      <w:pPr>
        <w:pStyle w:val="Caption"/>
        <w:jc w:val="center"/>
        <w:rPr>
          <w:rFonts w:cs="Arial"/>
          <w:b/>
          <w:color w:val="auto"/>
          <w:sz w:val="36"/>
          <w:szCs w:val="24"/>
          <w:shd w:val="clear" w:color="auto" w:fill="FFFFFF"/>
        </w:rPr>
      </w:pPr>
      <w:bookmarkStart w:id="13" w:name="_Toc9895370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w:t>
      </w:r>
      <w:r w:rsidRPr="00DE056F">
        <w:rPr>
          <w:b/>
          <w:color w:val="728FA5"/>
          <w:sz w:val="24"/>
        </w:rPr>
        <w:fldChar w:fldCharType="end"/>
      </w:r>
      <w:r w:rsidR="00C31EBF">
        <w:rPr>
          <w:b/>
          <w:color w:val="auto"/>
          <w:sz w:val="24"/>
        </w:rPr>
        <w:tab/>
      </w:r>
      <w:r w:rsidRPr="000312DF">
        <w:rPr>
          <w:b/>
          <w:color w:val="auto"/>
          <w:sz w:val="24"/>
        </w:rPr>
        <w:t>Radiosondes (source: Japan Meteorological Agency)</w:t>
      </w:r>
      <w:bookmarkEnd w:id="13"/>
    </w:p>
    <w:p w:rsidR="00C22D31" w:rsidRDefault="00C22D31" w:rsidP="00C30CB3">
      <w:pPr>
        <w:spacing w:before="240" w:line="360" w:lineRule="auto"/>
        <w:jc w:val="both"/>
        <w:rPr>
          <w:rFonts w:ascii="Trebuchet MS" w:hAnsi="Trebuchet MS" w:cs="Arial"/>
          <w:sz w:val="24"/>
          <w:szCs w:val="24"/>
          <w:shd w:val="clear" w:color="auto" w:fill="FFFFFF"/>
        </w:rPr>
      </w:pPr>
    </w:p>
    <w:p w:rsidR="00DE15FC" w:rsidRDefault="00402756" w:rsidP="00C30CB3">
      <w:pPr>
        <w:spacing w:before="240" w:line="360" w:lineRule="auto"/>
        <w:jc w:val="both"/>
        <w:rPr>
          <w:rStyle w:val="fontstyle01"/>
          <w:rFonts w:ascii="Trebuchet MS" w:hAnsi="Trebuchet MS" w:cs="Times New Roman"/>
          <w:color w:val="auto"/>
          <w:sz w:val="24"/>
          <w:szCs w:val="24"/>
        </w:rPr>
      </w:pPr>
      <w:r w:rsidRPr="00D03CE6">
        <w:rPr>
          <w:rFonts w:ascii="Trebuchet MS" w:hAnsi="Trebuchet MS" w:cs="Arial"/>
          <w:sz w:val="24"/>
          <w:szCs w:val="24"/>
          <w:shd w:val="clear" w:color="auto" w:fill="FFFFFF"/>
        </w:rPr>
        <w:lastRenderedPageBreak/>
        <w:t xml:space="preserve">Although they do not physically operate in the air, </w:t>
      </w:r>
      <w:r w:rsidRPr="00D03CE6">
        <w:rPr>
          <w:rStyle w:val="fontstyle01"/>
          <w:rFonts w:ascii="Trebuchet MS" w:hAnsi="Trebuchet MS" w:cs="Times New Roman"/>
          <w:color w:val="auto"/>
          <w:sz w:val="24"/>
          <w:szCs w:val="24"/>
        </w:rPr>
        <w:t xml:space="preserve">Global Navigation Satellite System (GNSS) measure </w:t>
      </w:r>
      <w:r w:rsidR="00301BB7">
        <w:rPr>
          <w:rStyle w:val="fontstyle01"/>
          <w:rFonts w:ascii="Trebuchet MS" w:hAnsi="Trebuchet MS" w:cs="Times New Roman"/>
          <w:color w:val="auto"/>
          <w:sz w:val="24"/>
          <w:szCs w:val="24"/>
        </w:rPr>
        <w:t xml:space="preserve">space vehicle </w:t>
      </w:r>
      <w:r w:rsidR="00301BB7" w:rsidRPr="00D03CE6">
        <w:rPr>
          <w:rStyle w:val="fontstyle01"/>
          <w:rFonts w:ascii="Trebuchet MS" w:hAnsi="Trebuchet MS" w:cs="Times New Roman"/>
          <w:color w:val="auto"/>
          <w:sz w:val="24"/>
          <w:szCs w:val="24"/>
        </w:rPr>
        <w:t xml:space="preserve">emitted </w:t>
      </w:r>
      <w:r w:rsidRPr="00D03CE6">
        <w:rPr>
          <w:rStyle w:val="fontstyle01"/>
          <w:rFonts w:ascii="Trebuchet MS" w:hAnsi="Trebuchet MS" w:cs="Times New Roman"/>
          <w:color w:val="auto"/>
          <w:sz w:val="24"/>
          <w:szCs w:val="24"/>
        </w:rPr>
        <w:t xml:space="preserve">signals that travel through and interact with the components of the atmosphere. </w:t>
      </w:r>
      <w:r w:rsidR="00DE15FC">
        <w:rPr>
          <w:rStyle w:val="fontstyle01"/>
          <w:rFonts w:ascii="Trebuchet MS" w:hAnsi="Trebuchet MS" w:cs="Times New Roman"/>
          <w:color w:val="auto"/>
          <w:sz w:val="24"/>
          <w:szCs w:val="24"/>
        </w:rPr>
        <w:t xml:space="preserve">The GNSS system is composed of space vehicles that operate in the skies, a control segment that monitors the space vehicles and user receivers that observe the signals emitted by the space vehicles for various purposes and applications.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use of GNSS for positioning and other scientific purposes has been widely explored and </w:t>
      </w:r>
      <w:r w:rsidR="00D42A31">
        <w:rPr>
          <w:rStyle w:val="fontstyle01"/>
          <w:rFonts w:ascii="Trebuchet MS" w:hAnsi="Trebuchet MS" w:cs="Times New Roman"/>
          <w:color w:val="auto"/>
          <w:sz w:val="24"/>
          <w:szCs w:val="24"/>
        </w:rPr>
        <w:t xml:space="preserve">has </w:t>
      </w:r>
      <w:r w:rsidR="00A04C43">
        <w:rPr>
          <w:rStyle w:val="fontstyle01"/>
          <w:rFonts w:ascii="Trebuchet MS" w:hAnsi="Trebuchet MS" w:cs="Times New Roman"/>
          <w:color w:val="auto"/>
          <w:sz w:val="24"/>
          <w:szCs w:val="24"/>
        </w:rPr>
        <w:t>under</w:t>
      </w:r>
      <w:r w:rsidRPr="00D03CE6">
        <w:rPr>
          <w:rStyle w:val="fontstyle01"/>
          <w:rFonts w:ascii="Trebuchet MS" w:hAnsi="Trebuchet MS" w:cs="Times New Roman"/>
          <w:color w:val="auto"/>
          <w:sz w:val="24"/>
          <w:szCs w:val="24"/>
        </w:rPr>
        <w:t xml:space="preserve">gone technological advancements. </w:t>
      </w:r>
      <w:r w:rsidR="00D42A31">
        <w:rPr>
          <w:rStyle w:val="fontstyle01"/>
          <w:rFonts w:ascii="Trebuchet MS" w:hAnsi="Trebuchet MS" w:cs="Times New Roman"/>
          <w:color w:val="auto"/>
          <w:sz w:val="24"/>
          <w:szCs w:val="24"/>
        </w:rPr>
        <w:t>Accurate positioning</w:t>
      </w:r>
      <w:r w:rsidRPr="00D03CE6">
        <w:rPr>
          <w:rStyle w:val="fontstyle01"/>
          <w:rFonts w:ascii="Trebuchet MS" w:hAnsi="Trebuchet MS" w:cs="Times New Roman"/>
          <w:color w:val="auto"/>
          <w:sz w:val="24"/>
          <w:szCs w:val="24"/>
        </w:rPr>
        <w:t xml:space="preserve"> has been possible through appropriate modelling of the</w:t>
      </w:r>
      <w:r w:rsidR="00D42A31">
        <w:rPr>
          <w:rStyle w:val="fontstyle01"/>
          <w:rFonts w:ascii="Trebuchet MS" w:hAnsi="Trebuchet MS" w:cs="Times New Roman"/>
          <w:color w:val="auto"/>
          <w:sz w:val="24"/>
          <w:szCs w:val="24"/>
        </w:rPr>
        <w:t xml:space="preserve"> atmospheric </w:t>
      </w:r>
      <w:r w:rsidR="00D449AB">
        <w:rPr>
          <w:rStyle w:val="fontstyle01"/>
          <w:rFonts w:ascii="Trebuchet MS" w:hAnsi="Trebuchet MS" w:cs="Times New Roman"/>
          <w:color w:val="auto"/>
          <w:sz w:val="24"/>
          <w:szCs w:val="24"/>
        </w:rPr>
        <w:t>interaction</w:t>
      </w:r>
      <w:r w:rsidR="00D42A31">
        <w:rPr>
          <w:rStyle w:val="fontstyle01"/>
          <w:rFonts w:ascii="Trebuchet MS" w:hAnsi="Trebuchet MS" w:cs="Times New Roman"/>
          <w:color w:val="auto"/>
          <w:sz w:val="24"/>
          <w:szCs w:val="24"/>
        </w:rPr>
        <w:t xml:space="preserve"> of </w:t>
      </w:r>
      <w:r w:rsidRPr="00D03CE6">
        <w:rPr>
          <w:rStyle w:val="fontstyle01"/>
          <w:rFonts w:ascii="Trebuchet MS" w:hAnsi="Trebuchet MS" w:cs="Times New Roman"/>
          <w:color w:val="auto"/>
          <w:sz w:val="24"/>
          <w:szCs w:val="24"/>
        </w:rPr>
        <w:t>the satellite signals</w:t>
      </w:r>
      <w:r w:rsidR="00D42A31">
        <w:rPr>
          <w:rStyle w:val="fontstyle01"/>
          <w:rFonts w:ascii="Trebuchet MS" w:hAnsi="Trebuchet MS" w:cs="Times New Roman"/>
          <w:color w:val="auto"/>
          <w:sz w:val="24"/>
          <w:szCs w:val="24"/>
        </w:rPr>
        <w:t xml:space="preserve"> which is subdivided into ionospheric and tropospheric </w:t>
      </w:r>
      <w:r w:rsidR="00D449AB">
        <w:rPr>
          <w:rStyle w:val="fontstyle01"/>
          <w:rFonts w:ascii="Trebuchet MS" w:hAnsi="Trebuchet MS" w:cs="Times New Roman"/>
          <w:color w:val="auto"/>
          <w:sz w:val="24"/>
          <w:szCs w:val="24"/>
        </w:rPr>
        <w:t>components</w:t>
      </w:r>
      <w:r w:rsidRPr="00D03CE6">
        <w:rPr>
          <w:rStyle w:val="fontstyle01"/>
          <w:rFonts w:ascii="Trebuchet MS" w:hAnsi="Trebuchet MS" w:cs="Times New Roman"/>
          <w:color w:val="auto"/>
          <w:sz w:val="24"/>
          <w:szCs w:val="24"/>
        </w:rPr>
        <w:t xml:space="preserve">.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ionospheric delays are caused by the interaction of free electrons in the ionosphere (about 100 and 1000 km altitude) with the </w:t>
      </w:r>
      <w:r w:rsidR="00D42A31">
        <w:rPr>
          <w:rStyle w:val="fontstyle01"/>
          <w:rFonts w:ascii="Trebuchet MS" w:hAnsi="Trebuchet MS" w:cs="Times New Roman"/>
          <w:color w:val="auto"/>
          <w:sz w:val="24"/>
          <w:szCs w:val="24"/>
        </w:rPr>
        <w:t>satellite</w:t>
      </w:r>
      <w:r w:rsidRPr="00D03CE6">
        <w:rPr>
          <w:rStyle w:val="fontstyle01"/>
          <w:rFonts w:ascii="Trebuchet MS" w:hAnsi="Trebuchet MS" w:cs="Times New Roman"/>
          <w:color w:val="auto"/>
          <w:sz w:val="24"/>
          <w:szCs w:val="24"/>
        </w:rPr>
        <w:t xml:space="preserve"> signal. These delays </w:t>
      </w:r>
      <w:r w:rsidR="006065EC">
        <w:rPr>
          <w:rStyle w:val="fontstyle01"/>
          <w:rFonts w:ascii="Trebuchet MS" w:hAnsi="Trebuchet MS" w:cs="Times New Roman"/>
          <w:color w:val="auto"/>
          <w:sz w:val="24"/>
          <w:szCs w:val="24"/>
        </w:rPr>
        <w:t xml:space="preserve">can be removed </w:t>
      </w:r>
      <w:r w:rsidR="00D449AB">
        <w:rPr>
          <w:rStyle w:val="fontstyle01"/>
          <w:rFonts w:ascii="Trebuchet MS" w:hAnsi="Trebuchet MS" w:cs="Times New Roman"/>
          <w:color w:val="auto"/>
          <w:sz w:val="24"/>
          <w:szCs w:val="24"/>
        </w:rPr>
        <w:t>by</w:t>
      </w:r>
      <w:r w:rsidR="006065EC">
        <w:rPr>
          <w:rStyle w:val="fontstyle01"/>
          <w:rFonts w:ascii="Trebuchet MS" w:hAnsi="Trebuchet MS" w:cs="Times New Roman"/>
          <w:color w:val="auto"/>
          <w:sz w:val="24"/>
          <w:szCs w:val="24"/>
        </w:rPr>
        <w:t xml:space="preserve"> a proper combination of the observations on </w:t>
      </w:r>
      <w:r w:rsidRPr="00D03CE6">
        <w:rPr>
          <w:rStyle w:val="fontstyle01"/>
          <w:rFonts w:ascii="Trebuchet MS" w:hAnsi="Trebuchet MS" w:cs="Times New Roman"/>
          <w:color w:val="auto"/>
          <w:sz w:val="24"/>
          <w:szCs w:val="24"/>
        </w:rPr>
        <w:t xml:space="preserve">the L1 (1575.42 MHz) and L2 (1227.60 MHz) frequencies </w:t>
      </w:r>
      <w:r w:rsidR="006065EC">
        <w:rPr>
          <w:rStyle w:val="fontstyle01"/>
          <w:rFonts w:ascii="Trebuchet MS" w:hAnsi="Trebuchet MS" w:cs="Times New Roman"/>
          <w:color w:val="auto"/>
          <w:sz w:val="24"/>
          <w:szCs w:val="24"/>
        </w:rPr>
        <w:t>made</w:t>
      </w:r>
      <w:r w:rsidRPr="00D03CE6">
        <w:rPr>
          <w:rStyle w:val="fontstyle01"/>
          <w:rFonts w:ascii="Trebuchet MS" w:hAnsi="Trebuchet MS" w:cs="Times New Roman"/>
          <w:color w:val="auto"/>
          <w:sz w:val="24"/>
          <w:szCs w:val="24"/>
        </w:rPr>
        <w:t xml:space="preserve"> by double frequency receivers. For single frequency receivers, standard model</w:t>
      </w:r>
      <w:r w:rsidR="00B41754">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r w:rsidR="00B41754">
        <w:rPr>
          <w:rStyle w:val="fontstyle01"/>
          <w:rFonts w:ascii="Trebuchet MS" w:hAnsi="Trebuchet MS" w:cs="Times New Roman"/>
          <w:color w:val="auto"/>
          <w:sz w:val="24"/>
          <w:szCs w:val="24"/>
        </w:rPr>
        <w:t xml:space="preserve">such as </w:t>
      </w:r>
      <w:r w:rsidRPr="00D03CE6">
        <w:rPr>
          <w:rStyle w:val="fontstyle01"/>
          <w:rFonts w:ascii="Trebuchet MS" w:hAnsi="Trebuchet MS" w:cs="Times New Roman"/>
          <w:color w:val="auto"/>
          <w:sz w:val="24"/>
          <w:szCs w:val="24"/>
        </w:rPr>
        <w:t xml:space="preserve">Klobuchar ionospheric model) exist for </w:t>
      </w:r>
      <w:r w:rsidR="006065EC">
        <w:rPr>
          <w:rStyle w:val="fontstyle01"/>
          <w:rFonts w:ascii="Trebuchet MS" w:hAnsi="Trebuchet MS" w:cs="Times New Roman"/>
          <w:color w:val="auto"/>
          <w:sz w:val="24"/>
          <w:szCs w:val="24"/>
        </w:rPr>
        <w:t xml:space="preserve">evaluating and </w:t>
      </w:r>
      <w:r w:rsidRPr="00D03CE6">
        <w:rPr>
          <w:rStyle w:val="fontstyle01"/>
          <w:rFonts w:ascii="Trebuchet MS" w:hAnsi="Trebuchet MS" w:cs="Times New Roman"/>
          <w:color w:val="auto"/>
          <w:sz w:val="24"/>
          <w:szCs w:val="24"/>
        </w:rPr>
        <w:t>removing th</w:t>
      </w:r>
      <w:r w:rsidR="006065EC">
        <w:rPr>
          <w:rStyle w:val="fontstyle01"/>
          <w:rFonts w:ascii="Trebuchet MS" w:hAnsi="Trebuchet MS" w:cs="Times New Roman"/>
          <w:color w:val="auto"/>
          <w:sz w:val="24"/>
          <w:szCs w:val="24"/>
        </w:rPr>
        <w:t xml:space="preserve">is </w:t>
      </w:r>
      <w:r w:rsidRPr="00D03CE6">
        <w:rPr>
          <w:rStyle w:val="fontstyle01"/>
          <w:rFonts w:ascii="Trebuchet MS" w:hAnsi="Trebuchet MS" w:cs="Times New Roman"/>
          <w:color w:val="auto"/>
          <w:sz w:val="24"/>
          <w:szCs w:val="24"/>
        </w:rPr>
        <w:t>effect from the signal observation</w:t>
      </w:r>
      <w:r w:rsidR="006065EC">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p>
    <w:p w:rsidR="00262D23" w:rsidRPr="0057106F"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tropospheric delay is</w:t>
      </w:r>
      <w:r w:rsidR="006065EC">
        <w:rPr>
          <w:rStyle w:val="fontstyle01"/>
          <w:rFonts w:ascii="Trebuchet MS" w:hAnsi="Trebuchet MS" w:cs="Times New Roman"/>
          <w:color w:val="auto"/>
          <w:sz w:val="24"/>
          <w:szCs w:val="24"/>
        </w:rPr>
        <w:t xml:space="preserve"> partly</w:t>
      </w:r>
      <w:r w:rsidRPr="00D03CE6">
        <w:rPr>
          <w:rStyle w:val="fontstyle01"/>
          <w:rFonts w:ascii="Trebuchet MS" w:hAnsi="Trebuchet MS" w:cs="Times New Roman"/>
          <w:color w:val="auto"/>
          <w:sz w:val="24"/>
          <w:szCs w:val="24"/>
        </w:rPr>
        <w:t xml:space="preserve"> caused by the presence of water vapour in the troposphere (0 to 40 km above the </w:t>
      </w:r>
      <w:r w:rsidR="00D03CE6" w:rsidRPr="00D03CE6">
        <w:rPr>
          <w:rStyle w:val="fontstyle01"/>
          <w:rFonts w:ascii="Trebuchet MS" w:hAnsi="Trebuchet MS" w:cs="Times New Roman"/>
          <w:color w:val="auto"/>
          <w:sz w:val="24"/>
          <w:szCs w:val="24"/>
        </w:rPr>
        <w:t>Earth</w:t>
      </w:r>
      <w:r w:rsidRPr="00D03CE6">
        <w:rPr>
          <w:rStyle w:val="fontstyle01"/>
          <w:rFonts w:ascii="Trebuchet MS" w:hAnsi="Trebuchet MS" w:cs="Times New Roman"/>
          <w:color w:val="auto"/>
          <w:sz w:val="24"/>
          <w:szCs w:val="24"/>
        </w:rPr>
        <w:t xml:space="preserve"> Surface). This delay affects all the signals received by the GNSS station from all the satellites simultaneously in view at the time of observation. In standard processing of GNSS observations, the delays on the signal path from all the satellites in view are</w:t>
      </w:r>
      <w:r w:rsidR="001C56AC">
        <w:rPr>
          <w:rStyle w:val="fontstyle01"/>
          <w:rFonts w:ascii="Trebuchet MS" w:hAnsi="Trebuchet MS" w:cs="Times New Roman"/>
          <w:color w:val="auto"/>
          <w:sz w:val="24"/>
          <w:szCs w:val="24"/>
        </w:rPr>
        <w:t xml:space="preserve"> mapped in a </w:t>
      </w:r>
      <w:r w:rsidRPr="00D03CE6">
        <w:rPr>
          <w:rStyle w:val="fontstyle01"/>
          <w:rFonts w:ascii="Trebuchet MS" w:hAnsi="Trebuchet MS" w:cs="Times New Roman"/>
          <w:color w:val="auto"/>
          <w:sz w:val="24"/>
          <w:szCs w:val="24"/>
        </w:rPr>
        <w:t>common delay in the zenith direction above the receiver. This</w:t>
      </w:r>
      <w:r w:rsidR="001C56AC">
        <w:rPr>
          <w:rStyle w:val="fontstyle01"/>
          <w:rFonts w:ascii="Trebuchet MS" w:hAnsi="Trebuchet MS" w:cs="Times New Roman"/>
          <w:color w:val="auto"/>
          <w:sz w:val="24"/>
          <w:szCs w:val="24"/>
        </w:rPr>
        <w:t xml:space="preserve"> delay</w:t>
      </w:r>
      <w:r w:rsidR="00781091">
        <w:rPr>
          <w:rStyle w:val="fontstyle01"/>
          <w:rFonts w:ascii="Trebuchet MS" w:hAnsi="Trebuchet MS" w:cs="Times New Roman"/>
          <w:color w:val="auto"/>
          <w:sz w:val="24"/>
          <w:szCs w:val="24"/>
        </w:rPr>
        <w:t xml:space="preserve"> known as the </w:t>
      </w:r>
      <w:r w:rsidR="00781091" w:rsidRPr="00D03CE6">
        <w:rPr>
          <w:rStyle w:val="fontstyle01"/>
          <w:rFonts w:ascii="Trebuchet MS" w:hAnsi="Trebuchet MS" w:cs="Times New Roman"/>
          <w:color w:val="auto"/>
          <w:sz w:val="24"/>
          <w:szCs w:val="24"/>
        </w:rPr>
        <w:t>Zenith Trop</w:t>
      </w:r>
      <w:r w:rsidR="00781091">
        <w:rPr>
          <w:rStyle w:val="fontstyle01"/>
          <w:rFonts w:ascii="Trebuchet MS" w:hAnsi="Trebuchet MS" w:cs="Times New Roman"/>
          <w:color w:val="auto"/>
          <w:sz w:val="24"/>
          <w:szCs w:val="24"/>
        </w:rPr>
        <w:t xml:space="preserve">ospheric (or Total) Delay (ZTD) </w:t>
      </w:r>
      <w:r w:rsidRPr="00D03CE6">
        <w:rPr>
          <w:rStyle w:val="fontstyle01"/>
          <w:rFonts w:ascii="Trebuchet MS" w:hAnsi="Trebuchet MS" w:cs="Times New Roman"/>
          <w:color w:val="auto"/>
          <w:sz w:val="24"/>
          <w:szCs w:val="24"/>
        </w:rPr>
        <w:t>can be modelled using</w:t>
      </w:r>
      <w:r w:rsidR="001C56AC">
        <w:rPr>
          <w:rStyle w:val="fontstyle01"/>
          <w:rFonts w:ascii="Trebuchet MS" w:hAnsi="Trebuchet MS" w:cs="Times New Roman"/>
          <w:color w:val="auto"/>
          <w:sz w:val="24"/>
          <w:szCs w:val="24"/>
        </w:rPr>
        <w:t xml:space="preserve"> for instance</w:t>
      </w:r>
      <w:r w:rsidRPr="00D03CE6">
        <w:rPr>
          <w:rStyle w:val="fontstyle01"/>
          <w:rFonts w:ascii="Trebuchet MS" w:hAnsi="Trebuchet MS" w:cs="Times New Roman"/>
          <w:color w:val="auto"/>
          <w:sz w:val="24"/>
          <w:szCs w:val="24"/>
        </w:rPr>
        <w:t xml:space="preserve"> the Saastamoinen model</w:t>
      </w:r>
      <w:r w:rsidR="00262D23">
        <w:rPr>
          <w:rStyle w:val="fontstyle01"/>
          <w:rFonts w:ascii="Trebuchet MS" w:hAnsi="Trebuchet MS" w:cs="Times New Roman"/>
          <w:color w:val="auto"/>
          <w:sz w:val="24"/>
          <w:szCs w:val="24"/>
        </w:rPr>
        <w:t>. The ZTD</w:t>
      </w:r>
      <w:r w:rsidRPr="00D03CE6">
        <w:rPr>
          <w:rStyle w:val="fontstyle01"/>
          <w:rFonts w:ascii="Trebuchet MS" w:hAnsi="Trebuchet MS" w:cs="Times New Roman"/>
          <w:color w:val="auto"/>
          <w:sz w:val="24"/>
          <w:szCs w:val="24"/>
        </w:rPr>
        <w:t xml:space="preserve"> is</w:t>
      </w:r>
      <w:r w:rsidR="00262D23">
        <w:rPr>
          <w:rStyle w:val="fontstyle01"/>
          <w:rFonts w:ascii="Trebuchet MS" w:hAnsi="Trebuchet MS" w:cs="Times New Roman"/>
          <w:color w:val="auto"/>
          <w:sz w:val="24"/>
          <w:szCs w:val="24"/>
        </w:rPr>
        <w:t xml:space="preserve"> the </w:t>
      </w:r>
      <w:r w:rsidRPr="00D03CE6">
        <w:rPr>
          <w:rStyle w:val="fontstyle01"/>
          <w:rFonts w:ascii="Trebuchet MS" w:hAnsi="Trebuchet MS" w:cs="Times New Roman"/>
          <w:color w:val="auto"/>
          <w:sz w:val="24"/>
          <w:szCs w:val="24"/>
        </w:rPr>
        <w:t xml:space="preserve">sum of the delay caused by the </w:t>
      </w:r>
      <w:r w:rsidR="00262D23">
        <w:rPr>
          <w:rStyle w:val="fontstyle01"/>
          <w:rFonts w:ascii="Trebuchet MS" w:hAnsi="Trebuchet MS" w:cs="Times New Roman"/>
          <w:color w:val="auto"/>
          <w:sz w:val="24"/>
          <w:szCs w:val="24"/>
        </w:rPr>
        <w:t xml:space="preserve">water </w:t>
      </w:r>
      <w:r w:rsidR="00781091">
        <w:rPr>
          <w:rStyle w:val="fontstyle01"/>
          <w:rFonts w:ascii="Trebuchet MS" w:hAnsi="Trebuchet MS" w:cs="Times New Roman"/>
          <w:color w:val="auto"/>
          <w:sz w:val="24"/>
          <w:szCs w:val="24"/>
        </w:rPr>
        <w:t>vapour</w:t>
      </w:r>
      <w:r w:rsidRPr="00D03CE6">
        <w:rPr>
          <w:rStyle w:val="fontstyle01"/>
          <w:rFonts w:ascii="Trebuchet MS" w:hAnsi="Trebuchet MS" w:cs="Times New Roman"/>
          <w:color w:val="auto"/>
          <w:sz w:val="24"/>
          <w:szCs w:val="24"/>
        </w:rPr>
        <w:t xml:space="preserve"> (Zenith Wet Delay, ZWD) and</w:t>
      </w:r>
      <w:r w:rsidR="00262D23">
        <w:rPr>
          <w:rStyle w:val="fontstyle01"/>
          <w:rFonts w:ascii="Trebuchet MS" w:hAnsi="Trebuchet MS" w:cs="Times New Roman"/>
          <w:color w:val="auto"/>
          <w:sz w:val="24"/>
          <w:szCs w:val="24"/>
        </w:rPr>
        <w:t xml:space="preserve"> the delay caused by the dry gases of the troposphere in hydrostatic equilibrium</w:t>
      </w:r>
      <w:r w:rsidR="00D020AF"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s="Times New Roman"/>
          <w:color w:val="auto"/>
          <w:sz w:val="24"/>
          <w:szCs w:val="24"/>
        </w:rPr>
        <w:t>(Zenith Hydrostatic Delay, ZHD). If</w:t>
      </w:r>
      <w:r w:rsidRPr="00D03CE6">
        <w:rPr>
          <w:rFonts w:ascii="Trebuchet MS" w:hAnsi="Trebuchet MS" w:cs="Times New Roman"/>
          <w:sz w:val="24"/>
          <w:szCs w:val="24"/>
        </w:rPr>
        <w:t xml:space="preserve"> </w:t>
      </w:r>
      <w:r w:rsidRPr="00D03CE6">
        <w:rPr>
          <w:rStyle w:val="fontstyle01"/>
          <w:rFonts w:ascii="Trebuchet MS" w:hAnsi="Trebuchet MS" w:cs="Times New Roman"/>
          <w:color w:val="auto"/>
          <w:sz w:val="24"/>
          <w:szCs w:val="24"/>
        </w:rPr>
        <w:t>temperature and pressure values are known at the time of observation, it is possible to exploit</w:t>
      </w:r>
      <w:r w:rsidRPr="00D03CE6">
        <w:rPr>
          <w:rFonts w:ascii="Trebuchet MS" w:hAnsi="Trebuchet MS" w:cs="Times New Roman"/>
          <w:sz w:val="24"/>
          <w:szCs w:val="24"/>
        </w:rPr>
        <w:t xml:space="preserve"> </w:t>
      </w:r>
      <w:r w:rsidR="00262D23">
        <w:rPr>
          <w:rStyle w:val="fontstyle01"/>
          <w:rFonts w:ascii="Trebuchet MS" w:hAnsi="Trebuchet MS" w:cs="Times New Roman"/>
          <w:color w:val="auto"/>
          <w:sz w:val="24"/>
          <w:szCs w:val="24"/>
        </w:rPr>
        <w:t>them to compute the ZHD components of the delay and to derive the wet components. The later can be used to monitor the presence of water vapour in the atmosphere. Both ZTDs and ZWDs can then be assimilated into numerical weather prediction models to enhance the prediction of heavy rains.</w:t>
      </w:r>
      <w:r w:rsidR="00D449AB">
        <w:rPr>
          <w:rStyle w:val="fontstyle01"/>
          <w:rFonts w:ascii="Trebuchet MS" w:hAnsi="Trebuchet MS" w:cs="Times New Roman"/>
          <w:color w:val="auto"/>
          <w:sz w:val="24"/>
          <w:szCs w:val="24"/>
        </w:rPr>
        <w:t xml:space="preserve"> </w:t>
      </w:r>
      <w:r w:rsidR="00D449AB" w:rsidRPr="00D03CE6">
        <w:rPr>
          <w:rStyle w:val="fontstyle01"/>
          <w:rFonts w:ascii="Trebuchet MS" w:hAnsi="Trebuchet MS" w:cs="Times New Roman"/>
          <w:color w:val="auto"/>
          <w:sz w:val="24"/>
          <w:szCs w:val="24"/>
        </w:rPr>
        <w:t>The</w:t>
      </w:r>
      <w:r w:rsidR="00D449AB">
        <w:rPr>
          <w:rStyle w:val="fontstyle01"/>
          <w:rFonts w:ascii="Trebuchet MS" w:hAnsi="Trebuchet MS" w:cs="Times New Roman"/>
          <w:color w:val="auto"/>
          <w:sz w:val="24"/>
          <w:szCs w:val="24"/>
        </w:rPr>
        <w:t xml:space="preserve"> varying state of the atmospheric water vapour</w:t>
      </w:r>
      <w:r w:rsidR="00D449AB" w:rsidRPr="00D03CE6">
        <w:rPr>
          <w:rStyle w:val="fontstyle01"/>
          <w:rFonts w:ascii="Trebuchet MS" w:hAnsi="Trebuchet MS" w:cs="Times New Roman"/>
          <w:color w:val="auto"/>
          <w:sz w:val="24"/>
          <w:szCs w:val="24"/>
        </w:rPr>
        <w:t xml:space="preserve"> and its </w:t>
      </w:r>
      <w:r w:rsidR="00D449AB" w:rsidRPr="00D03CE6">
        <w:rPr>
          <w:rStyle w:val="fontstyle01"/>
          <w:rFonts w:ascii="Trebuchet MS" w:hAnsi="Trebuchet MS" w:cs="Times New Roman"/>
          <w:color w:val="auto"/>
          <w:sz w:val="24"/>
          <w:szCs w:val="24"/>
        </w:rPr>
        <w:lastRenderedPageBreak/>
        <w:t xml:space="preserve">impact on the </w:t>
      </w:r>
      <w:r w:rsidR="00D449AB">
        <w:rPr>
          <w:rStyle w:val="fontstyle01"/>
          <w:rFonts w:ascii="Trebuchet MS" w:hAnsi="Trebuchet MS" w:cs="Times New Roman"/>
          <w:color w:val="auto"/>
          <w:sz w:val="24"/>
          <w:szCs w:val="24"/>
        </w:rPr>
        <w:t>space vehicle</w:t>
      </w:r>
      <w:r w:rsidR="00D449AB" w:rsidRPr="00D03CE6">
        <w:rPr>
          <w:rStyle w:val="fontstyle01"/>
          <w:rFonts w:ascii="Trebuchet MS" w:hAnsi="Trebuchet MS" w:cs="Times New Roman"/>
          <w:color w:val="auto"/>
          <w:sz w:val="24"/>
          <w:szCs w:val="24"/>
        </w:rPr>
        <w:t xml:space="preserve"> signals make GNSS </w:t>
      </w:r>
      <w:r w:rsidR="00D449AB" w:rsidRPr="00D03CE6">
        <w:rPr>
          <w:rFonts w:ascii="Trebuchet MS" w:hAnsi="Trebuchet MS" w:cs="Arial"/>
          <w:sz w:val="24"/>
          <w:szCs w:val="24"/>
          <w:shd w:val="clear" w:color="auto" w:fill="FFFFFF"/>
        </w:rPr>
        <w:t>an innovative approach for measuring atmo</w:t>
      </w:r>
      <w:r w:rsidR="00D449AB">
        <w:rPr>
          <w:rFonts w:ascii="Trebuchet MS" w:hAnsi="Trebuchet MS" w:cs="Arial"/>
          <w:sz w:val="24"/>
          <w:szCs w:val="24"/>
          <w:shd w:val="clear" w:color="auto" w:fill="FFFFFF"/>
        </w:rPr>
        <w:t xml:space="preserve">spheric water vapour contents. </w:t>
      </w:r>
    </w:p>
    <w:p w:rsidR="0057106F" w:rsidRDefault="00DE6F8A" w:rsidP="008254BB">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In most cases, monitoring of atmospheric water vapour content using GNSS approach are made using a network of stations that are far apart. </w:t>
      </w:r>
      <w:r w:rsidR="00402756" w:rsidRPr="00D03CE6">
        <w:rPr>
          <w:rStyle w:val="fontstyle01"/>
          <w:rFonts w:ascii="Trebuchet MS" w:hAnsi="Trebuchet MS" w:cs="Times New Roman"/>
          <w:color w:val="auto"/>
          <w:sz w:val="24"/>
          <w:szCs w:val="24"/>
        </w:rPr>
        <w:t xml:space="preserve">Due to the temporal and spatial variability of the water vapour content of the atmosphere, </w:t>
      </w:r>
      <w:r>
        <w:rPr>
          <w:rStyle w:val="fontstyle01"/>
          <w:rFonts w:ascii="Trebuchet MS" w:hAnsi="Trebuchet MS" w:cs="Times New Roman"/>
          <w:color w:val="auto"/>
          <w:sz w:val="24"/>
          <w:szCs w:val="24"/>
        </w:rPr>
        <w:t xml:space="preserve">a more localised observation of GNSS derived ZTD will give more accurate results in monitoring localised events such as convective storms. </w:t>
      </w:r>
      <w:r w:rsidR="00402756" w:rsidRPr="00D03CE6">
        <w:rPr>
          <w:rStyle w:val="fontstyle01"/>
          <w:rFonts w:ascii="Trebuchet MS" w:hAnsi="Trebuchet MS" w:cs="Times New Roman"/>
          <w:color w:val="auto"/>
          <w:sz w:val="24"/>
          <w:szCs w:val="24"/>
        </w:rPr>
        <w:t>Just like radiosondes, a densified network of geodetic GNSS receivers for monitoring purposes has high cost</w:t>
      </w:r>
      <w:r w:rsidR="00781091">
        <w:rPr>
          <w:rStyle w:val="fontstyle01"/>
          <w:rFonts w:ascii="Trebuchet MS" w:hAnsi="Trebuchet MS" w:cs="Times New Roman"/>
          <w:color w:val="auto"/>
          <w:sz w:val="24"/>
          <w:szCs w:val="24"/>
        </w:rPr>
        <w:t>s</w:t>
      </w:r>
      <w:r w:rsidR="00402756" w:rsidRPr="00D03CE6">
        <w:rPr>
          <w:rStyle w:val="fontstyle01"/>
          <w:rFonts w:ascii="Trebuchet MS" w:hAnsi="Trebuchet MS" w:cs="Times New Roman"/>
          <w:color w:val="auto"/>
          <w:sz w:val="24"/>
          <w:szCs w:val="24"/>
        </w:rPr>
        <w:t xml:space="preserve"> of setup</w:t>
      </w:r>
      <w:r w:rsidR="00CE3210">
        <w:rPr>
          <w:rStyle w:val="fontstyle01"/>
          <w:rFonts w:ascii="Trebuchet MS" w:hAnsi="Trebuchet MS" w:cs="Times New Roman"/>
          <w:color w:val="auto"/>
          <w:sz w:val="24"/>
          <w:szCs w:val="24"/>
        </w:rPr>
        <w:t xml:space="preserve">. Moreover, </w:t>
      </w:r>
      <w:r w:rsidR="00402756" w:rsidRPr="00D03CE6">
        <w:rPr>
          <w:rStyle w:val="fontstyle01"/>
          <w:rFonts w:ascii="Trebuchet MS" w:hAnsi="Trebuchet MS" w:cs="Times New Roman"/>
          <w:color w:val="auto"/>
          <w:sz w:val="24"/>
          <w:szCs w:val="24"/>
        </w:rPr>
        <w:t xml:space="preserve">the risk of damages </w:t>
      </w:r>
      <w:r w:rsidR="00CE3210">
        <w:rPr>
          <w:rStyle w:val="fontstyle01"/>
          <w:rFonts w:ascii="Trebuchet MS" w:hAnsi="Trebuchet MS" w:cs="Times New Roman"/>
          <w:color w:val="auto"/>
          <w:sz w:val="24"/>
          <w:szCs w:val="24"/>
        </w:rPr>
        <w:t>and losses can be discouraging.</w:t>
      </w:r>
      <w:r w:rsidR="00402756" w:rsidRPr="00D03CE6">
        <w:rPr>
          <w:rStyle w:val="fontstyle01"/>
          <w:rFonts w:ascii="Trebuchet MS" w:hAnsi="Trebuchet MS" w:cs="Times New Roman"/>
          <w:color w:val="auto"/>
          <w:sz w:val="24"/>
          <w:szCs w:val="24"/>
        </w:rPr>
        <w:t xml:space="preserve"> </w:t>
      </w:r>
      <w:r w:rsidR="00CE3210">
        <w:rPr>
          <w:rStyle w:val="fontstyle01"/>
          <w:rFonts w:ascii="Trebuchet MS" w:hAnsi="Trebuchet MS" w:cs="Times New Roman"/>
          <w:color w:val="auto"/>
          <w:sz w:val="24"/>
          <w:szCs w:val="24"/>
        </w:rPr>
        <w:t>A</w:t>
      </w:r>
      <w:r w:rsidR="00B41754">
        <w:rPr>
          <w:rStyle w:val="fontstyle01"/>
          <w:rFonts w:ascii="Trebuchet MS" w:hAnsi="Trebuchet MS" w:cs="Times New Roman"/>
          <w:color w:val="auto"/>
          <w:sz w:val="24"/>
          <w:szCs w:val="24"/>
        </w:rPr>
        <w:t xml:space="preserve"> </w:t>
      </w:r>
      <w:r w:rsidR="00402756" w:rsidRPr="00D03CE6">
        <w:rPr>
          <w:rStyle w:val="fontstyle01"/>
          <w:rFonts w:ascii="Trebuchet MS" w:hAnsi="Trebuchet MS" w:cs="Times New Roman"/>
          <w:color w:val="auto"/>
          <w:sz w:val="24"/>
          <w:szCs w:val="24"/>
        </w:rPr>
        <w:t>monitoring system based on low-cost GNSS receivers</w:t>
      </w:r>
      <w:r w:rsidR="00D42A31">
        <w:rPr>
          <w:rStyle w:val="fontstyle01"/>
          <w:rFonts w:ascii="Trebuchet MS" w:hAnsi="Trebuchet MS" w:cs="Times New Roman"/>
          <w:color w:val="auto"/>
          <w:sz w:val="24"/>
          <w:szCs w:val="24"/>
        </w:rPr>
        <w:t xml:space="preserve"> </w:t>
      </w:r>
      <w:r w:rsidR="00CE3210">
        <w:rPr>
          <w:rStyle w:val="fontstyle01"/>
          <w:rFonts w:ascii="Trebuchet MS" w:hAnsi="Trebuchet MS" w:cs="Times New Roman"/>
          <w:color w:val="auto"/>
          <w:sz w:val="24"/>
          <w:szCs w:val="24"/>
        </w:rPr>
        <w:t xml:space="preserve">represents </w:t>
      </w:r>
      <w:r w:rsidR="00D42A31">
        <w:rPr>
          <w:rStyle w:val="fontstyle01"/>
          <w:rFonts w:ascii="Trebuchet MS" w:hAnsi="Trebuchet MS" w:cs="Times New Roman"/>
          <w:color w:val="auto"/>
          <w:sz w:val="24"/>
          <w:szCs w:val="24"/>
        </w:rPr>
        <w:t>a possible solution</w:t>
      </w:r>
      <w:r w:rsidR="00402756" w:rsidRPr="00D03CE6">
        <w:rPr>
          <w:rStyle w:val="fontstyle01"/>
          <w:rFonts w:ascii="Trebuchet MS" w:hAnsi="Trebuchet MS" w:cs="Times New Roman"/>
          <w:color w:val="auto"/>
          <w:sz w:val="24"/>
          <w:szCs w:val="24"/>
        </w:rPr>
        <w:t xml:space="preserve">. </w:t>
      </w:r>
      <w:r w:rsidR="0057106F">
        <w:rPr>
          <w:rStyle w:val="fontstyle01"/>
          <w:rFonts w:ascii="Trebuchet MS" w:hAnsi="Trebuchet MS" w:cs="Times New Roman"/>
          <w:color w:val="auto"/>
          <w:sz w:val="24"/>
          <w:szCs w:val="24"/>
        </w:rPr>
        <w:t xml:space="preserve">As a justification for using these receivers, </w:t>
      </w:r>
      <w:r w:rsidR="00402756" w:rsidRPr="00D03CE6">
        <w:rPr>
          <w:rStyle w:val="fontstyle01"/>
          <w:rFonts w:ascii="Trebuchet MS" w:hAnsi="Trebuchet MS" w:cs="Times New Roman"/>
          <w:color w:val="auto"/>
          <w:sz w:val="24"/>
          <w:szCs w:val="24"/>
        </w:rPr>
        <w:t xml:space="preserve">Biagi </w:t>
      </w:r>
      <w:r w:rsidR="00301BB7">
        <w:rPr>
          <w:rStyle w:val="fontstyle01"/>
          <w:rFonts w:ascii="Trebuchet MS" w:hAnsi="Trebuchet MS" w:cs="Times New Roman"/>
          <w:i/>
          <w:color w:val="auto"/>
          <w:sz w:val="24"/>
          <w:szCs w:val="24"/>
        </w:rPr>
        <w:t>et</w:t>
      </w:r>
      <w:r w:rsidR="00402756" w:rsidRPr="00D03CE6">
        <w:rPr>
          <w:rStyle w:val="fontstyle01"/>
          <w:rFonts w:ascii="Trebuchet MS" w:hAnsi="Trebuchet MS" w:cs="Times New Roman"/>
          <w:i/>
          <w:color w:val="auto"/>
          <w:sz w:val="24"/>
          <w:szCs w:val="24"/>
        </w:rPr>
        <w:t xml:space="preserve"> al</w:t>
      </w:r>
      <w:r w:rsidR="00301BB7">
        <w:rPr>
          <w:rStyle w:val="fontstyle01"/>
          <w:rFonts w:ascii="Trebuchet MS" w:hAnsi="Trebuchet MS" w:cs="Times New Roman"/>
          <w:i/>
          <w:color w:val="auto"/>
          <w:sz w:val="24"/>
          <w:szCs w:val="24"/>
        </w:rPr>
        <w:t>.</w:t>
      </w:r>
      <w:r w:rsidR="00402756" w:rsidRPr="00D03CE6">
        <w:rPr>
          <w:rStyle w:val="fontstyle01"/>
          <w:rFonts w:ascii="Trebuchet MS" w:hAnsi="Trebuchet MS" w:cs="Times New Roman"/>
          <w:color w:val="auto"/>
          <w:sz w:val="24"/>
          <w:szCs w:val="24"/>
        </w:rPr>
        <w:t xml:space="preserve"> (2016), </w:t>
      </w:r>
      <w:r w:rsidR="0057106F" w:rsidRPr="00D03CE6">
        <w:rPr>
          <w:rStyle w:val="fontstyle01"/>
          <w:rFonts w:ascii="Trebuchet MS" w:hAnsi="Trebuchet MS" w:cs="Times New Roman"/>
          <w:color w:val="auto"/>
          <w:sz w:val="24"/>
          <w:szCs w:val="24"/>
        </w:rPr>
        <w:t>achieve</w:t>
      </w:r>
      <w:r w:rsidR="0057106F">
        <w:rPr>
          <w:rStyle w:val="fontstyle01"/>
          <w:rFonts w:ascii="Trebuchet MS" w:hAnsi="Trebuchet MS" w:cs="Times New Roman"/>
          <w:color w:val="auto"/>
          <w:sz w:val="24"/>
          <w:szCs w:val="24"/>
        </w:rPr>
        <w:t>d</w:t>
      </w:r>
      <w:r w:rsidR="0057106F" w:rsidRPr="00D03CE6">
        <w:rPr>
          <w:rStyle w:val="fontstyle01"/>
          <w:rFonts w:ascii="Trebuchet MS" w:hAnsi="Trebuchet MS" w:cs="Times New Roman"/>
          <w:color w:val="auto"/>
          <w:sz w:val="24"/>
          <w:szCs w:val="24"/>
        </w:rPr>
        <w:t xml:space="preserve"> sub-cm accuracy levels</w:t>
      </w:r>
      <w:r w:rsidR="0057106F">
        <w:rPr>
          <w:rStyle w:val="fontstyle01"/>
          <w:rFonts w:ascii="Trebuchet MS" w:hAnsi="Trebuchet MS" w:cs="Times New Roman"/>
          <w:color w:val="auto"/>
          <w:sz w:val="24"/>
          <w:szCs w:val="24"/>
        </w:rPr>
        <w:t xml:space="preserve"> when they used </w:t>
      </w:r>
      <w:r w:rsidR="00402756" w:rsidRPr="00D03CE6">
        <w:rPr>
          <w:rStyle w:val="fontstyle01"/>
          <w:rFonts w:ascii="Trebuchet MS" w:hAnsi="Trebuchet MS" w:cs="Times New Roman"/>
          <w:color w:val="auto"/>
          <w:sz w:val="24"/>
          <w:szCs w:val="24"/>
        </w:rPr>
        <w:t xml:space="preserve">low-cost GNSS receivers for monitoring displacements and deformations. Also, Fermi </w:t>
      </w:r>
      <w:r w:rsidR="00402756" w:rsidRPr="00D03CE6">
        <w:rPr>
          <w:rStyle w:val="fontstyle01"/>
          <w:rFonts w:ascii="Trebuchet MS" w:hAnsi="Trebuchet MS" w:cs="Times New Roman"/>
          <w:i/>
          <w:color w:val="auto"/>
          <w:sz w:val="24"/>
          <w:szCs w:val="24"/>
        </w:rPr>
        <w:t>et. al</w:t>
      </w:r>
      <w:r w:rsidR="003F1232">
        <w:rPr>
          <w:rStyle w:val="fontstyle01"/>
          <w:rFonts w:ascii="Trebuchet MS" w:hAnsi="Trebuchet MS" w:cs="Times New Roman"/>
          <w:i/>
          <w:color w:val="auto"/>
          <w:sz w:val="24"/>
          <w:szCs w:val="24"/>
        </w:rPr>
        <w:t xml:space="preserve"> </w:t>
      </w:r>
      <w:r w:rsidR="003F1232" w:rsidRPr="003F1232">
        <w:rPr>
          <w:rStyle w:val="fontstyle01"/>
          <w:rFonts w:ascii="Trebuchet MS" w:hAnsi="Trebuchet MS" w:cs="Times New Roman"/>
          <w:color w:val="auto"/>
          <w:sz w:val="24"/>
          <w:szCs w:val="24"/>
        </w:rPr>
        <w:t>(201</w:t>
      </w:r>
      <w:r w:rsidR="00234BAC">
        <w:rPr>
          <w:rStyle w:val="fontstyle01"/>
          <w:rFonts w:ascii="Trebuchet MS" w:hAnsi="Trebuchet MS" w:cs="Times New Roman"/>
          <w:color w:val="auto"/>
          <w:sz w:val="24"/>
          <w:szCs w:val="24"/>
        </w:rPr>
        <w:t>8</w:t>
      </w:r>
      <w:r w:rsidR="003F1232" w:rsidRPr="003F1232">
        <w:rPr>
          <w:rStyle w:val="fontstyle01"/>
          <w:rFonts w:ascii="Trebuchet MS" w:hAnsi="Trebuchet MS" w:cs="Times New Roman"/>
          <w:color w:val="auto"/>
          <w:sz w:val="24"/>
          <w:szCs w:val="24"/>
        </w:rPr>
        <w:t>)</w:t>
      </w:r>
      <w:r w:rsidR="00402756" w:rsidRPr="00D03CE6">
        <w:rPr>
          <w:rStyle w:val="fontstyle01"/>
          <w:rFonts w:ascii="Trebuchet MS" w:hAnsi="Trebuchet MS" w:cs="Times New Roman"/>
          <w:i/>
          <w:color w:val="auto"/>
          <w:sz w:val="24"/>
          <w:szCs w:val="24"/>
        </w:rPr>
        <w:t xml:space="preserve"> </w:t>
      </w:r>
      <w:r w:rsidR="00402756" w:rsidRPr="00D03CE6">
        <w:rPr>
          <w:rStyle w:val="fontstyle01"/>
          <w:rFonts w:ascii="Trebuchet MS" w:hAnsi="Trebuchet MS" w:cs="Times New Roman"/>
          <w:color w:val="auto"/>
          <w:sz w:val="24"/>
          <w:szCs w:val="24"/>
        </w:rPr>
        <w:t>found that data from single frequency GNSS receivers (of which class belongs low-cost receivers</w:t>
      </w:r>
      <w:r w:rsidR="00AF6A51" w:rsidRPr="00D03CE6">
        <w:rPr>
          <w:rStyle w:val="fontstyle01"/>
          <w:rFonts w:ascii="Trebuchet MS" w:hAnsi="Trebuchet MS" w:cs="Times New Roman"/>
          <w:color w:val="auto"/>
          <w:sz w:val="24"/>
          <w:szCs w:val="24"/>
        </w:rPr>
        <w:t>) could</w:t>
      </w:r>
      <w:r w:rsidR="00402756" w:rsidRPr="00D03CE6">
        <w:rPr>
          <w:rStyle w:val="fontstyle01"/>
          <w:rFonts w:ascii="Trebuchet MS" w:hAnsi="Trebuchet MS" w:cs="Times New Roman"/>
          <w:color w:val="auto"/>
          <w:sz w:val="24"/>
          <w:szCs w:val="24"/>
        </w:rPr>
        <w:t xml:space="preserve"> provide more accurate result</w:t>
      </w:r>
      <w:r w:rsidR="00B41754">
        <w:rPr>
          <w:rStyle w:val="fontstyle01"/>
          <w:rFonts w:ascii="Trebuchet MS" w:hAnsi="Trebuchet MS" w:cs="Times New Roman"/>
          <w:color w:val="auto"/>
          <w:sz w:val="24"/>
          <w:szCs w:val="24"/>
        </w:rPr>
        <w:t>s</w:t>
      </w:r>
      <w:r w:rsidR="00402756" w:rsidRPr="00D03CE6">
        <w:rPr>
          <w:rStyle w:val="fontstyle01"/>
          <w:rFonts w:ascii="Trebuchet MS" w:hAnsi="Trebuchet MS" w:cs="Times New Roman"/>
          <w:color w:val="auto"/>
          <w:sz w:val="24"/>
          <w:szCs w:val="24"/>
        </w:rPr>
        <w:t xml:space="preserve"> in estimating ZWD parameter for </w:t>
      </w:r>
      <w:r w:rsidR="00C76739" w:rsidRPr="00D03CE6">
        <w:rPr>
          <w:rStyle w:val="fontstyle01"/>
          <w:rFonts w:ascii="Trebuchet MS" w:hAnsi="Trebuchet MS" w:cs="Times New Roman"/>
          <w:color w:val="auto"/>
          <w:sz w:val="24"/>
          <w:szCs w:val="24"/>
        </w:rPr>
        <w:t>Meteo</w:t>
      </w:r>
      <w:r w:rsidR="00123F61">
        <w:rPr>
          <w:rStyle w:val="fontstyle01"/>
          <w:rFonts w:ascii="Trebuchet MS" w:hAnsi="Trebuchet MS" w:cs="Times New Roman"/>
          <w:color w:val="auto"/>
          <w:sz w:val="24"/>
          <w:szCs w:val="24"/>
        </w:rPr>
        <w:t xml:space="preserve">rological purposes. In this light, many observation stations using GNSS satellite signals as an aid for meteorological purposes </w:t>
      </w:r>
      <w:r w:rsidR="0057106F">
        <w:rPr>
          <w:rStyle w:val="fontstyle01"/>
          <w:rFonts w:ascii="Trebuchet MS" w:hAnsi="Trebuchet MS" w:cs="Times New Roman"/>
          <w:color w:val="auto"/>
          <w:sz w:val="24"/>
          <w:szCs w:val="24"/>
        </w:rPr>
        <w:t xml:space="preserve">also use low-cost receivers. </w:t>
      </w:r>
    </w:p>
    <w:p w:rsidR="008C4BBC" w:rsidRDefault="00123F61" w:rsidP="008254BB">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One software that can be used for post-processing GNSS observations is goGPS (see Chapter 4 for detailed description of the performance of goGPS). By making a plot of the </w:t>
      </w:r>
      <w:r w:rsidR="0057106F">
        <w:rPr>
          <w:rStyle w:val="fontstyle01"/>
          <w:rFonts w:ascii="Trebuchet MS" w:hAnsi="Trebuchet MS" w:cs="Times New Roman"/>
          <w:color w:val="auto"/>
          <w:sz w:val="24"/>
          <w:szCs w:val="24"/>
        </w:rPr>
        <w:t>processing results</w:t>
      </w:r>
      <w:r w:rsidR="00271825">
        <w:rPr>
          <w:rStyle w:val="fontstyle01"/>
          <w:rFonts w:ascii="Trebuchet MS" w:hAnsi="Trebuchet MS" w:cs="Times New Roman"/>
          <w:color w:val="auto"/>
          <w:sz w:val="24"/>
          <w:szCs w:val="24"/>
        </w:rPr>
        <w:t>, goGPS produces</w:t>
      </w:r>
      <w:r w:rsidR="003476A9">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 xml:space="preserve"> among others</w:t>
      </w:r>
      <w:r w:rsidR="003476A9">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 xml:space="preserve"> plots of estimate</w:t>
      </w:r>
      <w:r w:rsidR="003476A9">
        <w:rPr>
          <w:rStyle w:val="fontstyle01"/>
          <w:rFonts w:ascii="Trebuchet MS" w:hAnsi="Trebuchet MS" w:cs="Times New Roman"/>
          <w:color w:val="auto"/>
          <w:sz w:val="24"/>
          <w:szCs w:val="24"/>
        </w:rPr>
        <w:t xml:space="preserve">d </w:t>
      </w:r>
      <w:r w:rsidR="00271825">
        <w:rPr>
          <w:rStyle w:val="fontstyle01"/>
          <w:rFonts w:ascii="Trebuchet MS" w:hAnsi="Trebuchet MS" w:cs="Times New Roman"/>
          <w:color w:val="auto"/>
          <w:sz w:val="24"/>
          <w:szCs w:val="24"/>
        </w:rPr>
        <w:t>amount of precipitable water vapour in the atmosphere (see Chapter 3 for further discussions) at an observation station</w:t>
      </w:r>
      <w:r w:rsidR="00B71713">
        <w:rPr>
          <w:rStyle w:val="fontstyle01"/>
          <w:rFonts w:ascii="Trebuchet MS" w:hAnsi="Trebuchet MS" w:cs="Times New Roman"/>
          <w:color w:val="auto"/>
          <w:sz w:val="24"/>
          <w:szCs w:val="24"/>
        </w:rPr>
        <w:t xml:space="preserve"> (Figure </w:t>
      </w:r>
      <w:r w:rsidR="004F3F90">
        <w:rPr>
          <w:rStyle w:val="fontstyle01"/>
          <w:rFonts w:ascii="Trebuchet MS" w:hAnsi="Trebuchet MS" w:cs="Times New Roman"/>
          <w:color w:val="auto"/>
          <w:sz w:val="24"/>
          <w:szCs w:val="24"/>
        </w:rPr>
        <w:t>2</w:t>
      </w:r>
      <w:r w:rsidR="00B71713">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w:t>
      </w:r>
    </w:p>
    <w:p w:rsidR="0057106F" w:rsidRDefault="0057106F" w:rsidP="0057106F">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However</w:t>
      </w:r>
      <w:r w:rsidRPr="00D03CE6">
        <w:rPr>
          <w:rStyle w:val="fontstyle01"/>
          <w:rFonts w:ascii="Trebuchet MS" w:hAnsi="Trebuchet MS" w:cs="Times New Roman"/>
          <w:color w:val="auto"/>
          <w:sz w:val="24"/>
          <w:szCs w:val="24"/>
        </w:rPr>
        <w:t xml:space="preserve">, while </w:t>
      </w:r>
      <w:r>
        <w:rPr>
          <w:rStyle w:val="fontstyle01"/>
          <w:rFonts w:ascii="Trebuchet MS" w:hAnsi="Trebuchet MS" w:cs="Times New Roman"/>
          <w:color w:val="auto"/>
          <w:sz w:val="24"/>
          <w:szCs w:val="24"/>
        </w:rPr>
        <w:t xml:space="preserve">making estimates of the amount of precipitable water vapour and </w:t>
      </w:r>
      <w:r w:rsidRPr="00D03CE6">
        <w:rPr>
          <w:rStyle w:val="fontstyle01"/>
          <w:rFonts w:ascii="Trebuchet MS" w:hAnsi="Trebuchet MS" w:cs="Times New Roman"/>
          <w:color w:val="auto"/>
          <w:sz w:val="24"/>
          <w:szCs w:val="24"/>
        </w:rPr>
        <w:t xml:space="preserve">monitoring the position coordinates and ZTD data of a GNSS station, it </w:t>
      </w:r>
      <w:r>
        <w:rPr>
          <w:rStyle w:val="fontstyle01"/>
          <w:rFonts w:ascii="Trebuchet MS" w:hAnsi="Trebuchet MS" w:cs="Times New Roman"/>
          <w:color w:val="auto"/>
          <w:sz w:val="24"/>
          <w:szCs w:val="24"/>
        </w:rPr>
        <w:t>might</w:t>
      </w:r>
      <w:r w:rsidRPr="00D03CE6">
        <w:rPr>
          <w:rStyle w:val="fontstyle01"/>
          <w:rFonts w:ascii="Trebuchet MS" w:hAnsi="Trebuchet MS" w:cs="Times New Roman"/>
          <w:color w:val="auto"/>
          <w:sz w:val="24"/>
          <w:szCs w:val="24"/>
        </w:rPr>
        <w:t xml:space="preserve"> be useful to know the state of the atmosphere </w:t>
      </w:r>
      <w:r>
        <w:rPr>
          <w:rStyle w:val="fontstyle01"/>
          <w:rFonts w:ascii="Trebuchet MS" w:hAnsi="Trebuchet MS" w:cs="Times New Roman"/>
          <w:color w:val="auto"/>
          <w:sz w:val="24"/>
          <w:szCs w:val="24"/>
        </w:rPr>
        <w:t xml:space="preserve">such as the variability of temperature and pressure </w:t>
      </w:r>
      <w:r w:rsidRPr="00D03CE6">
        <w:rPr>
          <w:rStyle w:val="fontstyle01"/>
          <w:rFonts w:ascii="Trebuchet MS" w:hAnsi="Trebuchet MS" w:cs="Times New Roman"/>
          <w:color w:val="auto"/>
          <w:sz w:val="24"/>
          <w:szCs w:val="24"/>
        </w:rPr>
        <w:t xml:space="preserve">to better understand the impact of the atmosphere on the time variation of the ZTD and position coordinates. </w:t>
      </w:r>
      <w:r>
        <w:rPr>
          <w:rStyle w:val="fontstyle01"/>
          <w:rFonts w:ascii="Trebuchet MS" w:hAnsi="Trebuchet MS" w:cs="Times New Roman"/>
          <w:color w:val="auto"/>
          <w:sz w:val="24"/>
          <w:szCs w:val="24"/>
        </w:rPr>
        <w:t xml:space="preserve">This is very essential as the observation station is exposed to the atmosphere and the observed signals traverse the atmosphere from the space vehicle to the receivers. </w:t>
      </w:r>
      <w:r w:rsidR="005929A3">
        <w:rPr>
          <w:rStyle w:val="fontstyle01"/>
          <w:rFonts w:ascii="Trebuchet MS" w:hAnsi="Trebuchet MS" w:cs="Times New Roman"/>
          <w:color w:val="auto"/>
          <w:sz w:val="24"/>
          <w:szCs w:val="24"/>
        </w:rPr>
        <w:t>Some</w:t>
      </w:r>
      <w:r>
        <w:rPr>
          <w:rStyle w:val="fontstyle01"/>
          <w:rFonts w:ascii="Trebuchet MS" w:hAnsi="Trebuchet MS" w:cs="Times New Roman"/>
          <w:color w:val="auto"/>
          <w:sz w:val="24"/>
          <w:szCs w:val="24"/>
        </w:rPr>
        <w:t xml:space="preserve"> events such as earthquake, tsunami and flood can significantly affect the estimated GNSS observations. Also, </w:t>
      </w:r>
      <w:r w:rsidR="00F90392">
        <w:rPr>
          <w:rStyle w:val="fontstyle01"/>
          <w:rFonts w:ascii="Trebuchet MS" w:hAnsi="Trebuchet MS" w:cs="Times New Roman"/>
          <w:color w:val="auto"/>
          <w:sz w:val="24"/>
          <w:szCs w:val="24"/>
        </w:rPr>
        <w:t xml:space="preserve">these events are useful for interpreting the GNSS estimates. </w: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noProof/>
          <w:color w:val="auto"/>
          <w:sz w:val="24"/>
          <w:szCs w:val="24"/>
          <w:lang w:eastAsia="en-GB"/>
        </w:rPr>
        <w:lastRenderedPageBreak/>
        <w:drawing>
          <wp:anchor distT="0" distB="0" distL="114300" distR="114300" simplePos="0" relativeHeight="251658240" behindDoc="0" locked="0" layoutInCell="1" allowOverlap="1">
            <wp:simplePos x="0" y="0"/>
            <wp:positionH relativeFrom="column">
              <wp:posOffset>1039208</wp:posOffset>
            </wp:positionH>
            <wp:positionV relativeFrom="paragraph">
              <wp:posOffset>1127125</wp:posOffset>
            </wp:positionV>
            <wp:extent cx="4591050" cy="2614220"/>
            <wp:effectExtent l="0" t="0" r="0" b="0"/>
            <wp:wrapNone/>
            <wp:docPr id="40" name="Picture 40" descr="C:\Users\39351\AppData\Local\Microsoft\Windows\INetCache\Content.Word\old interf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39351\AppData\Local\Microsoft\Windows\INetCache\Content.Word\old interfac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l="7806" r="9651"/>
                    <a:stretch>
                      <a:fillRect/>
                    </a:stretch>
                  </pic:blipFill>
                  <pic:spPr bwMode="auto">
                    <a:xfrm>
                      <a:off x="0" y="0"/>
                      <a:ext cx="4591050" cy="26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F99">
        <w:rPr>
          <w:rStyle w:val="fontstyle01"/>
          <w:rFonts w:ascii="Trebuchet MS" w:hAnsi="Trebuchet MS" w:cs="Times New Roman"/>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213.75pt">
            <v:imagedata r:id="rId23" o:title="old interface 2" cropleft="4680f" cropright="6325f"/>
          </v:shape>
        </w:pic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p>
    <w:p w:rsidR="008C4BBC" w:rsidRPr="00D03CE6" w:rsidRDefault="008C4BBC" w:rsidP="00C30CB3">
      <w:pPr>
        <w:spacing w:before="240" w:line="360" w:lineRule="auto"/>
        <w:jc w:val="both"/>
        <w:rPr>
          <w:rStyle w:val="fontstyle01"/>
          <w:rFonts w:ascii="Trebuchet MS" w:hAnsi="Trebuchet MS" w:cs="Times New Roman"/>
          <w:color w:val="auto"/>
          <w:sz w:val="24"/>
          <w:szCs w:val="24"/>
        </w:rPr>
      </w:pPr>
    </w:p>
    <w:p w:rsidR="00C22D31" w:rsidRPr="000312DF" w:rsidRDefault="00C22D31" w:rsidP="000312DF">
      <w:pPr>
        <w:pStyle w:val="Caption"/>
        <w:jc w:val="center"/>
        <w:rPr>
          <w:rStyle w:val="fontstyle01"/>
          <w:rFonts w:ascii="Trebuchet MS" w:hAnsi="Trebuchet MS" w:cs="Times New Roman"/>
          <w:b/>
          <w:color w:val="auto"/>
          <w:sz w:val="36"/>
          <w:szCs w:val="24"/>
        </w:rPr>
      </w:pPr>
      <w:bookmarkStart w:id="14" w:name="_Toc9895370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w:t>
      </w:r>
      <w:r w:rsidRPr="00DE056F">
        <w:rPr>
          <w:b/>
          <w:color w:val="728FA5"/>
          <w:sz w:val="24"/>
        </w:rPr>
        <w:fldChar w:fldCharType="end"/>
      </w:r>
      <w:r w:rsidR="00C31EBF">
        <w:rPr>
          <w:b/>
          <w:color w:val="auto"/>
          <w:sz w:val="24"/>
        </w:rPr>
        <w:tab/>
      </w:r>
      <w:r w:rsidRPr="000312DF">
        <w:rPr>
          <w:b/>
          <w:color w:val="auto"/>
          <w:sz w:val="24"/>
        </w:rPr>
        <w:t>Current graphical outputs of goGPS</w:t>
      </w:r>
      <w:bookmarkEnd w:id="14"/>
    </w:p>
    <w:p w:rsidR="001507F2" w:rsidRDefault="001507F2" w:rsidP="00B71713">
      <w:pPr>
        <w:spacing w:before="240" w:line="360" w:lineRule="auto"/>
        <w:jc w:val="both"/>
        <w:rPr>
          <w:rStyle w:val="fontstyle01"/>
          <w:rFonts w:ascii="Trebuchet MS" w:hAnsi="Trebuchet MS" w:cs="Times New Roman"/>
          <w:color w:val="auto"/>
          <w:sz w:val="24"/>
          <w:szCs w:val="24"/>
        </w:rPr>
      </w:pPr>
    </w:p>
    <w:p w:rsidR="00F90392" w:rsidRDefault="00F90392" w:rsidP="00B7171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Knowing these meteorological events and conditions will help better understand the analyse the plots of the processing result.</w:t>
      </w:r>
    </w:p>
    <w:p w:rsidR="00F90392" w:rsidRDefault="00F90392" w:rsidP="00B7171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In most cases, while analysis the trend of weather parameters such as temperature, pressure and water vapour contents of a station, independent plots are produced for each variable under consideration and the relation between the variables made by comparing the trends in the different plots. On the other hand, it will also be useful to produce a single plot that contains all those variables. This will be time saving and make it easier for comaprisons to be made between the different variables.</w:t>
      </w:r>
    </w:p>
    <w:p w:rsidR="00FF7D85" w:rsidRDefault="00FF7D85"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current interface of plots produced by goGPS is as in Figure </w:t>
      </w:r>
      <w:r w:rsidR="004F3F90">
        <w:rPr>
          <w:rStyle w:val="fontstyle01"/>
          <w:rFonts w:ascii="Trebuchet MS" w:hAnsi="Trebuchet MS" w:cs="Times New Roman"/>
          <w:color w:val="auto"/>
          <w:sz w:val="24"/>
          <w:szCs w:val="24"/>
        </w:rPr>
        <w:t>3</w:t>
      </w:r>
      <w:r>
        <w:rPr>
          <w:rStyle w:val="fontstyle01"/>
          <w:rFonts w:ascii="Trebuchet MS" w:hAnsi="Trebuchet MS" w:cs="Times New Roman"/>
          <w:color w:val="auto"/>
          <w:sz w:val="24"/>
          <w:szCs w:val="24"/>
        </w:rPr>
        <w:t>.</w:t>
      </w:r>
      <w:r w:rsidR="00B71713" w:rsidRPr="00D03CE6">
        <w:rPr>
          <w:rStyle w:val="fontstyle01"/>
          <w:rFonts w:ascii="Trebuchet MS" w:hAnsi="Trebuchet MS" w:cs="Times New Roman"/>
          <w:color w:val="auto"/>
          <w:sz w:val="24"/>
          <w:szCs w:val="24"/>
        </w:rPr>
        <w:t xml:space="preserve"> </w:t>
      </w:r>
      <w:r w:rsidR="007F2141">
        <w:rPr>
          <w:rStyle w:val="fontstyle01"/>
          <w:rFonts w:ascii="Trebuchet MS" w:hAnsi="Trebuchet MS" w:cs="Times New Roman"/>
          <w:color w:val="auto"/>
          <w:sz w:val="24"/>
          <w:szCs w:val="24"/>
        </w:rPr>
        <w:t xml:space="preserve">It includes the standard menu items (File, Edit, View, etc.) found in a figure object in Matlab, additional Export menu item for exporting the plots for other purposes and the Aspect menu item for changing the background colour of the figure object. It also contains axes objects that show time series of the number of satellites and other parameters such as ZWD, ZHD and ZTD according to which variable is being plotted. </w:t>
      </w:r>
    </w:p>
    <w:p w:rsidR="00FF7D85" w:rsidRDefault="005C7F99" w:rsidP="007F2141">
      <w:pPr>
        <w:spacing w:before="240" w:line="360" w:lineRule="auto"/>
        <w:jc w:val="center"/>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lastRenderedPageBreak/>
        <w:pict>
          <v:shape id="_x0000_i1026" type="#_x0000_t75" style="width:447.75pt;height:315.75pt">
            <v:imagedata r:id="rId24" o:title="old interface 1"/>
          </v:shape>
        </w:pict>
      </w:r>
    </w:p>
    <w:p w:rsidR="003F1232" w:rsidRDefault="00C22D31" w:rsidP="003F1232">
      <w:pPr>
        <w:pStyle w:val="Caption"/>
        <w:spacing w:before="240"/>
        <w:jc w:val="center"/>
        <w:rPr>
          <w:b/>
          <w:color w:val="auto"/>
          <w:sz w:val="24"/>
        </w:rPr>
      </w:pPr>
      <w:bookmarkStart w:id="15" w:name="_Toc9895370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3</w:t>
      </w:r>
      <w:r w:rsidRPr="00DE056F">
        <w:rPr>
          <w:b/>
          <w:color w:val="728FA5"/>
          <w:sz w:val="24"/>
        </w:rPr>
        <w:fldChar w:fldCharType="end"/>
      </w:r>
      <w:r w:rsidR="00C31EBF">
        <w:rPr>
          <w:b/>
          <w:color w:val="auto"/>
          <w:sz w:val="24"/>
        </w:rPr>
        <w:tab/>
      </w:r>
      <w:r w:rsidR="0033713A">
        <w:rPr>
          <w:b/>
          <w:color w:val="auto"/>
          <w:sz w:val="24"/>
        </w:rPr>
        <w:t>goGPS plot of estimated ZWD</w:t>
      </w:r>
      <w:bookmarkEnd w:id="15"/>
    </w:p>
    <w:p w:rsidR="001507F2" w:rsidRDefault="001507F2" w:rsidP="001507F2"/>
    <w:p w:rsidR="003476A9" w:rsidRPr="001507F2" w:rsidRDefault="003476A9" w:rsidP="001507F2"/>
    <w:p w:rsidR="00402756" w:rsidRPr="009502F5" w:rsidRDefault="007F6E1D" w:rsidP="008A11AD">
      <w:pPr>
        <w:pStyle w:val="Heading2"/>
        <w:spacing w:before="0" w:after="240"/>
        <w:rPr>
          <w:rStyle w:val="fontstyle01"/>
          <w:rFonts w:ascii="Trebuchet MS" w:hAnsi="Trebuchet MS"/>
          <w:color w:val="728FA5"/>
          <w:sz w:val="26"/>
          <w:szCs w:val="26"/>
        </w:rPr>
      </w:pPr>
      <w:bookmarkStart w:id="16" w:name="_Toc98953674"/>
      <w:r w:rsidRPr="009502F5">
        <w:rPr>
          <w:rStyle w:val="fontstyle01"/>
          <w:rFonts w:ascii="Trebuchet MS" w:hAnsi="Trebuchet MS"/>
          <w:color w:val="728FA5"/>
          <w:sz w:val="26"/>
          <w:szCs w:val="26"/>
        </w:rPr>
        <w:t>Objective</w:t>
      </w:r>
      <w:bookmarkEnd w:id="16"/>
    </w:p>
    <w:p w:rsidR="00EC21DC" w:rsidRDefault="008419E2"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The objective</w:t>
      </w:r>
      <w:r w:rsidR="00402756" w:rsidRPr="00D03CE6">
        <w:rPr>
          <w:rStyle w:val="fontstyle01"/>
          <w:rFonts w:ascii="Trebuchet MS" w:hAnsi="Trebuchet MS" w:cs="Times New Roman"/>
          <w:color w:val="auto"/>
          <w:sz w:val="24"/>
          <w:szCs w:val="24"/>
        </w:rPr>
        <w:t xml:space="preserve"> of this </w:t>
      </w:r>
      <w:r w:rsidR="00FF7D85">
        <w:rPr>
          <w:rStyle w:val="fontstyle01"/>
          <w:rFonts w:ascii="Trebuchet MS" w:hAnsi="Trebuchet MS" w:cs="Times New Roman"/>
          <w:color w:val="auto"/>
          <w:sz w:val="24"/>
          <w:szCs w:val="24"/>
        </w:rPr>
        <w:t xml:space="preserve">work is to </w:t>
      </w:r>
      <w:r w:rsidR="00402756" w:rsidRPr="00D03CE6">
        <w:rPr>
          <w:rStyle w:val="fontstyle01"/>
          <w:rFonts w:ascii="Trebuchet MS" w:hAnsi="Trebuchet MS" w:cs="Times New Roman"/>
          <w:color w:val="auto"/>
          <w:sz w:val="24"/>
          <w:szCs w:val="24"/>
        </w:rPr>
        <w:t>develop a visualisation tool</w:t>
      </w:r>
      <w:r w:rsidR="002122BD">
        <w:rPr>
          <w:rStyle w:val="fontstyle01"/>
          <w:rFonts w:ascii="Trebuchet MS" w:hAnsi="Trebuchet MS" w:cs="Times New Roman"/>
          <w:color w:val="auto"/>
          <w:sz w:val="24"/>
          <w:szCs w:val="24"/>
        </w:rPr>
        <w:t xml:space="preserve"> that displays weather parameters </w:t>
      </w:r>
      <w:r w:rsidR="00026312">
        <w:rPr>
          <w:rStyle w:val="fontstyle01"/>
          <w:rFonts w:ascii="Trebuchet MS" w:hAnsi="Trebuchet MS" w:cs="Times New Roman"/>
          <w:color w:val="auto"/>
          <w:sz w:val="24"/>
          <w:szCs w:val="24"/>
        </w:rPr>
        <w:t xml:space="preserve">such as humidity, temperature and </w:t>
      </w:r>
      <w:r w:rsidR="002122BD">
        <w:rPr>
          <w:rStyle w:val="fontstyle01"/>
          <w:rFonts w:ascii="Trebuchet MS" w:hAnsi="Trebuchet MS" w:cs="Times New Roman"/>
          <w:color w:val="auto"/>
          <w:sz w:val="24"/>
          <w:szCs w:val="24"/>
        </w:rPr>
        <w:t>pressure</w:t>
      </w:r>
      <w:r w:rsidR="00AD4C5C">
        <w:rPr>
          <w:rStyle w:val="fontstyle01"/>
          <w:rFonts w:ascii="Trebuchet MS" w:hAnsi="Trebuchet MS" w:cs="Times New Roman"/>
          <w:color w:val="auto"/>
          <w:sz w:val="24"/>
          <w:szCs w:val="24"/>
        </w:rPr>
        <w:t xml:space="preserve"> </w:t>
      </w:r>
      <w:r w:rsidR="002122BD" w:rsidRPr="00D03CE6">
        <w:rPr>
          <w:rStyle w:val="fontstyle01"/>
          <w:rFonts w:ascii="Trebuchet MS" w:hAnsi="Trebuchet MS" w:cs="Times New Roman"/>
          <w:color w:val="auto"/>
          <w:sz w:val="24"/>
          <w:szCs w:val="24"/>
        </w:rPr>
        <w:t xml:space="preserve">as a </w:t>
      </w:r>
      <w:r w:rsidR="002122BD">
        <w:rPr>
          <w:rStyle w:val="fontstyle01"/>
          <w:rFonts w:ascii="Trebuchet MS" w:hAnsi="Trebuchet MS" w:cs="Times New Roman"/>
          <w:color w:val="auto"/>
          <w:sz w:val="24"/>
          <w:szCs w:val="24"/>
        </w:rPr>
        <w:t xml:space="preserve">component of the goGPS software. The displayed information will help better </w:t>
      </w:r>
      <w:r w:rsidR="00026312">
        <w:rPr>
          <w:rStyle w:val="fontstyle01"/>
          <w:rFonts w:ascii="Trebuchet MS" w:hAnsi="Trebuchet MS" w:cs="Times New Roman"/>
          <w:color w:val="auto"/>
          <w:sz w:val="24"/>
          <w:szCs w:val="24"/>
        </w:rPr>
        <w:t>interpret</w:t>
      </w:r>
      <w:r w:rsidR="002122BD">
        <w:rPr>
          <w:rStyle w:val="fontstyle01"/>
          <w:rFonts w:ascii="Trebuchet MS" w:hAnsi="Trebuchet MS" w:cs="Times New Roman"/>
          <w:color w:val="auto"/>
          <w:sz w:val="24"/>
          <w:szCs w:val="24"/>
        </w:rPr>
        <w:t xml:space="preserve"> the plots produced by goGPS.</w:t>
      </w:r>
      <w:r w:rsidR="00026312">
        <w:rPr>
          <w:rStyle w:val="fontstyle01"/>
          <w:rFonts w:ascii="Trebuchet MS" w:hAnsi="Trebuchet MS" w:cs="Times New Roman"/>
          <w:color w:val="auto"/>
          <w:sz w:val="24"/>
          <w:szCs w:val="24"/>
        </w:rPr>
        <w:t xml:space="preserve"> The tool will extract weather data from a source and display them on goGPS plots.</w:t>
      </w:r>
      <w:r w:rsidR="00C36D8C">
        <w:rPr>
          <w:rStyle w:val="fontstyle01"/>
          <w:rFonts w:ascii="Trebuchet MS" w:hAnsi="Trebuchet MS" w:cs="Times New Roman"/>
          <w:color w:val="auto"/>
          <w:sz w:val="24"/>
          <w:szCs w:val="24"/>
        </w:rPr>
        <w:t xml:space="preserve"> As </w:t>
      </w:r>
      <w:r w:rsidR="00EC21DC">
        <w:rPr>
          <w:rStyle w:val="fontstyle01"/>
          <w:rFonts w:ascii="Trebuchet MS" w:hAnsi="Trebuchet MS" w:cs="Times New Roman"/>
          <w:color w:val="auto"/>
          <w:sz w:val="24"/>
          <w:szCs w:val="24"/>
        </w:rPr>
        <w:t xml:space="preserve">an illustration of its usage, </w:t>
      </w:r>
      <w:r w:rsidR="00C36D8C">
        <w:rPr>
          <w:rStyle w:val="fontstyle01"/>
          <w:rFonts w:ascii="Trebuchet MS" w:hAnsi="Trebuchet MS" w:cs="Times New Roman"/>
          <w:color w:val="auto"/>
          <w:sz w:val="24"/>
          <w:szCs w:val="24"/>
        </w:rPr>
        <w:t xml:space="preserve">time series </w:t>
      </w:r>
      <w:r w:rsidR="00EC21DC">
        <w:rPr>
          <w:rStyle w:val="fontstyle01"/>
          <w:rFonts w:ascii="Trebuchet MS" w:hAnsi="Trebuchet MS" w:cs="Times New Roman"/>
          <w:color w:val="auto"/>
          <w:sz w:val="24"/>
          <w:szCs w:val="24"/>
        </w:rPr>
        <w:t xml:space="preserve">of GNSS position estimates will be analysed and interpreted using the added information. </w:t>
      </w:r>
      <w:r w:rsidR="006F6336">
        <w:rPr>
          <w:rStyle w:val="fontstyle01"/>
          <w:rFonts w:ascii="Trebuchet MS" w:hAnsi="Trebuchet MS" w:cs="Times New Roman"/>
          <w:color w:val="auto"/>
          <w:sz w:val="24"/>
          <w:szCs w:val="24"/>
        </w:rPr>
        <w:t>As</w:t>
      </w:r>
      <w:r w:rsidR="00EC21DC">
        <w:rPr>
          <w:rStyle w:val="fontstyle01"/>
          <w:rFonts w:ascii="Trebuchet MS" w:hAnsi="Trebuchet MS" w:cs="Times New Roman"/>
          <w:color w:val="auto"/>
          <w:sz w:val="24"/>
          <w:szCs w:val="24"/>
        </w:rPr>
        <w:t xml:space="preserve"> an additional feature, a component will be developed for the export of the </w:t>
      </w:r>
      <w:r>
        <w:rPr>
          <w:rStyle w:val="fontstyle01"/>
          <w:rFonts w:ascii="Trebuchet MS" w:hAnsi="Trebuchet MS" w:cs="Times New Roman"/>
          <w:color w:val="auto"/>
          <w:sz w:val="24"/>
          <w:szCs w:val="24"/>
        </w:rPr>
        <w:t>extracted weather data in a format that could be used for other purposes.</w:t>
      </w:r>
    </w:p>
    <w:p w:rsidR="004E527F" w:rsidRPr="00D03CE6" w:rsidRDefault="004E527F" w:rsidP="00C30CB3">
      <w:pPr>
        <w:spacing w:before="240" w:line="360" w:lineRule="auto"/>
        <w:jc w:val="both"/>
        <w:rPr>
          <w:rStyle w:val="fontstyle01"/>
          <w:rFonts w:ascii="Trebuchet MS" w:hAnsi="Trebuchet MS" w:cs="Times New Roman"/>
          <w:b/>
          <w:color w:val="auto"/>
          <w:sz w:val="28"/>
          <w:szCs w:val="24"/>
        </w:rPr>
      </w:pPr>
    </w:p>
    <w:p w:rsidR="00402756" w:rsidRPr="009502F5" w:rsidRDefault="007F6E1D" w:rsidP="005A166F">
      <w:pPr>
        <w:pStyle w:val="Heading2"/>
        <w:rPr>
          <w:rStyle w:val="fontstyle01"/>
          <w:rFonts w:ascii="Trebuchet MS" w:hAnsi="Trebuchet MS"/>
          <w:color w:val="728FA5"/>
          <w:sz w:val="26"/>
          <w:szCs w:val="26"/>
        </w:rPr>
      </w:pPr>
      <w:bookmarkStart w:id="17" w:name="_Toc98953675"/>
      <w:r w:rsidRPr="009502F5">
        <w:rPr>
          <w:rStyle w:val="fontstyle01"/>
          <w:rFonts w:ascii="Trebuchet MS" w:hAnsi="Trebuchet MS"/>
          <w:color w:val="728FA5"/>
          <w:sz w:val="26"/>
          <w:szCs w:val="26"/>
        </w:rPr>
        <w:lastRenderedPageBreak/>
        <w:t>Expected Output</w:t>
      </w:r>
      <w:bookmarkEnd w:id="17"/>
    </w:p>
    <w:p w:rsidR="00A46157" w:rsidRDefault="00FF7D85" w:rsidP="00C30CB3">
      <w:pPr>
        <w:spacing w:before="240" w:line="360" w:lineRule="auto"/>
        <w:jc w:val="both"/>
        <w:rPr>
          <w:rFonts w:ascii="Trebuchet MS" w:hAnsi="Trebuchet MS"/>
        </w:rPr>
      </w:pPr>
      <w:r>
        <w:rPr>
          <w:rFonts w:ascii="Trebuchet MS" w:hAnsi="Trebuchet MS"/>
        </w:rPr>
        <w:t xml:space="preserve">To achieve the set objective, the </w:t>
      </w:r>
      <w:r w:rsidR="00F90392">
        <w:rPr>
          <w:rFonts w:ascii="Trebuchet MS" w:hAnsi="Trebuchet MS"/>
        </w:rPr>
        <w:t>visualistion</w:t>
      </w:r>
      <w:r>
        <w:rPr>
          <w:rFonts w:ascii="Trebuchet MS" w:hAnsi="Trebuchet MS"/>
        </w:rPr>
        <w:t xml:space="preserve"> tool </w:t>
      </w:r>
      <w:r w:rsidR="00CE3210">
        <w:rPr>
          <w:rFonts w:ascii="Trebuchet MS" w:hAnsi="Trebuchet MS"/>
        </w:rPr>
        <w:t>(</w:t>
      </w:r>
      <w:r w:rsidR="00A46157">
        <w:rPr>
          <w:rFonts w:ascii="Trebuchet MS" w:hAnsi="Trebuchet MS"/>
        </w:rPr>
        <w:t>Figure</w:t>
      </w:r>
      <w:r w:rsidR="00CE3210">
        <w:rPr>
          <w:rFonts w:ascii="Trebuchet MS" w:hAnsi="Trebuchet MS"/>
        </w:rPr>
        <w:t xml:space="preserve"> 4) </w:t>
      </w:r>
      <w:r>
        <w:rPr>
          <w:rFonts w:ascii="Trebuchet MS" w:hAnsi="Trebuchet MS"/>
        </w:rPr>
        <w:t xml:space="preserve">has to be displayed on </w:t>
      </w:r>
      <w:r w:rsidR="008459E4">
        <w:rPr>
          <w:rFonts w:ascii="Trebuchet MS" w:hAnsi="Trebuchet MS"/>
        </w:rPr>
        <w:t xml:space="preserve">a plot </w:t>
      </w:r>
      <w:r w:rsidR="009865AA">
        <w:rPr>
          <w:rFonts w:ascii="Trebuchet MS" w:hAnsi="Trebuchet MS"/>
        </w:rPr>
        <w:t>produced</w:t>
      </w:r>
      <w:r w:rsidR="008459E4">
        <w:rPr>
          <w:rFonts w:ascii="Trebuchet MS" w:hAnsi="Trebuchet MS"/>
        </w:rPr>
        <w:t xml:space="preserve"> by </w:t>
      </w:r>
      <w:r w:rsidR="00CE3210">
        <w:rPr>
          <w:rFonts w:ascii="Trebuchet MS" w:hAnsi="Trebuchet MS"/>
        </w:rPr>
        <w:t>goGPS</w:t>
      </w:r>
      <w:r w:rsidR="008459E4">
        <w:rPr>
          <w:rFonts w:ascii="Trebuchet MS" w:hAnsi="Trebuchet MS"/>
        </w:rPr>
        <w:t xml:space="preserve"> software</w:t>
      </w:r>
      <w:r w:rsidR="00CE3210">
        <w:rPr>
          <w:rFonts w:ascii="Trebuchet MS" w:hAnsi="Trebuchet MS"/>
        </w:rPr>
        <w:t>.</w:t>
      </w:r>
      <w:r>
        <w:rPr>
          <w:rFonts w:ascii="Trebuchet MS" w:hAnsi="Trebuchet MS"/>
        </w:rPr>
        <w:t xml:space="preserve"> </w:t>
      </w:r>
      <w:r w:rsidR="009865AA">
        <w:rPr>
          <w:rFonts w:ascii="Trebuchet MS" w:hAnsi="Trebuchet MS"/>
        </w:rPr>
        <w:t xml:space="preserve">From the figure, the line plots are the existing plots </w:t>
      </w:r>
      <w:r w:rsidR="00821CF0">
        <w:rPr>
          <w:rFonts w:ascii="Trebuchet MS" w:hAnsi="Trebuchet MS"/>
        </w:rPr>
        <w:t>produced</w:t>
      </w:r>
      <w:r w:rsidR="009865AA">
        <w:rPr>
          <w:rFonts w:ascii="Trebuchet MS" w:hAnsi="Trebuchet MS"/>
        </w:rPr>
        <w:t xml:space="preserve"> by goGPS software. The </w:t>
      </w:r>
      <w:r w:rsidR="00A46157">
        <w:rPr>
          <w:rFonts w:ascii="Trebuchet MS" w:hAnsi="Trebuchet MS"/>
        </w:rPr>
        <w:t>extracted data are displayed as rows containing the identifier and values for the parameter. The icons symbolise the weather condition (such as rain, snow, clear weather, etc.) for data for less than 30 hours. For data of more than 30 hours, patches are instead shown coloured with different face colours and interpreted using the legend on the lower left. However, the axes labels and titles are the same as the ones shown in the goGPS plot. Also, the tool</w:t>
      </w:r>
      <w:r>
        <w:rPr>
          <w:rFonts w:ascii="Trebuchet MS" w:hAnsi="Trebuchet MS"/>
        </w:rPr>
        <w:t xml:space="preserve"> has to be accessed using a menu </w:t>
      </w:r>
      <w:r w:rsidR="00301BB7">
        <w:rPr>
          <w:rFonts w:ascii="Trebuchet MS" w:hAnsi="Trebuchet MS"/>
        </w:rPr>
        <w:t>item</w:t>
      </w:r>
      <w:r w:rsidR="00EC6657">
        <w:rPr>
          <w:rFonts w:ascii="Trebuchet MS" w:hAnsi="Trebuchet MS"/>
        </w:rPr>
        <w:t xml:space="preserve"> </w:t>
      </w:r>
      <w:r w:rsidR="00F90392">
        <w:rPr>
          <w:rFonts w:ascii="Trebuchet MS" w:hAnsi="Trebuchet MS"/>
        </w:rPr>
        <w:t xml:space="preserve">with </w:t>
      </w:r>
      <w:r>
        <w:rPr>
          <w:rFonts w:ascii="Trebuchet MS" w:hAnsi="Trebuchet MS"/>
        </w:rPr>
        <w:t>sub</w:t>
      </w:r>
      <w:r w:rsidR="00C22D31">
        <w:rPr>
          <w:rFonts w:ascii="Trebuchet MS" w:hAnsi="Trebuchet MS"/>
        </w:rPr>
        <w:t xml:space="preserve">menu </w:t>
      </w:r>
      <w:r>
        <w:rPr>
          <w:rFonts w:ascii="Trebuchet MS" w:hAnsi="Trebuchet MS"/>
        </w:rPr>
        <w:t>items</w:t>
      </w:r>
      <w:r w:rsidR="00C22D31">
        <w:rPr>
          <w:rFonts w:ascii="Trebuchet MS" w:hAnsi="Trebuchet MS"/>
        </w:rPr>
        <w:t xml:space="preserve"> as shown in Figure </w:t>
      </w:r>
      <w:r w:rsidR="00EE522C">
        <w:rPr>
          <w:rFonts w:ascii="Trebuchet MS" w:hAnsi="Trebuchet MS"/>
        </w:rPr>
        <w:t>5.</w:t>
      </w:r>
    </w:p>
    <w:p w:rsidR="000C25C1" w:rsidRPr="00D03CE6" w:rsidRDefault="00F90392" w:rsidP="00C22D31">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676" w:dyaOrig="9840">
          <v:shape id="_x0000_i1027" type="#_x0000_t75" style="width:417pt;height:261pt" o:ole="">
            <v:imagedata r:id="rId25" o:title=""/>
          </v:shape>
          <o:OLEObject Type="Embed" ProgID="Visio.Drawing.15" ShapeID="_x0000_i1027" DrawAspect="Content" ObjectID="_1709566579" r:id="rId26"/>
        </w:object>
      </w:r>
    </w:p>
    <w:p w:rsidR="009273F5" w:rsidRDefault="00C22D31" w:rsidP="005652A4">
      <w:pPr>
        <w:pStyle w:val="Caption"/>
        <w:jc w:val="center"/>
        <w:rPr>
          <w:b/>
          <w:color w:val="auto"/>
          <w:sz w:val="24"/>
        </w:rPr>
      </w:pPr>
      <w:bookmarkStart w:id="18" w:name="_Toc9895370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4</w:t>
      </w:r>
      <w:r w:rsidRPr="00DE056F">
        <w:rPr>
          <w:b/>
          <w:color w:val="728FA5"/>
          <w:sz w:val="24"/>
        </w:rPr>
        <w:fldChar w:fldCharType="end"/>
      </w:r>
      <w:r w:rsidR="00C31EBF">
        <w:rPr>
          <w:b/>
          <w:color w:val="auto"/>
          <w:sz w:val="24"/>
        </w:rPr>
        <w:tab/>
      </w:r>
      <w:r w:rsidR="009865AA">
        <w:rPr>
          <w:b/>
          <w:color w:val="auto"/>
          <w:sz w:val="24"/>
        </w:rPr>
        <w:t>Expected output of the visualisation tool</w:t>
      </w:r>
      <w:bookmarkEnd w:id="18"/>
    </w:p>
    <w:p w:rsidR="00F90392" w:rsidRPr="00F90392" w:rsidRDefault="00F90392" w:rsidP="00F90392"/>
    <w:p w:rsidR="00C22D31" w:rsidRPr="00D03CE6" w:rsidRDefault="001D069F" w:rsidP="001D069F">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721" w:dyaOrig="6690">
          <v:shape id="_x0000_i1028" type="#_x0000_t75" style="width:282.75pt;height:120.75pt" o:ole="">
            <v:imagedata r:id="rId27" o:title=""/>
          </v:shape>
          <o:OLEObject Type="Embed" ProgID="Visio.Drawing.15" ShapeID="_x0000_i1028" DrawAspect="Content" ObjectID="_1709566580" r:id="rId28"/>
        </w:object>
      </w:r>
    </w:p>
    <w:p w:rsidR="001D069F" w:rsidRPr="00F90392" w:rsidRDefault="00C22D31" w:rsidP="00F90392">
      <w:pPr>
        <w:pStyle w:val="Caption"/>
        <w:jc w:val="center"/>
        <w:rPr>
          <w:b/>
          <w:color w:val="auto"/>
          <w:sz w:val="24"/>
        </w:rPr>
      </w:pPr>
      <w:bookmarkStart w:id="19" w:name="_Toc9895371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5</w:t>
      </w:r>
      <w:r w:rsidRPr="00DE056F">
        <w:rPr>
          <w:b/>
          <w:color w:val="728FA5"/>
          <w:sz w:val="24"/>
        </w:rPr>
        <w:fldChar w:fldCharType="end"/>
      </w:r>
      <w:r w:rsidR="00C31EBF">
        <w:rPr>
          <w:b/>
          <w:color w:val="auto"/>
          <w:sz w:val="24"/>
        </w:rPr>
        <w:tab/>
      </w:r>
      <w:r w:rsidRPr="001D069F">
        <w:rPr>
          <w:b/>
          <w:color w:val="auto"/>
          <w:sz w:val="24"/>
        </w:rPr>
        <w:t>Expected menu item and its sub-items</w:t>
      </w:r>
      <w:bookmarkEnd w:id="19"/>
    </w:p>
    <w:p w:rsidR="005652A4" w:rsidRPr="009502F5" w:rsidRDefault="005652A4" w:rsidP="005652A4">
      <w:pPr>
        <w:pStyle w:val="Heading2"/>
        <w:rPr>
          <w:rStyle w:val="fontstyle01"/>
          <w:rFonts w:ascii="Trebuchet MS" w:hAnsi="Trebuchet MS"/>
          <w:color w:val="728FA5"/>
          <w:sz w:val="26"/>
          <w:szCs w:val="26"/>
        </w:rPr>
      </w:pPr>
      <w:bookmarkStart w:id="20" w:name="_Toc98953676"/>
      <w:r w:rsidRPr="009502F5">
        <w:rPr>
          <w:rStyle w:val="fontstyle01"/>
          <w:rFonts w:ascii="Trebuchet MS" w:hAnsi="Trebuchet MS"/>
          <w:color w:val="728FA5"/>
          <w:sz w:val="26"/>
          <w:szCs w:val="26"/>
        </w:rPr>
        <w:lastRenderedPageBreak/>
        <w:t>Technologies to be Used</w:t>
      </w:r>
      <w:bookmarkEnd w:id="20"/>
    </w:p>
    <w:p w:rsidR="005652A4" w:rsidRPr="00D03CE6"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goGPS and MATLAB</w:t>
      </w:r>
      <w:r>
        <w:rPr>
          <w:rStyle w:val="fontstyle01"/>
          <w:rFonts w:ascii="Trebuchet MS" w:hAnsi="Trebuchet MS" w:cs="Times New Roman"/>
          <w:color w:val="auto"/>
          <w:sz w:val="24"/>
          <w:szCs w:val="24"/>
        </w:rPr>
        <w:t xml:space="preserve"> for the implementation of the tool</w:t>
      </w:r>
    </w:p>
    <w:p w:rsidR="005652A4" w:rsidRPr="00A44B25"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A44B25">
        <w:rPr>
          <w:rStyle w:val="fontstyle01"/>
          <w:rFonts w:ascii="Trebuchet MS" w:hAnsi="Trebuchet MS" w:cs="Times New Roman"/>
          <w:color w:val="auto"/>
          <w:sz w:val="24"/>
          <w:szCs w:val="24"/>
        </w:rPr>
        <w:t xml:space="preserve">Figma for getting the weather icons and Adobe Photoshop for </w:t>
      </w:r>
      <w:r>
        <w:rPr>
          <w:rStyle w:val="fontstyle01"/>
          <w:rFonts w:ascii="Trebuchet MS" w:hAnsi="Trebuchet MS" w:cs="Times New Roman"/>
          <w:color w:val="auto"/>
          <w:sz w:val="24"/>
          <w:szCs w:val="24"/>
        </w:rPr>
        <w:t xml:space="preserve">their </w:t>
      </w:r>
      <w:r w:rsidRPr="00A44B25">
        <w:rPr>
          <w:rStyle w:val="fontstyle01"/>
          <w:rFonts w:ascii="Trebuchet MS" w:hAnsi="Trebuchet MS" w:cs="Times New Roman"/>
          <w:color w:val="auto"/>
          <w:sz w:val="24"/>
          <w:szCs w:val="24"/>
        </w:rPr>
        <w:t>redesign</w:t>
      </w:r>
    </w:p>
    <w:p w:rsidR="005652A4" w:rsidRDefault="005652A4" w:rsidP="005652A4">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Microsoft Office (Word, Excel, PowerPoint)</w:t>
      </w:r>
      <w:r>
        <w:rPr>
          <w:rStyle w:val="fontstyle01"/>
          <w:rFonts w:ascii="Trebuchet MS" w:hAnsi="Trebuchet MS" w:cs="Times New Roman"/>
          <w:color w:val="auto"/>
          <w:sz w:val="24"/>
          <w:szCs w:val="24"/>
        </w:rPr>
        <w:t xml:space="preserve"> for preparation of the reports</w:t>
      </w:r>
    </w:p>
    <w:p w:rsidR="005652A4" w:rsidRPr="00390F8B" w:rsidRDefault="005652A4" w:rsidP="005652A4">
      <w:pPr>
        <w:pStyle w:val="ListParagraph"/>
        <w:numPr>
          <w:ilvl w:val="0"/>
          <w:numId w:val="3"/>
        </w:numPr>
        <w:spacing w:before="240" w:line="360" w:lineRule="auto"/>
        <w:jc w:val="both"/>
        <w:rPr>
          <w:rFonts w:ascii="Trebuchet MS" w:hAnsi="Trebuchet MS" w:cs="Times New Roman"/>
          <w:sz w:val="24"/>
          <w:szCs w:val="24"/>
        </w:rPr>
      </w:pPr>
      <w:r w:rsidRPr="00D03CE6">
        <w:rPr>
          <w:rStyle w:val="fontstyle01"/>
          <w:rFonts w:ascii="Trebuchet MS" w:hAnsi="Trebuchet MS" w:cs="Times New Roman"/>
          <w:color w:val="auto"/>
          <w:sz w:val="24"/>
          <w:szCs w:val="24"/>
        </w:rPr>
        <w:t>GitHub</w:t>
      </w:r>
      <w:r>
        <w:rPr>
          <w:rStyle w:val="fontstyle01"/>
          <w:rFonts w:ascii="Trebuchet MS" w:hAnsi="Trebuchet MS" w:cs="Times New Roman"/>
          <w:color w:val="auto"/>
          <w:sz w:val="24"/>
          <w:szCs w:val="24"/>
        </w:rPr>
        <w:t xml:space="preserve"> for the deployment of the developed tool</w:t>
      </w:r>
    </w:p>
    <w:p w:rsidR="005652A4" w:rsidRPr="00D03CE6" w:rsidRDefault="005652A4" w:rsidP="00C30CB3">
      <w:pPr>
        <w:spacing w:before="240" w:line="360" w:lineRule="auto"/>
        <w:jc w:val="both"/>
        <w:rPr>
          <w:rStyle w:val="fontstyle01"/>
          <w:rFonts w:ascii="Trebuchet MS" w:hAnsi="Trebuchet MS" w:cs="Times New Roman"/>
          <w:b/>
          <w:color w:val="auto"/>
          <w:sz w:val="28"/>
          <w:szCs w:val="24"/>
        </w:rPr>
      </w:pPr>
    </w:p>
    <w:p w:rsidR="00402756" w:rsidRPr="009502F5" w:rsidRDefault="00607344" w:rsidP="007F6E1D">
      <w:pPr>
        <w:pStyle w:val="Heading2"/>
        <w:rPr>
          <w:rStyle w:val="fontstyle01"/>
          <w:rFonts w:ascii="Trebuchet MS" w:hAnsi="Trebuchet MS"/>
          <w:color w:val="728FA5"/>
          <w:sz w:val="26"/>
          <w:szCs w:val="26"/>
        </w:rPr>
      </w:pPr>
      <w:bookmarkStart w:id="21" w:name="_Toc98953677"/>
      <w:r>
        <w:rPr>
          <w:rStyle w:val="fontstyle01"/>
          <w:rFonts w:ascii="Trebuchet MS" w:hAnsi="Trebuchet MS"/>
          <w:color w:val="728FA5"/>
          <w:sz w:val="26"/>
          <w:szCs w:val="26"/>
        </w:rPr>
        <w:t>Thesis Structure</w:t>
      </w:r>
      <w:bookmarkEnd w:id="21"/>
    </w:p>
    <w:p w:rsidR="0040275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organisation of the thesis is carried out as follows.</w:t>
      </w:r>
    </w:p>
    <w:p w:rsidR="005929A3" w:rsidRDefault="005929A3"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first chapter discussed the variability of atmospheric water vapour and the possibility to estimate its amount using GNSS techniques. </w:t>
      </w:r>
      <w:r w:rsidR="00374236">
        <w:rPr>
          <w:rStyle w:val="fontstyle01"/>
          <w:rFonts w:ascii="Trebuchet MS" w:hAnsi="Trebuchet MS" w:cs="Times New Roman"/>
          <w:color w:val="auto"/>
          <w:sz w:val="24"/>
          <w:szCs w:val="24"/>
        </w:rPr>
        <w:t>It also introduces goGPS as a software that can be used to process observed GNSS data and produce plots for analysis. Also, the objectives and expected results for this work are presented.</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second chapter gives an overview of atmospheric dynamics and phenomena. These are very </w:t>
      </w:r>
      <w:r w:rsidR="004F1714">
        <w:rPr>
          <w:rStyle w:val="fontstyle01"/>
          <w:rFonts w:ascii="Trebuchet MS" w:hAnsi="Trebuchet MS" w:cs="Times New Roman"/>
          <w:color w:val="auto"/>
          <w:sz w:val="24"/>
          <w:szCs w:val="24"/>
        </w:rPr>
        <w:t xml:space="preserve">useful to better understand </w:t>
      </w:r>
      <w:r>
        <w:rPr>
          <w:rStyle w:val="fontstyle01"/>
          <w:rFonts w:ascii="Trebuchet MS" w:hAnsi="Trebuchet MS" w:cs="Times New Roman"/>
          <w:color w:val="auto"/>
          <w:sz w:val="24"/>
          <w:szCs w:val="24"/>
        </w:rPr>
        <w:t xml:space="preserve">some atmospheric dynamics and state that are purposed to be displayed on the goGPS plots. </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The third chapter talks about how the atmosphere interacts with GNSS signals and the two delays effected on the GNSS signals. Also, th</w:t>
      </w:r>
      <w:r w:rsidR="00346742">
        <w:rPr>
          <w:rStyle w:val="fontstyle01"/>
          <w:rFonts w:ascii="Trebuchet MS" w:hAnsi="Trebuchet MS" w:cs="Times New Roman"/>
          <w:color w:val="auto"/>
          <w:sz w:val="24"/>
          <w:szCs w:val="24"/>
        </w:rPr>
        <w:t xml:space="preserve">e derivation of ZWD, ZTD and </w:t>
      </w:r>
      <w:r w:rsidR="00E01F9C">
        <w:rPr>
          <w:rStyle w:val="fontstyle01"/>
          <w:rFonts w:ascii="Trebuchet MS" w:hAnsi="Trebuchet MS" w:cs="Times New Roman"/>
          <w:color w:val="auto"/>
          <w:sz w:val="24"/>
          <w:szCs w:val="24"/>
        </w:rPr>
        <w:t>precipitable water vapour</w:t>
      </w:r>
      <w:r w:rsidR="00346742">
        <w:rPr>
          <w:rStyle w:val="fontstyle01"/>
          <w:rFonts w:ascii="Trebuchet MS" w:hAnsi="Trebuchet MS" w:cs="Times New Roman"/>
          <w:color w:val="auto"/>
          <w:sz w:val="24"/>
          <w:szCs w:val="24"/>
        </w:rPr>
        <w:t xml:space="preserve"> </w:t>
      </w:r>
      <w:r w:rsidR="00516652">
        <w:rPr>
          <w:rStyle w:val="fontstyle01"/>
          <w:rFonts w:ascii="Trebuchet MS" w:hAnsi="Trebuchet MS" w:cs="Times New Roman"/>
          <w:color w:val="auto"/>
          <w:sz w:val="24"/>
          <w:szCs w:val="24"/>
        </w:rPr>
        <w:t>from observed</w:t>
      </w:r>
      <w:r>
        <w:rPr>
          <w:rStyle w:val="fontstyle01"/>
          <w:rFonts w:ascii="Trebuchet MS" w:hAnsi="Trebuchet MS" w:cs="Times New Roman"/>
          <w:color w:val="auto"/>
          <w:sz w:val="24"/>
          <w:szCs w:val="24"/>
        </w:rPr>
        <w:t xml:space="preserve"> GNSS </w:t>
      </w:r>
      <w:r w:rsidR="00E01F9C">
        <w:rPr>
          <w:rStyle w:val="fontstyle01"/>
          <w:rFonts w:ascii="Trebuchet MS" w:hAnsi="Trebuchet MS" w:cs="Times New Roman"/>
          <w:color w:val="auto"/>
          <w:sz w:val="24"/>
          <w:szCs w:val="24"/>
        </w:rPr>
        <w:t>satellite</w:t>
      </w:r>
      <w:r w:rsidR="00516652">
        <w:rPr>
          <w:rStyle w:val="fontstyle01"/>
          <w:rFonts w:ascii="Trebuchet MS" w:hAnsi="Trebuchet MS" w:cs="Times New Roman"/>
          <w:color w:val="auto"/>
          <w:sz w:val="24"/>
          <w:szCs w:val="24"/>
        </w:rPr>
        <w:t xml:space="preserve"> signal</w:t>
      </w:r>
      <w:r>
        <w:rPr>
          <w:rStyle w:val="fontstyle01"/>
          <w:rFonts w:ascii="Trebuchet MS" w:hAnsi="Trebuchet MS" w:cs="Times New Roman"/>
          <w:color w:val="auto"/>
          <w:sz w:val="24"/>
          <w:szCs w:val="24"/>
        </w:rPr>
        <w:t>s are presented</w:t>
      </w:r>
      <w:r w:rsidR="00516652">
        <w:rPr>
          <w:rStyle w:val="fontstyle01"/>
          <w:rFonts w:ascii="Trebuchet MS" w:hAnsi="Trebuchet MS" w:cs="Times New Roman"/>
          <w:color w:val="auto"/>
          <w:sz w:val="24"/>
          <w:szCs w:val="24"/>
        </w:rPr>
        <w:t>.</w:t>
      </w:r>
      <w:r w:rsidR="00346742">
        <w:rPr>
          <w:rStyle w:val="fontstyle01"/>
          <w:rFonts w:ascii="Trebuchet MS" w:hAnsi="Trebuchet MS" w:cs="Times New Roman"/>
          <w:color w:val="auto"/>
          <w:sz w:val="24"/>
          <w:szCs w:val="24"/>
        </w:rPr>
        <w:t xml:space="preserve"> </w:t>
      </w:r>
    </w:p>
    <w:p w:rsidR="00374236" w:rsidRDefault="00374236"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fourth chapter gives </w:t>
      </w:r>
      <w:r w:rsidR="00E01F9C">
        <w:rPr>
          <w:rStyle w:val="fontstyle01"/>
          <w:rFonts w:ascii="Trebuchet MS" w:hAnsi="Trebuchet MS" w:cs="Times New Roman"/>
          <w:color w:val="auto"/>
          <w:sz w:val="24"/>
          <w:szCs w:val="24"/>
        </w:rPr>
        <w:t>a</w:t>
      </w:r>
      <w:r>
        <w:rPr>
          <w:rStyle w:val="fontstyle01"/>
          <w:rFonts w:ascii="Trebuchet MS" w:hAnsi="Trebuchet MS" w:cs="Times New Roman"/>
          <w:color w:val="auto"/>
          <w:sz w:val="24"/>
          <w:szCs w:val="24"/>
        </w:rPr>
        <w:t xml:space="preserve"> short introduction to goGPS software and </w:t>
      </w:r>
      <w:r w:rsidR="00E01F9C">
        <w:rPr>
          <w:rStyle w:val="fontstyle01"/>
          <w:rFonts w:ascii="Trebuchet MS" w:hAnsi="Trebuchet MS" w:cs="Times New Roman"/>
          <w:color w:val="auto"/>
          <w:sz w:val="24"/>
          <w:szCs w:val="24"/>
        </w:rPr>
        <w:t xml:space="preserve">Matlab tools that are used for this work. </w:t>
      </w:r>
    </w:p>
    <w:p w:rsidR="00FB7B2B" w:rsidRDefault="00FB7B2B"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fifth chapter gives the procedures that were used for the achievement of the objectives while the sixth chapter gives the results of the work and additional information useful for interpreting </w:t>
      </w:r>
      <w:r w:rsidR="00D50D05">
        <w:rPr>
          <w:rStyle w:val="fontstyle01"/>
          <w:rFonts w:ascii="Trebuchet MS" w:hAnsi="Trebuchet MS" w:cs="Times New Roman"/>
          <w:color w:val="auto"/>
          <w:sz w:val="24"/>
          <w:szCs w:val="24"/>
        </w:rPr>
        <w:t>information added to the plots</w:t>
      </w:r>
      <w:r>
        <w:rPr>
          <w:rStyle w:val="fontstyle01"/>
          <w:rFonts w:ascii="Trebuchet MS" w:hAnsi="Trebuchet MS" w:cs="Times New Roman"/>
          <w:color w:val="auto"/>
          <w:sz w:val="24"/>
          <w:szCs w:val="24"/>
        </w:rPr>
        <w:t xml:space="preserve">. </w:t>
      </w:r>
    </w:p>
    <w:p w:rsidR="00054CB6" w:rsidRPr="00D03CE6" w:rsidRDefault="00FB7B2B" w:rsidP="00C30CB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Finally, the seventh chapter concludes the work and gives recommendations that are useful for future development of this work.</w:t>
      </w:r>
    </w:p>
    <w:p w:rsidR="00402756" w:rsidRPr="00D03CE6" w:rsidRDefault="00402756" w:rsidP="00C30CB3">
      <w:pPr>
        <w:spacing w:before="240" w:line="360" w:lineRule="auto"/>
        <w:jc w:val="both"/>
        <w:rPr>
          <w:rFonts w:ascii="Trebuchet MS" w:hAnsi="Trebuchet MS"/>
          <w:b/>
          <w:sz w:val="24"/>
        </w:rPr>
      </w:pPr>
    </w:p>
    <w:p w:rsidR="00C36387" w:rsidRPr="00D03CE6" w:rsidRDefault="00C36387" w:rsidP="00C30CB3">
      <w:pPr>
        <w:spacing w:before="240" w:line="360" w:lineRule="auto"/>
        <w:jc w:val="center"/>
        <w:rPr>
          <w:rFonts w:ascii="Trebuchet MS" w:hAnsi="Trebuchet MS"/>
          <w:b/>
          <w:sz w:val="24"/>
        </w:rPr>
      </w:pPr>
    </w:p>
    <w:p w:rsidR="00C36387" w:rsidRPr="00D03CE6" w:rsidRDefault="00C36387" w:rsidP="00C30CB3">
      <w:pPr>
        <w:spacing w:before="240" w:line="360" w:lineRule="auto"/>
        <w:rPr>
          <w:rFonts w:ascii="Trebuchet MS" w:hAnsi="Trebuchet MS"/>
          <w:b/>
          <w:sz w:val="28"/>
        </w:rPr>
      </w:pPr>
      <w:r w:rsidRPr="00D03CE6">
        <w:rPr>
          <w:rFonts w:ascii="Trebuchet MS" w:hAnsi="Trebuchet MS"/>
          <w:b/>
          <w:sz w:val="28"/>
        </w:rPr>
        <w:br w:type="page"/>
      </w:r>
    </w:p>
    <w:p w:rsidR="009C652D" w:rsidRPr="00E21120" w:rsidRDefault="009C652D" w:rsidP="00E21120">
      <w:pPr>
        <w:pStyle w:val="Heading1"/>
        <w:numPr>
          <w:ilvl w:val="0"/>
          <w:numId w:val="34"/>
        </w:numPr>
        <w:spacing w:after="240" w:line="360" w:lineRule="auto"/>
        <w:rPr>
          <w:color w:val="728FA5"/>
        </w:rPr>
        <w:sectPr w:rsidR="009C652D" w:rsidRPr="00E21120" w:rsidSect="007776FB">
          <w:headerReference w:type="even" r:id="rId29"/>
          <w:headerReference w:type="default" r:id="rId30"/>
          <w:pgSz w:w="11906" w:h="16838" w:code="9"/>
          <w:pgMar w:top="1440" w:right="1440" w:bottom="1440" w:left="1440" w:header="708" w:footer="567" w:gutter="0"/>
          <w:pgNumType w:start="1"/>
          <w:cols w:space="708"/>
          <w:titlePg/>
          <w:docGrid w:linePitch="360"/>
        </w:sectPr>
      </w:pPr>
      <w:bookmarkStart w:id="22" w:name="_Toc94908185"/>
    </w:p>
    <w:p w:rsidR="00C36387" w:rsidRPr="009502F5" w:rsidRDefault="00C36387" w:rsidP="009502F5">
      <w:pPr>
        <w:pStyle w:val="Heading1"/>
        <w:rPr>
          <w:color w:val="728FA5"/>
        </w:rPr>
      </w:pPr>
      <w:bookmarkStart w:id="23" w:name="_Toc98953678"/>
      <w:bookmarkEnd w:id="22"/>
      <w:bookmarkEnd w:id="23"/>
    </w:p>
    <w:p w:rsidR="00C36387" w:rsidRDefault="00C36387" w:rsidP="00232763">
      <w:pPr>
        <w:pStyle w:val="Heading1"/>
        <w:numPr>
          <w:ilvl w:val="0"/>
          <w:numId w:val="0"/>
        </w:numPr>
        <w:spacing w:after="240" w:line="360" w:lineRule="auto"/>
        <w:rPr>
          <w:color w:val="728FA5"/>
        </w:rPr>
      </w:pPr>
      <w:bookmarkStart w:id="24" w:name="_Toc98953679"/>
      <w:r w:rsidRPr="00054CB6">
        <w:rPr>
          <w:color w:val="728FA5"/>
        </w:rPr>
        <w:t>ATMOSPHERE</w:t>
      </w:r>
      <w:bookmarkEnd w:id="24"/>
    </w:p>
    <w:p w:rsidR="00B41C39" w:rsidRDefault="00361744" w:rsidP="00361744">
      <w:pPr>
        <w:spacing w:line="360" w:lineRule="auto"/>
        <w:jc w:val="both"/>
        <w:rPr>
          <w:rFonts w:ascii="Trebuchet MS" w:hAnsi="Trebuchet MS"/>
          <w:sz w:val="24"/>
        </w:rPr>
      </w:pPr>
      <w:r>
        <w:rPr>
          <w:rFonts w:ascii="Trebuchet MS" w:hAnsi="Trebuchet MS"/>
          <w:sz w:val="24"/>
        </w:rPr>
        <w:t>In this chapter, an overview of the atmosphere is given for knowledge purposes</w:t>
      </w:r>
      <w:r w:rsidR="00600D87">
        <w:rPr>
          <w:rFonts w:ascii="Trebuchet MS" w:hAnsi="Trebuchet MS"/>
          <w:sz w:val="24"/>
        </w:rPr>
        <w:t xml:space="preserve">. </w:t>
      </w:r>
      <w:r w:rsidR="00B41C39">
        <w:rPr>
          <w:rFonts w:ascii="Trebuchet MS" w:hAnsi="Trebuchet MS"/>
          <w:sz w:val="24"/>
        </w:rPr>
        <w:t>This will be useful</w:t>
      </w:r>
    </w:p>
    <w:p w:rsidR="00B41C39" w:rsidRPr="00B41C39" w:rsidRDefault="00B41C39" w:rsidP="00B41C39">
      <w:pPr>
        <w:pStyle w:val="ListParagraph"/>
        <w:numPr>
          <w:ilvl w:val="0"/>
          <w:numId w:val="35"/>
        </w:numPr>
        <w:spacing w:line="360" w:lineRule="auto"/>
        <w:jc w:val="both"/>
        <w:rPr>
          <w:rFonts w:ascii="Trebuchet MS" w:hAnsi="Trebuchet MS"/>
          <w:sz w:val="24"/>
        </w:rPr>
      </w:pPr>
      <w:r>
        <w:rPr>
          <w:rFonts w:ascii="Trebuchet MS" w:hAnsi="Trebuchet MS"/>
          <w:sz w:val="24"/>
        </w:rPr>
        <w:t>t</w:t>
      </w:r>
      <w:r w:rsidRPr="00B41C39">
        <w:rPr>
          <w:rFonts w:ascii="Trebuchet MS" w:hAnsi="Trebuchet MS"/>
          <w:sz w:val="24"/>
        </w:rPr>
        <w:t xml:space="preserve">o understand characterises of the layers of the atmosphere since the satellite signals traverse these layers. This also gives a fair idea of the components of these layers and how they affect the traversing satellite </w:t>
      </w:r>
      <w:r>
        <w:rPr>
          <w:rFonts w:ascii="Trebuchet MS" w:hAnsi="Trebuchet MS"/>
          <w:sz w:val="24"/>
        </w:rPr>
        <w:t>signals, and</w:t>
      </w:r>
    </w:p>
    <w:p w:rsidR="00B41C39" w:rsidRPr="00B41C39" w:rsidRDefault="00B41C39" w:rsidP="00B41C39">
      <w:pPr>
        <w:pStyle w:val="ListParagraph"/>
        <w:numPr>
          <w:ilvl w:val="0"/>
          <w:numId w:val="35"/>
        </w:numPr>
        <w:spacing w:line="360" w:lineRule="auto"/>
        <w:jc w:val="both"/>
        <w:rPr>
          <w:rFonts w:ascii="Trebuchet MS" w:hAnsi="Trebuchet MS"/>
          <w:sz w:val="24"/>
        </w:rPr>
      </w:pPr>
      <w:r w:rsidRPr="00B41C39">
        <w:rPr>
          <w:rFonts w:ascii="Trebuchet MS" w:hAnsi="Trebuchet MS"/>
          <w:sz w:val="24"/>
        </w:rPr>
        <w:t>classes of clouds that produced the va</w:t>
      </w:r>
      <w:r>
        <w:rPr>
          <w:rFonts w:ascii="Trebuchet MS" w:hAnsi="Trebuchet MS"/>
          <w:sz w:val="24"/>
        </w:rPr>
        <w:t>r</w:t>
      </w:r>
      <w:r w:rsidRPr="00B41C39">
        <w:rPr>
          <w:rFonts w:ascii="Trebuchet MS" w:hAnsi="Trebuchet MS"/>
          <w:sz w:val="24"/>
        </w:rPr>
        <w:t>iou</w:t>
      </w:r>
      <w:r>
        <w:rPr>
          <w:rFonts w:ascii="Trebuchet MS" w:hAnsi="Trebuchet MS"/>
          <w:sz w:val="24"/>
        </w:rPr>
        <w:t>s</w:t>
      </w:r>
      <w:r w:rsidRPr="00B41C39">
        <w:rPr>
          <w:rFonts w:ascii="Trebuchet MS" w:hAnsi="Trebuchet MS"/>
          <w:sz w:val="24"/>
        </w:rPr>
        <w:t xml:space="preserve"> meteorological events needed to be shown on the plots.</w:t>
      </w:r>
    </w:p>
    <w:p w:rsidR="00361744" w:rsidRPr="00361744" w:rsidRDefault="00361744" w:rsidP="00361744">
      <w:pPr>
        <w:rPr>
          <w:rFonts w:ascii="Trebuchet MS" w:hAnsi="Trebuchet MS"/>
          <w:sz w:val="24"/>
        </w:rPr>
      </w:pPr>
    </w:p>
    <w:p w:rsidR="0073650C" w:rsidRPr="009502F5" w:rsidRDefault="0073650C" w:rsidP="00C30CB3">
      <w:pPr>
        <w:pStyle w:val="Heading2"/>
        <w:spacing w:before="240" w:after="240" w:line="360" w:lineRule="auto"/>
        <w:rPr>
          <w:color w:val="728FA5"/>
        </w:rPr>
      </w:pPr>
      <w:bookmarkStart w:id="25" w:name="_Toc98953680"/>
      <w:r w:rsidRPr="009502F5">
        <w:rPr>
          <w:color w:val="728FA5"/>
        </w:rPr>
        <w:t xml:space="preserve">Composition and </w:t>
      </w:r>
      <w:r w:rsidR="00E10E85">
        <w:rPr>
          <w:color w:val="728FA5"/>
        </w:rPr>
        <w:t>s</w:t>
      </w:r>
      <w:r w:rsidRPr="009502F5">
        <w:rPr>
          <w:color w:val="728FA5"/>
        </w:rPr>
        <w:t>tructure</w:t>
      </w:r>
      <w:r w:rsidR="00E10E85">
        <w:rPr>
          <w:color w:val="728FA5"/>
        </w:rPr>
        <w:t xml:space="preserve"> of the atmosphere</w:t>
      </w:r>
      <w:bookmarkEnd w:id="25"/>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atmosphere is the layer of gases that surround</w:t>
      </w:r>
      <w:r w:rsidR="005860EE">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retained by the </w:t>
      </w:r>
      <w:r w:rsidR="00D03CE6" w:rsidRPr="00D03CE6">
        <w:rPr>
          <w:rFonts w:ascii="Trebuchet MS" w:hAnsi="Trebuchet MS"/>
        </w:rPr>
        <w:t>Earth</w:t>
      </w:r>
      <w:r w:rsidRPr="00D03CE6">
        <w:rPr>
          <w:rFonts w:ascii="Trebuchet MS" w:hAnsi="Trebuchet MS"/>
        </w:rPr>
        <w:t xml:space="preserve">’s gravity. Up to about 80 km, the atmosphere consists chiefly of nitrogen and oxygen in almost constant proportions forming a layer known as </w:t>
      </w:r>
      <w:r w:rsidR="00B41754">
        <w:rPr>
          <w:rFonts w:ascii="Trebuchet MS" w:hAnsi="Trebuchet MS"/>
        </w:rPr>
        <w:t xml:space="preserve">the </w:t>
      </w:r>
      <w:r w:rsidRPr="00D03CE6">
        <w:rPr>
          <w:rFonts w:ascii="Trebuchet MS" w:hAnsi="Trebuchet MS"/>
        </w:rPr>
        <w:t>homosphere. There are also varying amount</w:t>
      </w:r>
      <w:r w:rsidR="00B41754">
        <w:rPr>
          <w:rFonts w:ascii="Trebuchet MS" w:hAnsi="Trebuchet MS"/>
        </w:rPr>
        <w:t>s</w:t>
      </w:r>
      <w:r w:rsidRPr="00D03CE6">
        <w:rPr>
          <w:rFonts w:ascii="Trebuchet MS" w:hAnsi="Trebuchet MS"/>
        </w:rPr>
        <w:t xml:space="preserve"> of water vapour and carbon dioxide in the </w:t>
      </w:r>
      <w:r w:rsidR="00301BB7" w:rsidRPr="00D03CE6">
        <w:rPr>
          <w:rFonts w:ascii="Trebuchet MS" w:hAnsi="Trebuchet MS"/>
        </w:rPr>
        <w:t>layer, which have a significant impact on weather</w:t>
      </w:r>
      <w:r w:rsidR="005860EE">
        <w:rPr>
          <w:rFonts w:ascii="Trebuchet MS" w:hAnsi="Trebuchet MS"/>
        </w:rPr>
        <w:t xml:space="preserve"> and climate</w:t>
      </w:r>
      <w:r w:rsidRPr="00D03CE6">
        <w:rPr>
          <w:rFonts w:ascii="Trebuchet MS" w:hAnsi="Trebuchet MS"/>
        </w:rPr>
        <w:t>. In proportions, the atmosphere is composed of about 78 percent nitrogen, 21 percent oxygen, 0.9 percent argon, and 0.1 percent other gases which include water vapour, hydrogen, carbon dioxide, ozone, neon, etc.</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atmosphere is classified by composition of gases into the heterosphere and the homosphere, separated by the turbopause. In accordance with </w:t>
      </w:r>
      <w:r w:rsidR="008C278A" w:rsidRPr="00D03CE6">
        <w:rPr>
          <w:rFonts w:ascii="Trebuchet MS" w:hAnsi="Trebuchet MS"/>
        </w:rPr>
        <w:t xml:space="preserve">the </w:t>
      </w:r>
      <w:r w:rsidRPr="00D03CE6">
        <w:rPr>
          <w:rFonts w:ascii="Trebuchet MS" w:hAnsi="Trebuchet MS"/>
        </w:rPr>
        <w:t xml:space="preserve">change of temperature above the surface of the </w:t>
      </w:r>
      <w:r w:rsidR="00D03CE6" w:rsidRPr="00D03CE6">
        <w:rPr>
          <w:rFonts w:ascii="Trebuchet MS" w:hAnsi="Trebuchet MS"/>
        </w:rPr>
        <w:t>Earth</w:t>
      </w:r>
      <w:r w:rsidRPr="00D03CE6">
        <w:rPr>
          <w:rFonts w:ascii="Trebuchet MS" w:hAnsi="Trebuchet MS"/>
        </w:rPr>
        <w:t xml:space="preserve">, the atmosphere is divided into the exosphere, thermosphere, mesosphere, stratosphere and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heterosphere has a non-uniform composition of gases, with the heavier molecules lying beneath the lighter ones. </w:t>
      </w:r>
      <w:r w:rsidR="005860EE">
        <w:rPr>
          <w:rFonts w:ascii="Trebuchet MS" w:hAnsi="Trebuchet MS"/>
        </w:rPr>
        <w:t>It</w:t>
      </w:r>
      <w:r w:rsidR="004D0A70">
        <w:rPr>
          <w:rFonts w:ascii="Trebuchet MS" w:hAnsi="Trebuchet MS"/>
        </w:rPr>
        <w:t xml:space="preserve"> extends from about 80-</w:t>
      </w:r>
      <w:r w:rsidRPr="00D03CE6">
        <w:rPr>
          <w:rFonts w:ascii="Trebuchet MS" w:hAnsi="Trebuchet MS"/>
        </w:rPr>
        <w:t>100 km to the outermost part of the atmosphere. It contains the thermosphere and the exosphere. Beneath the heterosphere is the turbopause, which cap</w:t>
      </w:r>
      <w:r w:rsidR="008C278A" w:rsidRPr="00D03CE6">
        <w:rPr>
          <w:rFonts w:ascii="Trebuchet MS" w:hAnsi="Trebuchet MS"/>
        </w:rPr>
        <w:t>s</w:t>
      </w:r>
      <w:r w:rsidRPr="00D03CE6">
        <w:rPr>
          <w:rFonts w:ascii="Trebuchet MS" w:hAnsi="Trebuchet MS"/>
        </w:rPr>
        <w:t xml:space="preserve"> the homosphere beneath. </w:t>
      </w:r>
      <w:r w:rsidR="005860EE">
        <w:rPr>
          <w:rFonts w:ascii="Trebuchet MS" w:hAnsi="Trebuchet MS"/>
        </w:rPr>
        <w:t>T</w:t>
      </w:r>
      <w:r w:rsidRPr="00D03CE6">
        <w:rPr>
          <w:rFonts w:ascii="Trebuchet MS" w:hAnsi="Trebuchet MS"/>
        </w:rPr>
        <w:t xml:space="preserve">he homosphere </w:t>
      </w:r>
      <w:r w:rsidR="005860EE">
        <w:rPr>
          <w:rFonts w:ascii="Trebuchet MS" w:hAnsi="Trebuchet MS"/>
        </w:rPr>
        <w:t xml:space="preserve">is characterised by a </w:t>
      </w:r>
      <w:r w:rsidRPr="00D03CE6">
        <w:rPr>
          <w:rFonts w:ascii="Trebuchet MS" w:hAnsi="Trebuchet MS"/>
        </w:rPr>
        <w:t>uniform mixture of gases.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lastRenderedPageBreak/>
        <w:t>The exosphere is the outermost layer of the atmosphere that fade</w:t>
      </w:r>
      <w:r w:rsidR="00B41754">
        <w:rPr>
          <w:rFonts w:ascii="Trebuchet MS" w:hAnsi="Trebuchet MS"/>
        </w:rPr>
        <w:t>s</w:t>
      </w:r>
      <w:r w:rsidRPr="00D03CE6">
        <w:rPr>
          <w:rFonts w:ascii="Trebuchet MS" w:hAnsi="Trebuchet MS"/>
        </w:rPr>
        <w:t xml:space="preserve"> into space. Beneath it is the thermosphere, separated by the thermopause.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thermosphere lies between the thermopause on the upper part and the mesopause on the lower part. It extends from about 85 to between 500 and 1000 km above the surface of the </w:t>
      </w:r>
      <w:r w:rsidR="00D03CE6" w:rsidRPr="00D03CE6">
        <w:rPr>
          <w:rFonts w:ascii="Trebuchet MS" w:hAnsi="Trebuchet MS"/>
        </w:rPr>
        <w:t>Earth</w:t>
      </w:r>
      <w:r w:rsidRPr="00D03CE6">
        <w:rPr>
          <w:rFonts w:ascii="Trebuchet MS" w:hAnsi="Trebuchet MS"/>
        </w:rPr>
        <w:t>.</w:t>
      </w:r>
      <w:r w:rsidR="00B41754">
        <w:rPr>
          <w:rFonts w:ascii="Trebuchet MS" w:hAnsi="Trebuchet MS"/>
        </w:rPr>
        <w:t xml:space="preserve"> The solar radiation</w:t>
      </w:r>
      <w:r w:rsidRPr="00D03CE6">
        <w:rPr>
          <w:rFonts w:ascii="Trebuchet MS" w:hAnsi="Trebuchet MS"/>
        </w:rPr>
        <w:t xml:space="preserve"> from the </w:t>
      </w:r>
      <w:r w:rsidR="008F0D85" w:rsidRPr="00D03CE6">
        <w:rPr>
          <w:rFonts w:ascii="Trebuchet MS" w:hAnsi="Trebuchet MS"/>
        </w:rPr>
        <w:t>Sun</w:t>
      </w:r>
      <w:r w:rsidRPr="00D03CE6">
        <w:rPr>
          <w:rFonts w:ascii="Trebuchet MS" w:hAnsi="Trebuchet MS"/>
        </w:rPr>
        <w:t xml:space="preserve"> heats up the air molecules in this layer and causes the dissociation of the molecules. This result</w:t>
      </w:r>
      <w:r w:rsidR="008C278A" w:rsidRPr="00D03CE6">
        <w:rPr>
          <w:rFonts w:ascii="Trebuchet MS" w:hAnsi="Trebuchet MS"/>
        </w:rPr>
        <w:t>s</w:t>
      </w:r>
      <w:r w:rsidRPr="00D03CE6">
        <w:rPr>
          <w:rFonts w:ascii="Trebuchet MS" w:hAnsi="Trebuchet MS"/>
        </w:rPr>
        <w:t xml:space="preserve"> in the freeing of </w:t>
      </w:r>
      <w:r w:rsidR="005860EE">
        <w:rPr>
          <w:rFonts w:ascii="Trebuchet MS" w:hAnsi="Trebuchet MS"/>
        </w:rPr>
        <w:t>electrons</w:t>
      </w:r>
      <w:r w:rsidRPr="00D03CE6">
        <w:rPr>
          <w:rFonts w:ascii="Trebuchet MS" w:hAnsi="Trebuchet MS"/>
        </w:rPr>
        <w:t xml:space="preserve">, creating </w:t>
      </w:r>
      <w:r w:rsidR="00AF6A51" w:rsidRPr="00D03CE6">
        <w:rPr>
          <w:rFonts w:ascii="Trebuchet MS" w:hAnsi="Trebuchet MS"/>
        </w:rPr>
        <w:t>many</w:t>
      </w:r>
      <w:r w:rsidRPr="00D03CE6">
        <w:rPr>
          <w:rFonts w:ascii="Trebuchet MS" w:hAnsi="Trebuchet MS"/>
        </w:rPr>
        <w:t xml:space="preserve"> charged ions. Thus, the thermosphere contains most of the ionosphere. The layer is also characterised by low density of air molecules </w:t>
      </w:r>
      <w:r w:rsidR="004D0A70">
        <w:rPr>
          <w:rFonts w:ascii="Trebuchet MS" w:hAnsi="Trebuchet MS"/>
        </w:rPr>
        <w:t>which</w:t>
      </w:r>
      <w:r w:rsidRPr="00D03CE6">
        <w:rPr>
          <w:rFonts w:ascii="Trebuchet MS" w:hAnsi="Trebuchet MS"/>
        </w:rPr>
        <w:t xml:space="preserve"> </w:t>
      </w:r>
      <w:r w:rsidR="004D0A70">
        <w:rPr>
          <w:rFonts w:ascii="Trebuchet MS" w:hAnsi="Trebuchet MS"/>
        </w:rPr>
        <w:t xml:space="preserve">are </w:t>
      </w:r>
      <w:r w:rsidRPr="00D03CE6">
        <w:rPr>
          <w:rFonts w:ascii="Trebuchet MS" w:hAnsi="Trebuchet MS"/>
        </w:rPr>
        <w:t>thorough</w:t>
      </w:r>
      <w:r w:rsidR="004D0A70">
        <w:rPr>
          <w:rFonts w:ascii="Trebuchet MS" w:hAnsi="Trebuchet MS"/>
        </w:rPr>
        <w:t>ly</w:t>
      </w:r>
      <w:r w:rsidRPr="00D03CE6">
        <w:rPr>
          <w:rFonts w:ascii="Trebuchet MS" w:hAnsi="Trebuchet MS"/>
        </w:rPr>
        <w:t xml:space="preserve"> mix</w:t>
      </w:r>
      <w:r w:rsidR="004D0A70">
        <w:rPr>
          <w:rFonts w:ascii="Trebuchet MS" w:hAnsi="Trebuchet MS"/>
        </w:rPr>
        <w:t>ed</w:t>
      </w:r>
      <w:r w:rsidRPr="00D03CE6">
        <w:rPr>
          <w:rFonts w:ascii="Trebuchet MS" w:hAnsi="Trebuchet MS"/>
        </w:rPr>
        <w:t xml:space="preserve"> due to the turbulence in the layer.</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Beneath the thermosphere is the mesosphere, bounded </w:t>
      </w:r>
      <w:r w:rsidR="00301BB7">
        <w:rPr>
          <w:rFonts w:ascii="Trebuchet MS" w:hAnsi="Trebuchet MS"/>
        </w:rPr>
        <w:t>on the upper layer by the mesop</w:t>
      </w:r>
      <w:r w:rsidRPr="00D03CE6">
        <w:rPr>
          <w:rFonts w:ascii="Trebuchet MS" w:hAnsi="Trebuchet MS"/>
        </w:rPr>
        <w:t>a</w:t>
      </w:r>
      <w:r w:rsidR="00301BB7">
        <w:rPr>
          <w:rFonts w:ascii="Trebuchet MS" w:hAnsi="Trebuchet MS"/>
        </w:rPr>
        <w:t>u</w:t>
      </w:r>
      <w:r w:rsidRPr="00D03CE6">
        <w:rPr>
          <w:rFonts w:ascii="Trebuchet MS" w:hAnsi="Trebuchet MS"/>
        </w:rPr>
        <w:t xml:space="preserve">se and on the lower part by the stratopause. The layer extends from about 50 to 80 km above the </w:t>
      </w:r>
      <w:r w:rsidR="00D03CE6" w:rsidRPr="00D03CE6">
        <w:rPr>
          <w:rFonts w:ascii="Trebuchet MS" w:hAnsi="Trebuchet MS"/>
        </w:rPr>
        <w:t>Earth</w:t>
      </w:r>
      <w:r w:rsidRPr="00D03CE6">
        <w:rPr>
          <w:rFonts w:ascii="Trebuchet MS" w:hAnsi="Trebuchet MS"/>
        </w:rPr>
        <w:t>’s surface. In the mesosphere, the temperature decreases with increasing height as there is less absorption of solar radiation in the region and increasing cooling by CO</w:t>
      </w:r>
      <w:r w:rsidRPr="00D03CE6">
        <w:rPr>
          <w:rFonts w:ascii="Trebuchet MS" w:hAnsi="Trebuchet MS"/>
          <w:vertAlign w:val="subscript"/>
        </w:rPr>
        <w:t>2</w:t>
      </w:r>
      <w:r w:rsidRPr="00D03CE6">
        <w:rPr>
          <w:rFonts w:ascii="Trebuchet MS" w:hAnsi="Trebuchet MS"/>
        </w:rPr>
        <w:t xml:space="preserve"> radiative emissions. The coldest regions of the </w:t>
      </w:r>
      <w:r w:rsidR="00D03CE6" w:rsidRPr="00D03CE6">
        <w:rPr>
          <w:rFonts w:ascii="Trebuchet MS" w:hAnsi="Trebuchet MS"/>
        </w:rPr>
        <w:t>Earth</w:t>
      </w:r>
      <w:r w:rsidRPr="00D03CE6">
        <w:rPr>
          <w:rFonts w:ascii="Trebuchet MS" w:hAnsi="Trebuchet MS"/>
        </w:rPr>
        <w:t xml:space="preserve">’s atmosphere are found on the upper section of the mesosphere.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From the surface of the </w:t>
      </w:r>
      <w:r w:rsidR="00D03CE6" w:rsidRPr="00D03CE6">
        <w:rPr>
          <w:rFonts w:ascii="Trebuchet MS" w:hAnsi="Trebuchet MS"/>
        </w:rPr>
        <w:t>Earth</w:t>
      </w:r>
      <w:r w:rsidRPr="00D03CE6">
        <w:rPr>
          <w:rFonts w:ascii="Trebuchet MS" w:hAnsi="Trebuchet MS"/>
        </w:rPr>
        <w:t>, the stratosphere is the second lower layer, lying above the troposphere</w:t>
      </w:r>
      <w:r w:rsidR="008C278A" w:rsidRPr="00D03CE6">
        <w:rPr>
          <w:rFonts w:ascii="Trebuchet MS" w:hAnsi="Trebuchet MS"/>
        </w:rPr>
        <w:t xml:space="preserve"> and</w:t>
      </w:r>
      <w:r w:rsidRPr="00D03CE6">
        <w:rPr>
          <w:rFonts w:ascii="Trebuchet MS" w:hAnsi="Trebuchet MS"/>
        </w:rPr>
        <w:t xml:space="preserve"> separated from it by the tropopause. The stratopause separates the stratosphere from the mesosphere above. The layer extends from about 12 km to 50 km above the surface of the </w:t>
      </w:r>
      <w:r w:rsidR="00D03CE6" w:rsidRPr="00D03CE6">
        <w:rPr>
          <w:rFonts w:ascii="Trebuchet MS" w:hAnsi="Trebuchet MS"/>
        </w:rPr>
        <w:t>Earth</w:t>
      </w:r>
      <w:r w:rsidRPr="00D03CE6">
        <w:rPr>
          <w:rFonts w:ascii="Trebuchet MS" w:hAnsi="Trebuchet MS"/>
        </w:rPr>
        <w:t xml:space="preserve">. The stratosphere is the layer of the </w:t>
      </w:r>
      <w:r w:rsidR="00D03CE6" w:rsidRPr="00D03CE6">
        <w:rPr>
          <w:rFonts w:ascii="Trebuchet MS" w:hAnsi="Trebuchet MS"/>
        </w:rPr>
        <w:t>Earth</w:t>
      </w:r>
      <w:r w:rsidRPr="00D03CE6">
        <w:rPr>
          <w:rFonts w:ascii="Trebuchet MS" w:hAnsi="Trebuchet MS"/>
        </w:rPr>
        <w:t>’s atmosphere that has</w:t>
      </w:r>
      <w:r w:rsidR="008C278A" w:rsidRPr="00D03CE6">
        <w:rPr>
          <w:rFonts w:ascii="Trebuchet MS" w:hAnsi="Trebuchet MS"/>
        </w:rPr>
        <w:t xml:space="preserve"> a</w:t>
      </w:r>
      <w:r w:rsidRPr="00D03CE6">
        <w:rPr>
          <w:rFonts w:ascii="Trebuchet MS" w:hAnsi="Trebuchet MS"/>
        </w:rPr>
        <w:t xml:space="preserve"> high concentration of ozone gas. These gases absorb much of </w:t>
      </w:r>
      <w:r w:rsidR="008C278A" w:rsidRPr="00D03CE6">
        <w:rPr>
          <w:rFonts w:ascii="Trebuchet MS" w:hAnsi="Trebuchet MS"/>
        </w:rPr>
        <w:t>the solar ultraviolet radiation</w:t>
      </w:r>
      <w:r w:rsidRPr="00D03CE6">
        <w:rPr>
          <w:rFonts w:ascii="Trebuchet MS" w:hAnsi="Trebuchet MS"/>
        </w:rPr>
        <w:t xml:space="preserve"> coming from the </w:t>
      </w:r>
      <w:r w:rsidR="008F0D85" w:rsidRPr="00D03CE6">
        <w:rPr>
          <w:rFonts w:ascii="Trebuchet MS" w:hAnsi="Trebuchet MS"/>
        </w:rPr>
        <w:t>Sun</w:t>
      </w:r>
      <w:r w:rsidRPr="00D03CE6">
        <w:rPr>
          <w:rFonts w:ascii="Trebuchet MS" w:hAnsi="Trebuchet MS"/>
        </w:rPr>
        <w:t xml:space="preserve">, causing an increase in the temperature of the layer with height. This temperature trend creates an atmosphere of stability such that the layers of air are stable, free from the weather phenomena that characterise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Finally, the troposphere is the last layer and the one lying on top of the </w:t>
      </w:r>
      <w:r w:rsidR="00D03CE6" w:rsidRPr="00D03CE6">
        <w:rPr>
          <w:rFonts w:ascii="Trebuchet MS" w:hAnsi="Trebuchet MS"/>
        </w:rPr>
        <w:t>Earth</w:t>
      </w:r>
      <w:r w:rsidRPr="00D03CE6">
        <w:rPr>
          <w:rFonts w:ascii="Trebuchet MS" w:hAnsi="Trebuchet MS"/>
        </w:rPr>
        <w:t xml:space="preserve">’s surface. It extends to about 12 km above the surface of the </w:t>
      </w:r>
      <w:r w:rsidR="00D03CE6" w:rsidRPr="00D03CE6">
        <w:rPr>
          <w:rFonts w:ascii="Trebuchet MS" w:hAnsi="Trebuchet MS"/>
        </w:rPr>
        <w:t>Earth</w:t>
      </w:r>
      <w:r w:rsidRPr="00D03CE6">
        <w:rPr>
          <w:rFonts w:ascii="Trebuchet MS" w:hAnsi="Trebuchet MS"/>
        </w:rPr>
        <w:t xml:space="preserve">, bounded on the upper part by the tropopause. Radiations from the </w:t>
      </w:r>
      <w:r w:rsidR="008F0D85" w:rsidRPr="00D03CE6">
        <w:rPr>
          <w:rFonts w:ascii="Trebuchet MS" w:hAnsi="Trebuchet MS"/>
        </w:rPr>
        <w:t>Sun</w:t>
      </w:r>
      <w:r w:rsidRPr="00D03CE6">
        <w:rPr>
          <w:rFonts w:ascii="Trebuchet MS" w:hAnsi="Trebuchet MS"/>
        </w:rPr>
        <w:t xml:space="preserve"> that reach the surface of the </w:t>
      </w:r>
      <w:r w:rsidR="00D03CE6" w:rsidRPr="00D03CE6">
        <w:rPr>
          <w:rFonts w:ascii="Trebuchet MS" w:hAnsi="Trebuchet MS"/>
        </w:rPr>
        <w:t>Earth</w:t>
      </w:r>
      <w:r w:rsidRPr="00D03CE6">
        <w:rPr>
          <w:rFonts w:ascii="Trebuchet MS" w:hAnsi="Trebuchet MS"/>
        </w:rPr>
        <w:t xml:space="preserve"> heats up the air molecules in the lower parts of the troposphere, causing a decrease in the temperature of the layer with increasing height. </w:t>
      </w:r>
      <w:r w:rsidR="00CE3210">
        <w:rPr>
          <w:rFonts w:ascii="Trebuchet MS" w:hAnsi="Trebuchet MS"/>
        </w:rPr>
        <w:t>T</w:t>
      </w:r>
      <w:r w:rsidRPr="00D03CE6">
        <w:rPr>
          <w:rFonts w:ascii="Trebuchet MS" w:hAnsi="Trebuchet MS"/>
        </w:rPr>
        <w:t xml:space="preserve">he water bodies on the </w:t>
      </w:r>
      <w:r w:rsidR="00D03CE6" w:rsidRPr="00D03CE6">
        <w:rPr>
          <w:rFonts w:ascii="Trebuchet MS" w:hAnsi="Trebuchet MS"/>
        </w:rPr>
        <w:t>Earth</w:t>
      </w:r>
      <w:r w:rsidRPr="00D03CE6">
        <w:rPr>
          <w:rFonts w:ascii="Trebuchet MS" w:hAnsi="Trebuchet MS"/>
        </w:rPr>
        <w:t xml:space="preserve">’s surface (rivers, lakes, seas, etc.) humidify the troposphere </w:t>
      </w:r>
      <w:r w:rsidR="00AF6A51" w:rsidRPr="00D03CE6">
        <w:rPr>
          <w:rFonts w:ascii="Trebuchet MS" w:hAnsi="Trebuchet MS"/>
        </w:rPr>
        <w:t xml:space="preserve">through </w:t>
      </w:r>
      <w:r w:rsidR="00AF6A51" w:rsidRPr="00D03CE6">
        <w:rPr>
          <w:rFonts w:ascii="Trebuchet MS" w:hAnsi="Trebuchet MS"/>
        </w:rPr>
        <w:lastRenderedPageBreak/>
        <w:t>evaporation</w:t>
      </w:r>
      <w:r w:rsidRPr="00D03CE6">
        <w:rPr>
          <w:rFonts w:ascii="Trebuchet MS" w:hAnsi="Trebuchet MS"/>
        </w:rPr>
        <w:t xml:space="preserve"> and thus, much of the water vapour in the atmosphere is located in the troposphere, causing significant changes in the weather conditions in the layer. In the GNSS</w:t>
      </w:r>
      <w:r w:rsidR="004D0A70">
        <w:rPr>
          <w:rFonts w:ascii="Trebuchet MS" w:hAnsi="Trebuchet MS"/>
        </w:rPr>
        <w:t>,</w:t>
      </w:r>
      <w:r w:rsidRPr="00D03CE6">
        <w:rPr>
          <w:rFonts w:ascii="Trebuchet MS" w:hAnsi="Trebuchet MS"/>
        </w:rPr>
        <w:t xml:space="preserve"> the troposphere is very vital as the water vapour in this layer causes a significant delay on the travelling satellite signals.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Figure </w:t>
      </w:r>
      <w:r w:rsidR="00EE522C">
        <w:rPr>
          <w:rFonts w:ascii="Trebuchet MS" w:hAnsi="Trebuchet MS"/>
        </w:rPr>
        <w:t>6</w:t>
      </w:r>
      <w:r w:rsidRPr="00D03CE6">
        <w:rPr>
          <w:rFonts w:ascii="Trebuchet MS" w:hAnsi="Trebuchet MS"/>
        </w:rPr>
        <w:t xml:space="preserve"> gives a clear picture of the variation of temperature with height for the various layers of the atmosphere</w:t>
      </w:r>
      <w:r w:rsidR="00877C2F">
        <w:rPr>
          <w:rFonts w:ascii="Trebuchet MS" w:hAnsi="Trebuchet MS"/>
        </w:rPr>
        <w:t xml:space="preserve"> (</w:t>
      </w:r>
      <w:r w:rsidR="00724BEE">
        <w:rPr>
          <w:rFonts w:ascii="Trebuchet MS" w:hAnsi="Trebuchet MS"/>
        </w:rPr>
        <w:t>source</w:t>
      </w:r>
      <w:r w:rsidR="00877C2F">
        <w:rPr>
          <w:rFonts w:ascii="Trebuchet MS" w:hAnsi="Trebuchet MS"/>
        </w:rPr>
        <w:t>:</w:t>
      </w:r>
      <w:r w:rsidR="00877C2F" w:rsidRPr="00877C2F">
        <w:rPr>
          <w:rStyle w:val="fontstyle01"/>
          <w:rFonts w:ascii="Trebuchet MS" w:hAnsi="Trebuchet MS"/>
          <w:color w:val="auto"/>
          <w:sz w:val="24"/>
          <w:szCs w:val="24"/>
        </w:rPr>
        <w:t xml:space="preserve"> </w:t>
      </w:r>
      <w:r w:rsidR="00877C2F" w:rsidRPr="00D03CE6">
        <w:rPr>
          <w:rStyle w:val="fontstyle01"/>
          <w:rFonts w:ascii="Trebuchet MS" w:hAnsi="Trebuchet MS"/>
          <w:color w:val="auto"/>
          <w:sz w:val="24"/>
          <w:szCs w:val="24"/>
        </w:rPr>
        <w:t xml:space="preserve">Linacre </w:t>
      </w:r>
      <w:r w:rsidR="00877C2F">
        <w:rPr>
          <w:rStyle w:val="fontstyle01"/>
          <w:rFonts w:ascii="Trebuchet MS" w:hAnsi="Trebuchet MS"/>
          <w:color w:val="auto"/>
          <w:sz w:val="24"/>
          <w:szCs w:val="24"/>
        </w:rPr>
        <w:t>and Geerts, 1997</w:t>
      </w:r>
      <w:r w:rsidR="00877C2F" w:rsidRPr="00D03CE6">
        <w:rPr>
          <w:rStyle w:val="fontstyle01"/>
          <w:rFonts w:ascii="Trebuchet MS" w:hAnsi="Trebuchet MS"/>
          <w:color w:val="auto"/>
          <w:sz w:val="24"/>
          <w:szCs w:val="24"/>
        </w:rPr>
        <w:t>)</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line="360" w:lineRule="auto"/>
        <w:jc w:val="center"/>
        <w:rPr>
          <w:rFonts w:ascii="Trebuchet MS" w:hAnsi="Trebuchet MS"/>
        </w:rPr>
      </w:pPr>
      <w:r w:rsidRPr="00D03CE6">
        <w:rPr>
          <w:rFonts w:ascii="Trebuchet MS" w:hAnsi="Trebuchet MS"/>
          <w:noProof/>
        </w:rPr>
        <w:drawing>
          <wp:inline distT="0" distB="0" distL="0" distR="0">
            <wp:extent cx="4762500" cy="5686425"/>
            <wp:effectExtent l="0" t="0" r="0" b="9525"/>
            <wp:docPr id="64" name="Picture 64" descr="Screenshot 2021-12-12 16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1-12-12 1651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5686425"/>
                    </a:xfrm>
                    <a:prstGeom prst="rect">
                      <a:avLst/>
                    </a:prstGeom>
                    <a:noFill/>
                    <a:ln>
                      <a:noFill/>
                    </a:ln>
                  </pic:spPr>
                </pic:pic>
              </a:graphicData>
            </a:graphic>
          </wp:inline>
        </w:drawing>
      </w:r>
    </w:p>
    <w:p w:rsidR="00C22D31" w:rsidRDefault="00C22D31" w:rsidP="0060041D">
      <w:pPr>
        <w:pStyle w:val="Caption"/>
        <w:spacing w:line="360" w:lineRule="auto"/>
        <w:ind w:left="1440" w:hanging="720"/>
        <w:jc w:val="left"/>
        <w:rPr>
          <w:b/>
          <w:color w:val="auto"/>
          <w:sz w:val="24"/>
        </w:rPr>
      </w:pPr>
      <w:bookmarkStart w:id="26" w:name="_Toc9895371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6</w:t>
      </w:r>
      <w:r w:rsidRPr="00DE056F">
        <w:rPr>
          <w:b/>
          <w:color w:val="728FA5"/>
          <w:sz w:val="24"/>
        </w:rPr>
        <w:fldChar w:fldCharType="end"/>
      </w:r>
      <w:r w:rsidR="00C31EBF">
        <w:rPr>
          <w:b/>
          <w:color w:val="auto"/>
          <w:sz w:val="24"/>
        </w:rPr>
        <w:tab/>
      </w:r>
      <w:r w:rsidRPr="001D069F">
        <w:rPr>
          <w:b/>
          <w:color w:val="auto"/>
          <w:sz w:val="24"/>
        </w:rPr>
        <w:t>Variation of temperature with height</w:t>
      </w:r>
      <w:r w:rsidR="005C54AB">
        <w:rPr>
          <w:b/>
          <w:color w:val="auto"/>
          <w:sz w:val="24"/>
        </w:rPr>
        <w:t xml:space="preserve"> of</w:t>
      </w:r>
      <w:r w:rsidRPr="001D069F">
        <w:rPr>
          <w:b/>
          <w:color w:val="auto"/>
          <w:sz w:val="24"/>
        </w:rPr>
        <w:t xml:space="preserve"> atmosphere</w:t>
      </w:r>
      <w:bookmarkEnd w:id="26"/>
      <w:r w:rsidR="00C234E1">
        <w:rPr>
          <w:b/>
          <w:color w:val="auto"/>
          <w:sz w:val="24"/>
        </w:rPr>
        <w:t xml:space="preserve"> </w:t>
      </w:r>
    </w:p>
    <w:p w:rsidR="0060041D" w:rsidRPr="0060041D" w:rsidRDefault="0060041D" w:rsidP="0060041D"/>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lastRenderedPageBreak/>
        <w:t xml:space="preserve">The atmosphere is essential for life on </w:t>
      </w:r>
      <w:r w:rsidR="00D03CE6" w:rsidRPr="00D03CE6">
        <w:rPr>
          <w:rFonts w:ascii="Trebuchet MS" w:hAnsi="Trebuchet MS"/>
        </w:rPr>
        <w:t>Earth</w:t>
      </w:r>
      <w:r w:rsidRPr="00D03CE6">
        <w:rPr>
          <w:rFonts w:ascii="Trebuchet MS" w:hAnsi="Trebuchet MS"/>
        </w:rPr>
        <w:t xml:space="preserve"> as it makes available water, CO</w:t>
      </w:r>
      <w:r w:rsidRPr="00D03CE6">
        <w:rPr>
          <w:rFonts w:ascii="Trebuchet MS" w:hAnsi="Trebuchet MS"/>
          <w:vertAlign w:val="subscript"/>
        </w:rPr>
        <w:t>2</w:t>
      </w:r>
      <w:r w:rsidRPr="00D03CE6">
        <w:rPr>
          <w:rFonts w:ascii="Trebuchet MS" w:hAnsi="Trebuchet MS"/>
        </w:rPr>
        <w:t>, oxygen and other essential gases for living organisms. It also protect</w:t>
      </w:r>
      <w:r w:rsidR="008C278A" w:rsidRPr="00D03CE6">
        <w:rPr>
          <w:rFonts w:ascii="Trebuchet MS" w:hAnsi="Trebuchet MS"/>
        </w:rPr>
        <w:t>s</w:t>
      </w:r>
      <w:r w:rsidRPr="00D03CE6">
        <w:rPr>
          <w:rFonts w:ascii="Trebuchet MS" w:hAnsi="Trebuchet MS"/>
        </w:rPr>
        <w:t xml:space="preserve"> life on the </w:t>
      </w:r>
      <w:r w:rsidR="00D03CE6" w:rsidRPr="00D03CE6">
        <w:rPr>
          <w:rFonts w:ascii="Trebuchet MS" w:hAnsi="Trebuchet MS"/>
        </w:rPr>
        <w:t>Earth</w:t>
      </w:r>
      <w:r w:rsidRPr="00D03CE6">
        <w:rPr>
          <w:rFonts w:ascii="Trebuchet MS" w:hAnsi="Trebuchet MS"/>
        </w:rPr>
        <w:t xml:space="preserve"> surface by absorbing harmful ultraviolet solar radiations. Conversely, the atmosphere serves as the medium in which most </w:t>
      </w:r>
      <w:r w:rsidR="00C76739" w:rsidRPr="00D03CE6">
        <w:rPr>
          <w:rFonts w:ascii="Trebuchet MS" w:hAnsi="Trebuchet MS"/>
        </w:rPr>
        <w:t>Meteo</w:t>
      </w:r>
      <w:r w:rsidRPr="00D03CE6">
        <w:rPr>
          <w:rFonts w:ascii="Trebuchet MS" w:hAnsi="Trebuchet MS"/>
        </w:rPr>
        <w:t xml:space="preserve">rological phenomena take place. These </w:t>
      </w:r>
      <w:r w:rsidR="00C76739" w:rsidRPr="00D03CE6">
        <w:rPr>
          <w:rFonts w:ascii="Trebuchet MS" w:hAnsi="Trebuchet MS"/>
        </w:rPr>
        <w:t>Meteo</w:t>
      </w:r>
      <w:r w:rsidRPr="00D03CE6">
        <w:rPr>
          <w:rFonts w:ascii="Trebuchet MS" w:hAnsi="Trebuchet MS"/>
        </w:rPr>
        <w:t>rological phenomena are usually interrelated and categorised into (</w:t>
      </w:r>
      <w:r w:rsidR="000B798A">
        <w:rPr>
          <w:rStyle w:val="fontstyle01"/>
          <w:rFonts w:ascii="Trebuchet MS" w:hAnsi="Trebuchet MS"/>
          <w:color w:val="auto"/>
        </w:rPr>
        <w:t>Linacre and Geert, 1997</w:t>
      </w:r>
      <w:r w:rsidRPr="00D03CE6">
        <w:rPr>
          <w:rFonts w:ascii="Trebuchet MS" w:hAnsi="Trebuchet MS"/>
        </w:rPr>
        <w:t xml:space="preserve">)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those concerning the air’s composition and structure such as air mass,</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those involving the </w:t>
      </w:r>
      <w:r w:rsidR="008F0D85" w:rsidRPr="00D03CE6">
        <w:rPr>
          <w:rFonts w:ascii="Trebuchet MS" w:hAnsi="Trebuchet MS"/>
        </w:rPr>
        <w:t>Sun</w:t>
      </w:r>
      <w:r w:rsidRPr="00D03CE6">
        <w:rPr>
          <w:rFonts w:ascii="Trebuchet MS" w:hAnsi="Trebuchet MS"/>
        </w:rPr>
        <w:t>’s energy such as thunderstorm and lightning,</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processes related to the transformations of water from liquid to vapour, cloud, rain and snow, and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winds such as dust storm</w:t>
      </w:r>
      <w:r w:rsidR="00B41754">
        <w:rPr>
          <w:rFonts w:ascii="Trebuchet MS" w:hAnsi="Trebuchet MS"/>
        </w:rPr>
        <w:t>s</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F6E1D" w:rsidP="00C30CB3">
      <w:pPr>
        <w:pStyle w:val="Heading2"/>
        <w:spacing w:before="240" w:after="240" w:line="360" w:lineRule="auto"/>
        <w:rPr>
          <w:color w:val="728FA5"/>
        </w:rPr>
      </w:pPr>
      <w:bookmarkStart w:id="27" w:name="_Toc98953681"/>
      <w:r w:rsidRPr="009502F5">
        <w:rPr>
          <w:color w:val="728FA5"/>
        </w:rPr>
        <w:t>Atmospheric Humidity</w:t>
      </w:r>
      <w:bookmarkEnd w:id="27"/>
    </w:p>
    <w:p w:rsidR="0073650C" w:rsidRPr="009502F5" w:rsidRDefault="0073650C" w:rsidP="00C30CB3">
      <w:pPr>
        <w:pStyle w:val="Heading3"/>
        <w:spacing w:before="240" w:after="240" w:line="360" w:lineRule="auto"/>
        <w:rPr>
          <w:color w:val="728FA5"/>
        </w:rPr>
      </w:pPr>
      <w:bookmarkStart w:id="28" w:name="_Toc98953682"/>
      <w:r w:rsidRPr="009502F5">
        <w:rPr>
          <w:color w:val="728FA5"/>
        </w:rPr>
        <w:t>Hydrologic cycle</w:t>
      </w:r>
      <w:bookmarkEnd w:id="28"/>
    </w:p>
    <w:p w:rsidR="0073650C" w:rsidRPr="00D03CE6" w:rsidRDefault="00681473"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 xml:space="preserve">Water vapour </w:t>
      </w:r>
      <w:r w:rsidR="0073650C" w:rsidRPr="00D03CE6">
        <w:rPr>
          <w:rFonts w:ascii="Trebuchet MS" w:hAnsi="Trebuchet MS"/>
        </w:rPr>
        <w:t>contributes greatly to the chan</w:t>
      </w:r>
      <w:r>
        <w:rPr>
          <w:rFonts w:ascii="Trebuchet MS" w:hAnsi="Trebuchet MS"/>
        </w:rPr>
        <w:t xml:space="preserve">ging dynamics of the atmosphere. It is a </w:t>
      </w:r>
      <w:r w:rsidR="0073650C" w:rsidRPr="00D03CE6">
        <w:rPr>
          <w:rFonts w:ascii="Trebuchet MS" w:hAnsi="Trebuchet MS"/>
        </w:rPr>
        <w:t xml:space="preserve">fundamental variable of study in the hydrologic cycle and in </w:t>
      </w:r>
      <w:r w:rsidR="00C76739" w:rsidRPr="00D03CE6">
        <w:rPr>
          <w:rFonts w:ascii="Trebuchet MS" w:hAnsi="Trebuchet MS"/>
        </w:rPr>
        <w:t>Meteo</w:t>
      </w:r>
      <w:r w:rsidR="0073650C" w:rsidRPr="00D03CE6">
        <w:rPr>
          <w:rFonts w:ascii="Trebuchet MS" w:hAnsi="Trebuchet MS"/>
        </w:rPr>
        <w:t xml:space="preserve">rology. The hydrologic cycle describes the continuous circulation of water between the </w:t>
      </w:r>
      <w:r w:rsidR="00D03CE6" w:rsidRPr="00D03CE6">
        <w:rPr>
          <w:rFonts w:ascii="Trebuchet MS" w:hAnsi="Trebuchet MS"/>
        </w:rPr>
        <w:t>Earth</w:t>
      </w:r>
      <w:r w:rsidR="0073650C" w:rsidRPr="00D03CE6">
        <w:rPr>
          <w:rFonts w:ascii="Trebuchet MS" w:hAnsi="Trebuchet MS"/>
        </w:rPr>
        <w:t xml:space="preserve"> and the atmosphere.</w:t>
      </w:r>
    </w:p>
    <w:p w:rsidR="0073650C"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Solar radiations cause evaporation of water from the surface of the </w:t>
      </w:r>
      <w:r w:rsidR="00D03CE6" w:rsidRPr="00D03CE6">
        <w:rPr>
          <w:rFonts w:ascii="Trebuchet MS" w:hAnsi="Trebuchet MS"/>
        </w:rPr>
        <w:t>Earth</w:t>
      </w:r>
      <w:r w:rsidRPr="00D03CE6">
        <w:rPr>
          <w:rFonts w:ascii="Trebuchet MS" w:hAnsi="Trebuchet MS"/>
        </w:rPr>
        <w:t xml:space="preserve"> to the atmosphere. </w:t>
      </w:r>
      <w:r w:rsidR="00AF6A51" w:rsidRPr="00D03CE6">
        <w:rPr>
          <w:rFonts w:ascii="Trebuchet MS" w:hAnsi="Trebuchet MS"/>
        </w:rPr>
        <w:t>This</w:t>
      </w:r>
      <w:r w:rsidRPr="00D03CE6">
        <w:rPr>
          <w:rFonts w:ascii="Trebuchet MS" w:hAnsi="Trebuchet MS"/>
        </w:rPr>
        <w:t xml:space="preserve"> water vapour then condense</w:t>
      </w:r>
      <w:r w:rsidR="008C278A" w:rsidRPr="00D03CE6">
        <w:rPr>
          <w:rFonts w:ascii="Trebuchet MS" w:hAnsi="Trebuchet MS"/>
        </w:rPr>
        <w:t>s</w:t>
      </w:r>
      <w:r w:rsidRPr="00D03CE6">
        <w:rPr>
          <w:rFonts w:ascii="Trebuchet MS" w:hAnsi="Trebuchet MS"/>
        </w:rPr>
        <w:t xml:space="preserve"> into clouds, fog etc. and falls as precipitates or rain to the </w:t>
      </w:r>
      <w:r w:rsidR="00D03CE6" w:rsidRPr="00D03CE6">
        <w:rPr>
          <w:rFonts w:ascii="Trebuchet MS" w:hAnsi="Trebuchet MS"/>
        </w:rPr>
        <w:t>Earth</w:t>
      </w:r>
      <w:r w:rsidRPr="00D03CE6">
        <w:rPr>
          <w:rFonts w:ascii="Trebuchet MS" w:hAnsi="Trebuchet MS"/>
        </w:rPr>
        <w:t xml:space="preserve"> (land or ocean). The water that fall</w:t>
      </w:r>
      <w:r w:rsidR="008C278A" w:rsidRPr="00D03CE6">
        <w:rPr>
          <w:rFonts w:ascii="Trebuchet MS" w:hAnsi="Trebuchet MS"/>
        </w:rPr>
        <w:t>s</w:t>
      </w:r>
      <w:r w:rsidRPr="00D03CE6">
        <w:rPr>
          <w:rFonts w:ascii="Trebuchet MS" w:hAnsi="Trebuchet MS"/>
        </w:rPr>
        <w:t xml:space="preserve"> on the surface of the </w:t>
      </w:r>
      <w:r w:rsidR="00D03CE6" w:rsidRPr="00D03CE6">
        <w:rPr>
          <w:rFonts w:ascii="Trebuchet MS" w:hAnsi="Trebuchet MS"/>
        </w:rPr>
        <w:t>Earth</w:t>
      </w:r>
      <w:r w:rsidRPr="00D03CE6">
        <w:rPr>
          <w:rFonts w:ascii="Trebuchet MS" w:hAnsi="Trebuchet MS"/>
        </w:rPr>
        <w:t xml:space="preserve"> </w:t>
      </w:r>
      <w:r w:rsidR="00681473">
        <w:rPr>
          <w:rFonts w:ascii="Trebuchet MS" w:hAnsi="Trebuchet MS"/>
        </w:rPr>
        <w:t>is</w:t>
      </w:r>
      <w:r w:rsidRPr="00D03CE6">
        <w:rPr>
          <w:rFonts w:ascii="Trebuchet MS" w:hAnsi="Trebuchet MS"/>
        </w:rPr>
        <w:t xml:space="preserve"> transported to the oceans through surface runoff. Some of the rain percolates into the soil and is discharged into the ocean and other water bodies as groundwater. Figure </w:t>
      </w:r>
      <w:r w:rsidR="00AD2D23">
        <w:rPr>
          <w:rFonts w:ascii="Trebuchet MS" w:hAnsi="Trebuchet MS"/>
        </w:rPr>
        <w:t>7</w:t>
      </w:r>
      <w:r w:rsidRPr="00D03CE6">
        <w:rPr>
          <w:rFonts w:ascii="Trebuchet MS" w:hAnsi="Trebuchet MS"/>
        </w:rPr>
        <w:t xml:space="preserve"> </w:t>
      </w:r>
      <w:r w:rsidR="00AD2D23">
        <w:rPr>
          <w:rFonts w:ascii="Trebuchet MS" w:hAnsi="Trebuchet MS"/>
        </w:rPr>
        <w:t>s</w:t>
      </w:r>
      <w:r w:rsidRPr="00D03CE6">
        <w:rPr>
          <w:rFonts w:ascii="Trebuchet MS" w:hAnsi="Trebuchet MS"/>
        </w:rPr>
        <w:t xml:space="preserve">hows the phenomenon of the hydrologic cycle. In this cycle, the atmosphere holds less amount </w:t>
      </w:r>
      <w:r w:rsidR="00B41754">
        <w:rPr>
          <w:rFonts w:ascii="Trebuchet MS" w:hAnsi="Trebuchet MS"/>
        </w:rPr>
        <w:t>of water vapour, which also has</w:t>
      </w:r>
      <w:r w:rsidRPr="00D03CE6">
        <w:rPr>
          <w:rFonts w:ascii="Trebuchet MS" w:hAnsi="Trebuchet MS"/>
        </w:rPr>
        <w:t xml:space="preserve"> a smaller molecular density compared to the oxygen (32 g/mol) and nitrogen (28 g/mol). Thus, </w:t>
      </w:r>
      <w:r w:rsidRPr="00D03CE6">
        <w:rPr>
          <w:rFonts w:ascii="Trebuchet MS" w:hAnsi="Trebuchet MS"/>
        </w:rPr>
        <w:lastRenderedPageBreak/>
        <w:t xml:space="preserve">the water vapour exerts less vapour pressure in the air. The atmosphere also holds very little of the world’s water. </w:t>
      </w:r>
    </w:p>
    <w:p w:rsidR="00EE522C" w:rsidRDefault="00EE522C" w:rsidP="00AD2D23">
      <w:pPr>
        <w:pStyle w:val="NormalWeb"/>
        <w:shd w:val="clear" w:color="auto" w:fill="FFFFFF"/>
        <w:spacing w:before="240" w:beforeAutospacing="0" w:after="240" w:afterAutospacing="0" w:line="360" w:lineRule="auto"/>
        <w:jc w:val="center"/>
        <w:rPr>
          <w:rFonts w:ascii="Trebuchet MS" w:hAnsi="Trebuchet MS"/>
        </w:rPr>
      </w:pPr>
      <w:r>
        <w:rPr>
          <w:rFonts w:ascii="Trebuchet MS" w:hAnsi="Trebuchet MS"/>
          <w:noProof/>
        </w:rPr>
        <w:drawing>
          <wp:inline distT="0" distB="0" distL="0" distR="0">
            <wp:extent cx="4927785" cy="3114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ydrologic cycle.jfif"/>
                    <pic:cNvPicPr/>
                  </pic:nvPicPr>
                  <pic:blipFill rotWithShape="1">
                    <a:blip r:embed="rId32">
                      <a:extLst>
                        <a:ext uri="{28A0092B-C50C-407E-A947-70E740481C1C}">
                          <a14:useLocalDpi xmlns:a14="http://schemas.microsoft.com/office/drawing/2010/main" val="0"/>
                        </a:ext>
                      </a:extLst>
                    </a:blip>
                    <a:srcRect b="8125"/>
                    <a:stretch/>
                  </pic:blipFill>
                  <pic:spPr bwMode="auto">
                    <a:xfrm>
                      <a:off x="0" y="0"/>
                      <a:ext cx="4935850" cy="3119773"/>
                    </a:xfrm>
                    <a:prstGeom prst="rect">
                      <a:avLst/>
                    </a:prstGeom>
                    <a:ln>
                      <a:noFill/>
                    </a:ln>
                    <a:extLst>
                      <a:ext uri="{53640926-AAD7-44D8-BBD7-CCE9431645EC}">
                        <a14:shadowObscured xmlns:a14="http://schemas.microsoft.com/office/drawing/2010/main"/>
                      </a:ext>
                    </a:extLst>
                  </pic:spPr>
                </pic:pic>
              </a:graphicData>
            </a:graphic>
          </wp:inline>
        </w:drawing>
      </w:r>
    </w:p>
    <w:p w:rsidR="00AD2D23" w:rsidRPr="00AD2D23" w:rsidRDefault="00AD2D23" w:rsidP="00AD2D23">
      <w:pPr>
        <w:pStyle w:val="Caption"/>
        <w:jc w:val="center"/>
        <w:rPr>
          <w:b/>
          <w:color w:val="auto"/>
          <w:sz w:val="24"/>
        </w:rPr>
      </w:pPr>
      <w:bookmarkStart w:id="29" w:name="_Toc9895371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7</w:t>
      </w:r>
      <w:r w:rsidRPr="00DE056F">
        <w:rPr>
          <w:b/>
          <w:color w:val="728FA5"/>
          <w:sz w:val="24"/>
        </w:rPr>
        <w:fldChar w:fldCharType="end"/>
      </w:r>
      <w:r>
        <w:rPr>
          <w:b/>
          <w:color w:val="auto"/>
          <w:sz w:val="24"/>
        </w:rPr>
        <w:tab/>
      </w:r>
      <w:r w:rsidRPr="00AD2D23">
        <w:rPr>
          <w:b/>
          <w:color w:val="auto"/>
          <w:sz w:val="24"/>
        </w:rPr>
        <w:t>Hydrologic cycle</w:t>
      </w:r>
      <w:bookmarkEnd w:id="29"/>
    </w:p>
    <w:p w:rsidR="00724BEE" w:rsidRPr="00681473" w:rsidRDefault="00724BEE" w:rsidP="00724BEE">
      <w:pPr>
        <w:pStyle w:val="NormalWeb"/>
        <w:shd w:val="clear" w:color="auto" w:fill="FFFFFF"/>
        <w:spacing w:before="240" w:beforeAutospacing="0" w:after="240" w:afterAutospacing="0" w:line="360" w:lineRule="auto"/>
        <w:jc w:val="both"/>
        <w:rPr>
          <w:rFonts w:ascii="Trebuchet MS" w:hAnsi="Trebuchet MS"/>
        </w:rPr>
      </w:pPr>
    </w:p>
    <w:p w:rsidR="00724BEE" w:rsidRPr="009502F5" w:rsidRDefault="00724BEE" w:rsidP="00724BEE">
      <w:pPr>
        <w:pStyle w:val="Heading3"/>
        <w:spacing w:before="240" w:line="360" w:lineRule="auto"/>
        <w:rPr>
          <w:color w:val="728FA5"/>
        </w:rPr>
      </w:pPr>
      <w:bookmarkStart w:id="30" w:name="_Toc98953683"/>
      <w:r w:rsidRPr="009502F5">
        <w:rPr>
          <w:color w:val="728FA5"/>
        </w:rPr>
        <w:t>Humidity of the air</w:t>
      </w:r>
      <w:bookmarkEnd w:id="30"/>
    </w:p>
    <w:p w:rsidR="00AD2D23" w:rsidRDefault="00724BEE"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amount of water vapour present in the atmosphere is defined as the humidity. Four indices </w:t>
      </w:r>
      <w:r>
        <w:rPr>
          <w:rFonts w:ascii="Trebuchet MS" w:hAnsi="Trebuchet MS"/>
        </w:rPr>
        <w:t xml:space="preserve">are </w:t>
      </w:r>
      <w:r w:rsidRPr="00D03CE6">
        <w:rPr>
          <w:rFonts w:ascii="Trebuchet MS" w:hAnsi="Trebuchet MS"/>
        </w:rPr>
        <w:t xml:space="preserve">usually used for determining </w:t>
      </w:r>
      <w:r>
        <w:rPr>
          <w:rFonts w:ascii="Trebuchet MS" w:hAnsi="Trebuchet MS"/>
        </w:rPr>
        <w:t xml:space="preserve">humidity are absolute humidity, </w:t>
      </w:r>
      <w:r w:rsidRPr="00D03CE6">
        <w:rPr>
          <w:rFonts w:ascii="Trebuchet MS" w:hAnsi="Trebuchet MS"/>
        </w:rPr>
        <w:t xml:space="preserve">specific humidity, mixing ratio and relative humidity.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4D0A70">
        <w:rPr>
          <w:rFonts w:ascii="Trebuchet MS" w:hAnsi="Trebuchet MS"/>
          <w:b/>
        </w:rPr>
        <w:t>Absolute humidity</w:t>
      </w:r>
      <w:r w:rsidRPr="00D03CE6">
        <w:rPr>
          <w:rFonts w:ascii="Trebuchet MS" w:hAnsi="Trebuchet MS"/>
        </w:rPr>
        <w:t xml:space="preserve"> refers to the mass of water vapour per unit volume of moist air without taking into consideration temperature. The higher the amount of water vapour present, the higher the absolute humidity. It is expressed as grams of water vapour per cubic meter of air. </w:t>
      </w:r>
      <w:r w:rsidRPr="004D0A70">
        <w:rPr>
          <w:rFonts w:ascii="Trebuchet MS" w:hAnsi="Trebuchet MS"/>
          <w:b/>
        </w:rPr>
        <w:t>Specific humidity</w:t>
      </w:r>
      <w:r w:rsidRPr="00D03CE6">
        <w:rPr>
          <w:rFonts w:ascii="Trebuchet MS" w:hAnsi="Trebuchet MS"/>
        </w:rPr>
        <w:t xml:space="preserve"> refers to the mass of water vapour per unit mass of dry air and is measured as grams of water vapour per kilogram of dry air. It represents the actual amount of water vapour present in a unit mass of air. </w:t>
      </w:r>
      <w:r w:rsidRPr="004D0A70">
        <w:rPr>
          <w:rFonts w:ascii="Trebuchet MS" w:hAnsi="Trebuchet MS"/>
          <w:b/>
        </w:rPr>
        <w:t>Mixing ratio</w:t>
      </w:r>
      <w:r w:rsidRPr="00D03CE6">
        <w:rPr>
          <w:rFonts w:ascii="Trebuchet MS" w:hAnsi="Trebuchet MS"/>
        </w:rPr>
        <w:t xml:space="preserve"> is similar to the specific humidity, the only difference being that it considers mass of moist air instead of dry air. </w:t>
      </w:r>
      <w:r w:rsidR="005860EE" w:rsidRPr="004D0A70">
        <w:rPr>
          <w:rFonts w:ascii="Trebuchet MS" w:hAnsi="Trebuchet MS"/>
          <w:b/>
        </w:rPr>
        <w:t>R</w:t>
      </w:r>
      <w:r w:rsidRPr="004D0A70">
        <w:rPr>
          <w:rFonts w:ascii="Trebuchet MS" w:hAnsi="Trebuchet MS"/>
          <w:b/>
        </w:rPr>
        <w:t>elative humidity</w:t>
      </w:r>
      <w:r w:rsidRPr="00D03CE6">
        <w:rPr>
          <w:rFonts w:ascii="Trebuchet MS" w:hAnsi="Trebuchet MS"/>
        </w:rPr>
        <w:t xml:space="preserve"> is defined as the ratio of the partial vapour pressure of air to the saturated vapour pressure of the air </w:t>
      </w:r>
      <w:r w:rsidRPr="00D03CE6">
        <w:rPr>
          <w:rFonts w:ascii="Trebuchet MS" w:hAnsi="Trebuchet MS"/>
        </w:rPr>
        <w:lastRenderedPageBreak/>
        <w:t>at a specified temperature. In its simplest terms, it specifies how much of the water holding capacity of the air has been occupied by the water vapour at the specified temperature. At low temperature, the water molecules tend to condense and the water holding capacity of the air decreases. Contrarily, warming the air will cause the water molecules to evaporate and the water holding capacity of the air</w:t>
      </w:r>
      <w:r w:rsidR="005860EE">
        <w:rPr>
          <w:rFonts w:ascii="Trebuchet MS" w:hAnsi="Trebuchet MS"/>
        </w:rPr>
        <w:t xml:space="preserve"> to increase</w:t>
      </w:r>
      <w:r w:rsidRPr="00D03CE6">
        <w:rPr>
          <w:rFonts w:ascii="Trebuchet MS" w:hAnsi="Trebuchet MS"/>
        </w:rPr>
        <w:t>. Relative humidity is expressed as a percentage and is the variable most commonly used in literature for expressing humidity of the air. It is also the variable being used to describe the humidity of the atmosphere in this work.</w:t>
      </w:r>
    </w:p>
    <w:p w:rsidR="0073650C" w:rsidRPr="00D03CE6" w:rsidRDefault="00724BEE"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As always said</w:t>
      </w:r>
      <w:r w:rsidR="0073650C" w:rsidRPr="00D03CE6">
        <w:rPr>
          <w:rFonts w:ascii="Trebuchet MS" w:hAnsi="Trebuchet MS"/>
        </w:rPr>
        <w:t>, humidity is dependent on temperature. For</w:t>
      </w:r>
      <w:r w:rsidR="008C278A" w:rsidRPr="00D03CE6">
        <w:rPr>
          <w:rFonts w:ascii="Trebuchet MS" w:hAnsi="Trebuchet MS"/>
        </w:rPr>
        <w:t xml:space="preserve"> the</w:t>
      </w:r>
      <w:r w:rsidR="0073650C" w:rsidRPr="00D03CE6">
        <w:rPr>
          <w:rFonts w:ascii="Trebuchet MS" w:hAnsi="Trebuchet MS"/>
        </w:rPr>
        <w:t xml:space="preserve"> same amount of water vapour, the hu</w:t>
      </w:r>
      <w:r w:rsidR="00B41754">
        <w:rPr>
          <w:rFonts w:ascii="Trebuchet MS" w:hAnsi="Trebuchet MS"/>
        </w:rPr>
        <w:t>midity of</w:t>
      </w:r>
      <w:r w:rsidR="0073650C" w:rsidRPr="00D03CE6">
        <w:rPr>
          <w:rFonts w:ascii="Trebuchet MS" w:hAnsi="Trebuchet MS"/>
        </w:rPr>
        <w:t xml:space="preserve"> cold air will be higher than that of warm air. A related parameter for describing the temperature dependence is the dew point. It is the point on a temperature scale to which an air parcel must be cooled to cause saturation. Below the dew point, the air deposits on surfaces as dew or cloud droplets.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1" w:name="_Toc98953684"/>
      <w:r w:rsidRPr="009502F5">
        <w:rPr>
          <w:color w:val="728FA5"/>
        </w:rPr>
        <w:t xml:space="preserve">Variation of humidity on the surface of the </w:t>
      </w:r>
      <w:r w:rsidR="00D03CE6" w:rsidRPr="009502F5">
        <w:rPr>
          <w:color w:val="728FA5"/>
        </w:rPr>
        <w:t>Earth</w:t>
      </w:r>
      <w:bookmarkEnd w:id="31"/>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The amount of water vapour in the atmosphere at any point in time varies from place to place depending on factors such as elevation of an area with respect to the sea level, closeness to a water body, season of yea</w:t>
      </w:r>
      <w:r w:rsidR="00510C7D">
        <w:rPr>
          <w:rFonts w:ascii="Trebuchet MS" w:hAnsi="Trebuchet MS"/>
        </w:rPr>
        <w:t>r, changes in weather phenomena</w:t>
      </w:r>
      <w:r w:rsidRPr="00D03CE6">
        <w:rPr>
          <w:rFonts w:ascii="Trebuchet MS" w:hAnsi="Trebuchet MS"/>
        </w:rPr>
        <w:t xml:space="preserve"> during the day, latitude of the point of consideration etc.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Across the surface of the </w:t>
      </w:r>
      <w:r w:rsidR="00D03CE6" w:rsidRPr="00D03CE6">
        <w:rPr>
          <w:rFonts w:ascii="Trebuchet MS" w:hAnsi="Trebuchet MS"/>
        </w:rPr>
        <w:t>Earth</w:t>
      </w:r>
      <w:r w:rsidRPr="00D03CE6">
        <w:rPr>
          <w:rFonts w:ascii="Trebuchet MS" w:hAnsi="Trebuchet MS"/>
        </w:rPr>
        <w:t>, air masses originating from the continental landmasses are usually dry and have low humidity values as compared to those from the oceans, especially during the winter season in which the reduced temperature reduces the saturati</w:t>
      </w:r>
      <w:r w:rsidR="00724BEE">
        <w:rPr>
          <w:rFonts w:ascii="Trebuchet MS" w:hAnsi="Trebuchet MS"/>
        </w:rPr>
        <w:t xml:space="preserve">on vapour pressure of the air. </w:t>
      </w:r>
      <w:r w:rsidRPr="00D03CE6">
        <w:rPr>
          <w:rFonts w:ascii="Trebuchet MS" w:hAnsi="Trebuchet MS"/>
        </w:rPr>
        <w:t xml:space="preserve">Also, regions of higher latitudes have lower vapour pressure and lower humidity. </w:t>
      </w:r>
    </w:p>
    <w:p w:rsidR="0073650C" w:rsidRPr="00D03CE6" w:rsidRDefault="00724BEE" w:rsidP="00C30CB3">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In addition</w:t>
      </w:r>
      <w:r w:rsidR="0073650C" w:rsidRPr="00D03CE6">
        <w:rPr>
          <w:rFonts w:ascii="Trebuchet MS" w:hAnsi="Trebuchet MS"/>
        </w:rPr>
        <w:t xml:space="preserve">, humidity decreases with increasing elevation and height of the atmosphere above the </w:t>
      </w:r>
      <w:r w:rsidR="00D03CE6" w:rsidRPr="00D03CE6">
        <w:rPr>
          <w:rFonts w:ascii="Trebuchet MS" w:hAnsi="Trebuchet MS"/>
        </w:rPr>
        <w:t>Earth</w:t>
      </w:r>
      <w:r w:rsidR="0073650C" w:rsidRPr="00D03CE6">
        <w:rPr>
          <w:rFonts w:ascii="Trebuchet MS" w:hAnsi="Trebuchet MS"/>
        </w:rPr>
        <w:t xml:space="preserve"> surface. This is because moisture is added to the air mass nearer to the surface, which by convection is lifted upwards. At higher elevation, the temperature of the air reduces, the capacity of the air to hold moisture reduces, </w:t>
      </w:r>
      <w:r w:rsidR="008C278A" w:rsidRPr="00D03CE6">
        <w:rPr>
          <w:rFonts w:ascii="Trebuchet MS" w:hAnsi="Trebuchet MS"/>
        </w:rPr>
        <w:t>decreasing</w:t>
      </w:r>
      <w:r w:rsidR="0073650C" w:rsidRPr="00D03CE6">
        <w:rPr>
          <w:rFonts w:ascii="Trebuchet MS" w:hAnsi="Trebuchet MS"/>
        </w:rPr>
        <w:t xml:space="preserve"> the humidity.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lastRenderedPageBreak/>
        <w:t>In addition, water vapour content of the atmosphere varies considerably during the day taking into perspective an air layer closer to the land surface. Lo</w:t>
      </w:r>
      <w:r w:rsidR="00C93379" w:rsidRPr="00D03CE6">
        <w:rPr>
          <w:rFonts w:ascii="Trebuchet MS" w:hAnsi="Trebuchet MS"/>
        </w:rPr>
        <w:t>wer temperatures at night cause</w:t>
      </w:r>
      <w:r w:rsidRPr="00D03CE6">
        <w:rPr>
          <w:rFonts w:ascii="Trebuchet MS" w:hAnsi="Trebuchet MS"/>
        </w:rPr>
        <w:t xml:space="preserve"> condensation of water on cold surfaces </w:t>
      </w:r>
      <w:r w:rsidR="00C93379" w:rsidRPr="00D03CE6">
        <w:rPr>
          <w:rFonts w:ascii="Trebuchet MS" w:hAnsi="Trebuchet MS"/>
        </w:rPr>
        <w:t>and</w:t>
      </w:r>
      <w:r w:rsidRPr="00D03CE6">
        <w:rPr>
          <w:rFonts w:ascii="Trebuchet MS" w:hAnsi="Trebuchet MS"/>
        </w:rPr>
        <w:t xml:space="preserve"> some also absorbed by colder soils. During clear or </w:t>
      </w:r>
      <w:r w:rsidR="008F0D85" w:rsidRPr="00D03CE6">
        <w:rPr>
          <w:rFonts w:ascii="Trebuchet MS" w:hAnsi="Trebuchet MS"/>
        </w:rPr>
        <w:t>Sun</w:t>
      </w:r>
      <w:r w:rsidRPr="00D03CE6">
        <w:rPr>
          <w:rFonts w:ascii="Trebuchet MS" w:hAnsi="Trebuchet MS"/>
        </w:rPr>
        <w:t>ny days, water vapour evaporates from warm surfaces and increase</w:t>
      </w:r>
      <w:r w:rsidR="00C93379" w:rsidRPr="00D03CE6">
        <w:rPr>
          <w:rFonts w:ascii="Trebuchet MS" w:hAnsi="Trebuchet MS"/>
        </w:rPr>
        <w:t>s</w:t>
      </w:r>
      <w:r w:rsidRPr="00D03CE6">
        <w:rPr>
          <w:rFonts w:ascii="Trebuchet MS" w:hAnsi="Trebuchet MS"/>
        </w:rPr>
        <w:t xml:space="preserve"> the moisture content of the air. Sea breeze during the day also adds moisture to the atmosphere. Thus, humidity is higher during the day and lower at night hours. Similarly, the moisture content of land areas closer to water bodies are higher than those</w:t>
      </w:r>
      <w:r w:rsidR="005860EE">
        <w:rPr>
          <w:rFonts w:ascii="Trebuchet MS" w:hAnsi="Trebuchet MS"/>
        </w:rPr>
        <w:t xml:space="preserve"> of</w:t>
      </w:r>
      <w:r w:rsidRPr="00D03CE6">
        <w:rPr>
          <w:rFonts w:ascii="Trebuchet MS" w:hAnsi="Trebuchet MS"/>
        </w:rPr>
        <w:t xml:space="preserve"> inland.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Generally, wind moves air masses from one place to another. In windy hours, surrounding air is mixed with water vapour evaporating from surfaces, thus reducing the amount of water vapour in the atmosphere.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2" w:name="_Toc98953685"/>
      <w:r w:rsidRPr="009502F5">
        <w:rPr>
          <w:color w:val="728FA5"/>
        </w:rPr>
        <w:t>Measuring airs humidity</w:t>
      </w:r>
      <w:bookmarkEnd w:id="32"/>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Humidity can be measured using several devices such as </w:t>
      </w:r>
      <w:r w:rsidR="00B41754">
        <w:rPr>
          <w:rFonts w:ascii="Trebuchet MS" w:hAnsi="Trebuchet MS"/>
        </w:rPr>
        <w:t xml:space="preserve">a </w:t>
      </w:r>
      <w:r w:rsidRPr="00D03CE6">
        <w:rPr>
          <w:rFonts w:ascii="Trebuchet MS" w:hAnsi="Trebuchet MS"/>
        </w:rPr>
        <w:t>psychrometer, electrical sensor and leaf wet sensor. Psychrometer</w:t>
      </w:r>
      <w:r w:rsidR="00B41754">
        <w:rPr>
          <w:rFonts w:ascii="Trebuchet MS" w:hAnsi="Trebuchet MS"/>
        </w:rPr>
        <w:t xml:space="preserve">s are </w:t>
      </w:r>
      <w:r w:rsidRPr="00D03CE6">
        <w:rPr>
          <w:rFonts w:ascii="Trebuchet MS" w:hAnsi="Trebuchet MS"/>
        </w:rPr>
        <w:t xml:space="preserve">most commonly used in </w:t>
      </w:r>
      <w:r w:rsidR="00C76739" w:rsidRPr="00D03CE6">
        <w:rPr>
          <w:rFonts w:ascii="Trebuchet MS" w:hAnsi="Trebuchet MS"/>
        </w:rPr>
        <w:t>Meteo</w:t>
      </w:r>
      <w:r w:rsidRPr="00D03CE6">
        <w:rPr>
          <w:rFonts w:ascii="Trebuchet MS" w:hAnsi="Trebuchet MS"/>
        </w:rPr>
        <w:t>rological stations. The device consist</w:t>
      </w:r>
      <w:r w:rsidR="00C93379" w:rsidRPr="00D03CE6">
        <w:rPr>
          <w:rFonts w:ascii="Trebuchet MS" w:hAnsi="Trebuchet MS"/>
        </w:rPr>
        <w:t>s</w:t>
      </w:r>
      <w:r w:rsidRPr="00D03CE6">
        <w:rPr>
          <w:rFonts w:ascii="Trebuchet MS" w:hAnsi="Trebuchet MS"/>
        </w:rPr>
        <w:t xml:space="preserve"> of wet and dry bulb thermometers. The wet bulb is covered with a moist wick. When air is passed over the wick, it evaporates the moisture, causing the bulb to register a lower temperature than the dry bulb.</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sz w:val="28"/>
        </w:rPr>
      </w:pPr>
    </w:p>
    <w:p w:rsidR="0073650C" w:rsidRPr="009502F5" w:rsidRDefault="0073650C" w:rsidP="00C30CB3">
      <w:pPr>
        <w:pStyle w:val="Heading2"/>
        <w:spacing w:before="240" w:line="360" w:lineRule="auto"/>
        <w:rPr>
          <w:color w:val="728FA5"/>
        </w:rPr>
      </w:pPr>
      <w:bookmarkStart w:id="33" w:name="_Toc98953686"/>
      <w:r w:rsidRPr="009502F5">
        <w:rPr>
          <w:color w:val="728FA5"/>
        </w:rPr>
        <w:t>Atmospheric pressure</w:t>
      </w:r>
      <w:bookmarkEnd w:id="33"/>
    </w:p>
    <w:p w:rsidR="0073650C" w:rsidRPr="000B553D"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gravitational force of the </w:t>
      </w:r>
      <w:r w:rsidR="00D03CE6" w:rsidRPr="00D03CE6">
        <w:rPr>
          <w:rFonts w:ascii="Trebuchet MS" w:hAnsi="Trebuchet MS"/>
        </w:rPr>
        <w:t>Earth</w:t>
      </w:r>
      <w:r w:rsidRPr="00D03CE6">
        <w:rPr>
          <w:rFonts w:ascii="Trebuchet MS" w:hAnsi="Trebuchet MS"/>
        </w:rPr>
        <w:t xml:space="preserve"> pulls the gaseous molecules in the air towards the centre of the </w:t>
      </w:r>
      <w:r w:rsidR="00D03CE6" w:rsidRPr="00D03CE6">
        <w:rPr>
          <w:rFonts w:ascii="Trebuchet MS" w:hAnsi="Trebuchet MS"/>
        </w:rPr>
        <w:t>Earth</w:t>
      </w:r>
      <w:r w:rsidRPr="00D03CE6">
        <w:rPr>
          <w:rFonts w:ascii="Trebuchet MS" w:hAnsi="Trebuchet MS"/>
        </w:rPr>
        <w:t xml:space="preserve">. </w:t>
      </w:r>
      <w:r w:rsidR="005860EE">
        <w:rPr>
          <w:rFonts w:ascii="Trebuchet MS" w:hAnsi="Trebuchet MS"/>
        </w:rPr>
        <w:t>As a</w:t>
      </w:r>
      <w:r w:rsidRPr="00D03CE6">
        <w:rPr>
          <w:rFonts w:ascii="Trebuchet MS" w:hAnsi="Trebuchet MS"/>
        </w:rPr>
        <w:t xml:space="preserve"> result, the gaseous molecules exert an amount of pressure. By measuring the pressure of the atmosphere, it is possible to know how much air there is above the measuring station. A reduction in atmospheric pressure value indicates a loss of air above the column. Atmospheric pressure is usually measured using a barometer made up of a column of mercury in a glass tube.</w:t>
      </w:r>
    </w:p>
    <w:p w:rsidR="0073650C" w:rsidRPr="009502F5" w:rsidRDefault="0073650C" w:rsidP="00C30CB3">
      <w:pPr>
        <w:pStyle w:val="Heading2"/>
        <w:spacing w:before="240" w:line="360" w:lineRule="auto"/>
        <w:rPr>
          <w:color w:val="728FA5"/>
        </w:rPr>
      </w:pPr>
      <w:bookmarkStart w:id="34" w:name="_Toc98953687"/>
      <w:r w:rsidRPr="009502F5">
        <w:rPr>
          <w:color w:val="728FA5"/>
        </w:rPr>
        <w:lastRenderedPageBreak/>
        <w:t>Atmospheric temperature</w:t>
      </w:r>
      <w:bookmarkEnd w:id="34"/>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The temperature of the atmosphere is one variable whose variation is significantly felt</w:t>
      </w:r>
      <w:r w:rsidR="005860EE">
        <w:rPr>
          <w:rFonts w:ascii="Trebuchet MS" w:hAnsi="Trebuchet MS"/>
        </w:rPr>
        <w:t xml:space="preserve"> by living beings</w:t>
      </w:r>
      <w:r w:rsidRPr="00D03CE6">
        <w:rPr>
          <w:rFonts w:ascii="Trebuchet MS" w:hAnsi="Trebuchet MS"/>
        </w:rPr>
        <w:t xml:space="preserve">. It also has predominant impact on the changing scenes of the atmosphere and weather phenomena though pressure, water vapour and wind also have impacts. Solar radiation from the </w:t>
      </w:r>
      <w:r w:rsidR="008F0D85" w:rsidRPr="00D03CE6">
        <w:rPr>
          <w:rFonts w:ascii="Trebuchet MS" w:hAnsi="Trebuchet MS"/>
        </w:rPr>
        <w:t>Sun</w:t>
      </w:r>
      <w:r w:rsidRPr="00D03CE6">
        <w:rPr>
          <w:rFonts w:ascii="Trebuchet MS" w:hAnsi="Trebuchet MS"/>
        </w:rPr>
        <w:t xml:space="preserve"> is divided into visible, infra-red, ultraviolet and shorter wavelength radiations. Passing through the atmospheric layers, some of the radiations are absorbed by the molecules contained in the atmosphere. For instance, ozone molecules in the stratosphere absorb the ultraviolet radiations. A minimal amount reach</w:t>
      </w:r>
      <w:r w:rsidR="002E4EF3">
        <w:rPr>
          <w:rFonts w:ascii="Trebuchet MS" w:hAnsi="Trebuchet MS"/>
        </w:rPr>
        <w:t>es</w:t>
      </w:r>
      <w:r w:rsidRPr="00D03CE6">
        <w:rPr>
          <w:rFonts w:ascii="Trebuchet MS" w:hAnsi="Trebuchet MS"/>
        </w:rPr>
        <w:t xml:space="preserve"> and warm</w:t>
      </w:r>
      <w:r w:rsidR="002E4EF3">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surface. Insolation define</w:t>
      </w:r>
      <w:r w:rsidR="002E4EF3">
        <w:rPr>
          <w:rFonts w:ascii="Trebuchet MS" w:hAnsi="Trebuchet MS"/>
        </w:rPr>
        <w:t>s the amount of solar radiation</w:t>
      </w:r>
      <w:r w:rsidRPr="00D03CE6">
        <w:rPr>
          <w:rFonts w:ascii="Trebuchet MS" w:hAnsi="Trebuchet MS"/>
        </w:rPr>
        <w:t xml:space="preserve"> that reach</w:t>
      </w:r>
      <w:r w:rsidR="002E4EF3">
        <w:rPr>
          <w:rFonts w:ascii="Trebuchet MS" w:hAnsi="Trebuchet MS"/>
        </w:rPr>
        <w:t>es</w:t>
      </w:r>
      <w:r w:rsidRPr="00D03CE6">
        <w:rPr>
          <w:rFonts w:ascii="Trebuchet MS" w:hAnsi="Trebuchet MS"/>
        </w:rPr>
        <w:t xml:space="preserve"> the surface of the </w:t>
      </w:r>
      <w:r w:rsidR="00D03CE6" w:rsidRPr="00D03CE6">
        <w:rPr>
          <w:rFonts w:ascii="Trebuchet MS" w:hAnsi="Trebuchet MS"/>
        </w:rPr>
        <w:t>Earth</w:t>
      </w:r>
      <w:r w:rsidRPr="00D03CE6">
        <w:rPr>
          <w:rFonts w:ascii="Trebuchet MS" w:hAnsi="Trebuchet MS"/>
        </w:rPr>
        <w:t xml:space="preserve">. Air masses in the lower troposphere closer to the </w:t>
      </w:r>
      <w:r w:rsidR="00D03CE6" w:rsidRPr="00D03CE6">
        <w:rPr>
          <w:rFonts w:ascii="Trebuchet MS" w:hAnsi="Trebuchet MS"/>
        </w:rPr>
        <w:t>Earth</w:t>
      </w:r>
      <w:r w:rsidRPr="00D03CE6">
        <w:rPr>
          <w:rFonts w:ascii="Trebuchet MS" w:hAnsi="Trebuchet MS"/>
        </w:rPr>
        <w:t xml:space="preserve"> surface get warmed-up by the radiations reflected from the </w:t>
      </w:r>
      <w:r w:rsidR="00AF6A51" w:rsidRPr="00D03CE6">
        <w:rPr>
          <w:rFonts w:ascii="Trebuchet MS" w:hAnsi="Trebuchet MS"/>
        </w:rPr>
        <w:t>surfaces, rise to higher heights in the atmosphere,</w:t>
      </w:r>
      <w:r w:rsidRPr="00D03CE6">
        <w:rPr>
          <w:rFonts w:ascii="Trebuchet MS" w:hAnsi="Trebuchet MS"/>
        </w:rPr>
        <w:t xml:space="preserve"> and undergo several transformations resulting in the changing conditions of weather. Appr</w:t>
      </w:r>
      <w:r w:rsidR="002E4EF3">
        <w:rPr>
          <w:rFonts w:ascii="Trebuchet MS" w:hAnsi="Trebuchet MS"/>
        </w:rPr>
        <w:t>oximately all weather phenomena</w:t>
      </w:r>
      <w:r w:rsidRPr="00D03CE6">
        <w:rPr>
          <w:rFonts w:ascii="Trebuchet MS" w:hAnsi="Trebuchet MS"/>
        </w:rPr>
        <w:t xml:space="preserve"> occur in the troposphere due to the heating of the air mass near the surface of the </w:t>
      </w:r>
      <w:r w:rsidR="00D03CE6" w:rsidRPr="00D03CE6">
        <w:rPr>
          <w:rFonts w:ascii="Trebuchet MS" w:hAnsi="Trebuchet MS"/>
        </w:rPr>
        <w:t>Earth</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varies at different heights relative to the </w:t>
      </w:r>
      <w:r w:rsidR="00D03CE6" w:rsidRPr="00D03CE6">
        <w:rPr>
          <w:rFonts w:ascii="Trebuchet MS" w:hAnsi="Trebuchet MS"/>
        </w:rPr>
        <w:t>Earth</w:t>
      </w:r>
      <w:r w:rsidRPr="00D03CE6">
        <w:rPr>
          <w:rFonts w:ascii="Trebuchet MS" w:hAnsi="Trebuchet MS"/>
        </w:rPr>
        <w:t xml:space="preserve">’s surface as discussed in </w:t>
      </w:r>
      <w:r w:rsidR="00516652">
        <w:rPr>
          <w:rFonts w:ascii="Trebuchet MS" w:hAnsi="Trebuchet MS"/>
        </w:rPr>
        <w:t>S</w:t>
      </w:r>
      <w:r w:rsidRPr="00D03CE6">
        <w:rPr>
          <w:rFonts w:ascii="Trebuchet MS" w:hAnsi="Trebuchet MS"/>
        </w:rPr>
        <w:t xml:space="preserve">ection </w:t>
      </w:r>
      <w:r w:rsidR="00516652">
        <w:rPr>
          <w:rFonts w:ascii="Trebuchet MS" w:hAnsi="Trebuchet MS"/>
        </w:rPr>
        <w:t>2.1</w:t>
      </w:r>
      <w:r w:rsidRPr="00D03CE6">
        <w:rPr>
          <w:rFonts w:ascii="Trebuchet MS" w:hAnsi="Trebuchet MS"/>
        </w:rPr>
        <w:t xml:space="preserve"> </w:t>
      </w:r>
      <w:r w:rsidR="00510C7D">
        <w:rPr>
          <w:rFonts w:ascii="Trebuchet MS" w:hAnsi="Trebuchet MS"/>
        </w:rPr>
        <w:t>a</w:t>
      </w:r>
      <w:r w:rsidR="00AF6A51" w:rsidRPr="00D03CE6">
        <w:rPr>
          <w:rFonts w:ascii="Trebuchet MS" w:hAnsi="Trebuchet MS"/>
        </w:rPr>
        <w:t>nd the</w:t>
      </w:r>
      <w:r w:rsidRPr="00D03CE6">
        <w:rPr>
          <w:rFonts w:ascii="Trebuchet MS" w:hAnsi="Trebuchet MS"/>
        </w:rPr>
        <w:t xml:space="preserve"> </w:t>
      </w:r>
      <w:r w:rsidR="00516652">
        <w:rPr>
          <w:rFonts w:ascii="Trebuchet MS" w:hAnsi="Trebuchet MS"/>
        </w:rPr>
        <w:t>corresponding profile shown in F</w:t>
      </w:r>
      <w:r w:rsidRPr="00D03CE6">
        <w:rPr>
          <w:rFonts w:ascii="Trebuchet MS" w:hAnsi="Trebuchet MS"/>
        </w:rPr>
        <w:t xml:space="preserve">igure </w:t>
      </w:r>
      <w:r w:rsidR="00516652">
        <w:rPr>
          <w:rFonts w:ascii="Trebuchet MS" w:hAnsi="Trebuchet MS"/>
        </w:rPr>
        <w:t>6</w:t>
      </w:r>
      <w:r w:rsidR="00510C7D">
        <w:rPr>
          <w:rFonts w:ascii="Trebuchet MS" w:hAnsi="Trebuchet MS"/>
        </w:rPr>
        <w:t xml:space="preserve">. In the troposphere, </w:t>
      </w:r>
      <w:r w:rsidRPr="00D03CE6">
        <w:rPr>
          <w:rFonts w:ascii="Trebuchet MS" w:hAnsi="Trebuchet MS"/>
        </w:rPr>
        <w:t xml:space="preserve">where most atmospheric phenomena occur, temperature decreases with increasing height above the </w:t>
      </w:r>
      <w:r w:rsidR="00D03CE6" w:rsidRPr="00D03CE6">
        <w:rPr>
          <w:rFonts w:ascii="Trebuchet MS" w:hAnsi="Trebuchet MS"/>
        </w:rPr>
        <w:t>Earth</w:t>
      </w:r>
      <w:r w:rsidRPr="00D03CE6">
        <w:rPr>
          <w:rFonts w:ascii="Trebuchet MS" w:hAnsi="Trebuchet MS"/>
        </w:rPr>
        <w:t xml:space="preserve"> surface. This is due to the warming of the air mass near the </w:t>
      </w:r>
      <w:r w:rsidR="00D03CE6" w:rsidRPr="00D03CE6">
        <w:rPr>
          <w:rFonts w:ascii="Trebuchet MS" w:hAnsi="Trebuchet MS"/>
        </w:rPr>
        <w:t>Earth</w:t>
      </w:r>
      <w:r w:rsidR="00C93379" w:rsidRPr="00D03CE6">
        <w:rPr>
          <w:rFonts w:ascii="Trebuchet MS" w:hAnsi="Trebuchet MS"/>
        </w:rPr>
        <w:t>. Same also applies</w:t>
      </w:r>
      <w:r w:rsidR="002E4EF3">
        <w:rPr>
          <w:rFonts w:ascii="Trebuchet MS" w:hAnsi="Trebuchet MS"/>
        </w:rPr>
        <w:t xml:space="preserve"> to higher elevations and</w:t>
      </w:r>
      <w:r w:rsidRPr="00D03CE6">
        <w:rPr>
          <w:rFonts w:ascii="Trebuchet MS" w:hAnsi="Trebuchet MS"/>
        </w:rPr>
        <w:t xml:space="preserve"> mountains. Average temperatures tend to decrease by about 4.2 K per kilometre extra elevation (</w:t>
      </w:r>
      <w:r w:rsidRPr="00D03CE6">
        <w:rPr>
          <w:rStyle w:val="fontstyle01"/>
          <w:rFonts w:ascii="Trebuchet MS" w:hAnsi="Trebuchet MS"/>
          <w:color w:val="auto"/>
        </w:rPr>
        <w:t xml:space="preserve">Linacre and Geerts, </w:t>
      </w:r>
      <w:r w:rsidR="000B798A">
        <w:rPr>
          <w:rStyle w:val="fontstyle01"/>
          <w:rFonts w:ascii="Trebuchet MS" w:hAnsi="Trebuchet MS"/>
          <w:color w:val="auto"/>
        </w:rPr>
        <w:t>1997</w:t>
      </w:r>
      <w:r w:rsidRPr="00D03CE6">
        <w:rPr>
          <w:rFonts w:ascii="Trebuchet MS" w:hAnsi="Trebuchet MS"/>
        </w:rPr>
        <w:t xml:space="preserve">). </w:t>
      </w:r>
    </w:p>
    <w:p w:rsidR="0073650C" w:rsidRPr="00D03CE6" w:rsidRDefault="0073650C" w:rsidP="00C30CB3">
      <w:pPr>
        <w:pStyle w:val="NormalWeb"/>
        <w:shd w:val="clear" w:color="auto" w:fill="FFFFFF"/>
        <w:spacing w:before="240" w:beforeAutospacing="0" w:line="360" w:lineRule="auto"/>
        <w:jc w:val="both"/>
        <w:rPr>
          <w:rFonts w:ascii="Trebuchet MS" w:hAnsi="Trebuchet MS" w:cs="Tahoma"/>
        </w:rPr>
      </w:pPr>
      <w:r w:rsidRPr="00D03CE6">
        <w:rPr>
          <w:rFonts w:ascii="Trebuchet MS" w:hAnsi="Trebuchet MS" w:cs="Tahoma"/>
        </w:rPr>
        <w:t>Water has an especially high heat capacity at 4.18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Pr="00D03CE6">
        <w:rPr>
          <w:rFonts w:ascii="Trebuchet MS" w:hAnsi="Trebuchet MS" w:cs="Tahoma"/>
        </w:rPr>
        <w:t xml:space="preserve"> </w:t>
      </w:r>
      <w:r w:rsidR="00510C7D">
        <w:rPr>
          <w:rFonts w:ascii="Trebuchet MS" w:hAnsi="Trebuchet MS" w:cs="Tahoma"/>
        </w:rPr>
        <w:t>while</w:t>
      </w:r>
      <w:r w:rsidRPr="00D03CE6">
        <w:rPr>
          <w:rFonts w:ascii="Trebuchet MS" w:hAnsi="Trebuchet MS" w:cs="Tahoma"/>
        </w:rPr>
        <w:t xml:space="preserve"> for land</w:t>
      </w:r>
      <w:r w:rsidR="001325BB" w:rsidRPr="00D03CE6">
        <w:rPr>
          <w:rFonts w:ascii="Trebuchet MS" w:hAnsi="Trebuchet MS" w:cs="Tahoma"/>
        </w:rPr>
        <w:t>, it is</w:t>
      </w:r>
      <w:r w:rsidRPr="00D03CE6">
        <w:rPr>
          <w:rFonts w:ascii="Trebuchet MS" w:hAnsi="Trebuchet MS" w:cs="Tahoma"/>
        </w:rPr>
        <w:t xml:space="preserve"> usually less than 1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000B798A">
        <w:rPr>
          <w:rFonts w:ascii="Trebuchet MS" w:hAnsi="Trebuchet MS" w:cs="Tahoma"/>
        </w:rPr>
        <w:t xml:space="preserve"> (Anon., 2022</w:t>
      </w:r>
      <w:r w:rsidRPr="00D03CE6">
        <w:rPr>
          <w:rFonts w:ascii="Trebuchet MS" w:hAnsi="Trebuchet MS" w:cs="Tahoma"/>
        </w:rPr>
        <w:t>)</w:t>
      </w:r>
      <w:r w:rsidR="00724BEE">
        <w:rPr>
          <w:rFonts w:ascii="Trebuchet MS" w:hAnsi="Trebuchet MS" w:cs="Tahoma"/>
        </w:rPr>
        <w:t>. This</w:t>
      </w:r>
      <w:r w:rsidRPr="00D03CE6">
        <w:rPr>
          <w:rFonts w:ascii="Trebuchet MS" w:hAnsi="Trebuchet MS" w:cs="Tahoma"/>
        </w:rPr>
        <w:t xml:space="preserve"> means</w:t>
      </w:r>
      <w:r w:rsidR="00510C7D">
        <w:rPr>
          <w:rFonts w:ascii="Trebuchet MS" w:hAnsi="Trebuchet MS" w:cs="Tahoma"/>
        </w:rPr>
        <w:t xml:space="preserve"> that</w:t>
      </w:r>
      <w:r w:rsidRPr="00D03CE6">
        <w:rPr>
          <w:rFonts w:ascii="Trebuchet MS" w:hAnsi="Trebuchet MS" w:cs="Tahoma"/>
        </w:rPr>
        <w:t xml:space="preserve"> it takes more heat to warm a gram of water</w:t>
      </w:r>
      <w:r w:rsidR="00510C7D">
        <w:rPr>
          <w:rFonts w:ascii="Trebuchet MS" w:hAnsi="Trebuchet MS" w:cs="Tahoma"/>
        </w:rPr>
        <w:t xml:space="preserve"> than land</w:t>
      </w:r>
      <w:r w:rsidRPr="00D03CE6">
        <w:rPr>
          <w:rFonts w:ascii="Trebuchet MS" w:hAnsi="Trebuchet MS" w:cs="Tahoma"/>
        </w:rPr>
        <w:t>. As a result, the ocean respond</w:t>
      </w:r>
      <w:r w:rsidR="00C93379" w:rsidRPr="00D03CE6">
        <w:rPr>
          <w:rFonts w:ascii="Trebuchet MS" w:hAnsi="Trebuchet MS" w:cs="Tahoma"/>
        </w:rPr>
        <w:t>s</w:t>
      </w:r>
      <w:r w:rsidRPr="00D03CE6">
        <w:rPr>
          <w:rFonts w:ascii="Trebuchet MS" w:hAnsi="Trebuchet MS" w:cs="Tahoma"/>
        </w:rPr>
        <w:t xml:space="preserve"> very slowly to temperature changes than the land. Hence, the land has a higher temperature than the ocean. Thus, air masses over the land surface will be much warmer than air masses over the oceans.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Latitude of a station on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is also another factor that cause</w:t>
      </w:r>
      <w:r w:rsidR="002E4EF3">
        <w:rPr>
          <w:rFonts w:ascii="Trebuchet MS" w:hAnsi="Trebuchet MS"/>
        </w:rPr>
        <w:t>s</w:t>
      </w:r>
      <w:r w:rsidRPr="00D03CE6">
        <w:rPr>
          <w:rFonts w:ascii="Trebuchet MS" w:hAnsi="Trebuchet MS"/>
        </w:rPr>
        <w:t xml:space="preserve"> variation in temperature. Around the equator (low latitudes), the solar insolation is higher than the thermal radiation resulting in considerable net heat gain. The </w:t>
      </w:r>
      <w:r w:rsidR="00301BB7">
        <w:rPr>
          <w:rFonts w:ascii="Trebuchet MS" w:hAnsi="Trebuchet MS"/>
        </w:rPr>
        <w:t>p</w:t>
      </w:r>
      <w:r w:rsidR="00301BB7" w:rsidRPr="00D03CE6">
        <w:rPr>
          <w:rFonts w:ascii="Trebuchet MS" w:hAnsi="Trebuchet MS"/>
        </w:rPr>
        <w:t xml:space="preserve">olar </w:t>
      </w:r>
      <w:r w:rsidR="00301BB7">
        <w:rPr>
          <w:rFonts w:ascii="Trebuchet MS" w:hAnsi="Trebuchet MS"/>
        </w:rPr>
        <w:lastRenderedPageBreak/>
        <w:t>r</w:t>
      </w:r>
      <w:r w:rsidR="00301BB7" w:rsidRPr="00D03CE6">
        <w:rPr>
          <w:rFonts w:ascii="Trebuchet MS" w:hAnsi="Trebuchet MS"/>
        </w:rPr>
        <w:t>egions</w:t>
      </w:r>
      <w:r w:rsidR="00510C7D">
        <w:rPr>
          <w:rFonts w:ascii="Trebuchet MS" w:hAnsi="Trebuchet MS"/>
        </w:rPr>
        <w:t xml:space="preserve"> (higher latitude)</w:t>
      </w:r>
      <w:r w:rsidR="002E4EF3">
        <w:rPr>
          <w:rFonts w:ascii="Trebuchet MS" w:hAnsi="Trebuchet MS"/>
        </w:rPr>
        <w:t>, are</w:t>
      </w:r>
      <w:r w:rsidRPr="00D03CE6">
        <w:rPr>
          <w:rFonts w:ascii="Trebuchet MS" w:hAnsi="Trebuchet MS"/>
        </w:rPr>
        <w:t xml:space="preserve"> characterised by</w:t>
      </w:r>
      <w:r w:rsidR="002E4EF3">
        <w:rPr>
          <w:rFonts w:ascii="Trebuchet MS" w:hAnsi="Trebuchet MS"/>
        </w:rPr>
        <w:t xml:space="preserve"> a</w:t>
      </w:r>
      <w:r w:rsidRPr="00D03CE6">
        <w:rPr>
          <w:rFonts w:ascii="Trebuchet MS" w:hAnsi="Trebuchet MS"/>
        </w:rPr>
        <w:t xml:space="preserve"> higher rate of thermal radiation than insolation, hence, more heat losses. These impacts may be nullified by the wind and ocean currents that carry air masses from the areas of higher temperatures to the areas of lower temperature.</w:t>
      </w:r>
    </w:p>
    <w:p w:rsidR="00516652" w:rsidRPr="00516652" w:rsidRDefault="0073650C" w:rsidP="00516652">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variation of temperature during the </w:t>
      </w:r>
      <w:r w:rsidR="001325BB" w:rsidRPr="00D03CE6">
        <w:rPr>
          <w:rFonts w:ascii="Trebuchet MS" w:hAnsi="Trebuchet MS"/>
        </w:rPr>
        <w:t>24-hour</w:t>
      </w:r>
      <w:r w:rsidRPr="00D03CE6">
        <w:rPr>
          <w:rFonts w:ascii="Trebuchet MS" w:hAnsi="Trebuchet MS"/>
        </w:rPr>
        <w:t xml:space="preserve"> period of a day is known as diurnal temperature variation. The maximum temperatures usually occur after noon as the air still keep</w:t>
      </w:r>
      <w:r w:rsidR="002E4EF3">
        <w:rPr>
          <w:rFonts w:ascii="Trebuchet MS" w:hAnsi="Trebuchet MS"/>
        </w:rPr>
        <w:t>s</w:t>
      </w:r>
      <w:r w:rsidRPr="00D03CE6">
        <w:rPr>
          <w:rFonts w:ascii="Trebuchet MS" w:hAnsi="Trebuchet MS"/>
        </w:rPr>
        <w:t xml:space="preserve"> hold of some of the solar radiations absorbed at </w:t>
      </w:r>
      <w:r w:rsidR="002E4EF3">
        <w:rPr>
          <w:rFonts w:ascii="Trebuchet MS" w:hAnsi="Trebuchet MS"/>
        </w:rPr>
        <w:t>noon</w:t>
      </w:r>
      <w:r w:rsidRPr="00D03CE6">
        <w:rPr>
          <w:rFonts w:ascii="Trebuchet MS" w:hAnsi="Trebuchet MS"/>
        </w:rPr>
        <w:t xml:space="preserve">. The lowest temperatures occur at night, usually after dawn. This occurs as the </w:t>
      </w:r>
      <w:r w:rsidR="00D03CE6" w:rsidRPr="00D03CE6">
        <w:rPr>
          <w:rFonts w:ascii="Trebuchet MS" w:hAnsi="Trebuchet MS"/>
        </w:rPr>
        <w:t>Earth</w:t>
      </w:r>
      <w:r w:rsidRPr="00D03CE6">
        <w:rPr>
          <w:rFonts w:ascii="Trebuchet MS" w:hAnsi="Trebuchet MS"/>
        </w:rPr>
        <w:t xml:space="preserve"> surface undergoes radiative cooling processes, especially when the night is clear and heat can escape through the atmosphere. The air above however gets warmer than the surface resulting in an inversion of temperature.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In the same </w:t>
      </w:r>
      <w:r w:rsidR="001325BB" w:rsidRPr="00D03CE6">
        <w:rPr>
          <w:rFonts w:ascii="Trebuchet MS" w:hAnsi="Trebuchet MS"/>
        </w:rPr>
        <w:t>way,</w:t>
      </w:r>
      <w:r w:rsidRPr="00D03CE6">
        <w:rPr>
          <w:rFonts w:ascii="Trebuchet MS" w:hAnsi="Trebuchet MS"/>
        </w:rPr>
        <w:t xml:space="preserve"> there are seasonal contrasts in temperature. During </w:t>
      </w:r>
      <w:r w:rsidR="001325BB" w:rsidRPr="00D03CE6">
        <w:rPr>
          <w:rFonts w:ascii="Trebuchet MS" w:hAnsi="Trebuchet MS"/>
        </w:rPr>
        <w:t>summer,</w:t>
      </w:r>
      <w:r w:rsidRPr="00D03CE6">
        <w:rPr>
          <w:rFonts w:ascii="Trebuchet MS" w:hAnsi="Trebuchet MS"/>
        </w:rPr>
        <w:t xml:space="preserve"> the air above land has </w:t>
      </w:r>
      <w:r w:rsidR="002E4EF3">
        <w:rPr>
          <w:rFonts w:ascii="Trebuchet MS" w:hAnsi="Trebuchet MS"/>
        </w:rPr>
        <w:t xml:space="preserve">a </w:t>
      </w:r>
      <w:r w:rsidRPr="00D03CE6">
        <w:rPr>
          <w:rFonts w:ascii="Trebuchet MS" w:hAnsi="Trebuchet MS"/>
        </w:rPr>
        <w:t xml:space="preserve">higher temperature than the oceans. </w:t>
      </w:r>
      <w:r w:rsidR="005860EE">
        <w:rPr>
          <w:rFonts w:ascii="Trebuchet MS" w:hAnsi="Trebuchet MS"/>
        </w:rPr>
        <w:t>In winter</w:t>
      </w:r>
      <w:r w:rsidR="001325BB" w:rsidRPr="00D03CE6">
        <w:rPr>
          <w:rFonts w:ascii="Trebuchet MS" w:hAnsi="Trebuchet MS"/>
        </w:rPr>
        <w:t>,</w:t>
      </w:r>
      <w:r w:rsidRPr="00D03CE6">
        <w:rPr>
          <w:rFonts w:ascii="Trebuchet MS" w:hAnsi="Trebuchet MS"/>
        </w:rPr>
        <w:t xml:space="preserve"> the air above oceans gets higher temperature than landmasses.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r w:rsidRPr="00D03CE6">
        <w:rPr>
          <w:rFonts w:ascii="Trebuchet MS" w:hAnsi="Trebuchet MS"/>
          <w:b/>
        </w:rPr>
        <w:tab/>
      </w:r>
    </w:p>
    <w:p w:rsidR="0073650C" w:rsidRPr="009502F5" w:rsidRDefault="0073650C" w:rsidP="00C30CB3">
      <w:pPr>
        <w:pStyle w:val="Heading3"/>
        <w:spacing w:before="240" w:line="360" w:lineRule="auto"/>
        <w:rPr>
          <w:color w:val="728FA5"/>
        </w:rPr>
      </w:pPr>
      <w:bookmarkStart w:id="35" w:name="_Toc98953688"/>
      <w:r w:rsidRPr="009502F5">
        <w:rPr>
          <w:color w:val="728FA5"/>
        </w:rPr>
        <w:t>Measurement of atmospheric temperature</w:t>
      </w:r>
      <w:bookmarkEnd w:id="35"/>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is usually measured using a thermometer. At a </w:t>
      </w:r>
      <w:r w:rsidR="005860EE">
        <w:rPr>
          <w:rFonts w:ascii="Trebuchet MS" w:hAnsi="Trebuchet MS"/>
        </w:rPr>
        <w:t>m</w:t>
      </w:r>
      <w:r w:rsidR="00C76739" w:rsidRPr="00D03CE6">
        <w:rPr>
          <w:rFonts w:ascii="Trebuchet MS" w:hAnsi="Trebuchet MS"/>
        </w:rPr>
        <w:t>eteo</w:t>
      </w:r>
      <w:r w:rsidRPr="00D03CE6">
        <w:rPr>
          <w:rFonts w:ascii="Trebuchet MS" w:hAnsi="Trebuchet MS"/>
        </w:rPr>
        <w:t xml:space="preserve">rological station, the standard height for the thermometer above the ground has to be between 1.25 and 2 m according to the World </w:t>
      </w:r>
      <w:r w:rsidR="00C76739" w:rsidRPr="00D03CE6">
        <w:rPr>
          <w:rFonts w:ascii="Trebuchet MS" w:hAnsi="Trebuchet MS"/>
        </w:rPr>
        <w:t>Meteo</w:t>
      </w:r>
      <w:r w:rsidRPr="00D03CE6">
        <w:rPr>
          <w:rFonts w:ascii="Trebuchet MS" w:hAnsi="Trebuchet MS"/>
        </w:rPr>
        <w:t xml:space="preserve">rological Organisation and protected with the Stevenson screen. There is no single thermometer measuring the global temperature, </w:t>
      </w:r>
      <w:r w:rsidR="008C278A" w:rsidRPr="00D03CE6">
        <w:rPr>
          <w:rFonts w:ascii="Trebuchet MS" w:hAnsi="Trebuchet MS"/>
        </w:rPr>
        <w:t xml:space="preserve">however, </w:t>
      </w:r>
      <w:r w:rsidRPr="00D03CE6">
        <w:rPr>
          <w:rFonts w:ascii="Trebuchet MS" w:hAnsi="Trebuchet MS"/>
        </w:rPr>
        <w:t xml:space="preserve">individual measurements taken every day at several thousand stations over the land areas of the world are combined with thousands more measurements of sea surface temperature taken from ships moving over the oceans to produce an estimate of global average temperature every month (Trenberth et al., 2007). </w:t>
      </w:r>
      <w:r w:rsidR="00346742">
        <w:rPr>
          <w:rFonts w:ascii="Trebuchet MS" w:hAnsi="Trebuchet MS"/>
        </w:rPr>
        <w:t>Such is the data source of DarkSKY</w:t>
      </w:r>
      <w:r w:rsidRPr="00D03CE6">
        <w:rPr>
          <w:rFonts w:ascii="Trebuchet MS" w:hAnsi="Trebuchet MS"/>
        </w:rPr>
        <w:t xml:space="preserve"> </w:t>
      </w:r>
      <w:r w:rsidR="009F733B">
        <w:rPr>
          <w:rFonts w:ascii="Trebuchet MS" w:hAnsi="Trebuchet MS"/>
        </w:rPr>
        <w:t xml:space="preserve">(see Section 5.3) </w:t>
      </w:r>
      <w:r w:rsidRPr="00D03CE6">
        <w:rPr>
          <w:rFonts w:ascii="Trebuchet MS" w:hAnsi="Trebuchet MS"/>
        </w:rPr>
        <w:t xml:space="preserve">upon which this work is being carried out.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9502F5" w:rsidRDefault="0073650C" w:rsidP="00C30CB3">
      <w:pPr>
        <w:pStyle w:val="Heading2"/>
        <w:spacing w:before="240" w:line="360" w:lineRule="auto"/>
        <w:rPr>
          <w:color w:val="728FA5"/>
        </w:rPr>
      </w:pPr>
      <w:bookmarkStart w:id="36" w:name="_Toc98953689"/>
      <w:r w:rsidRPr="009502F5">
        <w:rPr>
          <w:color w:val="728FA5"/>
        </w:rPr>
        <w:lastRenderedPageBreak/>
        <w:t>Clouds, categories, formation and processes</w:t>
      </w:r>
      <w:bookmarkEnd w:id="36"/>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data source being used for this work, DarS</w:t>
      </w:r>
      <w:r w:rsidR="00724BEE">
        <w:rPr>
          <w:rFonts w:ascii="Trebuchet MS" w:hAnsi="Trebuchet MS"/>
        </w:rPr>
        <w:t>KY</w:t>
      </w:r>
      <w:r w:rsidRPr="00D03CE6">
        <w:rPr>
          <w:rFonts w:ascii="Trebuchet MS" w:hAnsi="Trebuchet MS"/>
        </w:rPr>
        <w:t xml:space="preserve"> classifies the state of the atmosphere in five major groupings: clear, cloudy, rain, sleet and snow. These are formed from clouds as a result of the changing conditions of the atmosphere due to the heating of the </w:t>
      </w:r>
      <w:r w:rsidR="00D03CE6" w:rsidRPr="00D03CE6">
        <w:rPr>
          <w:rFonts w:ascii="Trebuchet MS" w:hAnsi="Trebuchet MS"/>
        </w:rPr>
        <w:t>Earth</w:t>
      </w:r>
      <w:r w:rsidRPr="00D03CE6">
        <w:rPr>
          <w:rFonts w:ascii="Trebuchet MS" w:hAnsi="Trebuchet MS"/>
        </w:rPr>
        <w:t xml:space="preserve"> surface by the </w:t>
      </w:r>
      <w:r w:rsidR="008F0D85" w:rsidRPr="00D03CE6">
        <w:rPr>
          <w:rFonts w:ascii="Trebuchet MS" w:hAnsi="Trebuchet MS"/>
        </w:rPr>
        <w:t>Sun</w:t>
      </w:r>
      <w:r w:rsidR="002E4EF3">
        <w:rPr>
          <w:rFonts w:ascii="Trebuchet MS" w:hAnsi="Trebuchet MS"/>
        </w:rPr>
        <w:t>. The ultraviolet radiation</w:t>
      </w:r>
      <w:r w:rsidRPr="00D03CE6">
        <w:rPr>
          <w:rFonts w:ascii="Trebuchet MS" w:hAnsi="Trebuchet MS"/>
        </w:rPr>
        <w:t xml:space="preserve"> of the </w:t>
      </w:r>
      <w:r w:rsidR="008F0D85" w:rsidRPr="00D03CE6">
        <w:rPr>
          <w:rFonts w:ascii="Trebuchet MS" w:hAnsi="Trebuchet MS"/>
        </w:rPr>
        <w:t>Sun</w:t>
      </w:r>
      <w:r w:rsidRPr="00D03CE6">
        <w:rPr>
          <w:rFonts w:ascii="Trebuchet MS" w:hAnsi="Trebuchet MS"/>
        </w:rPr>
        <w:t xml:space="preserve"> reaches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unevenly creating variations in air pressure. Low air pressure causes rising air that is lighter than the surrounding air masses. Rising air makes the water vapour in the air condense and form clouds, leading to rain, thunderstorms and hurricane</w:t>
      </w:r>
      <w:r w:rsidR="002E4EF3">
        <w:rPr>
          <w:rFonts w:ascii="Trebuchet MS" w:hAnsi="Trebuchet MS"/>
        </w:rPr>
        <w:t>s</w:t>
      </w:r>
      <w:r w:rsidRPr="00D03CE6">
        <w:rPr>
          <w:rFonts w:ascii="Trebuchet MS" w:hAnsi="Trebuchet MS"/>
        </w:rPr>
        <w:t xml:space="preserve">. On the other hand, high air pressure causes heavy and sinking air that makes the environment unstable. High air pressure is usually related to clear skies and </w:t>
      </w:r>
      <w:r w:rsidR="008F0D85" w:rsidRPr="00D03CE6">
        <w:rPr>
          <w:rFonts w:ascii="Trebuchet MS" w:hAnsi="Trebuchet MS"/>
        </w:rPr>
        <w:t>Sun</w:t>
      </w:r>
      <w:r w:rsidRPr="00D03CE6">
        <w:rPr>
          <w:rFonts w:ascii="Trebuchet MS" w:hAnsi="Trebuchet MS"/>
        </w:rPr>
        <w:t xml:space="preserve">shine. The condition of the sky at any point in time is determined by the predominance of a state (such as mostly cloudy, overcast, and cloudy) over other conditions of the sky.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Clouds are made up of tiny droplets of water and ice crystals suspended in the atmosphere. Clouds play an essential role </w:t>
      </w:r>
      <w:r w:rsidR="00A812AF">
        <w:rPr>
          <w:rFonts w:ascii="Trebuchet MS" w:hAnsi="Trebuchet MS"/>
        </w:rPr>
        <w:t>in</w:t>
      </w:r>
      <w:r w:rsidRPr="00D03CE6">
        <w:rPr>
          <w:rFonts w:ascii="Trebuchet MS" w:hAnsi="Trebuchet MS"/>
        </w:rPr>
        <w:t xml:space="preserve"> the hydrologic cycle of the planet </w:t>
      </w:r>
      <w:r w:rsidR="00D03CE6" w:rsidRPr="00D03CE6">
        <w:rPr>
          <w:rFonts w:ascii="Trebuchet MS" w:hAnsi="Trebuchet MS"/>
        </w:rPr>
        <w:t>Earth</w:t>
      </w:r>
      <w:r w:rsidRPr="00D03CE6">
        <w:rPr>
          <w:rFonts w:ascii="Trebuchet MS" w:hAnsi="Trebuchet MS"/>
        </w:rPr>
        <w:t xml:space="preserve">. They reflect some of the incident solar radiation into space and also absorb infrared radiations reflected from the </w:t>
      </w:r>
      <w:r w:rsidR="00D03CE6" w:rsidRPr="00D03CE6">
        <w:rPr>
          <w:rFonts w:ascii="Trebuchet MS" w:hAnsi="Trebuchet MS"/>
        </w:rPr>
        <w:t>Earth</w:t>
      </w:r>
      <w:r w:rsidRPr="00D03CE6">
        <w:rPr>
          <w:rFonts w:ascii="Trebuchet MS" w:hAnsi="Trebuchet MS"/>
        </w:rPr>
        <w:t xml:space="preserve"> surface. On the other hand, clouds have a significant impact on the changing weather conditions.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Cloud droplets have a diameter of about 10 – 15 microns (1 micron</w:t>
      </w:r>
      <w:r w:rsidR="00A812AF">
        <w:rPr>
          <w:rFonts w:ascii="Trebuchet MS" w:hAnsi="Trebuchet MS"/>
        </w:rPr>
        <w:t xml:space="preserve">  = 1/1000 mm), each cubic metre</w:t>
      </w:r>
      <w:r w:rsidRPr="00D03CE6">
        <w:rPr>
          <w:rFonts w:ascii="Trebuchet MS" w:hAnsi="Trebuchet MS"/>
        </w:rPr>
        <w:t xml:space="preserve"> of air will contain about 10</w:t>
      </w:r>
      <w:r w:rsidR="00B141E1">
        <w:rPr>
          <w:rFonts w:ascii="Trebuchet MS" w:hAnsi="Trebuchet MS"/>
        </w:rPr>
        <w:t>0 million droplets  (Anon., 2022</w:t>
      </w:r>
      <w:r w:rsidRPr="00D03CE6">
        <w:rPr>
          <w:rFonts w:ascii="Trebuchet MS" w:hAnsi="Trebuchet MS"/>
        </w:rPr>
        <w:t xml:space="preserve">) and can remain in liquid form in temperatures of -30°C.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Clouds are generally formed when molecules of water vapour in the air condense into water droplets or ice crystals. It is essential that the air be saturated to a point that it is unable to hold any more water </w:t>
      </w:r>
      <w:r w:rsidR="00510C7D">
        <w:rPr>
          <w:rFonts w:ascii="Trebuchet MS" w:hAnsi="Trebuchet MS"/>
        </w:rPr>
        <w:t>vapour</w:t>
      </w:r>
      <w:r w:rsidRPr="00D03CE6">
        <w:rPr>
          <w:rFonts w:ascii="Trebuchet MS" w:hAnsi="Trebuchet MS"/>
        </w:rPr>
        <w:t>. Also, there has to be availability of cloud condensation nuclei such as dust, clay and soot, to provide a surface on which the water molecules will condense. There are two basic ways in which saturation can be reached (Anon., 2021)</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increasing the water vapour content of the air to a point such that the air is unable to hold any more water. This can be realised when the </w:t>
      </w:r>
      <w:r w:rsidR="008F0D85" w:rsidRPr="00D03CE6">
        <w:rPr>
          <w:rFonts w:ascii="Trebuchet MS" w:hAnsi="Trebuchet MS"/>
        </w:rPr>
        <w:t>Sun</w:t>
      </w:r>
      <w:r w:rsidRPr="00D03CE6">
        <w:rPr>
          <w:rFonts w:ascii="Trebuchet MS" w:hAnsi="Trebuchet MS"/>
        </w:rPr>
        <w:t xml:space="preserve"> heats up the </w:t>
      </w:r>
      <w:r w:rsidR="001325BB" w:rsidRPr="00D03CE6">
        <w:rPr>
          <w:rFonts w:ascii="Trebuchet MS" w:hAnsi="Trebuchet MS"/>
        </w:rPr>
        <w:lastRenderedPageBreak/>
        <w:t>ground, which</w:t>
      </w:r>
      <w:r w:rsidRPr="00D03CE6">
        <w:rPr>
          <w:rFonts w:ascii="Trebuchet MS" w:hAnsi="Trebuchet MS"/>
        </w:rPr>
        <w:t xml:space="preserve"> in turn heats the air in contact with it, causing the air to rise to higher atmospheres.</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cooling the air to its dew point so that the air is unable to hold any more water vapour, making it favourable for condensation to occur. This cooling is realised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a mass of warm air moves over a mass of cold air creating a frontal boundary.</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the air mixes with colder air</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Through Interaction of the air with mountains or undulated topography of an area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by nocturnal radiation loss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7" w:name="_Toc98953690"/>
      <w:r w:rsidRPr="009502F5">
        <w:rPr>
          <w:color w:val="728FA5"/>
        </w:rPr>
        <w:t>Categories of Clouds</w:t>
      </w:r>
      <w:bookmarkEnd w:id="37"/>
    </w:p>
    <w:p w:rsidR="0073650C"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There are various clouds identified by their shape and other attributes, however only ten are recognised according to the World </w:t>
      </w:r>
      <w:r w:rsidR="00C76739" w:rsidRPr="00D03CE6">
        <w:rPr>
          <w:rFonts w:ascii="Trebuchet MS" w:hAnsi="Trebuchet MS"/>
        </w:rPr>
        <w:t>Meteo</w:t>
      </w:r>
      <w:r w:rsidRPr="00D03CE6">
        <w:rPr>
          <w:rFonts w:ascii="Trebuchet MS" w:hAnsi="Trebuchet MS"/>
        </w:rPr>
        <w:t>rological Organisation standards.  These 10 basic class</w:t>
      </w:r>
      <w:r w:rsidR="009F733B">
        <w:rPr>
          <w:rFonts w:ascii="Trebuchet MS" w:hAnsi="Trebuchet MS"/>
        </w:rPr>
        <w:t>es</w:t>
      </w:r>
      <w:r w:rsidRPr="00D03CE6">
        <w:rPr>
          <w:rFonts w:ascii="Trebuchet MS" w:hAnsi="Trebuchet MS"/>
        </w:rPr>
        <w:t xml:space="preserve"> of clouds, also referred to as genera, describe the height where they are formed and their appearances. These classes are listed in Table </w:t>
      </w:r>
      <w:r w:rsidR="00AD2D23">
        <w:rPr>
          <w:rFonts w:ascii="Trebuchet MS" w:hAnsi="Trebuchet MS"/>
        </w:rPr>
        <w:t>1.</w:t>
      </w:r>
    </w:p>
    <w:p w:rsidR="005A166F" w:rsidRPr="00D03CE6" w:rsidRDefault="005A166F" w:rsidP="00C30CB3">
      <w:pPr>
        <w:pStyle w:val="NormalWeb"/>
        <w:shd w:val="clear" w:color="auto" w:fill="FFFFFF"/>
        <w:spacing w:before="240" w:beforeAutospacing="0" w:after="240" w:afterAutospacing="0" w:line="360" w:lineRule="auto"/>
        <w:jc w:val="both"/>
        <w:rPr>
          <w:rFonts w:ascii="Trebuchet MS" w:hAnsi="Trebuchet MS"/>
        </w:rPr>
      </w:pPr>
    </w:p>
    <w:p w:rsidR="0073650C" w:rsidRPr="005A166F" w:rsidRDefault="005A166F" w:rsidP="005A166F">
      <w:pPr>
        <w:pStyle w:val="Caption"/>
        <w:keepNext/>
        <w:rPr>
          <w:b/>
          <w:color w:val="auto"/>
          <w:sz w:val="24"/>
        </w:rPr>
      </w:pPr>
      <w:bookmarkStart w:id="38" w:name="_Toc98953729"/>
      <w:r w:rsidRPr="0036283B">
        <w:rPr>
          <w:b/>
          <w:color w:val="728FA5"/>
          <w:sz w:val="24"/>
        </w:rPr>
        <w:t xml:space="preserve">Table </w:t>
      </w:r>
      <w:r w:rsidRPr="0036283B">
        <w:rPr>
          <w:b/>
          <w:color w:val="728FA5"/>
          <w:sz w:val="24"/>
        </w:rPr>
        <w:fldChar w:fldCharType="begin"/>
      </w:r>
      <w:r w:rsidRPr="0036283B">
        <w:rPr>
          <w:b/>
          <w:color w:val="728FA5"/>
          <w:sz w:val="24"/>
        </w:rPr>
        <w:instrText xml:space="preserve"> SEQ Table \* ARABIC </w:instrText>
      </w:r>
      <w:r w:rsidRPr="0036283B">
        <w:rPr>
          <w:b/>
          <w:color w:val="728FA5"/>
          <w:sz w:val="24"/>
        </w:rPr>
        <w:fldChar w:fldCharType="separate"/>
      </w:r>
      <w:r w:rsidR="00451C1B">
        <w:rPr>
          <w:b/>
          <w:noProof/>
          <w:color w:val="728FA5"/>
          <w:sz w:val="24"/>
        </w:rPr>
        <w:t>1</w:t>
      </w:r>
      <w:r w:rsidRPr="0036283B">
        <w:rPr>
          <w:b/>
          <w:color w:val="728FA5"/>
          <w:sz w:val="24"/>
        </w:rPr>
        <w:fldChar w:fldCharType="end"/>
      </w:r>
      <w:r w:rsidRPr="005A166F">
        <w:rPr>
          <w:b/>
          <w:color w:val="auto"/>
          <w:sz w:val="24"/>
        </w:rPr>
        <w:tab/>
        <w:t>Classification of Clouds</w:t>
      </w:r>
      <w:bookmarkEnd w:id="38"/>
    </w:p>
    <w:tbl>
      <w:tblPr>
        <w:tblStyle w:val="TableGrid"/>
        <w:tblW w:w="0" w:type="auto"/>
        <w:tblLook w:val="04A0" w:firstRow="1" w:lastRow="0" w:firstColumn="1" w:lastColumn="0" w:noHBand="0" w:noVBand="1"/>
      </w:tblPr>
      <w:tblGrid>
        <w:gridCol w:w="1838"/>
        <w:gridCol w:w="1559"/>
        <w:gridCol w:w="5619"/>
      </w:tblGrid>
      <w:tr w:rsidR="0073650C" w:rsidRPr="00D03CE6" w:rsidTr="00D35918">
        <w:trPr>
          <w:trHeight w:val="283"/>
        </w:trPr>
        <w:tc>
          <w:tcPr>
            <w:tcW w:w="1838"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Cloud Level</w:t>
            </w:r>
          </w:p>
        </w:tc>
        <w:tc>
          <w:tcPr>
            <w:tcW w:w="155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Altitude</w:t>
            </w:r>
          </w:p>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(Km)</w:t>
            </w:r>
          </w:p>
        </w:tc>
        <w:tc>
          <w:tcPr>
            <w:tcW w:w="561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 According to Shape</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High</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6-10</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Cirrus, Cirrocumulus, Cirrostratus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lastRenderedPageBreak/>
              <w:t>Medium</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3-6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Altocumulus, Altostratus, Nimbostratus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Low</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Less than 3</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Stratocumulus, Stratus, Cumulus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towering vertical</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0.6-6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Cumulonimbus</w:t>
            </w:r>
          </w:p>
        </w:tc>
      </w:tr>
    </w:tbl>
    <w:p w:rsidR="005B5A4C" w:rsidRDefault="005B5A4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These genera are further divided into secondary classes of 14 </w:t>
      </w:r>
      <w:r w:rsidR="001325BB" w:rsidRPr="00D03CE6">
        <w:rPr>
          <w:rFonts w:ascii="Trebuchet MS" w:hAnsi="Trebuchet MS"/>
        </w:rPr>
        <w:t>species, which</w:t>
      </w:r>
      <w:r w:rsidRPr="00D03CE6">
        <w:rPr>
          <w:rFonts w:ascii="Trebuchet MS" w:hAnsi="Trebuchet MS"/>
        </w:rPr>
        <w:t xml:space="preserve"> are further divided into 9 varieties of tertiary classes. The species describe the internal structure of the cloud while the varieties describe the transparency and arrangement of the clouds. These categories are as shown in table </w:t>
      </w:r>
      <w:r w:rsidR="00AD2D23">
        <w:rPr>
          <w:rFonts w:ascii="Trebuchet MS" w:hAnsi="Trebuchet MS"/>
        </w:rPr>
        <w:t>2.</w:t>
      </w:r>
    </w:p>
    <w:p w:rsidR="005A166F" w:rsidRDefault="005A166F" w:rsidP="005A166F">
      <w:pPr>
        <w:pStyle w:val="Caption"/>
        <w:rPr>
          <w:b/>
          <w:color w:val="auto"/>
          <w:sz w:val="24"/>
          <w:szCs w:val="24"/>
        </w:rPr>
      </w:pPr>
    </w:p>
    <w:p w:rsidR="0073650C" w:rsidRPr="005A166F" w:rsidRDefault="005A166F" w:rsidP="005A166F">
      <w:pPr>
        <w:pStyle w:val="Caption"/>
        <w:rPr>
          <w:b/>
          <w:color w:val="auto"/>
          <w:sz w:val="24"/>
          <w:szCs w:val="24"/>
        </w:rPr>
      </w:pPr>
      <w:bookmarkStart w:id="39" w:name="_Toc98953730"/>
      <w:r w:rsidRPr="0036283B">
        <w:rPr>
          <w:b/>
          <w:color w:val="728FA5"/>
          <w:sz w:val="24"/>
          <w:szCs w:val="24"/>
        </w:rPr>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451C1B">
        <w:rPr>
          <w:b/>
          <w:noProof/>
          <w:color w:val="728FA5"/>
          <w:sz w:val="24"/>
          <w:szCs w:val="24"/>
        </w:rPr>
        <w:t>2</w:t>
      </w:r>
      <w:r w:rsidRPr="0036283B">
        <w:rPr>
          <w:b/>
          <w:color w:val="728FA5"/>
          <w:sz w:val="24"/>
          <w:szCs w:val="24"/>
        </w:rPr>
        <w:fldChar w:fldCharType="end"/>
      </w:r>
      <w:r w:rsidRPr="005A166F">
        <w:rPr>
          <w:b/>
          <w:color w:val="auto"/>
          <w:sz w:val="24"/>
          <w:szCs w:val="24"/>
        </w:rPr>
        <w:tab/>
        <w:t>Categories of Clouds</w:t>
      </w:r>
      <w:bookmarkEnd w:id="39"/>
    </w:p>
    <w:tbl>
      <w:tblPr>
        <w:tblStyle w:val="TableGrid"/>
        <w:tblW w:w="0" w:type="auto"/>
        <w:tblLook w:val="04A0" w:firstRow="1" w:lastRow="0" w:firstColumn="1" w:lastColumn="0" w:noHBand="0" w:noVBand="1"/>
      </w:tblPr>
      <w:tblGrid>
        <w:gridCol w:w="2122"/>
        <w:gridCol w:w="6894"/>
      </w:tblGrid>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Classification</w:t>
            </w:r>
          </w:p>
        </w:tc>
        <w:tc>
          <w:tcPr>
            <w:tcW w:w="6894" w:type="dxa"/>
          </w:tcPr>
          <w:p w:rsidR="0073650C" w:rsidRPr="00D03CE6" w:rsidRDefault="0073650C" w:rsidP="00C30CB3">
            <w:pPr>
              <w:pStyle w:val="NormalWeb"/>
              <w:spacing w:before="240" w:beforeAutospacing="0" w:after="240" w:afterAutospacing="0" w:line="360" w:lineRule="auto"/>
              <w:jc w:val="center"/>
              <w:rPr>
                <w:rFonts w:ascii="Trebuchet MS" w:hAnsi="Trebuchet MS"/>
                <w:b/>
              </w:rPr>
            </w:pPr>
            <w:r w:rsidRPr="00D03CE6">
              <w:rPr>
                <w:rFonts w:ascii="Trebuchet MS" w:hAnsi="Trebuchet MS"/>
                <w:b/>
              </w:rPr>
              <w:t>Categories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Species</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calvus, capillatus, castellanus, congestus, fibratus, floccus, fractus, humilis, lenticularis, mediocris, nebulosus, spissatus, stratiformis, uncinus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variety</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cumulogenitus, duplicatus, intortus, lacunosus, opacus, perlucidus, radiatus, translucidus, undulates, vertebratus,</w:t>
            </w:r>
          </w:p>
        </w:tc>
      </w:tr>
    </w:tbl>
    <w:p w:rsidR="0073650C" w:rsidRPr="00D03CE6" w:rsidRDefault="0073650C" w:rsidP="00C30CB3">
      <w:pPr>
        <w:pStyle w:val="NormalWeb"/>
        <w:shd w:val="clear" w:color="auto" w:fill="FFFFFF"/>
        <w:spacing w:before="240" w:beforeAutospacing="0" w:after="240" w:afterAutospacing="0" w:line="360" w:lineRule="auto"/>
        <w:jc w:val="both"/>
        <w:rPr>
          <w:rStyle w:val="fontstyle01"/>
          <w:rFonts w:ascii="Trebuchet MS" w:hAnsi="Trebuchet MS"/>
          <w:color w:val="auto"/>
        </w:rPr>
      </w:pPr>
    </w:p>
    <w:p w:rsidR="0073650C" w:rsidRPr="00D03CE6" w:rsidRDefault="009F733B" w:rsidP="009F733B">
      <w:pPr>
        <w:pStyle w:val="NormalWeb"/>
        <w:shd w:val="clear" w:color="auto" w:fill="FFFFFF"/>
        <w:spacing w:before="240" w:beforeAutospacing="0" w:after="240" w:afterAutospacing="0" w:line="360" w:lineRule="auto"/>
        <w:jc w:val="both"/>
        <w:rPr>
          <w:rFonts w:ascii="Trebuchet MS" w:hAnsi="Trebuchet MS"/>
        </w:rPr>
      </w:pPr>
      <w:r>
        <w:rPr>
          <w:rFonts w:ascii="Trebuchet MS" w:hAnsi="Trebuchet MS"/>
        </w:rPr>
        <w:t xml:space="preserve">In the following sections, the </w:t>
      </w:r>
      <w:r w:rsidR="0073650C" w:rsidRPr="00D03CE6">
        <w:rPr>
          <w:rFonts w:ascii="Trebuchet MS" w:hAnsi="Trebuchet MS"/>
        </w:rPr>
        <w:t>primary classification of clouds based on height of formation an</w:t>
      </w:r>
      <w:r>
        <w:rPr>
          <w:rFonts w:ascii="Trebuchet MS" w:hAnsi="Trebuchet MS"/>
        </w:rPr>
        <w:t>d its appearance will be discussed</w:t>
      </w:r>
      <w:r w:rsidR="0073650C" w:rsidRPr="00D03CE6">
        <w:rPr>
          <w:rFonts w:ascii="Trebuchet MS" w:hAnsi="Trebuchet MS"/>
        </w:rPr>
        <w:t xml:space="preserv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Heading4"/>
        <w:spacing w:before="240"/>
      </w:pPr>
      <w:r w:rsidRPr="00D03CE6">
        <w:lastRenderedPageBreak/>
        <w:t>Cirrus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the main type of high cloud occurring in the upper troposphere.  They appear as tufts and whitish and sometimes greyish in colour</w:t>
      </w:r>
      <w:r w:rsidR="004549BC">
        <w:rPr>
          <w:rFonts w:ascii="Trebuchet MS" w:hAnsi="Trebuchet MS"/>
        </w:rPr>
        <w:t xml:space="preserve"> (Figure 8)</w:t>
      </w:r>
      <w:r w:rsidRPr="00D03CE6">
        <w:rPr>
          <w:rFonts w:ascii="Trebuchet MS" w:hAnsi="Trebuchet MS"/>
        </w:rPr>
        <w:t>. It is made up chiefly of ice crystals that form because of the low temperatures at the top of the troposphere. On falling, these ice crystals evaporate on warmer layers and usually do not fall to the ground. They also give precipitation when they join together and form thicker components. They can be an indication of rain.</w:t>
      </w:r>
    </w:p>
    <w:p w:rsidR="0073650C" w:rsidRDefault="005C7F99"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029" type="#_x0000_t75" style="width:197.25pt;height:163.5pt">
            <v:imagedata r:id="rId33" o:title="cirrus"/>
          </v:shape>
        </w:pict>
      </w:r>
    </w:p>
    <w:p w:rsidR="00AD2D23" w:rsidRPr="008E64F2" w:rsidRDefault="00AD2D23" w:rsidP="00AD2D23">
      <w:pPr>
        <w:pStyle w:val="Caption"/>
        <w:jc w:val="center"/>
        <w:rPr>
          <w:rFonts w:eastAsia="Times New Roman" w:cs="Times New Roman"/>
          <w:b/>
          <w:noProof/>
          <w:color w:val="auto"/>
          <w:sz w:val="36"/>
          <w:szCs w:val="24"/>
        </w:rPr>
      </w:pPr>
      <w:bookmarkStart w:id="40" w:name="_Toc9895371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8</w:t>
      </w:r>
      <w:r w:rsidRPr="00DE056F">
        <w:rPr>
          <w:b/>
          <w:color w:val="728FA5"/>
          <w:sz w:val="24"/>
        </w:rPr>
        <w:fldChar w:fldCharType="end"/>
      </w:r>
      <w:r w:rsidRPr="008E64F2">
        <w:rPr>
          <w:b/>
          <w:color w:val="auto"/>
          <w:sz w:val="24"/>
        </w:rPr>
        <w:tab/>
        <w:t>Cirrus</w:t>
      </w:r>
      <w:bookmarkEnd w:id="40"/>
    </w:p>
    <w:p w:rsidR="00AD2D23" w:rsidRPr="00D03CE6" w:rsidRDefault="00AD2D23" w:rsidP="00203758">
      <w:pPr>
        <w:pStyle w:val="NormalWeb"/>
        <w:shd w:val="clear" w:color="auto" w:fill="FFFFFF"/>
        <w:spacing w:before="240" w:beforeAutospacing="0" w:after="240" w:afterAutospacing="0" w:line="360" w:lineRule="auto"/>
        <w:jc w:val="center"/>
        <w:rPr>
          <w:rFonts w:ascii="Trebuchet MS" w:hAnsi="Trebuchet MS"/>
        </w:rPr>
      </w:pPr>
    </w:p>
    <w:p w:rsidR="0073650C" w:rsidRPr="00D03CE6" w:rsidRDefault="0073650C" w:rsidP="00C30CB3">
      <w:pPr>
        <w:pStyle w:val="Heading4"/>
        <w:spacing w:before="240"/>
      </w:pPr>
      <w:r w:rsidRPr="00D03CE6">
        <w:t>Cirrocumulus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Cirrocumulus </w:t>
      </w:r>
      <w:r w:rsidR="004549BC">
        <w:rPr>
          <w:rFonts w:ascii="Trebuchet MS" w:hAnsi="Trebuchet MS"/>
        </w:rPr>
        <w:t xml:space="preserve">(Figure 9) </w:t>
      </w:r>
      <w:r w:rsidRPr="00D03CE6">
        <w:rPr>
          <w:rFonts w:ascii="Trebuchet MS" w:hAnsi="Trebuchet MS"/>
        </w:rPr>
        <w:t xml:space="preserve">is a layer of cloud made up of small elements in the </w:t>
      </w:r>
      <w:r w:rsidR="001325BB" w:rsidRPr="00D03CE6">
        <w:rPr>
          <w:rFonts w:ascii="Trebuchet MS" w:hAnsi="Trebuchet MS"/>
        </w:rPr>
        <w:t>form</w:t>
      </w:r>
      <w:r w:rsidRPr="00D03CE6">
        <w:rPr>
          <w:rFonts w:ascii="Trebuchet MS" w:hAnsi="Trebuchet MS"/>
        </w:rPr>
        <w:t xml:space="preserve"> of ripples that form as a result of the </w:t>
      </w:r>
      <w:r w:rsidR="001325BB" w:rsidRPr="00D03CE6">
        <w:rPr>
          <w:rFonts w:ascii="Trebuchet MS" w:hAnsi="Trebuchet MS"/>
        </w:rPr>
        <w:t>transformation</w:t>
      </w:r>
      <w:r w:rsidRPr="00D03CE6">
        <w:rPr>
          <w:rFonts w:ascii="Trebuchet MS" w:hAnsi="Trebuchet MS"/>
        </w:rPr>
        <w:t xml:space="preserve"> of cirrus and cirrostratus. They are whit</w:t>
      </w:r>
      <w:r w:rsidR="00A812AF">
        <w:rPr>
          <w:rFonts w:ascii="Trebuchet MS" w:hAnsi="Trebuchet MS"/>
        </w:rPr>
        <w:t>ish but sometimes appear</w:t>
      </w:r>
      <w:r w:rsidRPr="00D03CE6">
        <w:rPr>
          <w:rFonts w:ascii="Trebuchet MS" w:hAnsi="Trebuchet MS"/>
        </w:rPr>
        <w:t xml:space="preserve"> greyish. They are smaller than the width of the littlest finger when one holds up the hand at arm’s length. It consists, chiefly, of water vapour. Cirrocumulus clouds indicate an unstable atmosphere and lead to heavy showers.</w:t>
      </w:r>
    </w:p>
    <w:p w:rsidR="0073650C" w:rsidRPr="00D03CE6" w:rsidRDefault="005C7F99"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030" type="#_x0000_t75" style="width:197.25pt;height:163.5pt">
            <v:imagedata r:id="rId34" o:title="cirrocumulus"/>
          </v:shape>
        </w:pict>
      </w:r>
    </w:p>
    <w:p w:rsidR="0073650C" w:rsidRPr="00F01867" w:rsidRDefault="0097278C" w:rsidP="00F01867">
      <w:pPr>
        <w:pStyle w:val="Caption"/>
        <w:jc w:val="center"/>
        <w:rPr>
          <w:b/>
          <w:color w:val="auto"/>
          <w:sz w:val="24"/>
        </w:rPr>
      </w:pPr>
      <w:bookmarkStart w:id="41" w:name="_Toc9895371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9</w:t>
      </w:r>
      <w:r w:rsidRPr="00DE056F">
        <w:rPr>
          <w:b/>
          <w:color w:val="728FA5"/>
          <w:sz w:val="24"/>
        </w:rPr>
        <w:fldChar w:fldCharType="end"/>
      </w:r>
      <w:r w:rsidR="00F01867">
        <w:rPr>
          <w:b/>
          <w:color w:val="auto"/>
          <w:sz w:val="24"/>
        </w:rPr>
        <w:tab/>
      </w:r>
      <w:r w:rsidRPr="00F01867">
        <w:rPr>
          <w:b/>
          <w:color w:val="auto"/>
          <w:sz w:val="24"/>
        </w:rPr>
        <w:t>Cirrocumulus</w:t>
      </w:r>
      <w:bookmarkEnd w:id="41"/>
    </w:p>
    <w:p w:rsidR="00F01867" w:rsidRPr="00F01867" w:rsidRDefault="00F01867" w:rsidP="00F01867"/>
    <w:p w:rsidR="0073650C" w:rsidRPr="00D03CE6" w:rsidRDefault="0073650C" w:rsidP="00C30CB3">
      <w:pPr>
        <w:pStyle w:val="Heading4"/>
        <w:spacing w:before="240"/>
      </w:pPr>
      <w:r w:rsidRPr="00D03CE6">
        <w:t>Cirrostratus</w:t>
      </w:r>
    </w:p>
    <w:p w:rsidR="00AD2D23" w:rsidRDefault="0073650C" w:rsidP="00AD2D2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Cirrostratus clouds</w:t>
      </w:r>
      <w:r w:rsidR="004549BC">
        <w:rPr>
          <w:rFonts w:ascii="Trebuchet MS" w:hAnsi="Trebuchet MS"/>
        </w:rPr>
        <w:t xml:space="preserve"> (Figure 10)</w:t>
      </w:r>
      <w:r w:rsidRPr="00D03CE6">
        <w:rPr>
          <w:rFonts w:ascii="Trebuchet MS" w:hAnsi="Trebuchet MS"/>
        </w:rPr>
        <w:t xml:space="preserve"> are high layer cloud</w:t>
      </w:r>
      <w:r w:rsidR="00A812AF">
        <w:rPr>
          <w:rFonts w:ascii="Trebuchet MS" w:hAnsi="Trebuchet MS"/>
        </w:rPr>
        <w:t>s</w:t>
      </w:r>
      <w:r w:rsidRPr="00D03CE6">
        <w:rPr>
          <w:rFonts w:ascii="Trebuchet MS" w:hAnsi="Trebuchet MS"/>
        </w:rPr>
        <w:t xml:space="preserve"> with no variation in tone from part to the other. They are formed at the </w:t>
      </w:r>
      <w:r w:rsidR="001325BB" w:rsidRPr="00D03CE6">
        <w:rPr>
          <w:rFonts w:ascii="Trebuchet MS" w:hAnsi="Trebuchet MS"/>
        </w:rPr>
        <w:t>forefront</w:t>
      </w:r>
      <w:r w:rsidRPr="00D03CE6">
        <w:rPr>
          <w:rFonts w:ascii="Trebuchet MS" w:hAnsi="Trebuchet MS"/>
        </w:rPr>
        <w:t xml:space="preserve"> of </w:t>
      </w:r>
      <w:r w:rsidR="00A812AF">
        <w:rPr>
          <w:rFonts w:ascii="Trebuchet MS" w:hAnsi="Trebuchet MS"/>
        </w:rPr>
        <w:t xml:space="preserve">the </w:t>
      </w:r>
      <w:r w:rsidRPr="00D03CE6">
        <w:rPr>
          <w:rFonts w:ascii="Trebuchet MS" w:hAnsi="Trebuchet MS"/>
        </w:rPr>
        <w:t>frontal weather system and also through the trails left by an air</w:t>
      </w:r>
      <w:r w:rsidR="00A812AF">
        <w:rPr>
          <w:rFonts w:ascii="Trebuchet MS" w:hAnsi="Trebuchet MS"/>
        </w:rPr>
        <w:t xml:space="preserve"> </w:t>
      </w:r>
      <w:r w:rsidRPr="00D03CE6">
        <w:rPr>
          <w:rFonts w:ascii="Trebuchet MS" w:hAnsi="Trebuchet MS"/>
        </w:rPr>
        <w:t xml:space="preserve">plane as it </w:t>
      </w:r>
      <w:r w:rsidR="001325BB" w:rsidRPr="00D03CE6">
        <w:rPr>
          <w:rFonts w:ascii="Trebuchet MS" w:hAnsi="Trebuchet MS"/>
        </w:rPr>
        <w:t>flies</w:t>
      </w:r>
      <w:r w:rsidRPr="00D03CE6">
        <w:rPr>
          <w:rFonts w:ascii="Trebuchet MS" w:hAnsi="Trebuchet MS"/>
        </w:rPr>
        <w:t xml:space="preserve"> </w:t>
      </w:r>
      <w:r w:rsidR="001325BB" w:rsidRPr="00D03CE6">
        <w:rPr>
          <w:rFonts w:ascii="Trebuchet MS" w:hAnsi="Trebuchet MS"/>
        </w:rPr>
        <w:t>through</w:t>
      </w:r>
      <w:r w:rsidRPr="00D03CE6">
        <w:rPr>
          <w:rFonts w:ascii="Trebuchet MS" w:hAnsi="Trebuchet MS"/>
        </w:rPr>
        <w:t xml:space="preserve"> the atmosphere. </w:t>
      </w:r>
      <w:r w:rsidR="00134484" w:rsidRPr="00134484">
        <w:rPr>
          <w:rFonts w:ascii="Trebuchet MS" w:hAnsi="Trebuchet MS"/>
        </w:rPr>
        <w:t>Cirrostratus clouds, which arise after cirrus and spread from one location over the sky, can occasionally indicate the arrival of a warm front, and so may be signals of precipita</w:t>
      </w:r>
      <w:r w:rsidR="00134484">
        <w:rPr>
          <w:rFonts w:ascii="Trebuchet MS" w:hAnsi="Trebuchet MS"/>
        </w:rPr>
        <w:t>tion in the next 12 to 24 hours</w:t>
      </w:r>
      <w:r w:rsidR="001A3161">
        <w:rPr>
          <w:rFonts w:ascii="Trebuchet MS" w:hAnsi="Trebuchet MS"/>
        </w:rPr>
        <w:t>.</w:t>
      </w:r>
    </w:p>
    <w:p w:rsidR="0073650C" w:rsidRPr="00D03CE6" w:rsidRDefault="005C7F99"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1" type="#_x0000_t75" style="width:197.25pt;height:163.5pt">
            <v:imagedata r:id="rId35" o:title="cirrostratus"/>
          </v:shape>
        </w:pict>
      </w:r>
    </w:p>
    <w:p w:rsidR="00AD2D23" w:rsidRDefault="00F01867" w:rsidP="00AD2D23">
      <w:pPr>
        <w:pStyle w:val="Caption"/>
        <w:jc w:val="center"/>
        <w:rPr>
          <w:b/>
          <w:color w:val="auto"/>
          <w:sz w:val="24"/>
        </w:rPr>
      </w:pPr>
      <w:bookmarkStart w:id="42" w:name="_Toc9895371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10</w:t>
      </w:r>
      <w:r w:rsidRPr="00DE056F">
        <w:rPr>
          <w:b/>
          <w:color w:val="728FA5"/>
          <w:sz w:val="24"/>
        </w:rPr>
        <w:fldChar w:fldCharType="end"/>
      </w:r>
      <w:r w:rsidRPr="00F01867">
        <w:rPr>
          <w:b/>
          <w:color w:val="auto"/>
          <w:sz w:val="24"/>
        </w:rPr>
        <w:tab/>
        <w:t>Cirrostratus</w:t>
      </w:r>
      <w:bookmarkEnd w:id="42"/>
    </w:p>
    <w:p w:rsidR="000B553D" w:rsidRPr="000B553D" w:rsidRDefault="000B553D" w:rsidP="000B553D"/>
    <w:p w:rsidR="00AD2D23" w:rsidRPr="00D03CE6" w:rsidRDefault="00AD2D23" w:rsidP="000B553D">
      <w:pPr>
        <w:pStyle w:val="Heading4"/>
        <w:spacing w:before="240"/>
      </w:pPr>
      <w:r w:rsidRPr="00D03CE6">
        <w:lastRenderedPageBreak/>
        <w:t>Altocumulus</w:t>
      </w:r>
    </w:p>
    <w:p w:rsidR="00AD2D23" w:rsidRPr="00D03CE6" w:rsidRDefault="00AD2D23"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a mid-level layer cloud that looks like it is mad</w:t>
      </w:r>
      <w:r>
        <w:rPr>
          <w:rFonts w:ascii="Trebuchet MS" w:hAnsi="Trebuchet MS"/>
        </w:rPr>
        <w:t xml:space="preserve">e of regular cotton-wool balls. </w:t>
      </w:r>
      <w:r w:rsidRPr="00D03CE6">
        <w:rPr>
          <w:rFonts w:ascii="Trebuchet MS" w:hAnsi="Trebuchet MS"/>
        </w:rPr>
        <w:t xml:space="preserve">Altocumulus clouds </w:t>
      </w:r>
      <w:r w:rsidR="004549BC">
        <w:rPr>
          <w:rFonts w:ascii="Trebuchet MS" w:hAnsi="Trebuchet MS"/>
        </w:rPr>
        <w:t xml:space="preserve">(Figure 11) </w:t>
      </w:r>
      <w:r w:rsidRPr="00D03CE6">
        <w:rPr>
          <w:rFonts w:ascii="Trebuchet MS" w:hAnsi="Trebuchet MS"/>
        </w:rPr>
        <w:t>are comparatively larger in size than the cirrocumulus clouds and they give an indication of storm or development of</w:t>
      </w:r>
      <w:r>
        <w:rPr>
          <w:rFonts w:ascii="Trebuchet MS" w:hAnsi="Trebuchet MS"/>
        </w:rPr>
        <w:t xml:space="preserve"> thunderstorm</w:t>
      </w:r>
      <w:r w:rsidR="00A812AF">
        <w:rPr>
          <w:rFonts w:ascii="Trebuchet MS" w:hAnsi="Trebuchet MS"/>
        </w:rPr>
        <w:t>s</w:t>
      </w:r>
      <w:r>
        <w:rPr>
          <w:rFonts w:ascii="Trebuchet MS" w:hAnsi="Trebuchet MS"/>
        </w:rPr>
        <w:t xml:space="preserve"> later in the day.</w:t>
      </w:r>
    </w:p>
    <w:p w:rsidR="0073650C" w:rsidRPr="00D03CE6" w:rsidRDefault="005C7F99"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2" type="#_x0000_t75" style="width:197.25pt;height:163.5pt">
            <v:imagedata r:id="rId36" o:title="altocumulus"/>
          </v:shape>
        </w:pict>
      </w:r>
    </w:p>
    <w:p w:rsidR="0073650C" w:rsidRPr="00F01867" w:rsidRDefault="00F01867" w:rsidP="00F01867">
      <w:pPr>
        <w:pStyle w:val="Caption"/>
        <w:jc w:val="center"/>
        <w:rPr>
          <w:b/>
          <w:color w:val="auto"/>
          <w:sz w:val="24"/>
        </w:rPr>
      </w:pPr>
      <w:bookmarkStart w:id="43" w:name="_Toc9895371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11</w:t>
      </w:r>
      <w:r w:rsidRPr="00DE056F">
        <w:rPr>
          <w:b/>
          <w:color w:val="728FA5"/>
          <w:sz w:val="24"/>
        </w:rPr>
        <w:fldChar w:fldCharType="end"/>
      </w:r>
      <w:r>
        <w:rPr>
          <w:b/>
          <w:color w:val="auto"/>
          <w:sz w:val="24"/>
        </w:rPr>
        <w:tab/>
      </w:r>
      <w:r w:rsidRPr="00F01867">
        <w:rPr>
          <w:b/>
          <w:color w:val="auto"/>
          <w:sz w:val="24"/>
        </w:rPr>
        <w:t>Altocumulus</w:t>
      </w:r>
      <w:bookmarkEnd w:id="43"/>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Altostratus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Altostratus </w:t>
      </w:r>
      <w:r w:rsidR="004549BC">
        <w:rPr>
          <w:rFonts w:ascii="Trebuchet MS" w:hAnsi="Trebuchet MS"/>
        </w:rPr>
        <w:t xml:space="preserve">(Figure12) </w:t>
      </w:r>
      <w:r w:rsidRPr="00D03CE6">
        <w:rPr>
          <w:rFonts w:ascii="Trebuchet MS" w:hAnsi="Trebuchet MS"/>
        </w:rPr>
        <w:t>appear</w:t>
      </w:r>
      <w:r w:rsidR="00A812AF">
        <w:rPr>
          <w:rFonts w:ascii="Trebuchet MS" w:hAnsi="Trebuchet MS"/>
        </w:rPr>
        <w:t>s</w:t>
      </w:r>
      <w:r w:rsidRPr="00D03CE6">
        <w:rPr>
          <w:rFonts w:ascii="Trebuchet MS" w:hAnsi="Trebuchet MS"/>
        </w:rPr>
        <w:t xml:space="preserve"> as </w:t>
      </w:r>
      <w:r w:rsidR="00A812AF">
        <w:rPr>
          <w:rFonts w:ascii="Trebuchet MS" w:hAnsi="Trebuchet MS"/>
        </w:rPr>
        <w:t xml:space="preserve">a </w:t>
      </w:r>
      <w:r w:rsidRPr="00D03CE6">
        <w:rPr>
          <w:rFonts w:ascii="Trebuchet MS" w:hAnsi="Trebuchet MS"/>
        </w:rPr>
        <w:t xml:space="preserve">greyish or bluish layer of fibrous or striated cloud that often blurs the </w:t>
      </w:r>
      <w:r w:rsidR="008F0D85" w:rsidRPr="00D03CE6">
        <w:rPr>
          <w:rFonts w:ascii="Trebuchet MS" w:hAnsi="Trebuchet MS"/>
        </w:rPr>
        <w:t>Sun</w:t>
      </w:r>
      <w:r w:rsidRPr="00D03CE6">
        <w:rPr>
          <w:rFonts w:ascii="Trebuchet MS" w:hAnsi="Trebuchet MS"/>
        </w:rPr>
        <w:t xml:space="preserve"> or makes it appear as if one is looking through a frosted glass. </w:t>
      </w:r>
      <w:r w:rsidR="001325BB" w:rsidRPr="00D03CE6">
        <w:rPr>
          <w:rFonts w:ascii="Trebuchet MS" w:hAnsi="Trebuchet MS"/>
        </w:rPr>
        <w:t>They</w:t>
      </w:r>
      <w:r w:rsidRPr="00D03CE6">
        <w:rPr>
          <w:rFonts w:ascii="Trebuchet MS" w:hAnsi="Trebuchet MS"/>
        </w:rPr>
        <w:t xml:space="preserve"> can be formed when a layer of cirrostratus descends from the higher atmospheres. Altostratus clouds do not usually produce rain but may thicken with progressive lowering of the base to form </w:t>
      </w:r>
      <w:r w:rsidR="001325BB" w:rsidRPr="00D03CE6">
        <w:rPr>
          <w:rFonts w:ascii="Trebuchet MS" w:hAnsi="Trebuchet MS"/>
        </w:rPr>
        <w:t>nimbostratus</w:t>
      </w:r>
      <w:r w:rsidRPr="00D03CE6">
        <w:rPr>
          <w:rFonts w:ascii="Trebuchet MS" w:hAnsi="Trebuchet MS"/>
        </w:rPr>
        <w:t xml:space="preserve"> wh</w:t>
      </w:r>
      <w:r w:rsidR="00203758">
        <w:rPr>
          <w:rFonts w:ascii="Trebuchet MS" w:hAnsi="Trebuchet MS"/>
        </w:rPr>
        <w:t>ich give an indication of rain.</w:t>
      </w:r>
    </w:p>
    <w:p w:rsidR="0073650C" w:rsidRPr="00D03CE6" w:rsidRDefault="005C7F99"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033" type="#_x0000_t75" style="width:197.25pt;height:163.5pt">
            <v:imagedata r:id="rId37" o:title="Altostratus"/>
          </v:shape>
        </w:pict>
      </w:r>
    </w:p>
    <w:p w:rsidR="0073650C" w:rsidRPr="00F01867" w:rsidRDefault="00F01867" w:rsidP="00F01867">
      <w:pPr>
        <w:pStyle w:val="Caption"/>
        <w:jc w:val="center"/>
        <w:rPr>
          <w:b/>
          <w:color w:val="auto"/>
          <w:sz w:val="24"/>
        </w:rPr>
      </w:pPr>
      <w:bookmarkStart w:id="44" w:name="_Toc9895371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12</w:t>
      </w:r>
      <w:r w:rsidRPr="00DE056F">
        <w:rPr>
          <w:b/>
          <w:color w:val="728FA5"/>
          <w:sz w:val="24"/>
        </w:rPr>
        <w:fldChar w:fldCharType="end"/>
      </w:r>
      <w:r>
        <w:rPr>
          <w:b/>
          <w:color w:val="auto"/>
          <w:sz w:val="24"/>
        </w:rPr>
        <w:tab/>
      </w:r>
      <w:r w:rsidRPr="00F01867">
        <w:rPr>
          <w:b/>
          <w:color w:val="auto"/>
          <w:sz w:val="24"/>
        </w:rPr>
        <w:t>Altocumulus</w:t>
      </w:r>
      <w:bookmarkEnd w:id="44"/>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Nimbostratus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Nimbostratus</w:t>
      </w:r>
      <w:r w:rsidR="004549BC">
        <w:rPr>
          <w:rFonts w:ascii="Trebuchet MS" w:hAnsi="Trebuchet MS"/>
        </w:rPr>
        <w:t xml:space="preserve"> (Figure 13)</w:t>
      </w:r>
      <w:r w:rsidRPr="00D03CE6">
        <w:rPr>
          <w:rFonts w:ascii="Trebuchet MS" w:hAnsi="Trebuchet MS"/>
        </w:rPr>
        <w:t xml:space="preserve"> is a layer of </w:t>
      </w:r>
      <w:r w:rsidR="001325BB" w:rsidRPr="00D03CE6">
        <w:rPr>
          <w:rFonts w:ascii="Trebuchet MS" w:hAnsi="Trebuchet MS"/>
        </w:rPr>
        <w:t>low-level</w:t>
      </w:r>
      <w:r w:rsidRPr="00D03CE6">
        <w:rPr>
          <w:rFonts w:ascii="Trebuchet MS" w:hAnsi="Trebuchet MS"/>
        </w:rPr>
        <w:t xml:space="preserve"> greyish cloud that precipitates rain reaching the ground. They form from the thickening of altostratus and are also thick enough to obscure the </w:t>
      </w:r>
      <w:r w:rsidR="008F0D85" w:rsidRPr="00D03CE6">
        <w:rPr>
          <w:rFonts w:ascii="Trebuchet MS" w:hAnsi="Trebuchet MS"/>
        </w:rPr>
        <w:t>Sun</w:t>
      </w:r>
      <w:r w:rsidRPr="00D03CE6">
        <w:rPr>
          <w:rFonts w:ascii="Trebuchet MS" w:hAnsi="Trebuchet MS"/>
        </w:rPr>
        <w:t xml:space="preserve"> from view.</w:t>
      </w:r>
    </w:p>
    <w:p w:rsidR="0073650C" w:rsidRDefault="005C7F99" w:rsidP="00203758">
      <w:pPr>
        <w:pStyle w:val="NormalWeb"/>
        <w:shd w:val="clear" w:color="auto" w:fill="FFFFFF"/>
        <w:spacing w:before="240" w:beforeAutospacing="0" w:after="240" w:line="360" w:lineRule="auto"/>
        <w:jc w:val="center"/>
        <w:rPr>
          <w:rFonts w:ascii="Trebuchet MS" w:hAnsi="Trebuchet MS"/>
          <w:b/>
          <w:noProof/>
        </w:rPr>
      </w:pPr>
      <w:r>
        <w:rPr>
          <w:rFonts w:ascii="Trebuchet MS" w:hAnsi="Trebuchet MS"/>
          <w:b/>
          <w:noProof/>
        </w:rPr>
        <w:pict>
          <v:shape id="_x0000_i1034" type="#_x0000_t75" style="width:197.25pt;height:163.5pt">
            <v:imagedata r:id="rId38" o:title="nimbostratus"/>
          </v:shape>
        </w:pict>
      </w:r>
    </w:p>
    <w:p w:rsidR="00F01867" w:rsidRPr="00F01867" w:rsidRDefault="00F01867" w:rsidP="00F01867">
      <w:pPr>
        <w:pStyle w:val="Caption"/>
        <w:jc w:val="center"/>
        <w:rPr>
          <w:b/>
          <w:color w:val="auto"/>
          <w:sz w:val="24"/>
        </w:rPr>
      </w:pPr>
      <w:bookmarkStart w:id="45" w:name="_Toc9895371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13</w:t>
      </w:r>
      <w:r w:rsidRPr="00DE056F">
        <w:rPr>
          <w:b/>
          <w:color w:val="728FA5"/>
          <w:sz w:val="24"/>
        </w:rPr>
        <w:fldChar w:fldCharType="end"/>
      </w:r>
      <w:r>
        <w:rPr>
          <w:b/>
          <w:color w:val="auto"/>
          <w:sz w:val="24"/>
        </w:rPr>
        <w:tab/>
      </w:r>
      <w:r w:rsidRPr="00F01867">
        <w:rPr>
          <w:b/>
          <w:color w:val="auto"/>
          <w:sz w:val="24"/>
        </w:rPr>
        <w:t>Nimbostratus</w:t>
      </w:r>
      <w:bookmarkEnd w:id="45"/>
    </w:p>
    <w:p w:rsidR="006F7BC9" w:rsidRPr="00D03CE6" w:rsidRDefault="006F7BC9" w:rsidP="00C30CB3">
      <w:pPr>
        <w:pStyle w:val="NormalWeb"/>
        <w:shd w:val="clear" w:color="auto" w:fill="FFFFFF"/>
        <w:spacing w:before="240" w:beforeAutospacing="0" w:after="240" w:line="360" w:lineRule="auto"/>
        <w:jc w:val="both"/>
        <w:rPr>
          <w:rFonts w:ascii="Trebuchet MS" w:hAnsi="Trebuchet MS"/>
          <w:b/>
        </w:rPr>
      </w:pPr>
    </w:p>
    <w:p w:rsidR="0073650C" w:rsidRPr="00D03CE6" w:rsidRDefault="0073650C" w:rsidP="00C30CB3">
      <w:pPr>
        <w:pStyle w:val="Heading4"/>
        <w:spacing w:before="240"/>
      </w:pPr>
      <w:r w:rsidRPr="00D03CE6">
        <w:t>Stratocumulus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Stratocumulus </w:t>
      </w:r>
      <w:r w:rsidR="004549BC">
        <w:rPr>
          <w:rFonts w:ascii="Trebuchet MS" w:hAnsi="Trebuchet MS"/>
        </w:rPr>
        <w:t xml:space="preserve">(Figure 14) </w:t>
      </w:r>
      <w:r w:rsidRPr="00D03CE6">
        <w:rPr>
          <w:rFonts w:ascii="Trebuchet MS" w:hAnsi="Trebuchet MS"/>
        </w:rPr>
        <w:t xml:space="preserve">are </w:t>
      </w:r>
      <w:r w:rsidR="001325BB" w:rsidRPr="00D03CE6">
        <w:rPr>
          <w:rFonts w:ascii="Trebuchet MS" w:hAnsi="Trebuchet MS"/>
        </w:rPr>
        <w:t>low-level</w:t>
      </w:r>
      <w:r w:rsidRPr="00D03CE6">
        <w:rPr>
          <w:rFonts w:ascii="Trebuchet MS" w:hAnsi="Trebuchet MS"/>
        </w:rPr>
        <w:t xml:space="preserve"> patches of </w:t>
      </w:r>
      <w:r w:rsidR="001325BB" w:rsidRPr="00D03CE6">
        <w:rPr>
          <w:rFonts w:ascii="Trebuchet MS" w:hAnsi="Trebuchet MS"/>
        </w:rPr>
        <w:t>clouds</w:t>
      </w:r>
      <w:r w:rsidRPr="00D03CE6">
        <w:rPr>
          <w:rFonts w:ascii="Trebuchet MS" w:hAnsi="Trebuchet MS"/>
        </w:rPr>
        <w:t xml:space="preserve"> that vary in colour between white and grey. They might have gaps between them or joined together. </w:t>
      </w:r>
      <w:r w:rsidRPr="00D03CE6">
        <w:rPr>
          <w:rFonts w:ascii="Trebuchet MS" w:hAnsi="Trebuchet MS"/>
        </w:rPr>
        <w:lastRenderedPageBreak/>
        <w:t>They are formed from the spreading out of cumulus clouds. Stratocumulus clouds do not often produce precipitation and when they do, they give out light rain or snow.</w:t>
      </w:r>
    </w:p>
    <w:p w:rsidR="0073650C" w:rsidRPr="00D03CE6" w:rsidRDefault="005C7F99"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035" type="#_x0000_t75" style="width:197.25pt;height:163.5pt">
            <v:imagedata r:id="rId39" o:title="stratocumulus"/>
          </v:shape>
        </w:pict>
      </w:r>
    </w:p>
    <w:p w:rsidR="000B553D" w:rsidRDefault="00F01867" w:rsidP="000B553D">
      <w:pPr>
        <w:pStyle w:val="Caption"/>
        <w:jc w:val="center"/>
        <w:rPr>
          <w:b/>
          <w:color w:val="auto"/>
          <w:sz w:val="24"/>
        </w:rPr>
      </w:pPr>
      <w:bookmarkStart w:id="46" w:name="_Toc9895371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14</w:t>
      </w:r>
      <w:r w:rsidRPr="00DE056F">
        <w:rPr>
          <w:b/>
          <w:color w:val="728FA5"/>
          <w:sz w:val="24"/>
        </w:rPr>
        <w:fldChar w:fldCharType="end"/>
      </w:r>
      <w:r>
        <w:rPr>
          <w:b/>
          <w:color w:val="auto"/>
          <w:sz w:val="24"/>
        </w:rPr>
        <w:tab/>
      </w:r>
      <w:r w:rsidRPr="00F01867">
        <w:rPr>
          <w:b/>
          <w:color w:val="auto"/>
          <w:sz w:val="24"/>
        </w:rPr>
        <w:t>Stratocumulus</w:t>
      </w:r>
      <w:bookmarkEnd w:id="46"/>
    </w:p>
    <w:p w:rsidR="008B426D" w:rsidRPr="008B426D" w:rsidRDefault="008B426D" w:rsidP="008B426D"/>
    <w:p w:rsidR="0073650C" w:rsidRPr="00D03CE6" w:rsidRDefault="0073650C" w:rsidP="00C30CB3">
      <w:pPr>
        <w:pStyle w:val="Heading4"/>
        <w:spacing w:before="240"/>
      </w:pPr>
      <w:r w:rsidRPr="00D03CE6">
        <w:t>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These are low-level clouds with greyish or whitish colour</w:t>
      </w:r>
      <w:r w:rsidR="004549BC">
        <w:rPr>
          <w:rFonts w:ascii="Trebuchet MS" w:hAnsi="Trebuchet MS"/>
        </w:rPr>
        <w:t xml:space="preserve"> (Figure 15)</w:t>
      </w:r>
      <w:r w:rsidRPr="00D03CE6">
        <w:rPr>
          <w:rFonts w:ascii="Trebuchet MS" w:hAnsi="Trebuchet MS"/>
        </w:rPr>
        <w:t xml:space="preserve">. The clouds form under stable </w:t>
      </w:r>
      <w:r w:rsidR="001325BB" w:rsidRPr="00D03CE6">
        <w:rPr>
          <w:rFonts w:ascii="Trebuchet MS" w:hAnsi="Trebuchet MS"/>
        </w:rPr>
        <w:t>atmospheric</w:t>
      </w:r>
      <w:r w:rsidRPr="00D03CE6">
        <w:rPr>
          <w:rFonts w:ascii="Trebuchet MS" w:hAnsi="Trebuchet MS"/>
        </w:rPr>
        <w:t xml:space="preserve"> condi</w:t>
      </w:r>
      <w:r w:rsidR="00A812AF">
        <w:rPr>
          <w:rFonts w:ascii="Trebuchet MS" w:hAnsi="Trebuchet MS"/>
        </w:rPr>
        <w:t>tions when gentle breezes raise</w:t>
      </w:r>
      <w:r w:rsidRPr="00D03CE6">
        <w:rPr>
          <w:rFonts w:ascii="Trebuchet MS" w:hAnsi="Trebuchet MS"/>
        </w:rPr>
        <w:t xml:space="preserve"> moist air over</w:t>
      </w:r>
      <w:r w:rsidR="00A812AF">
        <w:rPr>
          <w:rFonts w:ascii="Trebuchet MS" w:hAnsi="Trebuchet MS"/>
        </w:rPr>
        <w:t xml:space="preserve"> a</w:t>
      </w:r>
      <w:r w:rsidRPr="00D03CE6">
        <w:rPr>
          <w:rFonts w:ascii="Trebuchet MS" w:hAnsi="Trebuchet MS"/>
        </w:rPr>
        <w:t xml:space="preserve"> cold surface. T</w:t>
      </w:r>
      <w:r w:rsidR="00A812AF">
        <w:rPr>
          <w:rFonts w:ascii="Trebuchet MS" w:hAnsi="Trebuchet MS"/>
        </w:rPr>
        <w:t>hey can sometimes be very close</w:t>
      </w:r>
      <w:r w:rsidRPr="00D03CE6">
        <w:rPr>
          <w:rFonts w:ascii="Trebuchet MS" w:hAnsi="Trebuchet MS"/>
        </w:rPr>
        <w:t xml:space="preserve"> to the ground in the form of fog or mist. Stratus cloud produces little to no rain and if it</w:t>
      </w:r>
      <w:r w:rsidR="001325BB" w:rsidRPr="00D03CE6">
        <w:rPr>
          <w:rFonts w:ascii="Trebuchet MS" w:hAnsi="Trebuchet MS"/>
        </w:rPr>
        <w:t xml:space="preserve"> i</w:t>
      </w:r>
      <w:r w:rsidRPr="00D03CE6">
        <w:rPr>
          <w:rFonts w:ascii="Trebuchet MS" w:hAnsi="Trebuchet MS"/>
        </w:rPr>
        <w:t>s thick enough, it can drizzle.</w:t>
      </w:r>
    </w:p>
    <w:p w:rsidR="0073650C" w:rsidRDefault="005C7F99" w:rsidP="00203758">
      <w:pPr>
        <w:pStyle w:val="NormalWeb"/>
        <w:shd w:val="clear" w:color="auto" w:fill="FFFFFF"/>
        <w:spacing w:before="240" w:beforeAutospacing="0" w:after="240" w:line="360" w:lineRule="auto"/>
        <w:jc w:val="center"/>
        <w:rPr>
          <w:rFonts w:ascii="Trebuchet MS" w:hAnsi="Trebuchet MS"/>
          <w:noProof/>
        </w:rPr>
      </w:pPr>
      <w:r>
        <w:rPr>
          <w:rFonts w:ascii="Trebuchet MS" w:hAnsi="Trebuchet MS"/>
          <w:noProof/>
        </w:rPr>
        <w:pict>
          <v:shape id="_x0000_i1036" type="#_x0000_t75" style="width:197.25pt;height:163.5pt">
            <v:imagedata r:id="rId40" o:title="stratus"/>
          </v:shape>
        </w:pict>
      </w:r>
    </w:p>
    <w:p w:rsidR="00AD2D23" w:rsidRDefault="00AD2D23" w:rsidP="00AD2D23">
      <w:pPr>
        <w:pStyle w:val="Caption"/>
        <w:jc w:val="center"/>
        <w:rPr>
          <w:b/>
          <w:color w:val="auto"/>
          <w:sz w:val="24"/>
        </w:rPr>
      </w:pPr>
      <w:bookmarkStart w:id="47" w:name="_Toc9895372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15</w:t>
      </w:r>
      <w:r w:rsidRPr="00DE056F">
        <w:rPr>
          <w:b/>
          <w:color w:val="728FA5"/>
          <w:sz w:val="24"/>
        </w:rPr>
        <w:fldChar w:fldCharType="end"/>
      </w:r>
      <w:r>
        <w:rPr>
          <w:b/>
          <w:color w:val="auto"/>
          <w:sz w:val="24"/>
        </w:rPr>
        <w:tab/>
      </w:r>
      <w:r w:rsidRPr="00F01867">
        <w:rPr>
          <w:b/>
          <w:color w:val="auto"/>
          <w:sz w:val="24"/>
        </w:rPr>
        <w:t>Stratus</w:t>
      </w:r>
      <w:bookmarkEnd w:id="47"/>
    </w:p>
    <w:p w:rsidR="000B553D" w:rsidRPr="000B553D" w:rsidRDefault="000B553D" w:rsidP="000B553D"/>
    <w:p w:rsidR="0073650C" w:rsidRPr="00D03CE6" w:rsidRDefault="0073650C" w:rsidP="00C30CB3">
      <w:pPr>
        <w:pStyle w:val="Heading4"/>
        <w:spacing w:before="240"/>
      </w:pPr>
      <w:r w:rsidRPr="00D03CE6">
        <w:lastRenderedPageBreak/>
        <w:t>Cumulus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Cumulus clouds</w:t>
      </w:r>
      <w:r w:rsidR="004549BC">
        <w:rPr>
          <w:rFonts w:ascii="Trebuchet MS" w:hAnsi="Trebuchet MS"/>
        </w:rPr>
        <w:t xml:space="preserve"> (Figure 16)</w:t>
      </w:r>
      <w:r w:rsidRPr="00D03CE6">
        <w:rPr>
          <w:rFonts w:ascii="Trebuchet MS" w:hAnsi="Trebuchet MS"/>
        </w:rPr>
        <w:t xml:space="preserve"> are detached, cauliflower –shaped clouds that usually appear in fair weather conditions during the day. </w:t>
      </w:r>
      <w:r w:rsidR="001325BB" w:rsidRPr="00D03CE6">
        <w:rPr>
          <w:rFonts w:ascii="Trebuchet MS" w:hAnsi="Trebuchet MS"/>
        </w:rPr>
        <w:t>They</w:t>
      </w:r>
      <w:r w:rsidRPr="00D03CE6">
        <w:rPr>
          <w:rFonts w:ascii="Trebuchet MS" w:hAnsi="Trebuchet MS"/>
        </w:rPr>
        <w:t xml:space="preserve"> usually form</w:t>
      </w:r>
      <w:r w:rsidR="00A812AF">
        <w:rPr>
          <w:rFonts w:ascii="Trebuchet MS" w:hAnsi="Trebuchet MS"/>
        </w:rPr>
        <w:t xml:space="preserve"> a</w:t>
      </w:r>
      <w:r w:rsidRPr="00D03CE6">
        <w:rPr>
          <w:rFonts w:ascii="Trebuchet MS" w:hAnsi="Trebuchet MS"/>
        </w:rPr>
        <w:t xml:space="preserve"> few hours after </w:t>
      </w:r>
      <w:r w:rsidR="001325BB" w:rsidRPr="00D03CE6">
        <w:rPr>
          <w:rFonts w:ascii="Trebuchet MS" w:hAnsi="Trebuchet MS"/>
        </w:rPr>
        <w:t>daybreak</w:t>
      </w:r>
      <w:r w:rsidRPr="00D03CE6">
        <w:rPr>
          <w:rFonts w:ascii="Trebuchet MS" w:hAnsi="Trebuchet MS"/>
        </w:rPr>
        <w:t xml:space="preserve"> and scatter before the </w:t>
      </w:r>
      <w:r w:rsidR="008F0D85" w:rsidRPr="00D03CE6">
        <w:rPr>
          <w:rFonts w:ascii="Trebuchet MS" w:hAnsi="Trebuchet MS"/>
        </w:rPr>
        <w:t>Sun</w:t>
      </w:r>
      <w:r w:rsidRPr="00D03CE6">
        <w:rPr>
          <w:rFonts w:ascii="Trebuchet MS" w:hAnsi="Trebuchet MS"/>
        </w:rPr>
        <w:t xml:space="preserve"> goes down. Cumulus clouds produce no rain or snow and lazily drift across the sky </w:t>
      </w:r>
      <w:r w:rsidR="00A812AF">
        <w:rPr>
          <w:rFonts w:ascii="Trebuchet MS" w:hAnsi="Trebuchet MS"/>
        </w:rPr>
        <w:t>on</w:t>
      </w:r>
      <w:r w:rsidRPr="00D03CE6">
        <w:rPr>
          <w:rFonts w:ascii="Trebuchet MS" w:hAnsi="Trebuchet MS"/>
        </w:rPr>
        <w:t xml:space="preserve"> a </w:t>
      </w:r>
      <w:r w:rsidR="008F0D85" w:rsidRPr="00D03CE6">
        <w:rPr>
          <w:rFonts w:ascii="Trebuchet MS" w:hAnsi="Trebuchet MS"/>
        </w:rPr>
        <w:t>Sun</w:t>
      </w:r>
      <w:r w:rsidRPr="00D03CE6">
        <w:rPr>
          <w:rFonts w:ascii="Trebuchet MS" w:hAnsi="Trebuchet MS"/>
        </w:rPr>
        <w:t>ny day.</w:t>
      </w:r>
    </w:p>
    <w:p w:rsidR="0073650C" w:rsidRDefault="005C7F99"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037" type="#_x0000_t75" style="width:197.25pt;height:163.5pt">
            <v:imagedata r:id="rId41" o:title="cumulus"/>
          </v:shape>
        </w:pict>
      </w:r>
    </w:p>
    <w:p w:rsidR="00F01867" w:rsidRPr="00F01867" w:rsidRDefault="00F01867" w:rsidP="00F01867">
      <w:pPr>
        <w:pStyle w:val="Caption"/>
        <w:jc w:val="center"/>
        <w:rPr>
          <w:b/>
          <w:color w:val="auto"/>
          <w:sz w:val="24"/>
        </w:rPr>
      </w:pPr>
      <w:bookmarkStart w:id="48" w:name="_Toc9895372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16</w:t>
      </w:r>
      <w:r w:rsidRPr="00DE056F">
        <w:rPr>
          <w:b/>
          <w:color w:val="728FA5"/>
          <w:sz w:val="24"/>
        </w:rPr>
        <w:fldChar w:fldCharType="end"/>
      </w:r>
      <w:r>
        <w:rPr>
          <w:b/>
          <w:color w:val="auto"/>
          <w:sz w:val="24"/>
        </w:rPr>
        <w:tab/>
      </w:r>
      <w:r w:rsidRPr="00F01867">
        <w:rPr>
          <w:b/>
          <w:color w:val="auto"/>
          <w:sz w:val="24"/>
        </w:rPr>
        <w:t>Cumulus</w:t>
      </w:r>
      <w:bookmarkEnd w:id="48"/>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D03CE6" w:rsidRDefault="0073650C" w:rsidP="00C30CB3">
      <w:pPr>
        <w:pStyle w:val="Heading4"/>
        <w:spacing w:before="240"/>
      </w:pPr>
      <w:r w:rsidRPr="00D03CE6">
        <w:t>Cumulonimbus</w:t>
      </w:r>
    </w:p>
    <w:p w:rsidR="00F01867" w:rsidRDefault="0073650C" w:rsidP="00F01867">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Cumulonimbus clouds</w:t>
      </w:r>
      <w:r w:rsidR="004549BC">
        <w:rPr>
          <w:rFonts w:ascii="Trebuchet MS" w:hAnsi="Trebuchet MS"/>
        </w:rPr>
        <w:t xml:space="preserve"> (Figure 17)</w:t>
      </w:r>
      <w:r w:rsidRPr="00D03CE6">
        <w:rPr>
          <w:rFonts w:ascii="Trebuchet MS" w:hAnsi="Trebuchet MS"/>
        </w:rPr>
        <w:t xml:space="preserve"> are dense and heavy clouds that extend into the atmosphere in plumes. The upper part of it is fibrous and spreads out </w:t>
      </w:r>
      <w:r w:rsidR="00A812AF">
        <w:rPr>
          <w:rFonts w:ascii="Trebuchet MS" w:hAnsi="Trebuchet MS"/>
        </w:rPr>
        <w:t>in the shape of anvil. The base</w:t>
      </w:r>
      <w:r w:rsidRPr="00D03CE6">
        <w:rPr>
          <w:rFonts w:ascii="Trebuchet MS" w:hAnsi="Trebuchet MS"/>
        </w:rPr>
        <w:t xml:space="preserve"> however is very dark with small clouds hanging with it or attached to it. They are formed through convection from small cumulus clouds. Cumulonimbus clouds are often associated with heavy downpours, </w:t>
      </w:r>
      <w:r w:rsidR="001325BB" w:rsidRPr="00D03CE6">
        <w:rPr>
          <w:rFonts w:ascii="Trebuchet MS" w:hAnsi="Trebuchet MS"/>
        </w:rPr>
        <w:t>hailstorms</w:t>
      </w:r>
      <w:r w:rsidRPr="00D03CE6">
        <w:rPr>
          <w:rFonts w:ascii="Trebuchet MS" w:hAnsi="Trebuchet MS"/>
        </w:rPr>
        <w:t>, lighting, thunder and even tornadoes.</w:t>
      </w:r>
    </w:p>
    <w:p w:rsidR="00F01867" w:rsidRPr="00F01867" w:rsidRDefault="005C7F99" w:rsidP="00516652">
      <w:pPr>
        <w:pStyle w:val="NormalWeb"/>
        <w:shd w:val="clear" w:color="auto" w:fill="FFFFFF"/>
        <w:spacing w:before="240" w:beforeAutospacing="0" w:after="240" w:afterAutospacing="0" w:line="360" w:lineRule="auto"/>
        <w:jc w:val="center"/>
        <w:rPr>
          <w:rFonts w:ascii="Trebuchet MS" w:hAnsi="Trebuchet MS" w:cs="Arial"/>
          <w:noProof/>
          <w:sz w:val="27"/>
          <w:szCs w:val="27"/>
        </w:rPr>
      </w:pPr>
      <w:r>
        <w:rPr>
          <w:rFonts w:ascii="Trebuchet MS" w:hAnsi="Trebuchet MS" w:cs="Arial"/>
          <w:noProof/>
          <w:sz w:val="27"/>
          <w:szCs w:val="27"/>
        </w:rPr>
        <w:lastRenderedPageBreak/>
        <w:pict>
          <v:shape id="_x0000_i1038" type="#_x0000_t75" style="width:186pt;height:155.25pt">
            <v:imagedata r:id="rId42" o:title="Cumulonimbus"/>
          </v:shape>
        </w:pict>
      </w:r>
      <w:bookmarkStart w:id="49" w:name="_Toc94908198"/>
    </w:p>
    <w:p w:rsidR="00516652" w:rsidRPr="00F01867" w:rsidRDefault="00516652" w:rsidP="00516652">
      <w:pPr>
        <w:pStyle w:val="Caption"/>
        <w:jc w:val="center"/>
        <w:rPr>
          <w:rFonts w:cs="Arial"/>
          <w:b/>
          <w:color w:val="auto"/>
          <w:sz w:val="36"/>
          <w:szCs w:val="27"/>
        </w:rPr>
      </w:pPr>
      <w:bookmarkStart w:id="50" w:name="_Toc9895372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17</w:t>
      </w:r>
      <w:r w:rsidRPr="00DE056F">
        <w:rPr>
          <w:b/>
          <w:color w:val="728FA5"/>
          <w:sz w:val="24"/>
        </w:rPr>
        <w:fldChar w:fldCharType="end"/>
      </w:r>
      <w:r>
        <w:rPr>
          <w:b/>
          <w:color w:val="auto"/>
          <w:sz w:val="24"/>
        </w:rPr>
        <w:tab/>
      </w:r>
      <w:r w:rsidRPr="00F01867">
        <w:rPr>
          <w:b/>
          <w:color w:val="auto"/>
          <w:sz w:val="24"/>
        </w:rPr>
        <w:t>Cumulonimbus</w:t>
      </w:r>
      <w:bookmarkEnd w:id="50"/>
    </w:p>
    <w:p w:rsidR="00516652" w:rsidRDefault="00516652" w:rsidP="00516652">
      <w:pPr>
        <w:pStyle w:val="NormalWeb"/>
        <w:shd w:val="clear" w:color="auto" w:fill="FFFFFF"/>
        <w:spacing w:before="240" w:beforeAutospacing="0" w:after="240" w:afterAutospacing="0" w:line="360" w:lineRule="auto"/>
        <w:jc w:val="both"/>
        <w:rPr>
          <w:rFonts w:ascii="Trebuchet MS" w:hAnsi="Trebuchet MS"/>
          <w:b/>
        </w:rPr>
      </w:pPr>
    </w:p>
    <w:bookmarkEnd w:id="49"/>
    <w:p w:rsidR="000B553D" w:rsidRDefault="000B553D" w:rsidP="00C30CB3">
      <w:pPr>
        <w:pStyle w:val="Heading1"/>
        <w:spacing w:after="240" w:line="360" w:lineRule="auto"/>
        <w:rPr>
          <w:color w:val="728FA5"/>
        </w:rPr>
        <w:sectPr w:rsidR="000B553D" w:rsidSect="007253C1">
          <w:pgSz w:w="11906" w:h="16838" w:code="9"/>
          <w:pgMar w:top="1440" w:right="1440" w:bottom="1440" w:left="1440" w:header="709" w:footer="567" w:gutter="0"/>
          <w:cols w:space="708"/>
          <w:titlePg/>
          <w:docGrid w:linePitch="360"/>
        </w:sectPr>
      </w:pPr>
    </w:p>
    <w:p w:rsidR="00D774C7" w:rsidRDefault="00D774C7" w:rsidP="002D28C3">
      <w:pPr>
        <w:pStyle w:val="Heading1"/>
        <w:numPr>
          <w:ilvl w:val="0"/>
          <w:numId w:val="0"/>
        </w:numPr>
        <w:spacing w:after="240" w:line="360" w:lineRule="auto"/>
        <w:ind w:left="709"/>
        <w:jc w:val="left"/>
        <w:rPr>
          <w:color w:val="728FA5"/>
        </w:rPr>
        <w:sectPr w:rsidR="00D774C7" w:rsidSect="000B553D">
          <w:headerReference w:type="even" r:id="rId43"/>
          <w:pgSz w:w="11906" w:h="16838" w:code="9"/>
          <w:pgMar w:top="1440" w:right="1440" w:bottom="1440" w:left="1440" w:header="567" w:footer="567" w:gutter="0"/>
          <w:cols w:space="708"/>
          <w:titlePg/>
          <w:docGrid w:linePitch="360"/>
        </w:sectPr>
      </w:pPr>
      <w:bookmarkStart w:id="51" w:name="_Toc98953691"/>
      <w:r>
        <w:rPr>
          <w:noProof/>
          <w:lang w:eastAsia="en-GB"/>
        </w:rPr>
        <w:lastRenderedPageBreak/>
        <w:drawing>
          <wp:anchor distT="0" distB="0" distL="114300" distR="114300" simplePos="0" relativeHeight="251677696" behindDoc="0" locked="0" layoutInCell="1" allowOverlap="1" wp14:anchorId="1BE813A0" wp14:editId="3145A922">
            <wp:simplePos x="0" y="0"/>
            <wp:positionH relativeFrom="column">
              <wp:posOffset>-2000250</wp:posOffset>
            </wp:positionH>
            <wp:positionV relativeFrom="paragraph">
              <wp:posOffset>5600700</wp:posOffset>
            </wp:positionV>
            <wp:extent cx="5429628" cy="5230494"/>
            <wp:effectExtent l="0" t="0" r="0" b="8890"/>
            <wp:wrapNone/>
            <wp:docPr id="60" name="Picture 6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1"/>
    </w:p>
    <w:p w:rsidR="00C36387" w:rsidRPr="00EE69F4" w:rsidRDefault="00C36387" w:rsidP="00C30CB3">
      <w:pPr>
        <w:pStyle w:val="Heading1"/>
        <w:spacing w:after="240" w:line="360" w:lineRule="auto"/>
        <w:rPr>
          <w:color w:val="728FA5"/>
        </w:rPr>
      </w:pPr>
      <w:bookmarkStart w:id="52" w:name="_Toc98953692"/>
      <w:bookmarkEnd w:id="52"/>
    </w:p>
    <w:p w:rsidR="00101A81" w:rsidRPr="00EE69F4" w:rsidRDefault="001436B6" w:rsidP="009502F5">
      <w:pPr>
        <w:pStyle w:val="Heading1"/>
        <w:numPr>
          <w:ilvl w:val="0"/>
          <w:numId w:val="0"/>
        </w:numPr>
        <w:spacing w:after="240" w:line="360" w:lineRule="auto"/>
        <w:ind w:left="709"/>
        <w:rPr>
          <w:color w:val="728FA5"/>
        </w:rPr>
      </w:pPr>
      <w:bookmarkStart w:id="53" w:name="_Toc98953693"/>
      <w:r w:rsidRPr="00EE69F4">
        <w:rPr>
          <w:color w:val="728FA5"/>
        </w:rPr>
        <w:t>INTERACTION OF ATMOSPHERE WITH GNSS SIGNALS</w:t>
      </w:r>
      <w:bookmarkEnd w:id="53"/>
    </w:p>
    <w:p w:rsidR="001B2F38" w:rsidRDefault="00210978" w:rsidP="00C30CB3">
      <w:pPr>
        <w:spacing w:before="240" w:after="240" w:line="360" w:lineRule="auto"/>
        <w:jc w:val="both"/>
        <w:rPr>
          <w:rFonts w:ascii="Trebuchet MS" w:hAnsi="Trebuchet MS"/>
          <w:sz w:val="24"/>
          <w:szCs w:val="24"/>
        </w:rPr>
      </w:pPr>
      <w:r w:rsidRPr="00D03CE6">
        <w:rPr>
          <w:rFonts w:ascii="Trebuchet MS" w:hAnsi="Trebuchet MS"/>
          <w:sz w:val="24"/>
          <w:szCs w:val="24"/>
        </w:rPr>
        <w:t xml:space="preserve">The plots produced by goGPS software </w:t>
      </w:r>
      <w:r w:rsidR="00A812AF">
        <w:rPr>
          <w:rFonts w:ascii="Trebuchet MS" w:hAnsi="Trebuchet MS"/>
          <w:sz w:val="24"/>
          <w:szCs w:val="24"/>
        </w:rPr>
        <w:t>are</w:t>
      </w:r>
      <w:r w:rsidRPr="00D03CE6">
        <w:rPr>
          <w:rFonts w:ascii="Trebuchet MS" w:hAnsi="Trebuchet MS"/>
          <w:sz w:val="24"/>
          <w:szCs w:val="24"/>
        </w:rPr>
        <w:t xml:space="preserve"> based on the results of processing GNSS data. A summary of the techniques used by the</w:t>
      </w:r>
      <w:r w:rsidR="008857DD" w:rsidRPr="00D03CE6">
        <w:rPr>
          <w:rFonts w:ascii="Trebuchet MS" w:hAnsi="Trebuchet MS"/>
          <w:sz w:val="24"/>
          <w:szCs w:val="24"/>
        </w:rPr>
        <w:t xml:space="preserve"> goGPS</w:t>
      </w:r>
      <w:r w:rsidRPr="00D03CE6">
        <w:rPr>
          <w:rFonts w:ascii="Trebuchet MS" w:hAnsi="Trebuchet MS"/>
          <w:sz w:val="24"/>
          <w:szCs w:val="24"/>
        </w:rPr>
        <w:t xml:space="preserve"> software for processing data is given in </w:t>
      </w:r>
      <w:r w:rsidR="008857DD" w:rsidRPr="00D03CE6">
        <w:rPr>
          <w:rFonts w:ascii="Trebuchet MS" w:hAnsi="Trebuchet MS"/>
          <w:sz w:val="24"/>
          <w:szCs w:val="24"/>
        </w:rPr>
        <w:t xml:space="preserve">Section </w:t>
      </w:r>
      <w:r w:rsidR="004549BC">
        <w:rPr>
          <w:rFonts w:ascii="Trebuchet MS" w:hAnsi="Trebuchet MS"/>
          <w:sz w:val="24"/>
          <w:szCs w:val="24"/>
        </w:rPr>
        <w:t>4.1.</w:t>
      </w:r>
      <w:r w:rsidR="00096DDC" w:rsidRPr="00D03CE6">
        <w:rPr>
          <w:rFonts w:ascii="Trebuchet MS" w:hAnsi="Trebuchet MS"/>
          <w:sz w:val="24"/>
          <w:szCs w:val="24"/>
        </w:rPr>
        <w:t xml:space="preserve"> </w:t>
      </w:r>
      <w:r w:rsidR="00034AC5">
        <w:rPr>
          <w:rFonts w:ascii="Trebuchet MS" w:hAnsi="Trebuchet MS"/>
          <w:sz w:val="24"/>
          <w:szCs w:val="24"/>
        </w:rPr>
        <w:t>It will be thus essential to give a background to the plots in this section.</w:t>
      </w:r>
      <w:r w:rsidR="00783B72">
        <w:rPr>
          <w:rFonts w:ascii="Trebuchet MS" w:hAnsi="Trebuchet MS"/>
          <w:sz w:val="24"/>
          <w:szCs w:val="24"/>
        </w:rPr>
        <w:t xml:space="preserve"> </w:t>
      </w:r>
    </w:p>
    <w:p w:rsidR="006F2C81"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GNSS, abbreviation for </w:t>
      </w:r>
      <w:r w:rsidR="00101A81" w:rsidRPr="00D03CE6">
        <w:rPr>
          <w:rFonts w:ascii="Trebuchet MS" w:hAnsi="Trebuchet MS"/>
          <w:sz w:val="24"/>
          <w:szCs w:val="24"/>
        </w:rPr>
        <w:t>Globa</w:t>
      </w:r>
      <w:r w:rsidRPr="00D03CE6">
        <w:rPr>
          <w:rFonts w:ascii="Trebuchet MS" w:hAnsi="Trebuchet MS"/>
          <w:sz w:val="24"/>
          <w:szCs w:val="24"/>
        </w:rPr>
        <w:t xml:space="preserve">l Navigation Satellite Systems, </w:t>
      </w:r>
      <w:r w:rsidR="008B426D">
        <w:rPr>
          <w:rFonts w:ascii="Trebuchet MS" w:hAnsi="Trebuchet MS"/>
          <w:sz w:val="24"/>
          <w:szCs w:val="24"/>
        </w:rPr>
        <w:t>allows for the</w:t>
      </w:r>
      <w:r w:rsidR="00101A81" w:rsidRPr="00D03CE6">
        <w:rPr>
          <w:rFonts w:ascii="Trebuchet MS" w:hAnsi="Trebuchet MS"/>
          <w:sz w:val="24"/>
          <w:szCs w:val="24"/>
        </w:rPr>
        <w:t xml:space="preserve"> determination of the position of a </w:t>
      </w:r>
      <w:r w:rsidR="000E0372" w:rsidRPr="00D03CE6">
        <w:rPr>
          <w:rFonts w:ascii="Trebuchet MS" w:hAnsi="Trebuchet MS"/>
          <w:sz w:val="24"/>
          <w:szCs w:val="24"/>
        </w:rPr>
        <w:t>point or station</w:t>
      </w:r>
      <w:r w:rsidR="00101A81" w:rsidRPr="00D03CE6">
        <w:rPr>
          <w:rFonts w:ascii="Trebuchet MS" w:hAnsi="Trebuchet MS"/>
          <w:sz w:val="24"/>
          <w:szCs w:val="24"/>
        </w:rPr>
        <w:t xml:space="preserve"> on the surface of the </w:t>
      </w:r>
      <w:r w:rsidR="00D03CE6" w:rsidRPr="00D03CE6">
        <w:rPr>
          <w:rFonts w:ascii="Trebuchet MS" w:hAnsi="Trebuchet MS"/>
          <w:sz w:val="24"/>
          <w:szCs w:val="24"/>
        </w:rPr>
        <w:t>Earth</w:t>
      </w:r>
      <w:r w:rsidR="00101A81" w:rsidRPr="00D03CE6">
        <w:rPr>
          <w:rFonts w:ascii="Trebuchet MS" w:hAnsi="Trebuchet MS"/>
          <w:sz w:val="24"/>
          <w:szCs w:val="24"/>
        </w:rPr>
        <w:t xml:space="preserve"> by </w:t>
      </w:r>
      <w:r w:rsidR="008B426D">
        <w:rPr>
          <w:rFonts w:ascii="Trebuchet MS" w:hAnsi="Trebuchet MS"/>
          <w:sz w:val="24"/>
          <w:szCs w:val="24"/>
        </w:rPr>
        <w:t>observing the</w:t>
      </w:r>
      <w:r w:rsidR="00101A81" w:rsidRPr="00D03CE6">
        <w:rPr>
          <w:rFonts w:ascii="Trebuchet MS" w:hAnsi="Trebuchet MS"/>
          <w:sz w:val="24"/>
          <w:szCs w:val="24"/>
        </w:rPr>
        <w:t xml:space="preserve"> electromagnetic signals emitted by space orbiting satellites.</w:t>
      </w:r>
      <w:r w:rsidRPr="00D03CE6">
        <w:rPr>
          <w:rFonts w:ascii="Trebuchet MS" w:hAnsi="Trebuchet MS"/>
          <w:sz w:val="24"/>
          <w:szCs w:val="24"/>
        </w:rPr>
        <w:t xml:space="preserve"> </w:t>
      </w:r>
      <w:r w:rsidR="006F2C81">
        <w:rPr>
          <w:rFonts w:ascii="Trebuchet MS" w:hAnsi="Trebuchet MS"/>
          <w:sz w:val="24"/>
          <w:szCs w:val="24"/>
        </w:rPr>
        <w:t>The signals are transmitted in the microwave band of the electromagnetic spectrum to the receivers. GNSS f</w:t>
      </w:r>
      <w:r w:rsidRPr="00D03CE6">
        <w:rPr>
          <w:rFonts w:ascii="Trebuchet MS" w:hAnsi="Trebuchet MS"/>
          <w:sz w:val="24"/>
          <w:szCs w:val="24"/>
        </w:rPr>
        <w:t xml:space="preserve">inds applications in </w:t>
      </w:r>
      <w:r w:rsidR="00101A81" w:rsidRPr="00D03CE6">
        <w:rPr>
          <w:rFonts w:ascii="Trebuchet MS" w:hAnsi="Trebuchet MS"/>
          <w:sz w:val="24"/>
          <w:szCs w:val="24"/>
        </w:rPr>
        <w:t>positioning, location-</w:t>
      </w:r>
      <w:r w:rsidR="00BB684B" w:rsidRPr="00D03CE6">
        <w:rPr>
          <w:rFonts w:ascii="Trebuchet MS" w:hAnsi="Trebuchet MS"/>
          <w:sz w:val="24"/>
          <w:szCs w:val="24"/>
        </w:rPr>
        <w:t xml:space="preserve">based services, transportation </w:t>
      </w:r>
      <w:r w:rsidR="00101A81" w:rsidRPr="00D03CE6">
        <w:rPr>
          <w:rFonts w:ascii="Trebuchet MS" w:hAnsi="Trebuchet MS"/>
          <w:sz w:val="24"/>
          <w:szCs w:val="24"/>
        </w:rPr>
        <w:t xml:space="preserve">and scientific research activities. </w:t>
      </w:r>
    </w:p>
    <w:p w:rsidR="00783B72"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GNSS involves a number of satellite constellations</w:t>
      </w:r>
      <w:r w:rsidR="00F70A6C" w:rsidRPr="00D03CE6">
        <w:rPr>
          <w:rFonts w:ascii="Trebuchet MS" w:hAnsi="Trebuchet MS"/>
          <w:sz w:val="24"/>
          <w:szCs w:val="24"/>
        </w:rPr>
        <w:t xml:space="preserve"> </w:t>
      </w:r>
      <w:r w:rsidRPr="00D03CE6">
        <w:rPr>
          <w:rFonts w:ascii="Trebuchet MS" w:hAnsi="Trebuchet MS"/>
          <w:sz w:val="24"/>
          <w:szCs w:val="24"/>
        </w:rPr>
        <w:t>t</w:t>
      </w:r>
      <w:r w:rsidR="00F70A6C" w:rsidRPr="00D03CE6">
        <w:rPr>
          <w:rFonts w:ascii="Trebuchet MS" w:hAnsi="Trebuchet MS"/>
          <w:sz w:val="24"/>
          <w:szCs w:val="24"/>
        </w:rPr>
        <w:t xml:space="preserve">hat communicate with devices on the surface of the </w:t>
      </w:r>
      <w:r w:rsidR="00D03CE6" w:rsidRPr="00D03CE6">
        <w:rPr>
          <w:rFonts w:ascii="Trebuchet MS" w:hAnsi="Trebuchet MS"/>
          <w:sz w:val="24"/>
          <w:szCs w:val="24"/>
        </w:rPr>
        <w:t>Earth</w:t>
      </w:r>
      <w:r w:rsidR="00F70A6C" w:rsidRPr="00D03CE6">
        <w:rPr>
          <w:rFonts w:ascii="Trebuchet MS" w:hAnsi="Trebuchet MS"/>
          <w:sz w:val="24"/>
          <w:szCs w:val="24"/>
        </w:rPr>
        <w:t xml:space="preserve"> for positioning purposes. Among these constellations are the </w:t>
      </w:r>
      <w:r w:rsidR="00101A81" w:rsidRPr="00D03CE6">
        <w:rPr>
          <w:rFonts w:ascii="Trebuchet MS" w:hAnsi="Trebuchet MS"/>
          <w:sz w:val="24"/>
          <w:szCs w:val="24"/>
        </w:rPr>
        <w:t>NAVSTAR Global Positioning System (GPS) operated by the US government, the Russian GLONASS, the European</w:t>
      </w:r>
      <w:r w:rsidR="00F70A6C" w:rsidRPr="00D03CE6">
        <w:rPr>
          <w:rFonts w:ascii="Trebuchet MS" w:hAnsi="Trebuchet MS"/>
          <w:sz w:val="24"/>
          <w:szCs w:val="24"/>
        </w:rPr>
        <w:t xml:space="preserve"> Galileo and </w:t>
      </w:r>
      <w:r w:rsidR="00101A81" w:rsidRPr="00D03CE6">
        <w:rPr>
          <w:rFonts w:ascii="Trebuchet MS" w:hAnsi="Trebuchet MS"/>
          <w:sz w:val="24"/>
          <w:szCs w:val="24"/>
        </w:rPr>
        <w:t xml:space="preserve">the China’s Beidou </w:t>
      </w:r>
      <w:r w:rsidR="00F70A6C" w:rsidRPr="00D03CE6">
        <w:rPr>
          <w:rFonts w:ascii="Trebuchet MS" w:hAnsi="Trebuchet MS"/>
          <w:sz w:val="24"/>
          <w:szCs w:val="24"/>
        </w:rPr>
        <w:t>that operate on a global scale</w:t>
      </w:r>
      <w:r w:rsidR="00283639">
        <w:rPr>
          <w:rFonts w:ascii="Trebuchet MS" w:hAnsi="Trebuchet MS"/>
          <w:sz w:val="24"/>
          <w:szCs w:val="24"/>
        </w:rPr>
        <w:t xml:space="preserve"> </w:t>
      </w:r>
      <w:r w:rsidR="00283639" w:rsidRPr="00D03CE6">
        <w:rPr>
          <w:rFonts w:ascii="Trebuchet MS" w:hAnsi="Trebuchet MS"/>
          <w:sz w:val="24"/>
          <w:szCs w:val="24"/>
        </w:rPr>
        <w:t xml:space="preserve">(Figure </w:t>
      </w:r>
      <w:r w:rsidR="004549BC">
        <w:rPr>
          <w:rFonts w:ascii="Trebuchet MS" w:hAnsi="Trebuchet MS"/>
          <w:sz w:val="24"/>
          <w:szCs w:val="24"/>
        </w:rPr>
        <w:t>18)</w:t>
      </w:r>
      <w:r w:rsidR="00283639" w:rsidRPr="00D03CE6">
        <w:rPr>
          <w:rFonts w:ascii="Trebuchet MS" w:hAnsi="Trebuchet MS"/>
          <w:sz w:val="24"/>
          <w:szCs w:val="24"/>
        </w:rPr>
        <w:t xml:space="preserve"> </w:t>
      </w:r>
      <w:r w:rsidR="00F70A6C" w:rsidRPr="00D03CE6">
        <w:rPr>
          <w:rFonts w:ascii="Trebuchet MS" w:hAnsi="Trebuchet MS"/>
          <w:sz w:val="24"/>
          <w:szCs w:val="24"/>
        </w:rPr>
        <w:t xml:space="preserve">and the Japanese QZSS and the Indian IRNSS that offer services only in the Asia-Pacific region. </w:t>
      </w:r>
      <w:r w:rsidR="00101A81" w:rsidRPr="00D03CE6">
        <w:rPr>
          <w:rFonts w:ascii="Trebuchet MS" w:hAnsi="Trebuchet MS"/>
          <w:sz w:val="24"/>
          <w:szCs w:val="24"/>
        </w:rPr>
        <w:t>Other systems such as the European Geostationary Navigation Overlay Service (EGNOS) offer similar services but on a local scale using geostationary satellites, improving upon the performance of GNSS.</w:t>
      </w:r>
      <w:r w:rsidR="008857DD" w:rsidRPr="00D03CE6">
        <w:rPr>
          <w:rFonts w:ascii="Trebuchet MS" w:hAnsi="Trebuchet MS"/>
          <w:sz w:val="24"/>
          <w:szCs w:val="24"/>
        </w:rPr>
        <w:t xml:space="preserve"> </w:t>
      </w:r>
      <w:r w:rsidR="00F70A6C" w:rsidRPr="00D03CE6">
        <w:rPr>
          <w:rFonts w:ascii="Trebuchet MS" w:hAnsi="Trebuchet MS"/>
          <w:sz w:val="24"/>
          <w:szCs w:val="24"/>
        </w:rPr>
        <w:t>T</w:t>
      </w:r>
      <w:r w:rsidR="008857DD" w:rsidRPr="00D03CE6">
        <w:rPr>
          <w:rFonts w:ascii="Trebuchet MS" w:hAnsi="Trebuchet MS"/>
          <w:sz w:val="24"/>
          <w:szCs w:val="24"/>
        </w:rPr>
        <w:t>hough</w:t>
      </w:r>
      <w:r w:rsidR="00F70A6C" w:rsidRPr="00D03CE6">
        <w:rPr>
          <w:rFonts w:ascii="Trebuchet MS" w:hAnsi="Trebuchet MS"/>
          <w:sz w:val="24"/>
          <w:szCs w:val="24"/>
        </w:rPr>
        <w:t xml:space="preserve"> these constellations work </w:t>
      </w:r>
      <w:r w:rsidR="00FC5D9E" w:rsidRPr="00D03CE6">
        <w:rPr>
          <w:rFonts w:ascii="Trebuchet MS" w:hAnsi="Trebuchet MS"/>
          <w:sz w:val="24"/>
          <w:szCs w:val="24"/>
        </w:rPr>
        <w:t>independently</w:t>
      </w:r>
      <w:r w:rsidR="00F70A6C" w:rsidRPr="00D03CE6">
        <w:rPr>
          <w:rFonts w:ascii="Trebuchet MS" w:hAnsi="Trebuchet MS"/>
          <w:sz w:val="24"/>
          <w:szCs w:val="24"/>
        </w:rPr>
        <w:t xml:space="preserve">, with the </w:t>
      </w:r>
      <w:r w:rsidR="00FC5D9E" w:rsidRPr="00D03CE6">
        <w:rPr>
          <w:rFonts w:ascii="Trebuchet MS" w:hAnsi="Trebuchet MS"/>
          <w:sz w:val="24"/>
          <w:szCs w:val="24"/>
        </w:rPr>
        <w:t>introduction</w:t>
      </w:r>
      <w:r w:rsidR="00F70A6C" w:rsidRPr="00D03CE6">
        <w:rPr>
          <w:rFonts w:ascii="Trebuchet MS" w:hAnsi="Trebuchet MS"/>
          <w:sz w:val="24"/>
          <w:szCs w:val="24"/>
        </w:rPr>
        <w:t xml:space="preserve"> of multi-constellation GNSS by the International GNSS Service, </w:t>
      </w:r>
      <w:r w:rsidR="00283639">
        <w:rPr>
          <w:rFonts w:ascii="Trebuchet MS" w:hAnsi="Trebuchet MS"/>
          <w:sz w:val="24"/>
          <w:szCs w:val="24"/>
        </w:rPr>
        <w:t>in the future,</w:t>
      </w:r>
      <w:r w:rsidR="008857DD" w:rsidRPr="00D03CE6">
        <w:rPr>
          <w:rFonts w:ascii="Trebuchet MS" w:hAnsi="Trebuchet MS"/>
          <w:sz w:val="24"/>
          <w:szCs w:val="24"/>
        </w:rPr>
        <w:t xml:space="preserve"> users will be able to </w:t>
      </w:r>
      <w:r w:rsidR="00FC5D9E" w:rsidRPr="00D03CE6">
        <w:rPr>
          <w:rFonts w:ascii="Trebuchet MS" w:hAnsi="Trebuchet MS"/>
          <w:sz w:val="24"/>
          <w:szCs w:val="24"/>
        </w:rPr>
        <w:t>use these constellations as one single system of GNSS to benefit from the enhancements contributed by the individual systems.</w:t>
      </w:r>
      <w:r w:rsidR="00BB684B" w:rsidRPr="00D03CE6">
        <w:rPr>
          <w:rFonts w:ascii="Trebuchet MS" w:hAnsi="Trebuchet MS"/>
          <w:sz w:val="24"/>
          <w:szCs w:val="24"/>
        </w:rPr>
        <w:t xml:space="preserve"> </w:t>
      </w:r>
    </w:p>
    <w:p w:rsidR="000B553D" w:rsidRDefault="000B553D" w:rsidP="00C30CB3">
      <w:pPr>
        <w:spacing w:before="240" w:line="360" w:lineRule="auto"/>
        <w:jc w:val="both"/>
        <w:rPr>
          <w:rFonts w:ascii="Trebuchet MS" w:hAnsi="Trebuchet MS"/>
          <w:sz w:val="24"/>
          <w:szCs w:val="24"/>
        </w:rPr>
      </w:pPr>
    </w:p>
    <w:p w:rsidR="00783B72" w:rsidRPr="009502F5" w:rsidRDefault="007F6E1D" w:rsidP="00C30CB3">
      <w:pPr>
        <w:pStyle w:val="Heading2"/>
        <w:spacing w:before="240" w:after="240" w:line="360" w:lineRule="auto"/>
        <w:rPr>
          <w:color w:val="728FA5"/>
        </w:rPr>
      </w:pPr>
      <w:bookmarkStart w:id="54" w:name="_Toc98953694"/>
      <w:r w:rsidRPr="009502F5">
        <w:rPr>
          <w:color w:val="728FA5"/>
        </w:rPr>
        <w:t xml:space="preserve">Delay on </w:t>
      </w:r>
      <w:r w:rsidR="00AD2D23" w:rsidRPr="009502F5">
        <w:rPr>
          <w:color w:val="728FA5"/>
        </w:rPr>
        <w:t xml:space="preserve">GNSS </w:t>
      </w:r>
      <w:r w:rsidRPr="009502F5">
        <w:rPr>
          <w:color w:val="728FA5"/>
        </w:rPr>
        <w:t>Signals</w:t>
      </w:r>
      <w:bookmarkEnd w:id="54"/>
    </w:p>
    <w:p w:rsidR="00D774C7" w:rsidRDefault="00783B72" w:rsidP="00585EFF">
      <w:pPr>
        <w:spacing w:before="240" w:line="360" w:lineRule="auto"/>
        <w:jc w:val="both"/>
        <w:rPr>
          <w:rFonts w:ascii="Trebuchet MS" w:hAnsi="Trebuchet MS"/>
          <w:sz w:val="24"/>
          <w:szCs w:val="24"/>
        </w:rPr>
      </w:pPr>
      <w:r w:rsidRPr="00D03CE6">
        <w:rPr>
          <w:rFonts w:ascii="Trebuchet MS" w:hAnsi="Trebuchet MS"/>
          <w:sz w:val="24"/>
          <w:szCs w:val="24"/>
        </w:rPr>
        <w:t>GNSS point positioning involves measurem</w:t>
      </w:r>
      <w:r w:rsidR="008B426D">
        <w:rPr>
          <w:rFonts w:ascii="Trebuchet MS" w:hAnsi="Trebuchet MS"/>
          <w:sz w:val="24"/>
          <w:szCs w:val="24"/>
        </w:rPr>
        <w:t xml:space="preserve">ent of the signals emitted by </w:t>
      </w:r>
      <w:r>
        <w:rPr>
          <w:rFonts w:ascii="Trebuchet MS" w:hAnsi="Trebuchet MS"/>
          <w:sz w:val="24"/>
          <w:szCs w:val="24"/>
        </w:rPr>
        <w:t xml:space="preserve">GNSS </w:t>
      </w:r>
      <w:r w:rsidR="008B426D">
        <w:rPr>
          <w:rFonts w:ascii="Trebuchet MS" w:hAnsi="Trebuchet MS"/>
          <w:sz w:val="24"/>
          <w:szCs w:val="24"/>
        </w:rPr>
        <w:t xml:space="preserve">satellites </w:t>
      </w:r>
      <w:r w:rsidRPr="00D03CE6">
        <w:rPr>
          <w:rFonts w:ascii="Trebuchet MS" w:hAnsi="Trebuchet MS"/>
          <w:sz w:val="24"/>
          <w:szCs w:val="24"/>
        </w:rPr>
        <w:t xml:space="preserve">for the determination of the position of a receiver on the surface of the </w:t>
      </w:r>
    </w:p>
    <w:p w:rsidR="00101A81" w:rsidRPr="00D03CE6" w:rsidRDefault="00101A81" w:rsidP="00C30CB3">
      <w:pPr>
        <w:spacing w:before="240" w:line="360" w:lineRule="auto"/>
        <w:jc w:val="center"/>
        <w:rPr>
          <w:rFonts w:ascii="Trebuchet MS" w:hAnsi="Trebuchet MS"/>
          <w:sz w:val="24"/>
          <w:szCs w:val="24"/>
        </w:rPr>
      </w:pPr>
      <w:r w:rsidRPr="00D03CE6">
        <w:rPr>
          <w:rFonts w:ascii="Trebuchet MS" w:hAnsi="Trebuchet MS"/>
          <w:noProof/>
          <w:sz w:val="24"/>
          <w:szCs w:val="24"/>
          <w:lang w:eastAsia="en-GB"/>
        </w:rPr>
        <w:lastRenderedPageBreak/>
        <w:drawing>
          <wp:inline distT="0" distB="0" distL="0" distR="0">
            <wp:extent cx="3704531" cy="2466975"/>
            <wp:effectExtent l="0" t="0" r="0" b="0"/>
            <wp:docPr id="65" name="Picture 65" descr="GPS-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S-syste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310" cy="2498793"/>
                    </a:xfrm>
                    <a:prstGeom prst="rect">
                      <a:avLst/>
                    </a:prstGeom>
                    <a:noFill/>
                    <a:ln>
                      <a:noFill/>
                    </a:ln>
                  </pic:spPr>
                </pic:pic>
              </a:graphicData>
            </a:graphic>
          </wp:inline>
        </w:drawing>
      </w:r>
    </w:p>
    <w:p w:rsidR="00783B72" w:rsidRPr="00585EFF" w:rsidRDefault="00C22D31" w:rsidP="00585EFF">
      <w:pPr>
        <w:pStyle w:val="Caption"/>
        <w:jc w:val="center"/>
        <w:rPr>
          <w:b/>
          <w:color w:val="auto"/>
          <w:sz w:val="36"/>
          <w:szCs w:val="24"/>
        </w:rPr>
      </w:pPr>
      <w:bookmarkStart w:id="55" w:name="_Toc9895372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18</w:t>
      </w:r>
      <w:r w:rsidRPr="00DE056F">
        <w:rPr>
          <w:b/>
          <w:color w:val="728FA5"/>
          <w:sz w:val="24"/>
        </w:rPr>
        <w:fldChar w:fldCharType="end"/>
      </w:r>
      <w:r w:rsidR="00585EFF" w:rsidRPr="00585EFF">
        <w:rPr>
          <w:b/>
          <w:color w:val="auto"/>
          <w:sz w:val="24"/>
        </w:rPr>
        <w:tab/>
      </w:r>
      <w:r w:rsidRPr="00585EFF">
        <w:rPr>
          <w:b/>
          <w:color w:val="auto"/>
          <w:sz w:val="24"/>
        </w:rPr>
        <w:t xml:space="preserve">GNSS Systems that Operating on </w:t>
      </w:r>
      <w:r w:rsidR="009C33B1" w:rsidRPr="00585EFF">
        <w:rPr>
          <w:b/>
          <w:color w:val="auto"/>
          <w:sz w:val="24"/>
        </w:rPr>
        <w:t>a</w:t>
      </w:r>
      <w:r w:rsidRPr="00585EFF">
        <w:rPr>
          <w:b/>
          <w:color w:val="auto"/>
          <w:sz w:val="24"/>
        </w:rPr>
        <w:t xml:space="preserve"> Global Scale</w:t>
      </w:r>
      <w:bookmarkEnd w:id="55"/>
    </w:p>
    <w:p w:rsidR="00C22D31" w:rsidRDefault="00C22D31" w:rsidP="00C30CB3">
      <w:pPr>
        <w:spacing w:before="240" w:line="360" w:lineRule="auto"/>
        <w:jc w:val="both"/>
        <w:rPr>
          <w:rFonts w:ascii="Trebuchet MS" w:hAnsi="Trebuchet MS"/>
          <w:sz w:val="24"/>
          <w:szCs w:val="24"/>
        </w:rPr>
      </w:pPr>
    </w:p>
    <w:p w:rsidR="008F0409" w:rsidRDefault="00D774C7" w:rsidP="008F0409">
      <w:pPr>
        <w:spacing w:before="240" w:line="360" w:lineRule="auto"/>
        <w:jc w:val="both"/>
        <w:rPr>
          <w:rFonts w:ascii="Trebuchet MS" w:hAnsi="Trebuchet MS"/>
          <w:sz w:val="24"/>
          <w:szCs w:val="24"/>
        </w:rPr>
      </w:pPr>
      <w:r w:rsidRPr="00D03CE6">
        <w:rPr>
          <w:rFonts w:ascii="Trebuchet MS" w:hAnsi="Trebuchet MS"/>
          <w:sz w:val="24"/>
          <w:szCs w:val="24"/>
        </w:rPr>
        <w:t>Earth. The emitted signal</w:t>
      </w:r>
      <w:r w:rsidR="008B426D">
        <w:rPr>
          <w:rFonts w:ascii="Trebuchet MS" w:hAnsi="Trebuchet MS"/>
          <w:sz w:val="24"/>
          <w:szCs w:val="24"/>
        </w:rPr>
        <w:t>s contain</w:t>
      </w:r>
      <w:r w:rsidRPr="00D03CE6">
        <w:rPr>
          <w:rFonts w:ascii="Trebuchet MS" w:hAnsi="Trebuchet MS"/>
          <w:sz w:val="24"/>
          <w:szCs w:val="24"/>
        </w:rPr>
        <w:t xml:space="preserve"> information about the clock, ephemerides and </w:t>
      </w:r>
      <w:r w:rsidR="004549BC" w:rsidRPr="00D03CE6">
        <w:rPr>
          <w:rFonts w:ascii="Trebuchet MS" w:hAnsi="Trebuchet MS"/>
          <w:sz w:val="24"/>
          <w:szCs w:val="24"/>
        </w:rPr>
        <w:t>integrity of the satellite. For the purpose of understanding GNSS point positioning services,</w:t>
      </w:r>
      <w:r w:rsidR="00AF6510">
        <w:rPr>
          <w:rFonts w:ascii="Trebuchet MS" w:hAnsi="Trebuchet MS"/>
          <w:sz w:val="24"/>
          <w:szCs w:val="24"/>
        </w:rPr>
        <w:t xml:space="preserve"> t</w:t>
      </w:r>
      <w:r w:rsidR="00AF6510" w:rsidRPr="00D03CE6">
        <w:rPr>
          <w:rFonts w:ascii="Trebuchet MS" w:hAnsi="Trebuchet MS"/>
          <w:sz w:val="24"/>
          <w:szCs w:val="24"/>
        </w:rPr>
        <w:t>h</w:t>
      </w:r>
      <w:r w:rsidR="00AF6510">
        <w:rPr>
          <w:rFonts w:ascii="Trebuchet MS" w:hAnsi="Trebuchet MS"/>
          <w:sz w:val="24"/>
          <w:szCs w:val="24"/>
        </w:rPr>
        <w:t>e fundamentals of GPS</w:t>
      </w:r>
      <w:r w:rsidR="00AF6510" w:rsidRPr="00D03CE6">
        <w:rPr>
          <w:rFonts w:ascii="Trebuchet MS" w:hAnsi="Trebuchet MS"/>
          <w:sz w:val="24"/>
          <w:szCs w:val="24"/>
        </w:rPr>
        <w:t xml:space="preserve"> </w:t>
      </w:r>
      <w:r w:rsidR="00AF6510">
        <w:rPr>
          <w:rFonts w:ascii="Trebuchet MS" w:hAnsi="Trebuchet MS"/>
          <w:sz w:val="24"/>
          <w:szCs w:val="24"/>
        </w:rPr>
        <w:t xml:space="preserve">(Biagi, 2009) book </w:t>
      </w:r>
      <w:r w:rsidR="004549BC" w:rsidRPr="00D03CE6">
        <w:rPr>
          <w:rFonts w:ascii="Trebuchet MS" w:hAnsi="Trebuchet MS"/>
          <w:sz w:val="24"/>
          <w:szCs w:val="24"/>
        </w:rPr>
        <w:t xml:space="preserve">is </w:t>
      </w:r>
      <w:r w:rsidR="00AF6510">
        <w:rPr>
          <w:rFonts w:ascii="Trebuchet MS" w:hAnsi="Trebuchet MS"/>
          <w:sz w:val="24"/>
          <w:szCs w:val="24"/>
        </w:rPr>
        <w:t>recommended</w:t>
      </w:r>
      <w:r w:rsidR="004549BC" w:rsidRPr="00D03CE6">
        <w:rPr>
          <w:rFonts w:ascii="Trebuchet MS" w:hAnsi="Trebuchet MS"/>
          <w:sz w:val="24"/>
          <w:szCs w:val="24"/>
        </w:rPr>
        <w:t xml:space="preserve">. </w:t>
      </w:r>
      <w:r w:rsidR="004549BC">
        <w:rPr>
          <w:rFonts w:ascii="Trebuchet MS" w:hAnsi="Trebuchet MS"/>
          <w:sz w:val="24"/>
          <w:szCs w:val="24"/>
        </w:rPr>
        <w:t>In this section, attention will be paid to the interaction of the satellite signals with the atmosphere on its travel f</w:t>
      </w:r>
      <w:r w:rsidR="008F0409">
        <w:rPr>
          <w:rFonts w:ascii="Trebuchet MS" w:hAnsi="Trebuchet MS"/>
          <w:sz w:val="24"/>
          <w:szCs w:val="24"/>
        </w:rPr>
        <w:t xml:space="preserve">rom space to the earth surface </w:t>
      </w:r>
      <w:r w:rsidR="004549BC">
        <w:rPr>
          <w:rFonts w:ascii="Trebuchet MS" w:hAnsi="Trebuchet MS"/>
          <w:sz w:val="24"/>
          <w:szCs w:val="24"/>
        </w:rPr>
        <w:t xml:space="preserve">as this is the main factor used for GNSS meteorology </w:t>
      </w:r>
      <w:r w:rsidR="008F0409">
        <w:rPr>
          <w:rFonts w:ascii="Trebuchet MS" w:hAnsi="Trebuchet MS"/>
          <w:sz w:val="24"/>
          <w:szCs w:val="24"/>
        </w:rPr>
        <w:t xml:space="preserve">and this work seeks to relate atmospheric paramters with GNSS data processed and plotted  using goGPS software. </w:t>
      </w:r>
    </w:p>
    <w:p w:rsidR="00605BE4" w:rsidRPr="00D03CE6" w:rsidRDefault="00605BE4"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In the absence of the atmosphere, the satellite signals would travel to the </w:t>
      </w:r>
      <w:r w:rsidR="00D03CE6" w:rsidRPr="00D03CE6">
        <w:rPr>
          <w:rFonts w:ascii="Trebuchet MS" w:hAnsi="Trebuchet MS"/>
          <w:sz w:val="24"/>
          <w:szCs w:val="24"/>
        </w:rPr>
        <w:t>Earth</w:t>
      </w:r>
      <w:r w:rsidRPr="00D03CE6">
        <w:rPr>
          <w:rFonts w:ascii="Trebuchet MS" w:hAnsi="Trebuchet MS"/>
          <w:sz w:val="24"/>
          <w:szCs w:val="24"/>
        </w:rPr>
        <w:t xml:space="preserve"> surface at the constant speed of light of 299792458 m/s. However, the presence of charged electrons in the ionosphere and water vapour in the troposphere</w:t>
      </w:r>
      <w:r w:rsidR="008F0409">
        <w:rPr>
          <w:rFonts w:ascii="Trebuchet MS" w:hAnsi="Trebuchet MS"/>
          <w:sz w:val="24"/>
          <w:szCs w:val="24"/>
        </w:rPr>
        <w:t xml:space="preserve"> affects the signals b</w:t>
      </w:r>
      <w:r w:rsidR="00AF6510">
        <w:rPr>
          <w:rFonts w:ascii="Trebuchet MS" w:hAnsi="Trebuchet MS"/>
          <w:sz w:val="24"/>
          <w:szCs w:val="24"/>
        </w:rPr>
        <w:t>y</w:t>
      </w:r>
      <w:r w:rsidR="008F0409">
        <w:rPr>
          <w:rFonts w:ascii="Trebuchet MS" w:hAnsi="Trebuchet MS"/>
          <w:sz w:val="24"/>
          <w:szCs w:val="24"/>
        </w:rPr>
        <w:t xml:space="preserve"> </w:t>
      </w:r>
      <w:r w:rsidR="00AF6510">
        <w:rPr>
          <w:rFonts w:ascii="Trebuchet MS" w:hAnsi="Trebuchet MS"/>
          <w:sz w:val="24"/>
          <w:szCs w:val="24"/>
        </w:rPr>
        <w:t xml:space="preserve">reducing their propagation speed and by bending their path. This results in propagation delays which are </w:t>
      </w:r>
      <w:r w:rsidRPr="00D03CE6">
        <w:rPr>
          <w:rFonts w:ascii="Trebuchet MS" w:hAnsi="Trebuchet MS"/>
          <w:sz w:val="24"/>
          <w:szCs w:val="24"/>
        </w:rPr>
        <w:t>respectively known as ionospheric and tropospheric delays.</w:t>
      </w:r>
      <w:r w:rsidR="00304BB2">
        <w:rPr>
          <w:rFonts w:ascii="Trebuchet MS" w:hAnsi="Trebuchet MS"/>
          <w:sz w:val="24"/>
          <w:szCs w:val="24"/>
        </w:rPr>
        <w:t xml:space="preserve"> </w:t>
      </w:r>
    </w:p>
    <w:p w:rsidR="009011BE" w:rsidRPr="00D03CE6" w:rsidRDefault="009011BE" w:rsidP="00C30CB3">
      <w:pPr>
        <w:spacing w:before="240" w:line="360" w:lineRule="auto"/>
        <w:jc w:val="both"/>
        <w:rPr>
          <w:rFonts w:ascii="Trebuchet MS" w:hAnsi="Trebuchet MS"/>
          <w:b/>
          <w:sz w:val="24"/>
          <w:szCs w:val="24"/>
        </w:rPr>
      </w:pPr>
    </w:p>
    <w:p w:rsidR="00C70AE6" w:rsidRPr="009502F5" w:rsidRDefault="00C70AE6" w:rsidP="00C30CB3">
      <w:pPr>
        <w:pStyle w:val="Heading3"/>
        <w:spacing w:before="240" w:after="240" w:line="360" w:lineRule="auto"/>
        <w:rPr>
          <w:color w:val="728FA5"/>
        </w:rPr>
      </w:pPr>
      <w:bookmarkStart w:id="56" w:name="_Toc98953695"/>
      <w:r w:rsidRPr="009502F5">
        <w:rPr>
          <w:color w:val="728FA5"/>
        </w:rPr>
        <w:t xml:space="preserve">Ionospheric </w:t>
      </w:r>
      <w:r w:rsidR="009011BE" w:rsidRPr="009502F5">
        <w:rPr>
          <w:color w:val="728FA5"/>
        </w:rPr>
        <w:t>Delay</w:t>
      </w:r>
      <w:bookmarkEnd w:id="56"/>
    </w:p>
    <w:p w:rsidR="00D03CE6" w:rsidRPr="00CB5553" w:rsidRDefault="008B426D" w:rsidP="00C30CB3">
      <w:pPr>
        <w:spacing w:before="240" w:after="240" w:line="360" w:lineRule="auto"/>
        <w:jc w:val="both"/>
        <w:rPr>
          <w:rFonts w:ascii="Trebuchet MS" w:eastAsia="Times New Roman" w:hAnsi="Trebuchet MS" w:cs="Times New Roman"/>
          <w:sz w:val="24"/>
          <w:szCs w:val="24"/>
          <w:lang w:eastAsia="en-GB"/>
        </w:rPr>
      </w:pPr>
      <w:r>
        <w:rPr>
          <w:rFonts w:ascii="Trebuchet MS" w:hAnsi="Trebuchet MS"/>
          <w:sz w:val="24"/>
          <w:szCs w:val="24"/>
        </w:rPr>
        <w:t>The ionospheric</w:t>
      </w:r>
      <w:r w:rsidR="00A812AF">
        <w:rPr>
          <w:rFonts w:ascii="Trebuchet MS" w:hAnsi="Trebuchet MS"/>
          <w:sz w:val="24"/>
          <w:szCs w:val="24"/>
        </w:rPr>
        <w:t xml:space="preserve"> delay</w:t>
      </w:r>
      <w:r w:rsidR="00D03CE6" w:rsidRPr="00D03CE6">
        <w:rPr>
          <w:rFonts w:ascii="Trebuchet MS" w:hAnsi="Trebuchet MS"/>
          <w:sz w:val="24"/>
          <w:szCs w:val="24"/>
        </w:rPr>
        <w:t xml:space="preserve"> is caused by the presence of free and charged electrons in the ionosphere (about 100 </w:t>
      </w:r>
      <w:r>
        <w:rPr>
          <w:rFonts w:ascii="Trebuchet MS" w:hAnsi="Trebuchet MS"/>
          <w:sz w:val="24"/>
          <w:szCs w:val="24"/>
        </w:rPr>
        <w:t>to</w:t>
      </w:r>
      <w:r w:rsidR="00D03CE6" w:rsidRPr="00D03CE6">
        <w:rPr>
          <w:rFonts w:ascii="Trebuchet MS" w:hAnsi="Trebuchet MS"/>
          <w:sz w:val="24"/>
          <w:szCs w:val="24"/>
        </w:rPr>
        <w:t xml:space="preserve"> 1000 km above the surface of the Earth). </w:t>
      </w:r>
      <w:r w:rsidR="00D03CE6" w:rsidRPr="00D03CE6">
        <w:rPr>
          <w:rFonts w:ascii="Trebuchet MS" w:eastAsia="Times New Roman" w:hAnsi="Trebuchet MS" w:cs="Times New Roman"/>
          <w:sz w:val="24"/>
          <w:szCs w:val="24"/>
          <w:lang w:eastAsia="en-GB"/>
        </w:rPr>
        <w:t xml:space="preserve">For a double frequency receiver, </w:t>
      </w:r>
      <w:r>
        <w:rPr>
          <w:rFonts w:ascii="Trebuchet MS" w:eastAsia="Times New Roman" w:hAnsi="Trebuchet MS" w:cs="Times New Roman"/>
          <w:sz w:val="24"/>
          <w:szCs w:val="24"/>
          <w:lang w:eastAsia="en-GB"/>
        </w:rPr>
        <w:t>a proper</w:t>
      </w:r>
      <w:r w:rsidR="00D03CE6" w:rsidRPr="00D03CE6">
        <w:rPr>
          <w:rFonts w:ascii="Trebuchet MS" w:eastAsia="Times New Roman" w:hAnsi="Trebuchet MS" w:cs="Times New Roman"/>
          <w:sz w:val="24"/>
          <w:szCs w:val="24"/>
          <w:lang w:eastAsia="en-GB"/>
        </w:rPr>
        <w:t xml:space="preserve"> combination of</w:t>
      </w:r>
      <w:r>
        <w:rPr>
          <w:rFonts w:ascii="Trebuchet MS" w:eastAsia="Times New Roman" w:hAnsi="Trebuchet MS" w:cs="Times New Roman"/>
          <w:sz w:val="24"/>
          <w:szCs w:val="24"/>
          <w:lang w:eastAsia="en-GB"/>
        </w:rPr>
        <w:t xml:space="preserve"> observations on</w:t>
      </w:r>
      <w:r w:rsidR="00D03CE6" w:rsidRPr="00D03CE6">
        <w:rPr>
          <w:rFonts w:ascii="Trebuchet MS" w:eastAsia="Times New Roman" w:hAnsi="Trebuchet MS" w:cs="Times New Roman"/>
          <w:sz w:val="24"/>
          <w:szCs w:val="24"/>
          <w:lang w:eastAsia="en-GB"/>
        </w:rPr>
        <w:t xml:space="preserve"> both L1 and L2 </w:t>
      </w:r>
      <w:r w:rsidR="00D03CE6" w:rsidRPr="00D03CE6">
        <w:rPr>
          <w:rFonts w:ascii="Trebuchet MS" w:eastAsia="Times New Roman" w:hAnsi="Trebuchet MS" w:cs="Times New Roman"/>
          <w:sz w:val="24"/>
          <w:szCs w:val="24"/>
          <w:lang w:eastAsia="en-GB"/>
        </w:rPr>
        <w:lastRenderedPageBreak/>
        <w:t xml:space="preserve">frequencies of the signals </w:t>
      </w:r>
      <w:r>
        <w:rPr>
          <w:rFonts w:ascii="Trebuchet MS" w:eastAsia="Times New Roman" w:hAnsi="Trebuchet MS" w:cs="Times New Roman"/>
          <w:sz w:val="24"/>
          <w:szCs w:val="24"/>
          <w:lang w:eastAsia="en-GB"/>
        </w:rPr>
        <w:t xml:space="preserve">can be used to get rid of the delay. </w:t>
      </w:r>
      <w:r w:rsidR="00D03CE6">
        <w:rPr>
          <w:rFonts w:ascii="Trebuchet MS" w:eastAsia="Times New Roman" w:hAnsi="Trebuchet MS" w:cs="Times New Roman"/>
          <w:sz w:val="24"/>
          <w:szCs w:val="24"/>
          <w:lang w:eastAsia="en-GB"/>
        </w:rPr>
        <w:t xml:space="preserve">For a single frequency receiver, </w:t>
      </w:r>
      <w:r>
        <w:rPr>
          <w:rFonts w:ascii="Trebuchet MS" w:eastAsia="Times New Roman" w:hAnsi="Trebuchet MS" w:cs="Times New Roman"/>
          <w:sz w:val="24"/>
          <w:szCs w:val="24"/>
          <w:lang w:eastAsia="en-GB"/>
        </w:rPr>
        <w:t>there exist</w:t>
      </w:r>
      <w:r w:rsidR="00D03CE6">
        <w:rPr>
          <w:rFonts w:ascii="Trebuchet MS" w:eastAsia="Times New Roman" w:hAnsi="Trebuchet MS" w:cs="Times New Roman"/>
          <w:sz w:val="24"/>
          <w:szCs w:val="24"/>
          <w:lang w:eastAsia="en-GB"/>
        </w:rPr>
        <w:t xml:space="preserve"> models, </w:t>
      </w:r>
      <w:r w:rsidR="00D03CE6" w:rsidRPr="008D4D5B">
        <w:rPr>
          <w:rFonts w:ascii="Trebuchet MS" w:eastAsia="Times New Roman" w:hAnsi="Trebuchet MS" w:cs="Times New Roman"/>
          <w:sz w:val="24"/>
          <w:szCs w:val="24"/>
          <w:lang w:eastAsia="en-GB"/>
        </w:rPr>
        <w:t>such as</w:t>
      </w:r>
      <w:r w:rsidR="00A812AF">
        <w:rPr>
          <w:rFonts w:ascii="Trebuchet MS" w:eastAsia="Times New Roman" w:hAnsi="Trebuchet MS" w:cs="Times New Roman"/>
          <w:sz w:val="24"/>
          <w:szCs w:val="24"/>
          <w:lang w:eastAsia="en-GB"/>
        </w:rPr>
        <w:t xml:space="preserve"> the</w:t>
      </w:r>
      <w:r w:rsidR="00D03CE6" w:rsidRPr="008D4D5B">
        <w:rPr>
          <w:rFonts w:ascii="Trebuchet MS" w:eastAsia="Times New Roman" w:hAnsi="Trebuchet MS" w:cs="Times New Roman"/>
          <w:sz w:val="24"/>
          <w:szCs w:val="24"/>
          <w:lang w:eastAsia="en-GB"/>
        </w:rPr>
        <w:t xml:space="preserve"> </w:t>
      </w:r>
      <w:r w:rsidR="008D4D5B" w:rsidRPr="008D4D5B">
        <w:rPr>
          <w:rFonts w:ascii="Trebuchet MS" w:eastAsia="Times New Roman" w:hAnsi="Trebuchet MS" w:cs="Times New Roman"/>
          <w:sz w:val="24"/>
          <w:szCs w:val="24"/>
          <w:lang w:eastAsia="en-GB"/>
        </w:rPr>
        <w:t xml:space="preserve">Klobuchar </w:t>
      </w:r>
      <w:r w:rsidR="00D03CE6" w:rsidRPr="008D4D5B">
        <w:rPr>
          <w:rFonts w:ascii="Trebuchet MS" w:eastAsia="Times New Roman" w:hAnsi="Trebuchet MS" w:cs="Times New Roman"/>
          <w:sz w:val="24"/>
          <w:szCs w:val="24"/>
          <w:lang w:eastAsia="en-GB"/>
        </w:rPr>
        <w:t>model</w:t>
      </w:r>
      <w:r w:rsidR="00D03CE6">
        <w:rPr>
          <w:rFonts w:ascii="Trebuchet MS" w:eastAsia="Times New Roman" w:hAnsi="Trebuchet MS" w:cs="Times New Roman"/>
          <w:sz w:val="24"/>
          <w:szCs w:val="24"/>
          <w:lang w:eastAsia="en-GB"/>
        </w:rPr>
        <w:t xml:space="preserve">, exist for removing the ionospheric </w:t>
      </w:r>
      <w:r w:rsidR="008D4D5B">
        <w:rPr>
          <w:rFonts w:ascii="Trebuchet MS" w:eastAsia="Times New Roman" w:hAnsi="Trebuchet MS" w:cs="Times New Roman"/>
          <w:sz w:val="24"/>
          <w:szCs w:val="24"/>
          <w:lang w:eastAsia="en-GB"/>
        </w:rPr>
        <w:t>effect</w:t>
      </w:r>
      <w:r w:rsidR="00D03CE6">
        <w:rPr>
          <w:rFonts w:ascii="Trebuchet MS" w:eastAsia="Times New Roman" w:hAnsi="Trebuchet MS" w:cs="Times New Roman"/>
          <w:sz w:val="24"/>
          <w:szCs w:val="24"/>
          <w:lang w:eastAsia="en-GB"/>
        </w:rPr>
        <w:t>. These models exploit the correction parameters contained in the signal emitted by the satellite.</w:t>
      </w:r>
      <w:r w:rsidR="005F43DD">
        <w:rPr>
          <w:rFonts w:ascii="Trebuchet MS" w:eastAsia="Times New Roman" w:hAnsi="Trebuchet MS" w:cs="Times New Roman"/>
          <w:sz w:val="24"/>
          <w:szCs w:val="24"/>
          <w:lang w:eastAsia="en-GB"/>
        </w:rPr>
        <w:t xml:space="preserve"> Figure </w:t>
      </w:r>
      <w:r w:rsidR="004549BC">
        <w:rPr>
          <w:rFonts w:ascii="Trebuchet MS" w:eastAsia="Times New Roman" w:hAnsi="Trebuchet MS" w:cs="Times New Roman"/>
          <w:sz w:val="24"/>
          <w:szCs w:val="24"/>
          <w:lang w:eastAsia="en-GB"/>
        </w:rPr>
        <w:t>19 s</w:t>
      </w:r>
      <w:r w:rsidR="005F43DD">
        <w:rPr>
          <w:rFonts w:ascii="Trebuchet MS" w:eastAsia="Times New Roman" w:hAnsi="Trebuchet MS" w:cs="Times New Roman"/>
          <w:sz w:val="24"/>
          <w:szCs w:val="24"/>
          <w:lang w:eastAsia="en-GB"/>
        </w:rPr>
        <w:t>hows a sample variation of ionospheric delay across the globe, for midday</w:t>
      </w:r>
      <w:r w:rsidR="00DC4D5A">
        <w:rPr>
          <w:rFonts w:ascii="Trebuchet MS" w:eastAsia="Times New Roman" w:hAnsi="Trebuchet MS" w:cs="Times New Roman"/>
          <w:sz w:val="24"/>
          <w:szCs w:val="24"/>
          <w:lang w:eastAsia="en-GB"/>
        </w:rPr>
        <w:t>-</w:t>
      </w:r>
      <w:r w:rsidR="005F43DD">
        <w:rPr>
          <w:rFonts w:ascii="Trebuchet MS" w:eastAsia="Times New Roman" w:hAnsi="Trebuchet MS" w:cs="Times New Roman"/>
          <w:sz w:val="24"/>
          <w:szCs w:val="24"/>
          <w:lang w:eastAsia="en-GB"/>
        </w:rPr>
        <w:t xml:space="preserve">GMT and 90° elevation of receiver position with respect to the satellite vehicle, with regions of higher </w:t>
      </w:r>
      <w:r w:rsidR="005F43DD" w:rsidRPr="005F43DD">
        <w:rPr>
          <w:rFonts w:ascii="Trebuchet MS" w:eastAsia="Times New Roman" w:hAnsi="Trebuchet MS" w:cs="Times New Roman"/>
          <w:sz w:val="24"/>
          <w:szCs w:val="24"/>
          <w:lang w:eastAsia="en-GB"/>
        </w:rPr>
        <w:t>ionospheric error shaded red and regions of lower ionospheric effects shaded blue.</w:t>
      </w:r>
      <w:r w:rsidR="00CB5553">
        <w:rPr>
          <w:rFonts w:ascii="Trebuchet MS" w:eastAsia="Times New Roman" w:hAnsi="Trebuchet MS" w:cs="Times New Roman"/>
          <w:sz w:val="24"/>
          <w:szCs w:val="24"/>
          <w:lang w:eastAsia="en-GB"/>
        </w:rPr>
        <w:t xml:space="preserve"> </w:t>
      </w:r>
      <w:r w:rsidR="00DD32F7">
        <w:rPr>
          <w:rFonts w:ascii="Trebuchet MS" w:eastAsia="Times New Roman" w:hAnsi="Trebuchet MS" w:cs="Times New Roman"/>
          <w:sz w:val="24"/>
          <w:szCs w:val="24"/>
          <w:lang w:eastAsia="en-GB"/>
        </w:rPr>
        <w:t xml:space="preserve">Figure </w:t>
      </w:r>
      <w:r w:rsidR="004549BC">
        <w:rPr>
          <w:rFonts w:ascii="Trebuchet MS" w:eastAsia="Times New Roman" w:hAnsi="Trebuchet MS" w:cs="Times New Roman"/>
          <w:sz w:val="24"/>
          <w:szCs w:val="24"/>
          <w:lang w:eastAsia="en-GB"/>
        </w:rPr>
        <w:t xml:space="preserve">19 </w:t>
      </w:r>
      <w:r w:rsidR="00DD32F7">
        <w:rPr>
          <w:rFonts w:ascii="Trebuchet MS" w:eastAsia="Times New Roman" w:hAnsi="Trebuchet MS" w:cs="Times New Roman"/>
          <w:sz w:val="24"/>
          <w:szCs w:val="24"/>
          <w:lang w:eastAsia="en-GB"/>
        </w:rPr>
        <w:t xml:space="preserve">was produced using the standard ionospheric error correction model for a single frequency receiver specified by the IGS ionosphere working group. </w:t>
      </w:r>
      <w:r w:rsidR="00CB5553">
        <w:rPr>
          <w:rFonts w:ascii="Trebuchet MS" w:eastAsia="Times New Roman" w:hAnsi="Trebuchet MS" w:cs="Times New Roman"/>
          <w:sz w:val="24"/>
          <w:szCs w:val="24"/>
          <w:lang w:eastAsia="en-GB"/>
        </w:rPr>
        <w:t xml:space="preserve">For details on the algorithms used to correct the delay due to ionospheric effects, for both single and dual frequency receivers, it is recommended to read </w:t>
      </w:r>
      <w:r w:rsidR="00CB5553" w:rsidRPr="00CB5553">
        <w:rPr>
          <w:rFonts w:ascii="Trebuchet MS" w:eastAsia="Times New Roman" w:hAnsi="Trebuchet MS" w:cs="Times New Roman"/>
          <w:sz w:val="24"/>
          <w:szCs w:val="24"/>
          <w:lang w:eastAsia="en-GB"/>
        </w:rPr>
        <w:t>IS-GPS-200L</w:t>
      </w:r>
      <w:r w:rsidR="00CB5553">
        <w:rPr>
          <w:rFonts w:ascii="Trebuchet MS" w:eastAsia="Times New Roman" w:hAnsi="Trebuchet MS" w:cs="Times New Roman"/>
          <w:sz w:val="24"/>
          <w:szCs w:val="24"/>
          <w:lang w:eastAsia="en-GB"/>
        </w:rPr>
        <w:t xml:space="preserve"> sections (</w:t>
      </w:r>
      <w:r w:rsidR="00CB5553" w:rsidRPr="00CB5553">
        <w:rPr>
          <w:rFonts w:ascii="Trebuchet MS" w:eastAsia="Times New Roman" w:hAnsi="Trebuchet MS" w:cs="Times New Roman"/>
          <w:sz w:val="24"/>
          <w:szCs w:val="24"/>
          <w:lang w:eastAsia="en-GB"/>
        </w:rPr>
        <w:t>20.3.3.5.2.5</w:t>
      </w:r>
      <w:r w:rsidR="00CB5553">
        <w:rPr>
          <w:rFonts w:ascii="Trebuchet MS" w:eastAsia="Times New Roman" w:hAnsi="Trebuchet MS" w:cs="Times New Roman"/>
          <w:sz w:val="24"/>
          <w:szCs w:val="24"/>
          <w:lang w:eastAsia="en-GB"/>
        </w:rPr>
        <w:t xml:space="preserve"> for the sing</w:t>
      </w:r>
      <w:r w:rsidR="00A812AF">
        <w:rPr>
          <w:rFonts w:ascii="Trebuchet MS" w:eastAsia="Times New Roman" w:hAnsi="Trebuchet MS" w:cs="Times New Roman"/>
          <w:sz w:val="24"/>
          <w:szCs w:val="24"/>
          <w:lang w:eastAsia="en-GB"/>
        </w:rPr>
        <w:t>l</w:t>
      </w:r>
      <w:r w:rsidR="00CB5553">
        <w:rPr>
          <w:rFonts w:ascii="Trebuchet MS" w:eastAsia="Times New Roman" w:hAnsi="Trebuchet MS" w:cs="Times New Roman"/>
          <w:sz w:val="24"/>
          <w:szCs w:val="24"/>
          <w:lang w:eastAsia="en-GB"/>
        </w:rPr>
        <w:t xml:space="preserve">e frequency receiver and </w:t>
      </w:r>
      <w:r w:rsidR="00CB5553" w:rsidRPr="00CB5553">
        <w:rPr>
          <w:rFonts w:ascii="Trebuchet MS" w:eastAsia="Times New Roman" w:hAnsi="Trebuchet MS" w:cs="Times New Roman"/>
          <w:sz w:val="24"/>
          <w:szCs w:val="24"/>
          <w:lang w:eastAsia="en-GB"/>
        </w:rPr>
        <w:t>20.3.3.3.3.3</w:t>
      </w:r>
      <w:r w:rsidR="00CB5553">
        <w:rPr>
          <w:rFonts w:ascii="Trebuchet MS" w:eastAsia="Times New Roman" w:hAnsi="Trebuchet MS" w:cs="Times New Roman"/>
          <w:sz w:val="24"/>
          <w:szCs w:val="24"/>
          <w:lang w:eastAsia="en-GB"/>
        </w:rPr>
        <w:t xml:space="preserve"> and </w:t>
      </w:r>
      <w:r w:rsidR="00CB5553" w:rsidRPr="00CB5553">
        <w:rPr>
          <w:rFonts w:ascii="Trebuchet MS" w:eastAsia="Times New Roman" w:hAnsi="Trebuchet MS" w:cs="Times New Roman"/>
          <w:sz w:val="24"/>
          <w:szCs w:val="24"/>
          <w:lang w:eastAsia="en-GB"/>
        </w:rPr>
        <w:t>30.3.3.3.1.1.2</w:t>
      </w:r>
      <w:r w:rsidR="00CB5553">
        <w:rPr>
          <w:rFonts w:ascii="Trebuchet MS" w:eastAsia="Times New Roman" w:hAnsi="Trebuchet MS" w:cs="Times New Roman"/>
          <w:sz w:val="24"/>
          <w:szCs w:val="24"/>
          <w:lang w:eastAsia="en-GB"/>
        </w:rPr>
        <w:t xml:space="preserve"> for the dual frequency receivers).</w:t>
      </w:r>
    </w:p>
    <w:p w:rsidR="005F43DD" w:rsidRPr="005F43DD" w:rsidRDefault="005C7F99" w:rsidP="00C30CB3">
      <w:pPr>
        <w:spacing w:before="240" w:line="360" w:lineRule="auto"/>
        <w:jc w:val="both"/>
        <w:rPr>
          <w:rFonts w:ascii="Trebuchet MS" w:hAnsi="Trebuchet MS"/>
          <w:sz w:val="24"/>
          <w:szCs w:val="24"/>
        </w:rPr>
      </w:pPr>
      <w:r>
        <w:rPr>
          <w:rFonts w:ascii="Trebuchet MS" w:hAnsi="Trebuchet MS"/>
          <w:sz w:val="24"/>
          <w:szCs w:val="24"/>
        </w:rPr>
        <w:pict>
          <v:shape id="_x0000_i1039" type="#_x0000_t75" style="width:449.25pt;height:213pt">
            <v:imagedata r:id="rId45" o:title="globe90elevation@12_00_00" croptop="8738f" cropbottom="7358f" cropleft="5888f" cropright="10447f"/>
          </v:shape>
        </w:pict>
      </w:r>
    </w:p>
    <w:p w:rsidR="00D03CE6" w:rsidRPr="00585EFF" w:rsidRDefault="00C22D31" w:rsidP="00585EFF">
      <w:pPr>
        <w:pStyle w:val="Caption"/>
        <w:jc w:val="center"/>
        <w:rPr>
          <w:b/>
          <w:color w:val="auto"/>
          <w:sz w:val="36"/>
          <w:szCs w:val="24"/>
        </w:rPr>
      </w:pPr>
      <w:bookmarkStart w:id="57" w:name="_Toc9895372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19</w:t>
      </w:r>
      <w:r w:rsidRPr="00DE056F">
        <w:rPr>
          <w:b/>
          <w:color w:val="728FA5"/>
          <w:sz w:val="24"/>
        </w:rPr>
        <w:fldChar w:fldCharType="end"/>
      </w:r>
      <w:r w:rsidR="00585EFF" w:rsidRPr="00585EFF">
        <w:rPr>
          <w:b/>
          <w:color w:val="auto"/>
          <w:sz w:val="24"/>
        </w:rPr>
        <w:tab/>
      </w:r>
      <w:r w:rsidRPr="00585EFF">
        <w:rPr>
          <w:b/>
          <w:color w:val="auto"/>
          <w:sz w:val="24"/>
        </w:rPr>
        <w:t>Variation of Ionospheric Effect (Global Map)</w:t>
      </w:r>
      <w:bookmarkEnd w:id="57"/>
    </w:p>
    <w:p w:rsidR="009502F5" w:rsidRPr="009502F5" w:rsidRDefault="009502F5" w:rsidP="009502F5"/>
    <w:p w:rsidR="00C70AE6" w:rsidRPr="009502F5" w:rsidRDefault="00C70AE6" w:rsidP="00C30CB3">
      <w:pPr>
        <w:pStyle w:val="Heading3"/>
        <w:spacing w:before="240" w:after="240" w:line="360" w:lineRule="auto"/>
        <w:rPr>
          <w:color w:val="728FA5"/>
        </w:rPr>
      </w:pPr>
      <w:bookmarkStart w:id="58" w:name="_Toc98953696"/>
      <w:r w:rsidRPr="009502F5">
        <w:rPr>
          <w:color w:val="728FA5"/>
        </w:rPr>
        <w:t xml:space="preserve">Tropospheric </w:t>
      </w:r>
      <w:r w:rsidR="009011BE" w:rsidRPr="009502F5">
        <w:rPr>
          <w:color w:val="728FA5"/>
        </w:rPr>
        <w:t>Delay</w:t>
      </w:r>
      <w:bookmarkEnd w:id="58"/>
    </w:p>
    <w:p w:rsidR="005A71AA" w:rsidRDefault="00304BB2" w:rsidP="00C30CB3">
      <w:pPr>
        <w:spacing w:before="240" w:line="360" w:lineRule="auto"/>
        <w:jc w:val="both"/>
        <w:rPr>
          <w:rFonts w:ascii="Trebuchet MS" w:hAnsi="Trebuchet MS"/>
          <w:sz w:val="24"/>
          <w:szCs w:val="24"/>
        </w:rPr>
      </w:pPr>
      <w:r>
        <w:rPr>
          <w:rFonts w:ascii="Trebuchet MS" w:hAnsi="Trebuchet MS"/>
          <w:sz w:val="24"/>
          <w:szCs w:val="24"/>
        </w:rPr>
        <w:t xml:space="preserve">This delay is </w:t>
      </w:r>
      <w:r w:rsidR="00860C69">
        <w:rPr>
          <w:rFonts w:ascii="Trebuchet MS" w:hAnsi="Trebuchet MS"/>
          <w:sz w:val="24"/>
          <w:szCs w:val="24"/>
        </w:rPr>
        <w:t>caused</w:t>
      </w:r>
      <w:r>
        <w:rPr>
          <w:rFonts w:ascii="Trebuchet MS" w:hAnsi="Trebuchet MS"/>
          <w:sz w:val="24"/>
          <w:szCs w:val="24"/>
        </w:rPr>
        <w:t xml:space="preserve"> by the presence of water </w:t>
      </w:r>
      <w:r w:rsidR="009C33B1">
        <w:rPr>
          <w:rFonts w:ascii="Trebuchet MS" w:hAnsi="Trebuchet MS"/>
          <w:sz w:val="24"/>
          <w:szCs w:val="24"/>
        </w:rPr>
        <w:t>vapour and</w:t>
      </w:r>
      <w:r w:rsidR="008C0C41">
        <w:rPr>
          <w:rFonts w:ascii="Trebuchet MS" w:hAnsi="Trebuchet MS"/>
          <w:sz w:val="24"/>
          <w:szCs w:val="24"/>
        </w:rPr>
        <w:t xml:space="preserve"> other constituents </w:t>
      </w:r>
      <w:r>
        <w:rPr>
          <w:rFonts w:ascii="Trebuchet MS" w:hAnsi="Trebuchet MS"/>
          <w:sz w:val="24"/>
          <w:szCs w:val="24"/>
        </w:rPr>
        <w:t xml:space="preserve">in the atmosphere. </w:t>
      </w:r>
      <w:r w:rsidR="005A4DD8">
        <w:rPr>
          <w:rFonts w:ascii="Trebuchet MS" w:hAnsi="Trebuchet MS"/>
          <w:sz w:val="24"/>
          <w:szCs w:val="24"/>
        </w:rPr>
        <w:t>The total tropospheric de</w:t>
      </w:r>
      <w:r w:rsidR="005A71AA">
        <w:rPr>
          <w:rFonts w:ascii="Trebuchet MS" w:hAnsi="Trebuchet MS"/>
          <w:sz w:val="24"/>
          <w:szCs w:val="24"/>
        </w:rPr>
        <w:t>lay on the satellite signal is the</w:t>
      </w:r>
      <w:r w:rsidR="005A4DD8">
        <w:rPr>
          <w:rFonts w:ascii="Trebuchet MS" w:hAnsi="Trebuchet MS"/>
          <w:sz w:val="24"/>
          <w:szCs w:val="24"/>
        </w:rPr>
        <w:t xml:space="preserve"> sum of </w:t>
      </w:r>
      <w:r w:rsidR="005A71AA">
        <w:rPr>
          <w:rFonts w:ascii="Trebuchet MS" w:hAnsi="Trebuchet MS"/>
          <w:sz w:val="24"/>
          <w:szCs w:val="24"/>
        </w:rPr>
        <w:t xml:space="preserve">a </w:t>
      </w:r>
      <w:r w:rsidR="005A4DD8">
        <w:rPr>
          <w:rFonts w:ascii="Trebuchet MS" w:hAnsi="Trebuchet MS"/>
          <w:sz w:val="24"/>
          <w:szCs w:val="24"/>
        </w:rPr>
        <w:t>wet delay caused by</w:t>
      </w:r>
      <w:r w:rsidR="00591105">
        <w:rPr>
          <w:rFonts w:ascii="Trebuchet MS" w:hAnsi="Trebuchet MS"/>
          <w:sz w:val="24"/>
          <w:szCs w:val="24"/>
        </w:rPr>
        <w:t xml:space="preserve"> the dipole components of</w:t>
      </w:r>
      <w:r w:rsidR="005A4DD8">
        <w:rPr>
          <w:rFonts w:ascii="Trebuchet MS" w:hAnsi="Trebuchet MS"/>
          <w:sz w:val="24"/>
          <w:szCs w:val="24"/>
        </w:rPr>
        <w:t xml:space="preserve"> water vapour and</w:t>
      </w:r>
      <w:r w:rsidR="005A71AA">
        <w:rPr>
          <w:rFonts w:ascii="Trebuchet MS" w:hAnsi="Trebuchet MS"/>
          <w:sz w:val="24"/>
          <w:szCs w:val="24"/>
        </w:rPr>
        <w:t xml:space="preserve"> a</w:t>
      </w:r>
      <w:r w:rsidR="005A4DD8">
        <w:rPr>
          <w:rFonts w:ascii="Trebuchet MS" w:hAnsi="Trebuchet MS"/>
          <w:sz w:val="24"/>
          <w:szCs w:val="24"/>
        </w:rPr>
        <w:t xml:space="preserve"> </w:t>
      </w:r>
      <w:r w:rsidR="00C136D3">
        <w:rPr>
          <w:rFonts w:ascii="Trebuchet MS" w:hAnsi="Trebuchet MS"/>
          <w:sz w:val="24"/>
          <w:szCs w:val="24"/>
        </w:rPr>
        <w:t xml:space="preserve">hydrostatic </w:t>
      </w:r>
      <w:r w:rsidR="005A4DD8">
        <w:rPr>
          <w:rFonts w:ascii="Trebuchet MS" w:hAnsi="Trebuchet MS"/>
          <w:sz w:val="24"/>
          <w:szCs w:val="24"/>
        </w:rPr>
        <w:t>delay caused by</w:t>
      </w:r>
      <w:r w:rsidR="00591105">
        <w:rPr>
          <w:rFonts w:ascii="Trebuchet MS" w:hAnsi="Trebuchet MS"/>
          <w:sz w:val="24"/>
          <w:szCs w:val="24"/>
        </w:rPr>
        <w:t xml:space="preserve"> dry air constituents and non-dipole component</w:t>
      </w:r>
      <w:r w:rsidR="00740390">
        <w:rPr>
          <w:rFonts w:ascii="Trebuchet MS" w:hAnsi="Trebuchet MS"/>
          <w:sz w:val="24"/>
          <w:szCs w:val="24"/>
        </w:rPr>
        <w:t>s</w:t>
      </w:r>
      <w:r w:rsidR="00591105">
        <w:rPr>
          <w:rFonts w:ascii="Trebuchet MS" w:hAnsi="Trebuchet MS"/>
          <w:sz w:val="24"/>
          <w:szCs w:val="24"/>
        </w:rPr>
        <w:t xml:space="preserve"> of water vapour.</w:t>
      </w:r>
      <w:r w:rsidR="005A4DD8">
        <w:rPr>
          <w:rFonts w:ascii="Trebuchet MS" w:hAnsi="Trebuchet MS"/>
          <w:sz w:val="24"/>
          <w:szCs w:val="24"/>
        </w:rPr>
        <w:t xml:space="preserve"> </w:t>
      </w:r>
      <w:r w:rsidR="00860C69">
        <w:rPr>
          <w:rFonts w:ascii="Trebuchet MS" w:hAnsi="Trebuchet MS"/>
          <w:sz w:val="24"/>
          <w:szCs w:val="24"/>
        </w:rPr>
        <w:t xml:space="preserve">Water </w:t>
      </w:r>
      <w:r w:rsidR="00860C69">
        <w:rPr>
          <w:rFonts w:ascii="Trebuchet MS" w:hAnsi="Trebuchet MS"/>
          <w:sz w:val="24"/>
          <w:szCs w:val="24"/>
        </w:rPr>
        <w:lastRenderedPageBreak/>
        <w:t xml:space="preserve">vapour is a key element in the hydrologic cycle and its variation in the </w:t>
      </w:r>
      <w:r w:rsidR="008D4D5B">
        <w:rPr>
          <w:rFonts w:ascii="Trebuchet MS" w:hAnsi="Trebuchet MS"/>
          <w:sz w:val="24"/>
          <w:szCs w:val="24"/>
        </w:rPr>
        <w:t>atmosphere</w:t>
      </w:r>
      <w:r w:rsidR="00860C69">
        <w:rPr>
          <w:rFonts w:ascii="Trebuchet MS" w:hAnsi="Trebuchet MS"/>
          <w:sz w:val="24"/>
          <w:szCs w:val="24"/>
        </w:rPr>
        <w:t xml:space="preserve"> plays a significant role in climate change and change of weather patterns. </w:t>
      </w:r>
      <w:r w:rsidR="008C0C41">
        <w:rPr>
          <w:rFonts w:ascii="Trebuchet MS" w:hAnsi="Trebuchet MS"/>
          <w:sz w:val="24"/>
          <w:szCs w:val="24"/>
        </w:rPr>
        <w:t>Also, w</w:t>
      </w:r>
      <w:r w:rsidR="008C0C41" w:rsidRPr="008C0C41">
        <w:rPr>
          <w:rFonts w:ascii="Trebuchet MS" w:hAnsi="Trebuchet MS"/>
          <w:sz w:val="24"/>
          <w:szCs w:val="24"/>
        </w:rPr>
        <w:t>ater vapour is unique</w:t>
      </w:r>
      <w:r w:rsidR="008C0C41">
        <w:rPr>
          <w:rFonts w:ascii="Trebuchet MS" w:hAnsi="Trebuchet MS"/>
          <w:sz w:val="24"/>
          <w:szCs w:val="24"/>
        </w:rPr>
        <w:t xml:space="preserve"> in the atmospheric components because it is the only constituent which possesses a dipole moment contribution to its refractivity (</w:t>
      </w:r>
      <w:r w:rsidR="008C0C41" w:rsidRPr="008C0C41">
        <w:rPr>
          <w:rFonts w:ascii="Trebuchet MS" w:hAnsi="Trebuchet MS"/>
          <w:sz w:val="24"/>
          <w:szCs w:val="24"/>
        </w:rPr>
        <w:t>Bevis</w:t>
      </w:r>
      <w:r w:rsidR="008C0C41">
        <w:rPr>
          <w:rFonts w:ascii="Trebuchet MS" w:hAnsi="Trebuchet MS"/>
          <w:sz w:val="24"/>
          <w:szCs w:val="24"/>
        </w:rPr>
        <w:t xml:space="preserve"> et a</w:t>
      </w:r>
      <w:r w:rsidR="008C0C41" w:rsidRPr="008C0C41">
        <w:rPr>
          <w:rFonts w:ascii="Trebuchet MS" w:hAnsi="Trebuchet MS"/>
          <w:sz w:val="24"/>
          <w:szCs w:val="24"/>
        </w:rPr>
        <w:t>l</w:t>
      </w:r>
      <w:r w:rsidR="008C0C41">
        <w:rPr>
          <w:rFonts w:ascii="Trebuchet MS" w:hAnsi="Trebuchet MS"/>
          <w:sz w:val="24"/>
          <w:szCs w:val="24"/>
        </w:rPr>
        <w:t xml:space="preserve">., 1992). </w:t>
      </w:r>
      <w:r w:rsidR="00D170BA">
        <w:rPr>
          <w:rFonts w:ascii="Trebuchet MS" w:hAnsi="Trebuchet MS"/>
          <w:sz w:val="24"/>
          <w:szCs w:val="24"/>
        </w:rPr>
        <w:t xml:space="preserve">The water vapour content of the atmosphere </w:t>
      </w:r>
      <w:r w:rsidR="005A71AA">
        <w:rPr>
          <w:rFonts w:ascii="Trebuchet MS" w:hAnsi="Trebuchet MS"/>
          <w:sz w:val="24"/>
          <w:szCs w:val="24"/>
        </w:rPr>
        <w:t>can be expressed</w:t>
      </w:r>
      <w:r w:rsidR="00D170BA">
        <w:rPr>
          <w:rFonts w:ascii="Trebuchet MS" w:hAnsi="Trebuchet MS"/>
          <w:sz w:val="24"/>
          <w:szCs w:val="24"/>
        </w:rPr>
        <w:t xml:space="preserve"> as the height of an equivalent column of liquid water, known as the precipitable water vapour</w:t>
      </w:r>
      <w:r w:rsidR="005A71AA">
        <w:rPr>
          <w:rFonts w:ascii="Trebuchet MS" w:hAnsi="Trebuchet MS"/>
          <w:sz w:val="24"/>
          <w:szCs w:val="24"/>
        </w:rPr>
        <w:t xml:space="preserve"> (PWV)</w:t>
      </w:r>
      <w:r w:rsidR="00D170BA">
        <w:rPr>
          <w:rFonts w:ascii="Trebuchet MS" w:hAnsi="Trebuchet MS"/>
          <w:sz w:val="24"/>
          <w:szCs w:val="24"/>
        </w:rPr>
        <w:t xml:space="preserve">. </w:t>
      </w:r>
      <w:r w:rsidR="005A71AA">
        <w:rPr>
          <w:rFonts w:ascii="Trebuchet MS" w:hAnsi="Trebuchet MS"/>
          <w:sz w:val="24"/>
          <w:szCs w:val="24"/>
        </w:rPr>
        <w:t>By using a combination of ancillary measurement of surface pressure and temperature and the tropospheric delay exerted on the GNSS satellite signals, it is possible to derive the amount of perceptible water vapour in the atmosphere from the tropospheric delay.</w:t>
      </w:r>
    </w:p>
    <w:p w:rsidR="003545D0" w:rsidRDefault="00F711EF" w:rsidP="00C30CB3">
      <w:pPr>
        <w:spacing w:before="240" w:line="360" w:lineRule="auto"/>
        <w:jc w:val="both"/>
        <w:rPr>
          <w:rFonts w:ascii="Trebuchet MS" w:hAnsi="Trebuchet MS"/>
          <w:sz w:val="24"/>
          <w:szCs w:val="24"/>
        </w:rPr>
      </w:pPr>
      <w:r>
        <w:rPr>
          <w:rFonts w:ascii="Trebuchet MS" w:hAnsi="Trebuchet MS"/>
          <w:sz w:val="24"/>
          <w:szCs w:val="24"/>
        </w:rPr>
        <w:t xml:space="preserve">Conventional techniques </w:t>
      </w:r>
      <w:r w:rsidR="008A5858">
        <w:rPr>
          <w:rFonts w:ascii="Trebuchet MS" w:hAnsi="Trebuchet MS"/>
          <w:sz w:val="24"/>
          <w:szCs w:val="24"/>
        </w:rPr>
        <w:t xml:space="preserve">for measuring atmospheric water vapour </w:t>
      </w:r>
      <w:r>
        <w:rPr>
          <w:rFonts w:ascii="Trebuchet MS" w:hAnsi="Trebuchet MS"/>
          <w:sz w:val="24"/>
          <w:szCs w:val="24"/>
        </w:rPr>
        <w:t>such as radiosondes are of less advantage</w:t>
      </w:r>
      <w:r w:rsidR="005A71AA">
        <w:rPr>
          <w:rFonts w:ascii="Trebuchet MS" w:hAnsi="Trebuchet MS"/>
          <w:sz w:val="24"/>
          <w:szCs w:val="24"/>
        </w:rPr>
        <w:t xml:space="preserve"> with respect to GNSS</w:t>
      </w:r>
      <w:r>
        <w:rPr>
          <w:rFonts w:ascii="Trebuchet MS" w:hAnsi="Trebuchet MS"/>
          <w:sz w:val="24"/>
          <w:szCs w:val="24"/>
        </w:rPr>
        <w:t xml:space="preserve"> due to low frequency of observation periods. Radiosondes for instance make observations </w:t>
      </w:r>
      <w:r w:rsidR="008A5858">
        <w:rPr>
          <w:rFonts w:ascii="Trebuchet MS" w:hAnsi="Trebuchet MS"/>
          <w:sz w:val="24"/>
          <w:szCs w:val="24"/>
        </w:rPr>
        <w:t xml:space="preserve">once or </w:t>
      </w:r>
      <w:r>
        <w:rPr>
          <w:rFonts w:ascii="Trebuchet MS" w:hAnsi="Trebuchet MS"/>
          <w:sz w:val="24"/>
          <w:szCs w:val="24"/>
        </w:rPr>
        <w:t>twice a day (Smith et al., 2008).</w:t>
      </w:r>
      <w:r w:rsidR="005A71AA">
        <w:rPr>
          <w:rFonts w:ascii="Trebuchet MS" w:hAnsi="Trebuchet MS"/>
          <w:sz w:val="24"/>
          <w:szCs w:val="24"/>
        </w:rPr>
        <w:t xml:space="preserve"> G</w:t>
      </w:r>
      <w:r w:rsidR="00CB5E44">
        <w:rPr>
          <w:rFonts w:ascii="Trebuchet MS" w:hAnsi="Trebuchet MS"/>
          <w:sz w:val="24"/>
          <w:szCs w:val="24"/>
        </w:rPr>
        <w:t>round-based</w:t>
      </w:r>
      <w:r w:rsidR="003545D0">
        <w:rPr>
          <w:rFonts w:ascii="Trebuchet MS" w:hAnsi="Trebuchet MS"/>
          <w:sz w:val="24"/>
          <w:szCs w:val="24"/>
        </w:rPr>
        <w:t xml:space="preserve"> GNSS </w:t>
      </w:r>
      <w:r w:rsidR="005A71AA">
        <w:rPr>
          <w:rFonts w:ascii="Trebuchet MS" w:hAnsi="Trebuchet MS"/>
          <w:sz w:val="24"/>
          <w:szCs w:val="24"/>
        </w:rPr>
        <w:t xml:space="preserve"> stations are </w:t>
      </w:r>
      <w:r w:rsidR="003545D0">
        <w:rPr>
          <w:rFonts w:ascii="Trebuchet MS" w:hAnsi="Trebuchet MS"/>
          <w:sz w:val="24"/>
          <w:szCs w:val="24"/>
        </w:rPr>
        <w:t xml:space="preserve">capable of providing continuous estimates of </w:t>
      </w:r>
      <w:r w:rsidR="00BB3F93" w:rsidRPr="00BB3F93">
        <w:rPr>
          <w:rFonts w:ascii="Trebuchet MS" w:hAnsi="Trebuchet MS"/>
          <w:sz w:val="24"/>
          <w:szCs w:val="24"/>
        </w:rPr>
        <w:t>vertically integrated water vapour content over a global distribution of land-based locations</w:t>
      </w:r>
      <w:r w:rsidR="003545D0">
        <w:rPr>
          <w:rFonts w:ascii="Trebuchet MS" w:hAnsi="Trebuchet MS"/>
          <w:sz w:val="24"/>
          <w:szCs w:val="24"/>
        </w:rPr>
        <w:t xml:space="preserve">, limited only by the oceans. On the other hand, </w:t>
      </w:r>
      <w:r w:rsidR="008761D8">
        <w:rPr>
          <w:rFonts w:ascii="Trebuchet MS" w:hAnsi="Trebuchet MS"/>
          <w:sz w:val="24"/>
          <w:szCs w:val="24"/>
        </w:rPr>
        <w:t>though space-borne GNSS receivers</w:t>
      </w:r>
      <w:r w:rsidR="00484497">
        <w:rPr>
          <w:rFonts w:ascii="Trebuchet MS" w:hAnsi="Trebuchet MS"/>
          <w:sz w:val="24"/>
          <w:szCs w:val="24"/>
        </w:rPr>
        <w:t xml:space="preserve"> can</w:t>
      </w:r>
      <w:r w:rsidR="008761D8">
        <w:rPr>
          <w:rFonts w:ascii="Trebuchet MS" w:hAnsi="Trebuchet MS"/>
          <w:sz w:val="24"/>
          <w:szCs w:val="24"/>
        </w:rPr>
        <w:t xml:space="preserve"> provide observations that </w:t>
      </w:r>
      <w:r w:rsidR="007B7F3D">
        <w:rPr>
          <w:rFonts w:ascii="Trebuchet MS" w:hAnsi="Trebuchet MS"/>
          <w:sz w:val="24"/>
          <w:szCs w:val="24"/>
        </w:rPr>
        <w:t>are</w:t>
      </w:r>
      <w:r w:rsidR="008761D8">
        <w:rPr>
          <w:rFonts w:ascii="Trebuchet MS" w:hAnsi="Trebuchet MS"/>
          <w:sz w:val="24"/>
          <w:szCs w:val="24"/>
        </w:rPr>
        <w:t xml:space="preserve"> discontinuous with respect to time and geographical location, it can</w:t>
      </w:r>
      <w:r w:rsidR="00484497">
        <w:rPr>
          <w:rFonts w:ascii="Trebuchet MS" w:hAnsi="Trebuchet MS"/>
          <w:sz w:val="24"/>
          <w:szCs w:val="24"/>
        </w:rPr>
        <w:t xml:space="preserve"> also</w:t>
      </w:r>
      <w:r w:rsidR="008761D8">
        <w:rPr>
          <w:rFonts w:ascii="Trebuchet MS" w:hAnsi="Trebuchet MS"/>
          <w:sz w:val="24"/>
          <w:szCs w:val="24"/>
        </w:rPr>
        <w:t xml:space="preserve"> provide a good </w:t>
      </w:r>
      <w:r w:rsidR="00E47EE1">
        <w:rPr>
          <w:rFonts w:ascii="Trebuchet MS" w:hAnsi="Trebuchet MS"/>
          <w:sz w:val="24"/>
          <w:szCs w:val="24"/>
        </w:rPr>
        <w:t>coverage</w:t>
      </w:r>
      <w:r w:rsidR="008761D8">
        <w:rPr>
          <w:rFonts w:ascii="Trebuchet MS" w:hAnsi="Trebuchet MS"/>
          <w:sz w:val="24"/>
          <w:szCs w:val="24"/>
        </w:rPr>
        <w:t xml:space="preserve"> of the </w:t>
      </w:r>
      <w:r w:rsidR="00E47EE1">
        <w:rPr>
          <w:rFonts w:ascii="Trebuchet MS" w:hAnsi="Trebuchet MS"/>
          <w:sz w:val="24"/>
          <w:szCs w:val="24"/>
        </w:rPr>
        <w:t>oceans</w:t>
      </w:r>
      <w:r w:rsidR="008761D8">
        <w:rPr>
          <w:rFonts w:ascii="Trebuchet MS" w:hAnsi="Trebuchet MS"/>
          <w:sz w:val="24"/>
          <w:szCs w:val="24"/>
        </w:rPr>
        <w:t xml:space="preserve"> as well as land</w:t>
      </w:r>
      <w:r w:rsidR="00283639">
        <w:rPr>
          <w:rFonts w:ascii="Trebuchet MS" w:hAnsi="Trebuchet MS"/>
          <w:sz w:val="24"/>
          <w:szCs w:val="24"/>
        </w:rPr>
        <w:t>.</w:t>
      </w:r>
      <w:r w:rsidR="008761D8">
        <w:rPr>
          <w:rFonts w:ascii="Trebuchet MS" w:hAnsi="Trebuchet MS"/>
          <w:sz w:val="24"/>
          <w:szCs w:val="24"/>
        </w:rPr>
        <w:t xml:space="preserve"> </w:t>
      </w:r>
    </w:p>
    <w:p w:rsidR="0064603E" w:rsidRDefault="0064603E" w:rsidP="00C30CB3">
      <w:pPr>
        <w:spacing w:before="240" w:line="360" w:lineRule="auto"/>
        <w:rPr>
          <w:rFonts w:ascii="Trebuchet MS" w:hAnsi="Trebuchet MS"/>
          <w:b/>
          <w:sz w:val="28"/>
        </w:rPr>
      </w:pPr>
    </w:p>
    <w:p w:rsidR="0064603E" w:rsidRPr="009502F5" w:rsidRDefault="0064603E" w:rsidP="00C30CB3">
      <w:pPr>
        <w:pStyle w:val="Heading2"/>
        <w:spacing w:before="240" w:line="360" w:lineRule="auto"/>
        <w:rPr>
          <w:color w:val="728FA5"/>
        </w:rPr>
      </w:pPr>
      <w:bookmarkStart w:id="59" w:name="_Toc98953697"/>
      <w:r w:rsidRPr="009502F5">
        <w:rPr>
          <w:color w:val="728FA5"/>
        </w:rPr>
        <w:t>Modelling tropospheric delay</w:t>
      </w:r>
      <w:bookmarkEnd w:id="59"/>
    </w:p>
    <w:p w:rsidR="00C136D3" w:rsidRDefault="00B10FAD" w:rsidP="00C30CB3">
      <w:pPr>
        <w:spacing w:before="240" w:line="360" w:lineRule="auto"/>
        <w:jc w:val="both"/>
        <w:rPr>
          <w:rFonts w:ascii="Trebuchet MS" w:hAnsi="Trebuchet MS"/>
          <w:sz w:val="24"/>
          <w:szCs w:val="24"/>
        </w:rPr>
      </w:pPr>
      <w:r w:rsidRPr="00D03CE6">
        <w:rPr>
          <w:rFonts w:ascii="Trebuchet MS" w:hAnsi="Trebuchet MS"/>
          <w:sz w:val="24"/>
          <w:szCs w:val="24"/>
        </w:rPr>
        <w:t>The interaction of the satellite signals with the atmosphere is determined by the refractive index of the atmosphere</w:t>
      </w:r>
      <w:r>
        <w:rPr>
          <w:rFonts w:ascii="Trebuchet MS" w:hAnsi="Trebuchet MS"/>
          <w:sz w:val="24"/>
          <w:szCs w:val="24"/>
        </w:rPr>
        <w:t>, (</w:t>
      </w:r>
      <w:r w:rsidRPr="00304BB2">
        <w:rPr>
          <w:rFonts w:ascii="Trebuchet MS" w:hAnsi="Trebuchet MS"/>
          <w:sz w:val="24"/>
          <w:szCs w:val="24"/>
        </w:rPr>
        <w:t>Warren</w:t>
      </w:r>
      <w:r>
        <w:rPr>
          <w:rFonts w:ascii="Trebuchet MS" w:hAnsi="Trebuchet MS"/>
          <w:sz w:val="24"/>
          <w:szCs w:val="24"/>
        </w:rPr>
        <w:t>, 2019)</w:t>
      </w:r>
      <w:r w:rsidRPr="00D03CE6">
        <w:rPr>
          <w:rFonts w:ascii="Trebuchet MS" w:hAnsi="Trebuchet MS"/>
          <w:sz w:val="24"/>
          <w:szCs w:val="24"/>
        </w:rPr>
        <w:t>.</w:t>
      </w:r>
      <w:r w:rsidR="00B911CD">
        <w:rPr>
          <w:rFonts w:ascii="Trebuchet MS" w:hAnsi="Trebuchet MS"/>
          <w:sz w:val="24"/>
          <w:szCs w:val="24"/>
        </w:rPr>
        <w:t xml:space="preserve"> Most space-based geodetic systems operate in one of two distinct frequency bands, either the microwave band (</w:t>
      </w:r>
      <w:r w:rsidR="007B5651">
        <w:rPr>
          <w:rFonts w:ascii="Trebuchet MS" w:hAnsi="Trebuchet MS"/>
          <w:sz w:val="24"/>
          <w:szCs w:val="24"/>
        </w:rPr>
        <w:t>e.g.</w:t>
      </w:r>
      <w:r w:rsidR="00B911CD">
        <w:rPr>
          <w:rFonts w:ascii="Trebuchet MS" w:hAnsi="Trebuchet MS"/>
          <w:sz w:val="24"/>
          <w:szCs w:val="24"/>
        </w:rPr>
        <w:t xml:space="preserve"> GPS) </w:t>
      </w:r>
      <w:r w:rsidR="007B5651">
        <w:rPr>
          <w:rFonts w:ascii="Trebuchet MS" w:hAnsi="Trebuchet MS"/>
          <w:sz w:val="24"/>
          <w:szCs w:val="24"/>
        </w:rPr>
        <w:t>or in the optical band (e.g. Satellite laser ranging) in which the refractive index is dispersive in the ionosphere and non-dispersive in the other constituents of the atmosphere</w:t>
      </w:r>
      <w:r w:rsidR="00EF0ED8">
        <w:rPr>
          <w:rFonts w:ascii="Trebuchet MS" w:hAnsi="Trebuchet MS"/>
          <w:sz w:val="24"/>
          <w:szCs w:val="24"/>
        </w:rPr>
        <w:t xml:space="preserve"> (</w:t>
      </w:r>
      <w:r w:rsidR="00EF0ED8" w:rsidRPr="00EF0ED8">
        <w:rPr>
          <w:rFonts w:ascii="Trebuchet MS" w:hAnsi="Trebuchet MS"/>
          <w:sz w:val="24"/>
          <w:szCs w:val="24"/>
        </w:rPr>
        <w:t>Herring</w:t>
      </w:r>
      <w:r w:rsidR="00EF0ED8">
        <w:rPr>
          <w:rFonts w:ascii="Trebuchet MS" w:hAnsi="Trebuchet MS"/>
          <w:sz w:val="24"/>
          <w:szCs w:val="24"/>
        </w:rPr>
        <w:t>, 1992)</w:t>
      </w:r>
      <w:r w:rsidR="007B5651">
        <w:rPr>
          <w:rFonts w:ascii="Trebuchet MS" w:hAnsi="Trebuchet MS"/>
          <w:sz w:val="24"/>
          <w:szCs w:val="24"/>
        </w:rPr>
        <w:t xml:space="preserve">. </w:t>
      </w:r>
      <w:r w:rsidR="0014304E">
        <w:rPr>
          <w:rFonts w:ascii="Trebuchet MS" w:hAnsi="Trebuchet MS"/>
          <w:sz w:val="24"/>
          <w:szCs w:val="24"/>
        </w:rPr>
        <w:t>GNSS signals</w:t>
      </w:r>
      <w:r w:rsidR="0014304E" w:rsidRPr="0014304E">
        <w:rPr>
          <w:rFonts w:ascii="Trebuchet MS" w:hAnsi="Trebuchet MS"/>
          <w:sz w:val="24"/>
          <w:szCs w:val="24"/>
        </w:rPr>
        <w:t xml:space="preserve"> are also able to efficiently excite the dipole component of the water vapour refractivity and therefore there is a large</w:t>
      </w:r>
      <w:r w:rsidR="0014304E">
        <w:rPr>
          <w:rFonts w:ascii="Trebuchet MS" w:hAnsi="Trebuchet MS"/>
          <w:sz w:val="24"/>
          <w:szCs w:val="24"/>
        </w:rPr>
        <w:t xml:space="preserve"> contri</w:t>
      </w:r>
      <w:r w:rsidR="0014304E" w:rsidRPr="0014304E">
        <w:rPr>
          <w:rFonts w:ascii="Trebuchet MS" w:hAnsi="Trebuchet MS"/>
          <w:sz w:val="24"/>
          <w:szCs w:val="24"/>
        </w:rPr>
        <w:t>bution to the refractive index from water vapour in the atmosphere.</w:t>
      </w:r>
      <w:r w:rsidR="0014304E">
        <w:rPr>
          <w:rFonts w:ascii="Trebuchet MS" w:hAnsi="Trebuchet MS"/>
          <w:sz w:val="24"/>
          <w:szCs w:val="24"/>
        </w:rPr>
        <w:t xml:space="preserve"> </w:t>
      </w:r>
      <w:r w:rsidR="00736976">
        <w:rPr>
          <w:rFonts w:ascii="Trebuchet MS" w:hAnsi="Trebuchet MS"/>
          <w:sz w:val="24"/>
          <w:szCs w:val="24"/>
        </w:rPr>
        <w:t xml:space="preserve">This causes a </w:t>
      </w:r>
      <w:r w:rsidR="007B5651">
        <w:rPr>
          <w:rFonts w:ascii="Trebuchet MS" w:hAnsi="Trebuchet MS"/>
          <w:sz w:val="24"/>
          <w:szCs w:val="24"/>
        </w:rPr>
        <w:t>satellite signal p</w:t>
      </w:r>
      <w:r w:rsidR="00736976">
        <w:rPr>
          <w:rFonts w:ascii="Trebuchet MS" w:hAnsi="Trebuchet MS"/>
          <w:sz w:val="24"/>
          <w:szCs w:val="24"/>
        </w:rPr>
        <w:t>assing through the atmosphere to encounter</w:t>
      </w:r>
      <w:r w:rsidR="007B5651">
        <w:rPr>
          <w:rFonts w:ascii="Trebuchet MS" w:hAnsi="Trebuchet MS"/>
          <w:sz w:val="24"/>
          <w:szCs w:val="24"/>
        </w:rPr>
        <w:t xml:space="preserve"> variations on </w:t>
      </w:r>
      <w:r w:rsidR="007B5651">
        <w:rPr>
          <w:rFonts w:ascii="Trebuchet MS" w:hAnsi="Trebuchet MS"/>
          <w:sz w:val="24"/>
          <w:szCs w:val="24"/>
        </w:rPr>
        <w:lastRenderedPageBreak/>
        <w:t>its path</w:t>
      </w:r>
      <w:r w:rsidR="00736976">
        <w:rPr>
          <w:rFonts w:ascii="Trebuchet MS" w:hAnsi="Trebuchet MS"/>
          <w:sz w:val="24"/>
          <w:szCs w:val="24"/>
        </w:rPr>
        <w:t>,</w:t>
      </w:r>
      <w:r w:rsidR="007B5651">
        <w:rPr>
          <w:rFonts w:ascii="Trebuchet MS" w:hAnsi="Trebuchet MS"/>
          <w:sz w:val="24"/>
          <w:szCs w:val="24"/>
        </w:rPr>
        <w:t xml:space="preserve"> causing the signal to become curved</w:t>
      </w:r>
      <w:r w:rsidR="00736976">
        <w:rPr>
          <w:rFonts w:ascii="Trebuchet MS" w:hAnsi="Trebuchet MS"/>
          <w:sz w:val="24"/>
          <w:szCs w:val="24"/>
        </w:rPr>
        <w:t xml:space="preserve"> and </w:t>
      </w:r>
      <w:r w:rsidR="00C136D3">
        <w:rPr>
          <w:rFonts w:ascii="Trebuchet MS" w:hAnsi="Trebuchet MS"/>
          <w:sz w:val="24"/>
          <w:szCs w:val="24"/>
        </w:rPr>
        <w:t>travel</w:t>
      </w:r>
      <w:r w:rsidR="007B7F3D">
        <w:rPr>
          <w:rFonts w:ascii="Trebuchet MS" w:hAnsi="Trebuchet MS"/>
          <w:sz w:val="24"/>
          <w:szCs w:val="24"/>
        </w:rPr>
        <w:t>ling</w:t>
      </w:r>
      <w:r w:rsidR="00C136D3">
        <w:rPr>
          <w:rFonts w:ascii="Trebuchet MS" w:hAnsi="Trebuchet MS"/>
          <w:sz w:val="24"/>
          <w:szCs w:val="24"/>
        </w:rPr>
        <w:t xml:space="preserve"> a longer distance with time than it would travel in a vacuum.</w:t>
      </w:r>
      <w:r w:rsidR="007B5651">
        <w:rPr>
          <w:rFonts w:ascii="Trebuchet MS" w:hAnsi="Trebuchet MS"/>
          <w:sz w:val="24"/>
          <w:szCs w:val="24"/>
        </w:rPr>
        <w:t xml:space="preserve"> The delay on the </w:t>
      </w:r>
      <w:r w:rsidR="00C136D3">
        <w:rPr>
          <w:rFonts w:ascii="Trebuchet MS" w:hAnsi="Trebuchet MS"/>
          <w:sz w:val="24"/>
          <w:szCs w:val="24"/>
        </w:rPr>
        <w:t>signal (</w:t>
      </w:r>
      <w:r w:rsidR="00127ECC">
        <w:rPr>
          <w:rFonts w:ascii="Trebuchet MS" w:hAnsi="Trebuchet MS"/>
          <w:sz w:val="24"/>
          <w:szCs w:val="24"/>
        </w:rPr>
        <w:t>Equation 1)</w:t>
      </w:r>
      <w:r w:rsidR="00C136D3">
        <w:rPr>
          <w:rFonts w:ascii="Trebuchet MS" w:hAnsi="Trebuchet MS"/>
          <w:sz w:val="24"/>
          <w:szCs w:val="24"/>
        </w:rPr>
        <w:t xml:space="preserve"> is thus given by the </w:t>
      </w:r>
      <w:r w:rsidR="00EF0ED8">
        <w:rPr>
          <w:rFonts w:ascii="Trebuchet MS" w:hAnsi="Trebuchet MS"/>
          <w:sz w:val="24"/>
          <w:szCs w:val="24"/>
        </w:rPr>
        <w:t>difference</w:t>
      </w:r>
      <w:r w:rsidR="00C136D3">
        <w:rPr>
          <w:rFonts w:ascii="Trebuchet MS" w:hAnsi="Trebuchet MS"/>
          <w:sz w:val="24"/>
          <w:szCs w:val="24"/>
        </w:rPr>
        <w:t xml:space="preserve"> in paths between travel in </w:t>
      </w:r>
      <w:r w:rsidR="00EF0ED8">
        <w:rPr>
          <w:rFonts w:ascii="Trebuchet MS" w:hAnsi="Trebuchet MS"/>
          <w:sz w:val="24"/>
          <w:szCs w:val="24"/>
        </w:rPr>
        <w:t>the atmosphere</w:t>
      </w:r>
      <w:r w:rsidR="00C136D3">
        <w:rPr>
          <w:rFonts w:ascii="Trebuchet MS" w:hAnsi="Trebuchet MS"/>
          <w:sz w:val="24"/>
          <w:szCs w:val="24"/>
        </w:rPr>
        <w:t xml:space="preserve"> and travel in</w:t>
      </w:r>
      <w:r w:rsidR="00EF0ED8">
        <w:rPr>
          <w:rFonts w:ascii="Trebuchet MS" w:hAnsi="Trebuchet MS"/>
          <w:sz w:val="24"/>
          <w:szCs w:val="24"/>
        </w:rPr>
        <w:t xml:space="preserve"> the</w:t>
      </w:r>
      <w:r w:rsidR="00C136D3">
        <w:rPr>
          <w:rFonts w:ascii="Trebuchet MS" w:hAnsi="Trebuchet MS"/>
          <w:sz w:val="24"/>
          <w:szCs w:val="24"/>
        </w:rPr>
        <w:t xml:space="preserve"> vacuum</w:t>
      </w:r>
      <w:r w:rsidR="00EF0ED8">
        <w:rPr>
          <w:rFonts w:ascii="Trebuchet MS" w:hAnsi="Trebuchet MS"/>
          <w:sz w:val="24"/>
          <w:szCs w:val="24"/>
        </w:rPr>
        <w:t>, (</w:t>
      </w:r>
      <w:r w:rsidR="00EF0ED8" w:rsidRPr="00EF0ED8">
        <w:rPr>
          <w:rFonts w:ascii="Trebuchet MS" w:hAnsi="Trebuchet MS"/>
          <w:sz w:val="24"/>
          <w:szCs w:val="24"/>
        </w:rPr>
        <w:t>Herring</w:t>
      </w:r>
      <w:r w:rsidR="00EF0ED8">
        <w:rPr>
          <w:rFonts w:ascii="Trebuchet MS" w:hAnsi="Trebuchet MS"/>
          <w:sz w:val="24"/>
          <w:szCs w:val="24"/>
        </w:rPr>
        <w:t>, 1992)</w:t>
      </w:r>
      <w:r w:rsidR="00C136D3">
        <w:rPr>
          <w:rFonts w:ascii="Trebuchet MS" w:hAnsi="Trebuchet MS"/>
          <w:sz w:val="24"/>
          <w:szCs w:val="24"/>
        </w:rPr>
        <w:t>.</w:t>
      </w:r>
    </w:p>
    <w:p w:rsidR="00EF0ED8" w:rsidRDefault="00806E9E" w:rsidP="00C30CB3">
      <w:pPr>
        <w:spacing w:before="240" w:line="360" w:lineRule="auto"/>
        <w:ind w:left="1440"/>
        <w:jc w:val="both"/>
        <w:rPr>
          <w:rFonts w:ascii="Trebuchet MS" w:hAnsi="Trebuchet MS"/>
          <w:sz w:val="24"/>
          <w:szCs w:val="24"/>
        </w:rPr>
      </w:pPr>
      <w:r w:rsidRPr="00EF0ED8">
        <w:rPr>
          <w:rFonts w:ascii="Trebuchet MS" w:hAnsi="Trebuchet MS"/>
          <w:position w:val="-18"/>
          <w:sz w:val="24"/>
          <w:szCs w:val="24"/>
        </w:rPr>
        <w:object w:dxaOrig="2280" w:dyaOrig="460">
          <v:shape id="_x0000_i1040" type="#_x0000_t75" style="width:114pt;height:23.25pt" o:ole="">
            <v:imagedata r:id="rId46" o:title=""/>
          </v:shape>
          <o:OLEObject Type="Embed" ProgID="Equation.3" ShapeID="_x0000_i1040" DrawAspect="Content" ObjectID="_1709566581" r:id="rId47"/>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1</w:t>
      </w:r>
    </w:p>
    <w:p w:rsidR="00EF0ED8" w:rsidRDefault="00EF0ED8"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00736976" w:rsidRPr="00736976">
        <w:rPr>
          <w:rFonts w:ascii="Trebuchet MS" w:hAnsi="Trebuchet MS"/>
          <w:position w:val="-12"/>
          <w:sz w:val="24"/>
          <w:szCs w:val="24"/>
        </w:rPr>
        <w:object w:dxaOrig="300" w:dyaOrig="360">
          <v:shape id="_x0000_i1041" type="#_x0000_t75" style="width:15pt;height:18pt" o:ole="">
            <v:imagedata r:id="rId48" o:title=""/>
          </v:shape>
          <o:OLEObject Type="Embed" ProgID="Equation.3" ShapeID="_x0000_i1041" DrawAspect="Content" ObjectID="_1709566582" r:id="rId49"/>
        </w:object>
      </w:r>
      <w:r w:rsidR="00736976">
        <w:rPr>
          <w:rFonts w:ascii="Trebuchet MS" w:hAnsi="Trebuchet MS"/>
          <w:sz w:val="24"/>
          <w:szCs w:val="24"/>
        </w:rPr>
        <w:t xml:space="preserve"> </w:t>
      </w:r>
      <w:r w:rsidRPr="00EF0ED8">
        <w:rPr>
          <w:rFonts w:ascii="Trebuchet MS" w:hAnsi="Trebuchet MS"/>
          <w:sz w:val="24"/>
          <w:szCs w:val="24"/>
        </w:rPr>
        <w:t xml:space="preserve">is the atmospheric delay correction, </w:t>
      </w:r>
    </w:p>
    <w:p w:rsidR="00EF0ED8" w:rsidRDefault="00736976" w:rsidP="00C30CB3">
      <w:pPr>
        <w:spacing w:before="240" w:line="360" w:lineRule="auto"/>
        <w:ind w:left="720"/>
        <w:jc w:val="both"/>
        <w:rPr>
          <w:rFonts w:ascii="Trebuchet MS" w:hAnsi="Trebuchet MS"/>
          <w:sz w:val="24"/>
          <w:szCs w:val="24"/>
        </w:rPr>
      </w:pPr>
      <w:r w:rsidRPr="00736976">
        <w:rPr>
          <w:rFonts w:ascii="Trebuchet MS" w:hAnsi="Trebuchet MS"/>
          <w:position w:val="-10"/>
          <w:sz w:val="24"/>
          <w:szCs w:val="24"/>
        </w:rPr>
        <w:object w:dxaOrig="440" w:dyaOrig="340">
          <v:shape id="_x0000_i1042" type="#_x0000_t75" style="width:21.75pt;height:17.25pt" o:ole="">
            <v:imagedata r:id="rId50" o:title=""/>
          </v:shape>
          <o:OLEObject Type="Embed" ProgID="Equation.3" ShapeID="_x0000_i1042" DrawAspect="Content" ObjectID="_1709566583" r:id="rId51"/>
        </w:object>
      </w:r>
      <w:r>
        <w:rPr>
          <w:rFonts w:ascii="Trebuchet MS" w:hAnsi="Trebuchet MS"/>
          <w:sz w:val="24"/>
          <w:szCs w:val="24"/>
        </w:rPr>
        <w:t xml:space="preserve"> </w:t>
      </w:r>
      <w:r w:rsidR="00EF0ED8" w:rsidRPr="00EF0ED8">
        <w:rPr>
          <w:rFonts w:ascii="Trebuchet MS" w:hAnsi="Trebuchet MS"/>
          <w:sz w:val="24"/>
          <w:szCs w:val="24"/>
        </w:rPr>
        <w:t>is the refractive index</w:t>
      </w:r>
      <w:r w:rsidR="00EF0ED8">
        <w:rPr>
          <w:rFonts w:ascii="Trebuchet MS" w:hAnsi="Trebuchet MS"/>
          <w:sz w:val="24"/>
          <w:szCs w:val="24"/>
        </w:rPr>
        <w:t xml:space="preserve"> </w:t>
      </w:r>
      <w:r w:rsidR="00EF0ED8" w:rsidRPr="00EF0ED8">
        <w:rPr>
          <w:rFonts w:ascii="Trebuchet MS" w:hAnsi="Trebuchet MS"/>
          <w:sz w:val="24"/>
          <w:szCs w:val="24"/>
        </w:rPr>
        <w:t>along the path followed by the ray</w:t>
      </w:r>
      <w:r w:rsidR="00A52CCC" w:rsidRPr="00A52CCC">
        <w:rPr>
          <w:rFonts w:ascii="Trebuchet MS" w:hAnsi="Trebuchet MS"/>
          <w:sz w:val="24"/>
          <w:szCs w:val="24"/>
        </w:rPr>
        <w:t xml:space="preserve"> as a function of position </w:t>
      </w:r>
      <w:r w:rsidR="00A52CCC" w:rsidRPr="0014304E">
        <w:rPr>
          <w:rFonts w:ascii="Trebuchet MS" w:hAnsi="Trebuchet MS"/>
          <w:i/>
          <w:sz w:val="24"/>
          <w:szCs w:val="24"/>
        </w:rPr>
        <w:t>s</w:t>
      </w:r>
      <w:r w:rsidR="00E73A2F">
        <w:rPr>
          <w:rFonts w:ascii="Trebuchet MS" w:hAnsi="Trebuchet MS"/>
          <w:sz w:val="24"/>
          <w:szCs w:val="24"/>
        </w:rPr>
        <w:t>,</w:t>
      </w:r>
    </w:p>
    <w:p w:rsidR="00EF0ED8" w:rsidRDefault="00EF0ED8" w:rsidP="0033612A">
      <w:pPr>
        <w:spacing w:before="240" w:line="360" w:lineRule="auto"/>
        <w:ind w:left="720"/>
        <w:jc w:val="both"/>
        <w:rPr>
          <w:rFonts w:ascii="Trebuchet MS" w:hAnsi="Trebuchet MS"/>
          <w:sz w:val="24"/>
          <w:szCs w:val="24"/>
        </w:rPr>
      </w:pPr>
      <w:r>
        <w:rPr>
          <w:rFonts w:ascii="Trebuchet MS" w:hAnsi="Trebuchet MS"/>
          <w:sz w:val="24"/>
          <w:szCs w:val="24"/>
        </w:rPr>
        <w:t>t</w:t>
      </w:r>
      <w:r w:rsidRPr="00EF0ED8">
        <w:rPr>
          <w:rFonts w:ascii="Trebuchet MS" w:hAnsi="Trebuchet MS"/>
          <w:sz w:val="24"/>
          <w:szCs w:val="24"/>
        </w:rPr>
        <w:t xml:space="preserve">he first integral is </w:t>
      </w:r>
      <w:r w:rsidR="00736976">
        <w:rPr>
          <w:rFonts w:ascii="Trebuchet MS" w:hAnsi="Trebuchet MS"/>
          <w:sz w:val="24"/>
          <w:szCs w:val="24"/>
        </w:rPr>
        <w:t>by definition the ele</w:t>
      </w:r>
      <w:r w:rsidR="0033612A">
        <w:rPr>
          <w:rFonts w:ascii="Trebuchet MS" w:hAnsi="Trebuchet MS"/>
          <w:sz w:val="24"/>
          <w:szCs w:val="24"/>
        </w:rPr>
        <w:t>ctromagnetic distance covered b</w:t>
      </w:r>
      <w:r w:rsidR="00736976">
        <w:rPr>
          <w:rFonts w:ascii="Trebuchet MS" w:hAnsi="Trebuchet MS"/>
          <w:sz w:val="24"/>
          <w:szCs w:val="24"/>
        </w:rPr>
        <w:t>y</w:t>
      </w:r>
      <w:r w:rsidR="0033612A">
        <w:rPr>
          <w:rFonts w:ascii="Trebuchet MS" w:hAnsi="Trebuchet MS"/>
          <w:sz w:val="24"/>
          <w:szCs w:val="24"/>
        </w:rPr>
        <w:t xml:space="preserve"> </w:t>
      </w:r>
      <w:r w:rsidR="00736976">
        <w:rPr>
          <w:rFonts w:ascii="Trebuchet MS" w:hAnsi="Trebuchet MS"/>
          <w:sz w:val="24"/>
          <w:szCs w:val="24"/>
        </w:rPr>
        <w:t xml:space="preserve">the </w:t>
      </w:r>
      <w:r>
        <w:rPr>
          <w:rFonts w:ascii="Trebuchet MS" w:hAnsi="Trebuchet MS"/>
          <w:sz w:val="24"/>
          <w:szCs w:val="24"/>
        </w:rPr>
        <w:t>signal in the atmosphere,</w:t>
      </w:r>
      <w:r w:rsidRPr="00EF0ED8">
        <w:rPr>
          <w:rFonts w:ascii="Trebuchet MS" w:hAnsi="Trebuchet MS"/>
          <w:sz w:val="24"/>
          <w:szCs w:val="24"/>
        </w:rPr>
        <w:t xml:space="preserve"> and </w:t>
      </w:r>
    </w:p>
    <w:p w:rsidR="008A6FDB" w:rsidRDefault="00EF0ED8" w:rsidP="00C30CB3">
      <w:pPr>
        <w:spacing w:before="240" w:line="360" w:lineRule="auto"/>
        <w:ind w:firstLine="720"/>
        <w:jc w:val="both"/>
        <w:rPr>
          <w:rFonts w:ascii="Trebuchet MS" w:hAnsi="Trebuchet MS"/>
          <w:sz w:val="24"/>
          <w:szCs w:val="24"/>
        </w:rPr>
      </w:pPr>
      <w:r w:rsidRPr="00EF0ED8">
        <w:rPr>
          <w:rFonts w:ascii="Trebuchet MS" w:hAnsi="Trebuchet MS"/>
          <w:sz w:val="24"/>
          <w:szCs w:val="24"/>
        </w:rPr>
        <w:t xml:space="preserve">the second integral is the </w:t>
      </w:r>
      <w:r w:rsidR="0033612A">
        <w:rPr>
          <w:rFonts w:ascii="Trebuchet MS" w:hAnsi="Trebuchet MS"/>
          <w:sz w:val="24"/>
          <w:szCs w:val="24"/>
        </w:rPr>
        <w:t xml:space="preserve">length of the </w:t>
      </w:r>
      <w:r w:rsidRPr="00EF0ED8">
        <w:rPr>
          <w:rFonts w:ascii="Trebuchet MS" w:hAnsi="Trebuchet MS"/>
          <w:sz w:val="24"/>
          <w:szCs w:val="24"/>
        </w:rPr>
        <w:t xml:space="preserve">path </w:t>
      </w:r>
      <w:r w:rsidR="0033612A">
        <w:rPr>
          <w:rFonts w:ascii="Trebuchet MS" w:hAnsi="Trebuchet MS"/>
          <w:sz w:val="24"/>
          <w:szCs w:val="24"/>
        </w:rPr>
        <w:t>covered b</w:t>
      </w:r>
      <w:r w:rsidRPr="00EF0ED8">
        <w:rPr>
          <w:rFonts w:ascii="Trebuchet MS" w:hAnsi="Trebuchet MS"/>
          <w:sz w:val="24"/>
          <w:szCs w:val="24"/>
        </w:rPr>
        <w:t>y the</w:t>
      </w:r>
      <w:r>
        <w:rPr>
          <w:rFonts w:ascii="Trebuchet MS" w:hAnsi="Trebuchet MS"/>
          <w:sz w:val="24"/>
          <w:szCs w:val="24"/>
        </w:rPr>
        <w:t xml:space="preserve"> </w:t>
      </w:r>
      <w:r w:rsidR="00E73A2F">
        <w:rPr>
          <w:rFonts w:ascii="Trebuchet MS" w:hAnsi="Trebuchet MS"/>
          <w:sz w:val="24"/>
          <w:szCs w:val="24"/>
        </w:rPr>
        <w:t>signal</w:t>
      </w:r>
      <w:r>
        <w:rPr>
          <w:rFonts w:ascii="Trebuchet MS" w:hAnsi="Trebuchet MS"/>
          <w:sz w:val="24"/>
          <w:szCs w:val="24"/>
        </w:rPr>
        <w:t xml:space="preserve"> in vacuum</w:t>
      </w:r>
      <w:r w:rsidR="00763F52">
        <w:rPr>
          <w:rFonts w:ascii="Trebuchet MS" w:hAnsi="Trebuchet MS"/>
          <w:sz w:val="24"/>
          <w:szCs w:val="24"/>
        </w:rPr>
        <w:t>.</w:t>
      </w:r>
    </w:p>
    <w:p w:rsidR="006C1008" w:rsidRDefault="009C33B1" w:rsidP="00C30CB3">
      <w:pPr>
        <w:spacing w:before="240" w:line="360" w:lineRule="auto"/>
        <w:jc w:val="both"/>
        <w:rPr>
          <w:rFonts w:ascii="Trebuchet MS" w:hAnsi="Trebuchet MS"/>
          <w:sz w:val="24"/>
          <w:szCs w:val="24"/>
        </w:rPr>
      </w:pPr>
      <w:r>
        <w:rPr>
          <w:rFonts w:ascii="Trebuchet MS" w:hAnsi="Trebuchet MS"/>
          <w:sz w:val="24"/>
          <w:szCs w:val="24"/>
        </w:rPr>
        <w:t>Let</w:t>
      </w:r>
      <w:r w:rsidR="006C1008">
        <w:rPr>
          <w:rFonts w:ascii="Trebuchet MS" w:hAnsi="Trebuchet MS"/>
          <w:sz w:val="24"/>
          <w:szCs w:val="24"/>
        </w:rPr>
        <w:t xml:space="preserve"> </w:t>
      </w:r>
      <w:r w:rsidR="0033612A" w:rsidRPr="0033612A">
        <w:rPr>
          <w:rFonts w:ascii="Trebuchet MS" w:hAnsi="Trebuchet MS"/>
          <w:position w:val="-6"/>
          <w:sz w:val="24"/>
          <w:szCs w:val="24"/>
        </w:rPr>
        <w:object w:dxaOrig="220" w:dyaOrig="279">
          <v:shape id="_x0000_i1043" type="#_x0000_t75" style="width:11.25pt;height:14.25pt" o:ole="">
            <v:imagedata r:id="rId52" o:title=""/>
          </v:shape>
          <o:OLEObject Type="Embed" ProgID="Equation.3" ShapeID="_x0000_i1043" DrawAspect="Content" ObjectID="_1709566584" r:id="rId53"/>
        </w:object>
      </w:r>
      <w:r w:rsidR="006C1008">
        <w:rPr>
          <w:rFonts w:ascii="Trebuchet MS" w:hAnsi="Trebuchet MS"/>
          <w:i/>
          <w:sz w:val="24"/>
          <w:szCs w:val="24"/>
        </w:rPr>
        <w:t>,</w:t>
      </w:r>
      <w:r w:rsidR="006C1008">
        <w:rPr>
          <w:rFonts w:ascii="Trebuchet MS" w:hAnsi="Trebuchet MS"/>
          <w:sz w:val="24"/>
          <w:szCs w:val="24"/>
        </w:rPr>
        <w:t xml:space="preserve"> defined in Equation </w:t>
      </w:r>
      <w:r w:rsidR="00127ECC">
        <w:rPr>
          <w:rFonts w:ascii="Trebuchet MS" w:hAnsi="Trebuchet MS"/>
          <w:sz w:val="24"/>
          <w:szCs w:val="24"/>
        </w:rPr>
        <w:t>2</w:t>
      </w:r>
      <w:r w:rsidR="0033612A">
        <w:rPr>
          <w:rFonts w:ascii="Trebuchet MS" w:hAnsi="Trebuchet MS"/>
          <w:sz w:val="24"/>
          <w:szCs w:val="24"/>
        </w:rPr>
        <w:t>,</w:t>
      </w:r>
      <w:r w:rsidR="006C1008">
        <w:rPr>
          <w:rFonts w:ascii="Trebuchet MS" w:hAnsi="Trebuchet MS"/>
          <w:sz w:val="24"/>
          <w:szCs w:val="24"/>
        </w:rPr>
        <w:t xml:space="preserve"> be the geometric length of the path followed by the signal.</w:t>
      </w:r>
    </w:p>
    <w:p w:rsidR="006C1008" w:rsidRDefault="006C1008" w:rsidP="00C30CB3">
      <w:pPr>
        <w:spacing w:before="240" w:line="360" w:lineRule="auto"/>
        <w:ind w:firstLine="720"/>
        <w:jc w:val="both"/>
        <w:rPr>
          <w:rFonts w:ascii="Trebuchet MS" w:hAnsi="Trebuchet MS"/>
          <w:sz w:val="24"/>
          <w:szCs w:val="24"/>
        </w:rPr>
      </w:pPr>
      <w:r w:rsidRPr="006C1008">
        <w:rPr>
          <w:rFonts w:ascii="Trebuchet MS" w:hAnsi="Trebuchet MS"/>
          <w:position w:val="-18"/>
          <w:sz w:val="24"/>
          <w:szCs w:val="24"/>
        </w:rPr>
        <w:object w:dxaOrig="840" w:dyaOrig="460">
          <v:shape id="_x0000_i1044" type="#_x0000_t75" style="width:42pt;height:23.25pt" o:ole="">
            <v:imagedata r:id="rId54" o:title=""/>
          </v:shape>
          <o:OLEObject Type="Embed" ProgID="Equation.3" ShapeID="_x0000_i1044" DrawAspect="Content" ObjectID="_1709566585" r:id="rId55"/>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2</w:t>
      </w:r>
    </w:p>
    <w:p w:rsidR="006C1008" w:rsidRDefault="006C1008" w:rsidP="00C30CB3">
      <w:pPr>
        <w:spacing w:before="240" w:line="360" w:lineRule="auto"/>
        <w:jc w:val="both"/>
        <w:rPr>
          <w:rFonts w:ascii="Trebuchet MS" w:hAnsi="Trebuchet MS"/>
          <w:sz w:val="24"/>
          <w:szCs w:val="24"/>
        </w:rPr>
      </w:pPr>
      <w:r>
        <w:rPr>
          <w:rFonts w:ascii="Trebuchet MS" w:hAnsi="Trebuchet MS"/>
          <w:sz w:val="24"/>
          <w:szCs w:val="24"/>
        </w:rPr>
        <w:t xml:space="preserve">By introducing this geometric length </w:t>
      </w:r>
      <w:r w:rsidR="0033612A">
        <w:rPr>
          <w:rFonts w:ascii="Trebuchet MS" w:hAnsi="Trebuchet MS"/>
          <w:sz w:val="24"/>
          <w:szCs w:val="24"/>
        </w:rPr>
        <w:t>in</w:t>
      </w:r>
      <w:r>
        <w:rPr>
          <w:rFonts w:ascii="Trebuchet MS" w:hAnsi="Trebuchet MS"/>
          <w:sz w:val="24"/>
          <w:szCs w:val="24"/>
        </w:rPr>
        <w:t xml:space="preserve">to Equation </w:t>
      </w:r>
      <w:r w:rsidR="00127ECC">
        <w:rPr>
          <w:rFonts w:ascii="Trebuchet MS" w:hAnsi="Trebuchet MS"/>
          <w:sz w:val="24"/>
          <w:szCs w:val="24"/>
        </w:rPr>
        <w:t>1,</w:t>
      </w:r>
      <w:r>
        <w:rPr>
          <w:rFonts w:ascii="Trebuchet MS" w:hAnsi="Trebuchet MS"/>
          <w:sz w:val="24"/>
          <w:szCs w:val="24"/>
        </w:rPr>
        <w:t xml:space="preserve"> we get </w:t>
      </w:r>
      <w:r w:rsidR="00D231CB">
        <w:rPr>
          <w:rFonts w:ascii="Trebuchet MS" w:hAnsi="Trebuchet MS"/>
          <w:sz w:val="24"/>
          <w:szCs w:val="24"/>
        </w:rPr>
        <w:t>the atmospheric delay to be, (Mendes, 1999):</w:t>
      </w:r>
    </w:p>
    <w:p w:rsidR="006C1008" w:rsidRDefault="006C1008"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440" w:dyaOrig="460">
          <v:shape id="_x0000_i1045" type="#_x0000_t75" style="width:171pt;height:23.25pt" o:ole="">
            <v:imagedata r:id="rId56" o:title=""/>
          </v:shape>
          <o:OLEObject Type="Embed" ProgID="Equation.3" ShapeID="_x0000_i1045" DrawAspect="Content" ObjectID="_1709566586" r:id="rId57"/>
        </w:object>
      </w:r>
      <w:r w:rsidR="00FB0784">
        <w:rPr>
          <w:rFonts w:ascii="Trebuchet MS" w:hAnsi="Trebuchet MS"/>
          <w:sz w:val="24"/>
          <w:szCs w:val="24"/>
        </w:rPr>
        <w:tab/>
      </w:r>
    </w:p>
    <w:p w:rsidR="006C1008" w:rsidRDefault="00D231CB" w:rsidP="00C30CB3">
      <w:pPr>
        <w:spacing w:before="240" w:line="360" w:lineRule="auto"/>
        <w:jc w:val="both"/>
        <w:rPr>
          <w:rFonts w:ascii="Trebuchet MS" w:hAnsi="Trebuchet MS"/>
          <w:sz w:val="24"/>
          <w:szCs w:val="24"/>
        </w:rPr>
      </w:pPr>
      <w:r>
        <w:rPr>
          <w:rFonts w:ascii="Trebuchet MS" w:hAnsi="Trebuchet MS"/>
          <w:sz w:val="24"/>
          <w:szCs w:val="24"/>
        </w:rPr>
        <w:t>By regrouping, the delay becomes</w:t>
      </w:r>
    </w:p>
    <w:p w:rsidR="00D231CB" w:rsidRDefault="00D231CB"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560" w:dyaOrig="460">
          <v:shape id="_x0000_i1046" type="#_x0000_t75" style="width:177.75pt;height:23.25pt" o:ole="">
            <v:imagedata r:id="rId58" o:title=""/>
          </v:shape>
          <o:OLEObject Type="Embed" ProgID="Equation.3" ShapeID="_x0000_i1046" DrawAspect="Content" ObjectID="_1709566587" r:id="rId59"/>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3</w:t>
      </w:r>
    </w:p>
    <w:p w:rsidR="008A6FDB" w:rsidRDefault="00763F52" w:rsidP="00C30CB3">
      <w:pPr>
        <w:spacing w:before="240" w:line="360" w:lineRule="auto"/>
        <w:jc w:val="both"/>
        <w:rPr>
          <w:rFonts w:ascii="Trebuchet MS" w:hAnsi="Trebuchet MS"/>
          <w:sz w:val="24"/>
          <w:szCs w:val="24"/>
        </w:rPr>
      </w:pPr>
      <w:r>
        <w:rPr>
          <w:rFonts w:ascii="Trebuchet MS" w:hAnsi="Trebuchet MS"/>
          <w:sz w:val="24"/>
          <w:szCs w:val="24"/>
        </w:rPr>
        <w:t>The first term on the right of Equation 3  is known as the excess path delay (due to the signal travelling along a curved path compared to an equivalent vacuum path, thus covering a longer (excess) distance) and the second</w:t>
      </w:r>
      <w:r w:rsidR="00D231CB">
        <w:rPr>
          <w:rFonts w:ascii="Trebuchet MS" w:hAnsi="Trebuchet MS"/>
          <w:sz w:val="24"/>
          <w:szCs w:val="24"/>
        </w:rPr>
        <w:t xml:space="preserve"> term is known as the </w:t>
      </w:r>
      <w:r w:rsidR="00FF7B12">
        <w:rPr>
          <w:rFonts w:ascii="Trebuchet MS" w:hAnsi="Trebuchet MS"/>
          <w:sz w:val="24"/>
          <w:szCs w:val="24"/>
        </w:rPr>
        <w:t>geometric</w:t>
      </w:r>
      <w:r w:rsidR="00D231CB">
        <w:rPr>
          <w:rFonts w:ascii="Trebuchet MS" w:hAnsi="Trebuchet MS"/>
          <w:sz w:val="24"/>
          <w:szCs w:val="24"/>
        </w:rPr>
        <w:t xml:space="preserve"> delay due to the </w:t>
      </w:r>
      <w:r>
        <w:rPr>
          <w:rFonts w:ascii="Trebuchet MS" w:hAnsi="Trebuchet MS"/>
          <w:sz w:val="24"/>
          <w:szCs w:val="24"/>
        </w:rPr>
        <w:t>traverse along the geometric path</w:t>
      </w:r>
      <w:r w:rsidR="00D231CB">
        <w:rPr>
          <w:rFonts w:ascii="Trebuchet MS" w:hAnsi="Trebuchet MS"/>
          <w:sz w:val="24"/>
          <w:szCs w:val="24"/>
        </w:rPr>
        <w:t>.</w:t>
      </w:r>
      <w:r w:rsidR="00FF7B12">
        <w:rPr>
          <w:rFonts w:ascii="Trebuchet MS" w:hAnsi="Trebuchet MS"/>
          <w:sz w:val="24"/>
          <w:szCs w:val="24"/>
        </w:rPr>
        <w:t xml:space="preserve"> </w:t>
      </w:r>
      <w:r w:rsidR="008A6FDB">
        <w:rPr>
          <w:rFonts w:ascii="Trebuchet MS" w:hAnsi="Trebuchet MS"/>
          <w:sz w:val="24"/>
          <w:szCs w:val="24"/>
        </w:rPr>
        <w:t xml:space="preserve">Considering a signal </w:t>
      </w:r>
      <w:r w:rsidR="008A6FDB">
        <w:rPr>
          <w:rFonts w:ascii="Trebuchet MS" w:hAnsi="Trebuchet MS"/>
          <w:sz w:val="24"/>
          <w:szCs w:val="24"/>
        </w:rPr>
        <w:lastRenderedPageBreak/>
        <w:t>that travels in the zenith direction above a receiver, the curvature path becomes negligible</w:t>
      </w:r>
      <w:r w:rsidR="00AC6FEB">
        <w:rPr>
          <w:rFonts w:ascii="Trebuchet MS" w:hAnsi="Trebuchet MS"/>
          <w:sz w:val="24"/>
          <w:szCs w:val="24"/>
        </w:rPr>
        <w:t xml:space="preserve"> </w:t>
      </w:r>
      <w:r w:rsidR="006F2C81">
        <w:rPr>
          <w:rFonts w:ascii="Trebuchet MS" w:hAnsi="Trebuchet MS"/>
          <w:sz w:val="24"/>
          <w:szCs w:val="24"/>
        </w:rPr>
        <w:t>and</w:t>
      </w:r>
      <w:r w:rsidR="00AC6FEB">
        <w:rPr>
          <w:rFonts w:ascii="Trebuchet MS" w:hAnsi="Trebuchet MS"/>
          <w:sz w:val="24"/>
          <w:szCs w:val="24"/>
        </w:rPr>
        <w:t xml:space="preserve"> the </w:t>
      </w:r>
      <w:r w:rsidR="00602E3A">
        <w:rPr>
          <w:rFonts w:ascii="Trebuchet MS" w:hAnsi="Trebuchet MS"/>
          <w:sz w:val="24"/>
          <w:szCs w:val="24"/>
        </w:rPr>
        <w:t>atmospheric</w:t>
      </w:r>
      <w:r w:rsidR="00D231CB">
        <w:rPr>
          <w:rFonts w:ascii="Trebuchet MS" w:hAnsi="Trebuchet MS"/>
          <w:sz w:val="24"/>
          <w:szCs w:val="24"/>
        </w:rPr>
        <w:t xml:space="preserve"> delay thus becomes:</w:t>
      </w:r>
    </w:p>
    <w:p w:rsidR="008A6FDB" w:rsidRDefault="00517B80"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2160" w:dyaOrig="460">
          <v:shape id="_x0000_i1047" type="#_x0000_t75" style="width:108pt;height:23.25pt" o:ole="">
            <v:imagedata r:id="rId60" o:title=""/>
          </v:shape>
          <o:OLEObject Type="Embed" ProgID="Equation.3" ShapeID="_x0000_i1047" DrawAspect="Content" ObjectID="_1709566588" r:id="rId61"/>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4</w:t>
      </w:r>
    </w:p>
    <w:p w:rsidR="008A6FDB" w:rsidRDefault="00517B80" w:rsidP="00C30CB3">
      <w:pPr>
        <w:spacing w:before="240" w:line="360" w:lineRule="auto"/>
        <w:jc w:val="both"/>
        <w:rPr>
          <w:rFonts w:ascii="Trebuchet MS" w:hAnsi="Trebuchet MS"/>
          <w:sz w:val="24"/>
          <w:szCs w:val="24"/>
        </w:rPr>
      </w:pPr>
      <w:r>
        <w:rPr>
          <w:rFonts w:ascii="Trebuchet MS" w:hAnsi="Trebuchet MS"/>
          <w:sz w:val="24"/>
          <w:szCs w:val="24"/>
        </w:rPr>
        <w:t>The tropospheric delay in the zenith direction</w:t>
      </w:r>
      <w:r w:rsidR="006C1008">
        <w:rPr>
          <w:rFonts w:ascii="Trebuchet MS" w:hAnsi="Trebuchet MS"/>
          <w:sz w:val="24"/>
          <w:szCs w:val="24"/>
        </w:rPr>
        <w:t xml:space="preserve"> (90° elevation with respect to the space vehicle)</w:t>
      </w:r>
      <w:r>
        <w:rPr>
          <w:rFonts w:ascii="Trebuchet MS" w:hAnsi="Trebuchet MS"/>
          <w:sz w:val="24"/>
          <w:szCs w:val="24"/>
        </w:rPr>
        <w:t xml:space="preserve"> above the receiver station is known as the Zenith Tropospheric or Total Delay (ZTD). </w:t>
      </w:r>
      <w:r w:rsidR="007F539A">
        <w:rPr>
          <w:rFonts w:ascii="Trebuchet MS" w:hAnsi="Trebuchet MS"/>
          <w:sz w:val="24"/>
          <w:szCs w:val="24"/>
        </w:rPr>
        <w:t xml:space="preserve">The ZTD is nearly proportional to the amount of precipitable water vapour above a GNSS receiver station (Bevis et al., 1992). The precipitable water vapour gives the height of an equivalent column of atmospheric water vapour overlying a given point on the Earth’s surface, making GNSS estimate of ZTD a tool for the remote sensing of the atmospheric water vapour. </w:t>
      </w:r>
      <w:r>
        <w:rPr>
          <w:rFonts w:ascii="Trebuchet MS" w:hAnsi="Trebuchet MS"/>
          <w:sz w:val="24"/>
          <w:szCs w:val="24"/>
        </w:rPr>
        <w:t>The delay for the other signals which travel in the slant directions different from the zenith direction</w:t>
      </w:r>
      <w:r w:rsidR="003A4454">
        <w:rPr>
          <w:rFonts w:ascii="Trebuchet MS" w:hAnsi="Trebuchet MS"/>
          <w:sz w:val="24"/>
          <w:szCs w:val="24"/>
        </w:rPr>
        <w:t xml:space="preserve"> and excluding potential multipath sources of signals</w:t>
      </w:r>
      <w:r>
        <w:rPr>
          <w:rFonts w:ascii="Trebuchet MS" w:hAnsi="Trebuchet MS"/>
          <w:sz w:val="24"/>
          <w:szCs w:val="24"/>
        </w:rPr>
        <w:t xml:space="preserve"> is known as the slant total delay (STD). </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Without considering variations in the composition of dry air</w:t>
      </w:r>
      <w:r w:rsidR="009C478D">
        <w:rPr>
          <w:rFonts w:ascii="Trebuchet MS" w:hAnsi="Trebuchet MS"/>
          <w:sz w:val="24"/>
          <w:szCs w:val="24"/>
        </w:rPr>
        <w:t xml:space="preserve"> and with the assumption of laboratory conditions of CO</w:t>
      </w:r>
      <w:r w:rsidR="009C478D" w:rsidRPr="009C478D">
        <w:rPr>
          <w:rFonts w:ascii="Trebuchet MS" w:hAnsi="Trebuchet MS"/>
          <w:sz w:val="24"/>
          <w:szCs w:val="24"/>
          <w:vertAlign w:val="subscript"/>
        </w:rPr>
        <w:t>2</w:t>
      </w:r>
      <w:r w:rsidR="009C478D">
        <w:rPr>
          <w:rFonts w:ascii="Trebuchet MS" w:hAnsi="Trebuchet MS"/>
          <w:sz w:val="24"/>
          <w:szCs w:val="24"/>
        </w:rPr>
        <w:t xml:space="preserve"> free air</w:t>
      </w:r>
      <w:r>
        <w:rPr>
          <w:rFonts w:ascii="Trebuchet MS" w:hAnsi="Trebuchet MS"/>
          <w:sz w:val="24"/>
          <w:szCs w:val="24"/>
        </w:rPr>
        <w:t xml:space="preserve">, the refractive index, </w:t>
      </w:r>
      <w:r w:rsidRPr="00806E9E">
        <w:rPr>
          <w:rFonts w:ascii="Trebuchet MS" w:hAnsi="Trebuchet MS"/>
          <w:i/>
          <w:sz w:val="24"/>
          <w:szCs w:val="24"/>
        </w:rPr>
        <w:t>n</w:t>
      </w:r>
      <w:r>
        <w:rPr>
          <w:rFonts w:ascii="Trebuchet MS" w:hAnsi="Trebuchet MS"/>
          <w:sz w:val="24"/>
          <w:szCs w:val="24"/>
        </w:rPr>
        <w:t xml:space="preserve">, </w:t>
      </w:r>
      <w:r w:rsidR="00A2541C">
        <w:rPr>
          <w:rFonts w:ascii="Trebuchet MS" w:hAnsi="Trebuchet MS"/>
          <w:sz w:val="24"/>
          <w:szCs w:val="24"/>
        </w:rPr>
        <w:t xml:space="preserve">is </w:t>
      </w:r>
      <w:r>
        <w:rPr>
          <w:rFonts w:ascii="Trebuchet MS" w:hAnsi="Trebuchet MS"/>
          <w:sz w:val="24"/>
          <w:szCs w:val="24"/>
        </w:rPr>
        <w:t xml:space="preserve">related to the surface pressure, temperature and humidity </w:t>
      </w:r>
      <w:r w:rsidR="00A2541C">
        <w:rPr>
          <w:rFonts w:ascii="Trebuchet MS" w:hAnsi="Trebuchet MS"/>
          <w:sz w:val="24"/>
          <w:szCs w:val="24"/>
        </w:rPr>
        <w:t xml:space="preserve">as in Equation </w:t>
      </w:r>
      <w:r w:rsidR="00127ECC">
        <w:rPr>
          <w:rFonts w:ascii="Trebuchet MS" w:hAnsi="Trebuchet MS"/>
          <w:sz w:val="24"/>
          <w:szCs w:val="24"/>
        </w:rPr>
        <w:t>5,</w:t>
      </w:r>
      <w:r>
        <w:rPr>
          <w:rFonts w:ascii="Trebuchet MS" w:hAnsi="Trebuchet MS"/>
          <w:sz w:val="24"/>
          <w:szCs w:val="24"/>
        </w:rPr>
        <w:t xml:space="preserve"> (</w:t>
      </w:r>
      <w:r w:rsidRPr="00806E9E">
        <w:rPr>
          <w:rFonts w:ascii="Trebuchet MS" w:hAnsi="Trebuchet MS"/>
          <w:sz w:val="24"/>
          <w:szCs w:val="24"/>
        </w:rPr>
        <w:t>Thayer</w:t>
      </w:r>
      <w:r w:rsidR="00377EC6">
        <w:rPr>
          <w:rFonts w:ascii="Trebuchet MS" w:hAnsi="Trebuchet MS"/>
          <w:sz w:val="24"/>
          <w:szCs w:val="24"/>
        </w:rPr>
        <w:t>, 1974</w:t>
      </w:r>
      <w:r>
        <w:rPr>
          <w:rFonts w:ascii="Trebuchet MS" w:hAnsi="Trebuchet MS"/>
          <w:sz w:val="24"/>
          <w:szCs w:val="24"/>
        </w:rPr>
        <w:t>)</w:t>
      </w:r>
      <w:r w:rsidR="00A2541C">
        <w:rPr>
          <w:rFonts w:ascii="Trebuchet MS" w:hAnsi="Trebuchet MS"/>
          <w:sz w:val="24"/>
          <w:szCs w:val="24"/>
        </w:rPr>
        <w:t xml:space="preserve">. The first two </w:t>
      </w:r>
      <w:r w:rsidR="00E37E95">
        <w:rPr>
          <w:rFonts w:ascii="Trebuchet MS" w:hAnsi="Trebuchet MS"/>
          <w:sz w:val="24"/>
          <w:szCs w:val="24"/>
        </w:rPr>
        <w:t>terms</w:t>
      </w:r>
      <w:r w:rsidR="00A2541C">
        <w:rPr>
          <w:rFonts w:ascii="Trebuchet MS" w:hAnsi="Trebuchet MS"/>
          <w:sz w:val="24"/>
          <w:szCs w:val="24"/>
        </w:rPr>
        <w:t xml:space="preserve"> in the expressions on the right are the results of induced molecular polarisation of air and water vapour molecules </w:t>
      </w:r>
      <w:r w:rsidR="00914676">
        <w:rPr>
          <w:rFonts w:ascii="Trebuchet MS" w:hAnsi="Trebuchet MS"/>
          <w:sz w:val="24"/>
          <w:szCs w:val="24"/>
        </w:rPr>
        <w:t>respectively</w:t>
      </w:r>
      <w:r w:rsidR="00A2541C">
        <w:rPr>
          <w:rFonts w:ascii="Trebuchet MS" w:hAnsi="Trebuchet MS"/>
          <w:sz w:val="24"/>
          <w:szCs w:val="24"/>
        </w:rPr>
        <w:t xml:space="preserve"> and the third term represents the effects of permanent dipole moment of water vapour molecule.</w:t>
      </w:r>
    </w:p>
    <w:p w:rsidR="00A50DBA" w:rsidRDefault="00A50DBA" w:rsidP="00C30CB3">
      <w:pPr>
        <w:spacing w:before="240" w:line="360" w:lineRule="auto"/>
        <w:ind w:firstLine="720"/>
        <w:jc w:val="both"/>
        <w:rPr>
          <w:rFonts w:ascii="Trebuchet MS" w:hAnsi="Trebuchet MS"/>
          <w:sz w:val="24"/>
          <w:szCs w:val="24"/>
        </w:rPr>
      </w:pPr>
      <w:r w:rsidRPr="00F1535A">
        <w:rPr>
          <w:rFonts w:ascii="Trebuchet MS" w:hAnsi="Trebuchet MS"/>
          <w:position w:val="-30"/>
          <w:sz w:val="24"/>
          <w:szCs w:val="24"/>
        </w:rPr>
        <w:object w:dxaOrig="6259" w:dyaOrig="720">
          <v:shape id="_x0000_i1048" type="#_x0000_t75" style="width:312.75pt;height:36pt" o:ole="">
            <v:imagedata r:id="rId62" o:title=""/>
          </v:shape>
          <o:OLEObject Type="Embed" ProgID="Equation.3" ShapeID="_x0000_i1048" DrawAspect="Content" ObjectID="_1709566589" r:id="rId63"/>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5</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A50DBA">
        <w:rPr>
          <w:rFonts w:ascii="Trebuchet MS" w:hAnsi="Trebuchet MS"/>
          <w:i/>
          <w:position w:val="-6"/>
          <w:sz w:val="24"/>
          <w:szCs w:val="24"/>
        </w:rPr>
        <w:object w:dxaOrig="279" w:dyaOrig="279">
          <v:shape id="_x0000_i1049" type="#_x0000_t75" style="width:13.5pt;height:13.5pt" o:ole="">
            <v:imagedata r:id="rId64" o:title=""/>
          </v:shape>
          <o:OLEObject Type="Embed" ProgID="Equation.3" ShapeID="_x0000_i1049" DrawAspect="Content" ObjectID="_1709566590" r:id="rId65"/>
        </w:object>
      </w:r>
      <w:r>
        <w:rPr>
          <w:rFonts w:ascii="Trebuchet MS" w:hAnsi="Trebuchet MS"/>
          <w:sz w:val="24"/>
          <w:szCs w:val="24"/>
        </w:rPr>
        <w:t xml:space="preserve"> is the refractivity</w:t>
      </w:r>
      <w:r w:rsidR="00377EC6">
        <w:rPr>
          <w:rFonts w:ascii="Trebuchet MS" w:hAnsi="Trebuchet MS"/>
          <w:sz w:val="24"/>
          <w:szCs w:val="24"/>
        </w:rPr>
        <w:t xml:space="preserve"> of the atmosphere</w:t>
      </w:r>
      <w:r w:rsidR="00845A5F">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12"/>
          <w:sz w:val="24"/>
          <w:szCs w:val="24"/>
        </w:rPr>
        <w:object w:dxaOrig="279" w:dyaOrig="360">
          <v:shape id="_x0000_i1050" type="#_x0000_t75" style="width:13.5pt;height:18.75pt" o:ole="">
            <v:imagedata r:id="rId66" o:title=""/>
          </v:shape>
          <o:OLEObject Type="Embed" ProgID="Equation.3" ShapeID="_x0000_i1050" DrawAspect="Content" ObjectID="_1709566591" r:id="rId67"/>
        </w:object>
      </w:r>
      <w:r>
        <w:rPr>
          <w:rFonts w:ascii="Trebuchet MS" w:hAnsi="Trebuchet MS"/>
          <w:sz w:val="24"/>
          <w:szCs w:val="24"/>
        </w:rPr>
        <w:t xml:space="preserve"> </w:t>
      </w:r>
      <w:r w:rsidR="009D24AB">
        <w:rPr>
          <w:rFonts w:ascii="Trebuchet MS" w:hAnsi="Trebuchet MS"/>
          <w:sz w:val="24"/>
          <w:szCs w:val="24"/>
        </w:rPr>
        <w:t xml:space="preserve">and </w:t>
      </w:r>
      <w:r w:rsidRPr="00806E9E">
        <w:rPr>
          <w:rFonts w:ascii="Trebuchet MS" w:hAnsi="Trebuchet MS"/>
          <w:i/>
          <w:position w:val="-6"/>
          <w:sz w:val="24"/>
          <w:szCs w:val="24"/>
        </w:rPr>
        <w:object w:dxaOrig="180" w:dyaOrig="220">
          <v:shape id="_x0000_i1051" type="#_x0000_t75" style="width:9pt;height:11.25pt" o:ole="">
            <v:imagedata r:id="rId68" o:title=""/>
          </v:shape>
          <o:OLEObject Type="Embed" ProgID="Equation.3" ShapeID="_x0000_i1051" DrawAspect="Content" ObjectID="_1709566592" r:id="rId69"/>
        </w:object>
      </w:r>
      <w:r>
        <w:rPr>
          <w:rFonts w:ascii="Trebuchet MS" w:hAnsi="Trebuchet MS"/>
          <w:i/>
          <w:sz w:val="24"/>
          <w:szCs w:val="24"/>
        </w:rPr>
        <w:t xml:space="preserve"> </w:t>
      </w:r>
      <w:r w:rsidR="009D24AB">
        <w:rPr>
          <w:rFonts w:ascii="Trebuchet MS" w:hAnsi="Trebuchet MS"/>
          <w:sz w:val="24"/>
          <w:szCs w:val="24"/>
        </w:rPr>
        <w:t>are the partial pressure</w:t>
      </w:r>
      <w:r w:rsidR="00A22305">
        <w:rPr>
          <w:rFonts w:ascii="Trebuchet MS" w:hAnsi="Trebuchet MS"/>
          <w:sz w:val="24"/>
          <w:szCs w:val="24"/>
        </w:rPr>
        <w:t>s</w:t>
      </w:r>
      <w:r w:rsidR="007F539A">
        <w:rPr>
          <w:rFonts w:ascii="Trebuchet MS" w:hAnsi="Trebuchet MS"/>
          <w:sz w:val="24"/>
          <w:szCs w:val="24"/>
        </w:rPr>
        <w:t xml:space="preserve"> </w:t>
      </w:r>
      <w:r w:rsidR="009D24AB">
        <w:rPr>
          <w:rFonts w:ascii="Trebuchet MS" w:hAnsi="Trebuchet MS"/>
          <w:sz w:val="24"/>
          <w:szCs w:val="24"/>
        </w:rPr>
        <w:t xml:space="preserve">of dry air and </w:t>
      </w:r>
      <w:r>
        <w:rPr>
          <w:rFonts w:ascii="Trebuchet MS" w:hAnsi="Trebuchet MS"/>
          <w:sz w:val="24"/>
          <w:szCs w:val="24"/>
        </w:rPr>
        <w:t xml:space="preserve">water vapour </w:t>
      </w:r>
      <w:r w:rsidR="009D24AB">
        <w:rPr>
          <w:rFonts w:ascii="Trebuchet MS" w:hAnsi="Trebuchet MS"/>
          <w:sz w:val="24"/>
          <w:szCs w:val="24"/>
        </w:rPr>
        <w:t xml:space="preserve"> respectively </w:t>
      </w:r>
      <w:r>
        <w:rPr>
          <w:rFonts w:ascii="Trebuchet MS" w:hAnsi="Trebuchet MS"/>
          <w:sz w:val="24"/>
          <w:szCs w:val="24"/>
        </w:rPr>
        <w:t xml:space="preserve">in </w:t>
      </w:r>
      <w:r w:rsidRPr="00A50DBA">
        <w:rPr>
          <w:rFonts w:ascii="Trebuchet MS" w:hAnsi="Trebuchet MS"/>
          <w:i/>
          <w:sz w:val="24"/>
          <w:szCs w:val="24"/>
        </w:rPr>
        <w:t>mbar</w:t>
      </w:r>
      <w:r>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4"/>
          <w:sz w:val="24"/>
          <w:szCs w:val="24"/>
        </w:rPr>
        <w:object w:dxaOrig="220" w:dyaOrig="260">
          <v:shape id="_x0000_i1052" type="#_x0000_t75" style="width:11.25pt;height:12.75pt" o:ole="">
            <v:imagedata r:id="rId70" o:title=""/>
          </v:shape>
          <o:OLEObject Type="Embed" ProgID="Equation.3" ShapeID="_x0000_i1052" DrawAspect="Content" ObjectID="_1709566593" r:id="rId71"/>
        </w:object>
      </w:r>
      <w:r>
        <w:rPr>
          <w:rFonts w:ascii="Trebuchet MS" w:hAnsi="Trebuchet MS"/>
          <w:sz w:val="24"/>
          <w:szCs w:val="24"/>
        </w:rPr>
        <w:t xml:space="preserve"> is the absolute temperature in </w:t>
      </w:r>
      <w:r w:rsidRPr="00A50DBA">
        <w:rPr>
          <w:rFonts w:ascii="Trebuchet MS" w:hAnsi="Trebuchet MS"/>
          <w:i/>
          <w:sz w:val="24"/>
          <w:szCs w:val="24"/>
        </w:rPr>
        <w:t>K</w:t>
      </w:r>
      <w:r w:rsidR="003D375A">
        <w:rPr>
          <w:rFonts w:ascii="Trebuchet MS" w:hAnsi="Trebuchet MS"/>
          <w:i/>
          <w:sz w:val="24"/>
          <w:szCs w:val="24"/>
        </w:rPr>
        <w:t>elvin</w:t>
      </w:r>
      <w:r>
        <w:rPr>
          <w:rFonts w:ascii="Trebuchet MS" w:hAnsi="Trebuchet MS"/>
          <w:sz w:val="24"/>
          <w:szCs w:val="24"/>
        </w:rPr>
        <w:t>, and</w:t>
      </w:r>
      <w:r w:rsidR="009D24AB">
        <w:rPr>
          <w:rFonts w:ascii="Trebuchet MS" w:hAnsi="Trebuchet MS"/>
          <w:sz w:val="24"/>
          <w:szCs w:val="24"/>
        </w:rPr>
        <w:t xml:space="preserve"> </w:t>
      </w:r>
      <w:r w:rsidRPr="00806E9E">
        <w:rPr>
          <w:rFonts w:ascii="Trebuchet MS" w:hAnsi="Trebuchet MS"/>
          <w:position w:val="-12"/>
          <w:sz w:val="24"/>
          <w:szCs w:val="24"/>
        </w:rPr>
        <w:object w:dxaOrig="400" w:dyaOrig="380">
          <v:shape id="_x0000_i1053" type="#_x0000_t75" style="width:19.5pt;height:18.75pt" o:ole="">
            <v:imagedata r:id="rId72" o:title=""/>
          </v:shape>
          <o:OLEObject Type="Embed" ProgID="Equation.3" ShapeID="_x0000_i1053" DrawAspect="Content" ObjectID="_1709566594" r:id="rId73"/>
        </w:object>
      </w:r>
      <w:r>
        <w:rPr>
          <w:rFonts w:ascii="Trebuchet MS" w:hAnsi="Trebuchet MS"/>
          <w:sz w:val="24"/>
          <w:szCs w:val="24"/>
        </w:rPr>
        <w:t xml:space="preserve"> and </w:t>
      </w:r>
      <w:r w:rsidRPr="00806E9E">
        <w:rPr>
          <w:rFonts w:ascii="Trebuchet MS" w:hAnsi="Trebuchet MS"/>
          <w:position w:val="-12"/>
          <w:sz w:val="24"/>
          <w:szCs w:val="24"/>
        </w:rPr>
        <w:object w:dxaOrig="400" w:dyaOrig="380">
          <v:shape id="_x0000_i1054" type="#_x0000_t75" style="width:19.5pt;height:18.75pt" o:ole="">
            <v:imagedata r:id="rId74" o:title=""/>
          </v:shape>
          <o:OLEObject Type="Embed" ProgID="Equation.3" ShapeID="_x0000_i1054" DrawAspect="Content" ObjectID="_1709566595" r:id="rId75"/>
        </w:object>
      </w:r>
      <w:r>
        <w:rPr>
          <w:rFonts w:ascii="Trebuchet MS" w:hAnsi="Trebuchet MS"/>
          <w:sz w:val="24"/>
          <w:szCs w:val="24"/>
        </w:rPr>
        <w:t xml:space="preserve"> are the inverse compressibility factors (corrections for non-ideal gas behaviour) for dry air and water vapour respectively</w:t>
      </w:r>
      <w:r w:rsidR="00A22305">
        <w:rPr>
          <w:rFonts w:ascii="Trebuchet MS" w:hAnsi="Trebuchet MS"/>
          <w:sz w:val="24"/>
          <w:szCs w:val="24"/>
        </w:rPr>
        <w:t xml:space="preserve">. Using the expressions for inverse compressibility given by </w:t>
      </w:r>
      <w:r w:rsidR="00AE5765">
        <w:rPr>
          <w:rFonts w:ascii="Trebuchet MS" w:hAnsi="Trebuchet MS"/>
          <w:sz w:val="24"/>
          <w:szCs w:val="24"/>
        </w:rPr>
        <w:t>Owens (1967)</w:t>
      </w:r>
      <w:r w:rsidR="00A22305">
        <w:rPr>
          <w:rFonts w:ascii="Trebuchet MS" w:hAnsi="Trebuchet MS"/>
          <w:sz w:val="24"/>
          <w:szCs w:val="24"/>
        </w:rPr>
        <w:t xml:space="preserve">, Thayer reorganises the inverse </w:t>
      </w:r>
      <w:r w:rsidR="00FD54FC">
        <w:rPr>
          <w:rFonts w:ascii="Trebuchet MS" w:hAnsi="Trebuchet MS"/>
          <w:sz w:val="24"/>
          <w:szCs w:val="24"/>
        </w:rPr>
        <w:t>compressibilities</w:t>
      </w:r>
      <w:r w:rsidR="00A22305">
        <w:rPr>
          <w:rFonts w:ascii="Trebuchet MS" w:hAnsi="Trebuchet MS"/>
          <w:sz w:val="24"/>
          <w:szCs w:val="24"/>
        </w:rPr>
        <w:t xml:space="preserve"> as </w:t>
      </w:r>
    </w:p>
    <w:p w:rsidR="00A50DBA"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30"/>
          <w:sz w:val="24"/>
          <w:szCs w:val="24"/>
        </w:rPr>
        <w:object w:dxaOrig="5440" w:dyaOrig="720">
          <v:shape id="_x0000_i1055" type="#_x0000_t75" style="width:271.5pt;height:36pt" o:ole="">
            <v:imagedata r:id="rId76" o:title=""/>
          </v:shape>
          <o:OLEObject Type="Embed" ProgID="Equation.3" ShapeID="_x0000_i1055" DrawAspect="Content" ObjectID="_1709566596" r:id="rId77"/>
        </w:object>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t xml:space="preserve">   </w:t>
      </w:r>
      <w:r w:rsidR="00CC44C7">
        <w:rPr>
          <w:rFonts w:ascii="Trebuchet MS" w:hAnsi="Trebuchet MS"/>
          <w:sz w:val="24"/>
          <w:szCs w:val="24"/>
        </w:rPr>
        <w:t>6</w:t>
      </w:r>
    </w:p>
    <w:p w:rsidR="00A22305" w:rsidRPr="00CC44C7"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28"/>
          <w:sz w:val="24"/>
          <w:szCs w:val="24"/>
        </w:rPr>
        <w:object w:dxaOrig="6120" w:dyaOrig="680">
          <v:shape id="_x0000_i1056" type="#_x0000_t75" style="width:306.75pt;height:33.75pt" o:ole="">
            <v:imagedata r:id="rId78" o:title=""/>
          </v:shape>
          <o:OLEObject Type="Embed" ProgID="Equation.3" ShapeID="_x0000_i1056" DrawAspect="Content" ObjectID="_1709566597" r:id="rId79"/>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7</w:t>
      </w:r>
    </w:p>
    <w:p w:rsidR="00D653D0" w:rsidRDefault="00A22305"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806E9E">
        <w:rPr>
          <w:rFonts w:ascii="Trebuchet MS" w:hAnsi="Trebuchet MS"/>
          <w:i/>
          <w:position w:val="-12"/>
          <w:sz w:val="24"/>
          <w:szCs w:val="24"/>
        </w:rPr>
        <w:object w:dxaOrig="279" w:dyaOrig="360">
          <v:shape id="_x0000_i1057" type="#_x0000_t75" style="width:13.5pt;height:18.75pt" o:ole="">
            <v:imagedata r:id="rId66" o:title=""/>
          </v:shape>
          <o:OLEObject Type="Embed" ProgID="Equation.3" ShapeID="_x0000_i1057" DrawAspect="Content" ObjectID="_1709566598" r:id="rId80"/>
        </w:object>
      </w:r>
      <w:r>
        <w:rPr>
          <w:rFonts w:ascii="Trebuchet MS" w:hAnsi="Trebuchet MS"/>
          <w:sz w:val="24"/>
          <w:szCs w:val="24"/>
        </w:rPr>
        <w:t xml:space="preserve"> and </w:t>
      </w:r>
      <w:r w:rsidRPr="00806E9E">
        <w:rPr>
          <w:rFonts w:ascii="Trebuchet MS" w:hAnsi="Trebuchet MS"/>
          <w:i/>
          <w:position w:val="-6"/>
          <w:sz w:val="24"/>
          <w:szCs w:val="24"/>
        </w:rPr>
        <w:object w:dxaOrig="180" w:dyaOrig="220">
          <v:shape id="_x0000_i1058" type="#_x0000_t75" style="width:9pt;height:11.25pt" o:ole="">
            <v:imagedata r:id="rId68" o:title=""/>
          </v:shape>
          <o:OLEObject Type="Embed" ProgID="Equation.3" ShapeID="_x0000_i1058" DrawAspect="Content" ObjectID="_1709566599" r:id="rId81"/>
        </w:object>
      </w:r>
      <w:r>
        <w:rPr>
          <w:rFonts w:ascii="Trebuchet MS" w:hAnsi="Trebuchet MS"/>
          <w:i/>
          <w:sz w:val="24"/>
          <w:szCs w:val="24"/>
        </w:rPr>
        <w:t xml:space="preserve"> </w:t>
      </w:r>
      <w:r>
        <w:rPr>
          <w:rFonts w:ascii="Trebuchet MS" w:hAnsi="Trebuchet MS"/>
          <w:sz w:val="24"/>
          <w:szCs w:val="24"/>
        </w:rPr>
        <w:t xml:space="preserve">are the partial pressure of dry air and water vapour  respectively in </w:t>
      </w:r>
      <w:r w:rsidRPr="00A50DBA">
        <w:rPr>
          <w:rFonts w:ascii="Trebuchet MS" w:hAnsi="Trebuchet MS"/>
          <w:i/>
          <w:sz w:val="24"/>
          <w:szCs w:val="24"/>
        </w:rPr>
        <w:t>mbar</w:t>
      </w:r>
      <w:r>
        <w:rPr>
          <w:rFonts w:ascii="Trebuchet MS" w:hAnsi="Trebuchet MS"/>
          <w:sz w:val="24"/>
          <w:szCs w:val="24"/>
        </w:rPr>
        <w:t xml:space="preserve">, </w:t>
      </w:r>
      <w:r w:rsidRPr="00806E9E">
        <w:rPr>
          <w:rFonts w:ascii="Trebuchet MS" w:hAnsi="Trebuchet MS"/>
          <w:i/>
          <w:position w:val="-4"/>
          <w:sz w:val="24"/>
          <w:szCs w:val="24"/>
        </w:rPr>
        <w:object w:dxaOrig="220" w:dyaOrig="260">
          <v:shape id="_x0000_i1059" type="#_x0000_t75" style="width:11.25pt;height:12.75pt" o:ole="">
            <v:imagedata r:id="rId70" o:title=""/>
          </v:shape>
          <o:OLEObject Type="Embed" ProgID="Equation.3" ShapeID="_x0000_i1059" DrawAspect="Content" ObjectID="_1709566600" r:id="rId82"/>
        </w:object>
      </w:r>
      <w:r>
        <w:rPr>
          <w:rFonts w:ascii="Trebuchet MS" w:hAnsi="Trebuchet MS"/>
          <w:sz w:val="24"/>
          <w:szCs w:val="24"/>
        </w:rPr>
        <w:t xml:space="preserve"> is the absolute temperature in </w:t>
      </w:r>
      <w:r w:rsidRPr="00A50DBA">
        <w:rPr>
          <w:rFonts w:ascii="Trebuchet MS" w:hAnsi="Trebuchet MS"/>
          <w:i/>
          <w:sz w:val="24"/>
          <w:szCs w:val="24"/>
        </w:rPr>
        <w:t>K</w:t>
      </w:r>
      <w:r>
        <w:rPr>
          <w:rFonts w:ascii="Trebuchet MS" w:hAnsi="Trebuchet MS"/>
          <w:i/>
          <w:sz w:val="24"/>
          <w:szCs w:val="24"/>
        </w:rPr>
        <w:t>elvin</w:t>
      </w:r>
      <w:r>
        <w:rPr>
          <w:rFonts w:ascii="Trebuchet MS" w:hAnsi="Trebuchet MS"/>
          <w:sz w:val="24"/>
          <w:szCs w:val="24"/>
        </w:rPr>
        <w:t xml:space="preserve">, and </w:t>
      </w:r>
      <w:r w:rsidR="00D653D0" w:rsidRPr="00A22305">
        <w:rPr>
          <w:rFonts w:ascii="Trebuchet MS" w:hAnsi="Trebuchet MS"/>
          <w:i/>
          <w:position w:val="-6"/>
          <w:sz w:val="24"/>
          <w:szCs w:val="24"/>
        </w:rPr>
        <w:object w:dxaOrig="139" w:dyaOrig="240">
          <v:shape id="_x0000_i1060" type="#_x0000_t75" style="width:6pt;height:12.75pt" o:ole="">
            <v:imagedata r:id="rId83" o:title=""/>
          </v:shape>
          <o:OLEObject Type="Embed" ProgID="Equation.3" ShapeID="_x0000_i1060" DrawAspect="Content" ObjectID="_1709566601" r:id="rId84"/>
        </w:object>
      </w:r>
      <w:r>
        <w:rPr>
          <w:rFonts w:ascii="Trebuchet MS" w:hAnsi="Trebuchet MS"/>
          <w:i/>
          <w:sz w:val="24"/>
          <w:szCs w:val="24"/>
        </w:rPr>
        <w:t xml:space="preserve"> </w:t>
      </w:r>
      <w:r>
        <w:rPr>
          <w:rFonts w:ascii="Trebuchet MS" w:hAnsi="Trebuchet MS"/>
          <w:sz w:val="24"/>
          <w:szCs w:val="24"/>
        </w:rPr>
        <w:t>is the temperature of the air in degree</w:t>
      </w:r>
      <w:r w:rsidR="007B7F3D">
        <w:rPr>
          <w:rFonts w:ascii="Trebuchet MS" w:hAnsi="Trebuchet MS"/>
          <w:sz w:val="24"/>
          <w:szCs w:val="24"/>
        </w:rPr>
        <w:t>s</w:t>
      </w:r>
      <w:r>
        <w:rPr>
          <w:rFonts w:ascii="Trebuchet MS" w:hAnsi="Trebuchet MS"/>
          <w:sz w:val="24"/>
          <w:szCs w:val="24"/>
        </w:rPr>
        <w:t xml:space="preserve"> Celsius. </w:t>
      </w:r>
      <w:r w:rsidR="00A4706B">
        <w:rPr>
          <w:rFonts w:ascii="Trebuchet MS" w:hAnsi="Trebuchet MS"/>
          <w:sz w:val="24"/>
          <w:szCs w:val="24"/>
        </w:rPr>
        <w:t>There have been several determinations of the refractivity constants</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1</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2</w:t>
      </w:r>
      <w:r w:rsidR="00FD54FC">
        <w:rPr>
          <w:rFonts w:ascii="Trebuchet MS" w:hAnsi="Trebuchet MS"/>
          <w:sz w:val="24"/>
          <w:szCs w:val="24"/>
        </w:rPr>
        <w:t xml:space="preserve"> and </w:t>
      </w:r>
      <w:r w:rsidR="00FD54FC" w:rsidRPr="00FD54FC">
        <w:rPr>
          <w:rFonts w:ascii="Trebuchet MS" w:hAnsi="Trebuchet MS"/>
          <w:i/>
          <w:sz w:val="24"/>
          <w:szCs w:val="24"/>
        </w:rPr>
        <w:t>K</w:t>
      </w:r>
      <w:r w:rsidR="00FD54FC" w:rsidRPr="00FD54FC">
        <w:rPr>
          <w:rFonts w:ascii="Trebuchet MS" w:hAnsi="Trebuchet MS"/>
          <w:i/>
          <w:sz w:val="24"/>
          <w:szCs w:val="24"/>
          <w:vertAlign w:val="subscript"/>
        </w:rPr>
        <w:t>3</w:t>
      </w:r>
      <w:r w:rsidR="00FD54FC">
        <w:rPr>
          <w:rFonts w:ascii="Trebuchet MS" w:hAnsi="Trebuchet MS"/>
          <w:sz w:val="24"/>
          <w:szCs w:val="24"/>
        </w:rPr>
        <w:t>)</w:t>
      </w:r>
      <w:r w:rsidR="00A4706B">
        <w:rPr>
          <w:rFonts w:ascii="Trebuchet MS" w:hAnsi="Trebuchet MS"/>
          <w:sz w:val="24"/>
          <w:szCs w:val="24"/>
        </w:rPr>
        <w:t xml:space="preserve"> in </w:t>
      </w:r>
      <w:r w:rsidR="003C6E41">
        <w:rPr>
          <w:rFonts w:ascii="Trebuchet MS" w:hAnsi="Trebuchet MS"/>
          <w:sz w:val="24"/>
          <w:szCs w:val="24"/>
        </w:rPr>
        <w:t>Equation</w:t>
      </w:r>
      <w:r w:rsidR="00FD54FC">
        <w:rPr>
          <w:rFonts w:ascii="Trebuchet MS" w:hAnsi="Trebuchet MS"/>
          <w:sz w:val="24"/>
          <w:szCs w:val="24"/>
        </w:rPr>
        <w:t xml:space="preserve"> </w:t>
      </w:r>
      <w:r w:rsidR="00127ECC">
        <w:rPr>
          <w:rFonts w:ascii="Trebuchet MS" w:hAnsi="Trebuchet MS"/>
          <w:sz w:val="24"/>
          <w:szCs w:val="24"/>
        </w:rPr>
        <w:t>5</w:t>
      </w:r>
      <w:r w:rsidR="00FD54FC">
        <w:rPr>
          <w:rFonts w:ascii="Trebuchet MS" w:hAnsi="Trebuchet MS"/>
          <w:sz w:val="24"/>
          <w:szCs w:val="24"/>
        </w:rPr>
        <w:t xml:space="preserve"> </w:t>
      </w:r>
      <w:r w:rsidR="00127ECC">
        <w:rPr>
          <w:rFonts w:ascii="Trebuchet MS" w:hAnsi="Trebuchet MS"/>
          <w:sz w:val="24"/>
          <w:szCs w:val="24"/>
        </w:rPr>
        <w:t>i</w:t>
      </w:r>
      <w:r w:rsidR="00FD54FC">
        <w:rPr>
          <w:rFonts w:ascii="Trebuchet MS" w:hAnsi="Trebuchet MS"/>
          <w:sz w:val="24"/>
          <w:szCs w:val="24"/>
        </w:rPr>
        <w:t>n literature</w:t>
      </w:r>
      <w:r w:rsidR="00A4706B">
        <w:rPr>
          <w:rFonts w:ascii="Trebuchet MS" w:hAnsi="Trebuchet MS"/>
          <w:sz w:val="24"/>
          <w:szCs w:val="24"/>
        </w:rPr>
        <w:t xml:space="preserve">. However, the one empirically determined by Thayer is </w:t>
      </w:r>
      <w:r w:rsidR="003C6E41">
        <w:rPr>
          <w:rFonts w:ascii="Trebuchet MS" w:hAnsi="Trebuchet MS"/>
          <w:sz w:val="24"/>
          <w:szCs w:val="24"/>
        </w:rPr>
        <w:t xml:space="preserve">suggested </w:t>
      </w:r>
      <w:r w:rsidR="00B419B5">
        <w:rPr>
          <w:rFonts w:ascii="Trebuchet MS" w:hAnsi="Trebuchet MS"/>
          <w:sz w:val="24"/>
          <w:szCs w:val="24"/>
        </w:rPr>
        <w:t xml:space="preserve">for use </w:t>
      </w:r>
      <w:r w:rsidR="003C6E41">
        <w:rPr>
          <w:rFonts w:ascii="Trebuchet MS" w:hAnsi="Trebuchet MS"/>
          <w:sz w:val="24"/>
          <w:szCs w:val="24"/>
        </w:rPr>
        <w:t xml:space="preserve">by </w:t>
      </w:r>
      <w:r w:rsidR="00FD54FC">
        <w:rPr>
          <w:rFonts w:ascii="Trebuchet MS" w:hAnsi="Trebuchet MS"/>
          <w:sz w:val="24"/>
          <w:szCs w:val="24"/>
        </w:rPr>
        <w:t xml:space="preserve">Davis et al. (1985). The values of the constants </w:t>
      </w:r>
      <w:r w:rsidR="009C478D">
        <w:rPr>
          <w:rFonts w:ascii="Trebuchet MS" w:hAnsi="Trebuchet MS"/>
          <w:sz w:val="24"/>
          <w:szCs w:val="24"/>
        </w:rPr>
        <w:t>and standard deviations are given below.</w:t>
      </w:r>
    </w:p>
    <w:p w:rsidR="009C478D" w:rsidRPr="00CA0843" w:rsidRDefault="00CA0843" w:rsidP="00C30CB3">
      <w:pPr>
        <w:spacing w:before="240" w:line="360" w:lineRule="auto"/>
        <w:ind w:firstLine="720"/>
        <w:jc w:val="both"/>
        <w:rPr>
          <w:rFonts w:ascii="Trebuchet MS" w:hAnsi="Trebuchet MS"/>
          <w:sz w:val="24"/>
          <w:szCs w:val="24"/>
        </w:rPr>
      </w:pPr>
      <w:r w:rsidRPr="00CA0843">
        <w:rPr>
          <w:rFonts w:ascii="Trebuchet MS" w:hAnsi="Trebuchet MS"/>
          <w:i/>
          <w:position w:val="-50"/>
          <w:sz w:val="24"/>
          <w:szCs w:val="24"/>
        </w:rPr>
        <w:object w:dxaOrig="3480" w:dyaOrig="1100">
          <v:shape id="_x0000_i1061" type="#_x0000_t75" style="width:203.25pt;height:63pt" o:ole="">
            <v:imagedata r:id="rId85" o:title=""/>
          </v:shape>
          <o:OLEObject Type="Embed" ProgID="Equation.3" ShapeID="_x0000_i1061" DrawAspect="Content" ObjectID="_1709566602" r:id="rId86"/>
        </w:object>
      </w:r>
    </w:p>
    <w:p w:rsidR="00FD54FC" w:rsidRDefault="00EC3E41" w:rsidP="00C30CB3">
      <w:pPr>
        <w:spacing w:before="240" w:line="360" w:lineRule="auto"/>
        <w:jc w:val="both"/>
        <w:rPr>
          <w:rFonts w:ascii="Trebuchet MS" w:hAnsi="Trebuchet MS"/>
          <w:sz w:val="24"/>
          <w:szCs w:val="24"/>
        </w:rPr>
      </w:pPr>
      <w:r>
        <w:rPr>
          <w:rFonts w:ascii="Trebuchet MS" w:hAnsi="Trebuchet MS"/>
          <w:sz w:val="24"/>
          <w:szCs w:val="24"/>
        </w:rPr>
        <w:t xml:space="preserve">The first </w:t>
      </w:r>
      <w:r w:rsidR="00E37E95">
        <w:rPr>
          <w:rFonts w:ascii="Trebuchet MS" w:hAnsi="Trebuchet MS"/>
          <w:sz w:val="24"/>
          <w:szCs w:val="24"/>
        </w:rPr>
        <w:t>term</w:t>
      </w:r>
      <w:r>
        <w:rPr>
          <w:rFonts w:ascii="Trebuchet MS" w:hAnsi="Trebuchet MS"/>
          <w:sz w:val="24"/>
          <w:szCs w:val="24"/>
        </w:rPr>
        <w:t xml:space="preserve"> on the right of Equation </w:t>
      </w:r>
      <w:r w:rsidR="00127ECC">
        <w:rPr>
          <w:rFonts w:ascii="Trebuchet MS" w:hAnsi="Trebuchet MS"/>
          <w:sz w:val="24"/>
          <w:szCs w:val="24"/>
        </w:rPr>
        <w:t>5</w:t>
      </w:r>
      <w:r>
        <w:rPr>
          <w:rFonts w:ascii="Trebuchet MS" w:hAnsi="Trebuchet MS"/>
          <w:sz w:val="24"/>
          <w:szCs w:val="24"/>
        </w:rPr>
        <w:t xml:space="preserve"> </w:t>
      </w:r>
      <w:r w:rsidR="00127ECC">
        <w:rPr>
          <w:rFonts w:ascii="Trebuchet MS" w:hAnsi="Trebuchet MS"/>
          <w:sz w:val="24"/>
          <w:szCs w:val="24"/>
        </w:rPr>
        <w:t>d</w:t>
      </w:r>
      <w:r>
        <w:rPr>
          <w:rFonts w:ascii="Trebuchet MS" w:hAnsi="Trebuchet MS"/>
          <w:sz w:val="24"/>
          <w:szCs w:val="24"/>
        </w:rPr>
        <w:t>oes not depend on the water content of the atmosphere and is known as the hydrostatic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d</w:t>
      </w:r>
      <w:r w:rsidR="00AB5326">
        <w:rPr>
          <w:rFonts w:ascii="Trebuchet MS" w:hAnsi="Trebuchet MS"/>
          <w:sz w:val="24"/>
          <w:szCs w:val="24"/>
        </w:rPr>
        <w:t>)</w:t>
      </w:r>
      <w:r>
        <w:rPr>
          <w:rFonts w:ascii="Trebuchet MS" w:hAnsi="Trebuchet MS"/>
          <w:sz w:val="24"/>
          <w:szCs w:val="24"/>
        </w:rPr>
        <w:t xml:space="preserve"> of the atmospheric refractivity. The second and third </w:t>
      </w:r>
      <w:r w:rsidR="00127ECC">
        <w:rPr>
          <w:rFonts w:ascii="Trebuchet MS" w:hAnsi="Trebuchet MS"/>
          <w:sz w:val="24"/>
          <w:szCs w:val="24"/>
        </w:rPr>
        <w:t>terms</w:t>
      </w:r>
      <w:r>
        <w:rPr>
          <w:rFonts w:ascii="Trebuchet MS" w:hAnsi="Trebuchet MS"/>
          <w:sz w:val="24"/>
          <w:szCs w:val="24"/>
        </w:rPr>
        <w:t xml:space="preserve"> are water dependent and known as the wet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w</w:t>
      </w:r>
      <w:r w:rsidR="00AB5326">
        <w:rPr>
          <w:rFonts w:ascii="Trebuchet MS" w:hAnsi="Trebuchet MS"/>
          <w:sz w:val="24"/>
          <w:szCs w:val="24"/>
        </w:rPr>
        <w:t>)</w:t>
      </w:r>
      <w:r>
        <w:rPr>
          <w:rFonts w:ascii="Trebuchet MS" w:hAnsi="Trebuchet MS"/>
          <w:sz w:val="24"/>
          <w:szCs w:val="24"/>
        </w:rPr>
        <w:t xml:space="preserve"> of the refractivity. </w:t>
      </w:r>
      <w:r w:rsidR="00AB5326">
        <w:rPr>
          <w:rFonts w:ascii="Trebuchet MS" w:hAnsi="Trebuchet MS"/>
          <w:sz w:val="24"/>
          <w:szCs w:val="24"/>
        </w:rPr>
        <w:t>The refractivity of the atmosphere is then expressed as</w:t>
      </w:r>
    </w:p>
    <w:p w:rsidR="00AB5326" w:rsidRDefault="00AB5326" w:rsidP="00C30CB3">
      <w:pPr>
        <w:spacing w:before="240" w:line="360" w:lineRule="auto"/>
        <w:ind w:firstLine="720"/>
        <w:jc w:val="both"/>
        <w:rPr>
          <w:rFonts w:ascii="Trebuchet MS" w:hAnsi="Trebuchet MS"/>
          <w:sz w:val="24"/>
          <w:szCs w:val="24"/>
        </w:rPr>
      </w:pPr>
      <w:r w:rsidRPr="00AB5326">
        <w:rPr>
          <w:rFonts w:ascii="Trebuchet MS" w:hAnsi="Trebuchet MS"/>
          <w:position w:val="-12"/>
          <w:sz w:val="24"/>
          <w:szCs w:val="24"/>
        </w:rPr>
        <w:object w:dxaOrig="1359" w:dyaOrig="360">
          <v:shape id="_x0000_i1062" type="#_x0000_t75" style="width:68.25pt;height:18.75pt" o:ole="">
            <v:imagedata r:id="rId87" o:title=""/>
          </v:shape>
          <o:OLEObject Type="Embed" ProgID="Equation.3" ShapeID="_x0000_i1062" DrawAspect="Content" ObjectID="_1709566603" r:id="rId88"/>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8</w:t>
      </w:r>
    </w:p>
    <w:p w:rsidR="00EC3E41" w:rsidRDefault="00387D34" w:rsidP="00C30CB3">
      <w:pPr>
        <w:spacing w:before="240" w:line="360" w:lineRule="auto"/>
        <w:jc w:val="both"/>
        <w:rPr>
          <w:rFonts w:ascii="Trebuchet MS" w:hAnsi="Trebuchet MS"/>
          <w:sz w:val="24"/>
          <w:szCs w:val="24"/>
        </w:rPr>
      </w:pPr>
      <w:r>
        <w:rPr>
          <w:rFonts w:ascii="Trebuchet MS" w:hAnsi="Trebuchet MS"/>
          <w:sz w:val="24"/>
          <w:szCs w:val="24"/>
        </w:rPr>
        <w:t xml:space="preserve">By substituting Equation </w:t>
      </w:r>
      <w:r w:rsidR="00127ECC">
        <w:rPr>
          <w:rFonts w:ascii="Trebuchet MS" w:hAnsi="Trebuchet MS"/>
          <w:sz w:val="24"/>
          <w:szCs w:val="24"/>
        </w:rPr>
        <w:t>8</w:t>
      </w:r>
      <w:r w:rsidR="00CA0843">
        <w:rPr>
          <w:rFonts w:ascii="Trebuchet MS" w:hAnsi="Trebuchet MS"/>
          <w:sz w:val="24"/>
          <w:szCs w:val="24"/>
        </w:rPr>
        <w:t xml:space="preserve"> in</w:t>
      </w:r>
      <w:r>
        <w:rPr>
          <w:rFonts w:ascii="Trebuchet MS" w:hAnsi="Trebuchet MS"/>
          <w:sz w:val="24"/>
          <w:szCs w:val="24"/>
        </w:rPr>
        <w:t xml:space="preserve">to Equation </w:t>
      </w:r>
      <w:r w:rsidR="00127ECC">
        <w:rPr>
          <w:rFonts w:ascii="Trebuchet MS" w:hAnsi="Trebuchet MS"/>
          <w:sz w:val="24"/>
          <w:szCs w:val="24"/>
        </w:rPr>
        <w:t>4</w:t>
      </w:r>
      <w:r>
        <w:rPr>
          <w:rFonts w:ascii="Trebuchet MS" w:hAnsi="Trebuchet MS"/>
          <w:sz w:val="24"/>
          <w:szCs w:val="24"/>
        </w:rPr>
        <w:t xml:space="preserve"> and simplifying, the zenith delay becomes</w:t>
      </w:r>
    </w:p>
    <w:p w:rsidR="00C8351C" w:rsidRDefault="00E37E95" w:rsidP="00C30CB3">
      <w:pPr>
        <w:spacing w:before="240" w:line="360" w:lineRule="auto"/>
        <w:ind w:left="720"/>
        <w:jc w:val="both"/>
        <w:rPr>
          <w:rFonts w:ascii="Trebuchet MS" w:hAnsi="Trebuchet MS"/>
          <w:sz w:val="24"/>
          <w:szCs w:val="24"/>
        </w:rPr>
      </w:pPr>
      <w:r w:rsidRPr="00387D34">
        <w:rPr>
          <w:rFonts w:ascii="Trebuchet MS" w:hAnsi="Trebuchet MS"/>
          <w:position w:val="-28"/>
          <w:sz w:val="24"/>
          <w:szCs w:val="24"/>
        </w:rPr>
        <w:object w:dxaOrig="3879" w:dyaOrig="680">
          <v:shape id="_x0000_i1063" type="#_x0000_t75" style="width:195pt;height:34.5pt" o:ole="">
            <v:imagedata r:id="rId89" o:title=""/>
          </v:shape>
          <o:OLEObject Type="Embed" ProgID="Equation.3" ShapeID="_x0000_i1063" DrawAspect="Content" ObjectID="_1709566604" r:id="rId90"/>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9</w:t>
      </w:r>
    </w:p>
    <w:p w:rsidR="00E37E95" w:rsidRDefault="00E37E95" w:rsidP="00C30CB3">
      <w:pPr>
        <w:spacing w:before="240" w:line="360" w:lineRule="auto"/>
        <w:jc w:val="both"/>
        <w:rPr>
          <w:rFonts w:ascii="Trebuchet MS" w:hAnsi="Trebuchet MS"/>
          <w:sz w:val="24"/>
          <w:szCs w:val="24"/>
        </w:rPr>
      </w:pPr>
      <w:r>
        <w:rPr>
          <w:rFonts w:ascii="Trebuchet MS" w:hAnsi="Trebuchet MS"/>
          <w:sz w:val="24"/>
          <w:szCs w:val="24"/>
        </w:rPr>
        <w:t xml:space="preserve">Consequently, by rewriting Equation </w:t>
      </w:r>
      <w:r w:rsidR="00127ECC">
        <w:rPr>
          <w:rFonts w:ascii="Trebuchet MS" w:hAnsi="Trebuchet MS"/>
          <w:sz w:val="24"/>
          <w:szCs w:val="24"/>
        </w:rPr>
        <w:t>9</w:t>
      </w:r>
      <w:r>
        <w:rPr>
          <w:rFonts w:ascii="Trebuchet MS" w:hAnsi="Trebuchet MS"/>
          <w:sz w:val="24"/>
          <w:szCs w:val="24"/>
        </w:rPr>
        <w:t xml:space="preserve"> in terms of the hydrostatic and wet part of the atmospheric refractivity, the zenith delay becomes</w:t>
      </w:r>
    </w:p>
    <w:p w:rsidR="00E37E95" w:rsidRDefault="00E37E95" w:rsidP="00C30CB3">
      <w:pPr>
        <w:spacing w:before="240" w:line="360" w:lineRule="auto"/>
        <w:ind w:firstLine="720"/>
        <w:jc w:val="both"/>
        <w:rPr>
          <w:rFonts w:ascii="Trebuchet MS" w:hAnsi="Trebuchet MS"/>
          <w:sz w:val="24"/>
          <w:szCs w:val="24"/>
        </w:rPr>
      </w:pPr>
      <w:r w:rsidRPr="00E37E95">
        <w:rPr>
          <w:rFonts w:ascii="Trebuchet MS" w:hAnsi="Trebuchet MS"/>
          <w:position w:val="-18"/>
          <w:sz w:val="24"/>
          <w:szCs w:val="24"/>
        </w:rPr>
        <w:object w:dxaOrig="3660" w:dyaOrig="460">
          <v:shape id="_x0000_i1064" type="#_x0000_t75" style="width:182.25pt;height:23.25pt" o:ole="">
            <v:imagedata r:id="rId91" o:title=""/>
          </v:shape>
          <o:OLEObject Type="Embed" ProgID="Equation.3" ShapeID="_x0000_i1064" DrawAspect="Content" ObjectID="_1709566605" r:id="rId92"/>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10</w:t>
      </w:r>
    </w:p>
    <w:p w:rsidR="00C8351C" w:rsidRDefault="00E37E95" w:rsidP="00C30CB3">
      <w:pPr>
        <w:spacing w:before="240" w:line="360" w:lineRule="auto"/>
        <w:jc w:val="both"/>
        <w:rPr>
          <w:rFonts w:ascii="Trebuchet MS" w:hAnsi="Trebuchet MS"/>
          <w:sz w:val="24"/>
          <w:szCs w:val="24"/>
        </w:rPr>
      </w:pPr>
      <w:r>
        <w:rPr>
          <w:rFonts w:ascii="Trebuchet MS" w:hAnsi="Trebuchet MS"/>
          <w:sz w:val="24"/>
          <w:szCs w:val="24"/>
        </w:rPr>
        <w:t>Where the first term on the right is the zenith hydrostatic delay</w:t>
      </w:r>
      <w:r w:rsidR="007349BE">
        <w:rPr>
          <w:rFonts w:ascii="Trebuchet MS" w:hAnsi="Trebuchet MS"/>
          <w:sz w:val="24"/>
          <w:szCs w:val="24"/>
        </w:rPr>
        <w:t xml:space="preserve"> (ZHD)</w:t>
      </w:r>
      <w:r>
        <w:rPr>
          <w:rFonts w:ascii="Trebuchet MS" w:hAnsi="Trebuchet MS"/>
          <w:sz w:val="24"/>
          <w:szCs w:val="24"/>
        </w:rPr>
        <w:t xml:space="preserve"> and the second term is the zenith wet delay</w:t>
      </w:r>
      <w:r w:rsidR="007349BE">
        <w:rPr>
          <w:rFonts w:ascii="Trebuchet MS" w:hAnsi="Trebuchet MS"/>
          <w:sz w:val="24"/>
          <w:szCs w:val="24"/>
        </w:rPr>
        <w:t xml:space="preserve"> (ZWD).</w:t>
      </w:r>
      <w:r w:rsidR="008C166B">
        <w:rPr>
          <w:rFonts w:ascii="Trebuchet MS" w:hAnsi="Trebuchet MS"/>
          <w:sz w:val="24"/>
          <w:szCs w:val="24"/>
        </w:rPr>
        <w:t xml:space="preserve"> Thus,</w:t>
      </w:r>
    </w:p>
    <w:p w:rsidR="008C166B" w:rsidRDefault="008C166B" w:rsidP="00C30CB3">
      <w:pPr>
        <w:spacing w:before="240" w:line="360" w:lineRule="auto"/>
        <w:ind w:firstLine="720"/>
        <w:jc w:val="both"/>
        <w:rPr>
          <w:rFonts w:ascii="Trebuchet MS" w:hAnsi="Trebuchet MS"/>
          <w:sz w:val="24"/>
          <w:szCs w:val="24"/>
        </w:rPr>
      </w:pPr>
      <w:r w:rsidRPr="008C166B">
        <w:rPr>
          <w:rFonts w:ascii="Trebuchet MS" w:hAnsi="Trebuchet MS"/>
          <w:position w:val="-6"/>
          <w:sz w:val="24"/>
          <w:szCs w:val="24"/>
        </w:rPr>
        <w:object w:dxaOrig="2020" w:dyaOrig="279">
          <v:shape id="_x0000_i1065" type="#_x0000_t75" style="width:102pt;height:13.5pt" o:ole="">
            <v:imagedata r:id="rId93" o:title=""/>
          </v:shape>
          <o:OLEObject Type="Embed" ProgID="Equation.3" ShapeID="_x0000_i1065" DrawAspect="Content" ObjectID="_1709566606" r:id="rId94"/>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11</w:t>
      </w:r>
    </w:p>
    <w:p w:rsidR="00E37E95" w:rsidRDefault="00191123" w:rsidP="00C30CB3">
      <w:pPr>
        <w:spacing w:before="240" w:line="360" w:lineRule="auto"/>
        <w:jc w:val="both"/>
        <w:rPr>
          <w:rFonts w:ascii="Trebuchet MS" w:hAnsi="Trebuchet MS"/>
          <w:sz w:val="24"/>
          <w:szCs w:val="24"/>
        </w:rPr>
      </w:pPr>
      <w:r>
        <w:rPr>
          <w:rFonts w:ascii="Trebuchet MS" w:hAnsi="Trebuchet MS"/>
          <w:sz w:val="24"/>
          <w:szCs w:val="24"/>
        </w:rPr>
        <w:t xml:space="preserve">Given </w:t>
      </w:r>
      <w:r w:rsidR="00D02D8E">
        <w:rPr>
          <w:rFonts w:ascii="Trebuchet MS" w:hAnsi="Trebuchet MS"/>
          <w:sz w:val="24"/>
          <w:szCs w:val="24"/>
        </w:rPr>
        <w:t>measured</w:t>
      </w:r>
      <w:r>
        <w:rPr>
          <w:rFonts w:ascii="Trebuchet MS" w:hAnsi="Trebuchet MS"/>
          <w:sz w:val="24"/>
          <w:szCs w:val="24"/>
        </w:rPr>
        <w:t xml:space="preserve"> values of </w:t>
      </w:r>
      <w:r w:rsidR="00A87769">
        <w:rPr>
          <w:rFonts w:ascii="Trebuchet MS" w:hAnsi="Trebuchet MS"/>
          <w:sz w:val="24"/>
          <w:szCs w:val="24"/>
        </w:rPr>
        <w:t>meteorological parameters of pressure, humidity and temperature</w:t>
      </w:r>
      <w:r>
        <w:rPr>
          <w:rFonts w:ascii="Trebuchet MS" w:hAnsi="Trebuchet MS"/>
          <w:sz w:val="24"/>
          <w:szCs w:val="24"/>
        </w:rPr>
        <w:t xml:space="preserve">, the zenith </w:t>
      </w:r>
      <w:r w:rsidR="00D02D8E">
        <w:rPr>
          <w:rFonts w:ascii="Trebuchet MS" w:hAnsi="Trebuchet MS"/>
          <w:sz w:val="24"/>
          <w:szCs w:val="24"/>
        </w:rPr>
        <w:t>hydrostatic</w:t>
      </w:r>
      <w:r>
        <w:rPr>
          <w:rFonts w:ascii="Trebuchet MS" w:hAnsi="Trebuchet MS"/>
          <w:sz w:val="24"/>
          <w:szCs w:val="24"/>
        </w:rPr>
        <w:t xml:space="preserve"> delay can be </w:t>
      </w:r>
      <w:r w:rsidR="00C31B1F">
        <w:rPr>
          <w:rFonts w:ascii="Trebuchet MS" w:hAnsi="Trebuchet MS"/>
          <w:sz w:val="24"/>
          <w:szCs w:val="24"/>
        </w:rPr>
        <w:t>modelled</w:t>
      </w:r>
      <w:r>
        <w:rPr>
          <w:rFonts w:ascii="Trebuchet MS" w:hAnsi="Trebuchet MS"/>
          <w:sz w:val="24"/>
          <w:szCs w:val="24"/>
        </w:rPr>
        <w:t xml:space="preserve"> using </w:t>
      </w:r>
      <w:r w:rsidR="00D02D8E">
        <w:rPr>
          <w:rFonts w:ascii="Trebuchet MS" w:hAnsi="Trebuchet MS"/>
          <w:sz w:val="24"/>
          <w:szCs w:val="24"/>
        </w:rPr>
        <w:t xml:space="preserve">for instance </w:t>
      </w:r>
      <w:r>
        <w:rPr>
          <w:rFonts w:ascii="Trebuchet MS" w:hAnsi="Trebuchet MS"/>
          <w:sz w:val="24"/>
          <w:szCs w:val="24"/>
        </w:rPr>
        <w:t>the Saastamoinen model (</w:t>
      </w:r>
      <w:r w:rsidRPr="00191123">
        <w:rPr>
          <w:rFonts w:ascii="Trebuchet MS" w:hAnsi="Trebuchet MS"/>
          <w:sz w:val="24"/>
          <w:szCs w:val="24"/>
        </w:rPr>
        <w:t>Teke</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(2011), Bevis </w:t>
      </w:r>
      <w:r w:rsidRPr="00C31B1F">
        <w:rPr>
          <w:rFonts w:ascii="Trebuchet MS" w:hAnsi="Trebuchet MS"/>
          <w:i/>
          <w:sz w:val="24"/>
          <w:szCs w:val="24"/>
        </w:rPr>
        <w:t>et al</w:t>
      </w:r>
      <w:r>
        <w:rPr>
          <w:rFonts w:ascii="Trebuchet MS" w:hAnsi="Trebuchet MS"/>
          <w:sz w:val="24"/>
          <w:szCs w:val="24"/>
        </w:rPr>
        <w:t xml:space="preserve">. (1992), </w:t>
      </w:r>
      <w:r w:rsidRPr="00191123">
        <w:rPr>
          <w:rFonts w:ascii="Trebuchet MS" w:hAnsi="Trebuchet MS"/>
          <w:sz w:val="24"/>
          <w:szCs w:val="24"/>
        </w:rPr>
        <w:t>Rocken</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(1993), </w:t>
      </w:r>
      <w:r w:rsidRPr="00191123">
        <w:rPr>
          <w:rFonts w:ascii="Trebuchet MS" w:hAnsi="Trebuchet MS"/>
          <w:sz w:val="24"/>
          <w:szCs w:val="24"/>
        </w:rPr>
        <w:t>Saastamoinen</w:t>
      </w:r>
      <w:r>
        <w:rPr>
          <w:rFonts w:ascii="Trebuchet MS" w:hAnsi="Trebuchet MS"/>
          <w:sz w:val="24"/>
          <w:szCs w:val="24"/>
        </w:rPr>
        <w:t xml:space="preserve"> (</w:t>
      </w:r>
      <w:r w:rsidR="001026F2">
        <w:rPr>
          <w:rFonts w:ascii="Trebuchet MS" w:hAnsi="Trebuchet MS"/>
          <w:sz w:val="24"/>
          <w:szCs w:val="24"/>
        </w:rPr>
        <w:t>1973</w:t>
      </w:r>
      <w:r>
        <w:rPr>
          <w:rFonts w:ascii="Trebuchet MS" w:hAnsi="Trebuchet MS"/>
          <w:sz w:val="24"/>
          <w:szCs w:val="24"/>
        </w:rPr>
        <w:t>)</w:t>
      </w:r>
      <w:r w:rsidR="001026F2">
        <w:rPr>
          <w:rFonts w:ascii="Trebuchet MS" w:hAnsi="Trebuchet MS"/>
          <w:sz w:val="24"/>
          <w:szCs w:val="24"/>
        </w:rPr>
        <w:t>)</w:t>
      </w:r>
      <w:r w:rsidR="00D02D8E">
        <w:rPr>
          <w:rFonts w:ascii="Trebuchet MS" w:hAnsi="Trebuchet MS"/>
          <w:sz w:val="24"/>
          <w:szCs w:val="24"/>
        </w:rPr>
        <w:t>.</w:t>
      </w:r>
      <w:r w:rsidR="00C31B1F">
        <w:rPr>
          <w:rFonts w:ascii="Trebuchet MS" w:hAnsi="Trebuchet MS"/>
          <w:sz w:val="24"/>
          <w:szCs w:val="24"/>
        </w:rPr>
        <w:t xml:space="preserve"> </w:t>
      </w:r>
      <w:r w:rsidR="007933FF" w:rsidRPr="007933FF">
        <w:rPr>
          <w:rFonts w:ascii="Trebuchet MS" w:hAnsi="Trebuchet MS"/>
          <w:sz w:val="24"/>
          <w:szCs w:val="24"/>
        </w:rPr>
        <w:t>Although some effort has been made to develop models</w:t>
      </w:r>
      <w:r w:rsidR="007933FF">
        <w:rPr>
          <w:rFonts w:ascii="Trebuchet MS" w:hAnsi="Trebuchet MS"/>
          <w:sz w:val="24"/>
          <w:szCs w:val="24"/>
        </w:rPr>
        <w:t xml:space="preserve"> </w:t>
      </w:r>
      <w:r w:rsidR="007933FF" w:rsidRPr="007933FF">
        <w:rPr>
          <w:rFonts w:ascii="Trebuchet MS" w:hAnsi="Trebuchet MS"/>
          <w:sz w:val="24"/>
          <w:szCs w:val="24"/>
        </w:rPr>
        <w:t>that can</w:t>
      </w:r>
      <w:r w:rsidR="007933FF">
        <w:rPr>
          <w:rFonts w:ascii="Trebuchet MS" w:hAnsi="Trebuchet MS"/>
          <w:sz w:val="24"/>
          <w:szCs w:val="24"/>
        </w:rPr>
        <w:t xml:space="preserve"> </w:t>
      </w:r>
      <w:r w:rsidR="007933FF" w:rsidRPr="007933FF">
        <w:rPr>
          <w:rFonts w:ascii="Trebuchet MS" w:hAnsi="Trebuchet MS"/>
          <w:sz w:val="24"/>
          <w:szCs w:val="24"/>
        </w:rPr>
        <w:t>be used</w:t>
      </w:r>
      <w:r w:rsidR="007933FF">
        <w:rPr>
          <w:rFonts w:ascii="Trebuchet MS" w:hAnsi="Trebuchet MS"/>
          <w:sz w:val="24"/>
          <w:szCs w:val="24"/>
        </w:rPr>
        <w:t xml:space="preserve"> </w:t>
      </w:r>
      <w:r w:rsidR="007933FF" w:rsidRPr="007933FF">
        <w:rPr>
          <w:rFonts w:ascii="Trebuchet MS" w:hAnsi="Trebuchet MS"/>
          <w:sz w:val="24"/>
          <w:szCs w:val="24"/>
        </w:rPr>
        <w:t>to predict the zenith wet delay from surface</w:t>
      </w:r>
      <w:r w:rsidR="007933FF">
        <w:rPr>
          <w:rFonts w:ascii="Trebuchet MS" w:hAnsi="Trebuchet MS"/>
          <w:sz w:val="24"/>
          <w:szCs w:val="24"/>
        </w:rPr>
        <w:t xml:space="preserve"> </w:t>
      </w:r>
      <w:r w:rsidR="007933FF" w:rsidRPr="007933FF">
        <w:rPr>
          <w:rFonts w:ascii="Trebuchet MS" w:hAnsi="Trebuchet MS"/>
          <w:sz w:val="24"/>
          <w:szCs w:val="24"/>
        </w:rPr>
        <w:t>measurements,</w:t>
      </w:r>
      <w:r w:rsidR="007933FF">
        <w:rPr>
          <w:rFonts w:ascii="Trebuchet MS" w:hAnsi="Trebuchet MS"/>
          <w:sz w:val="24"/>
          <w:szCs w:val="24"/>
        </w:rPr>
        <w:t xml:space="preserve"> </w:t>
      </w:r>
      <w:r w:rsidR="007933FF" w:rsidRPr="007933FF">
        <w:rPr>
          <w:rFonts w:ascii="Trebuchet MS" w:hAnsi="Trebuchet MS"/>
          <w:sz w:val="24"/>
          <w:szCs w:val="24"/>
        </w:rPr>
        <w:t>their predictive value is very poor compared</w:t>
      </w:r>
      <w:r w:rsidR="007933FF">
        <w:rPr>
          <w:rFonts w:ascii="Trebuchet MS" w:hAnsi="Trebuchet MS"/>
          <w:sz w:val="24"/>
          <w:szCs w:val="24"/>
        </w:rPr>
        <w:t xml:space="preserve"> </w:t>
      </w:r>
      <w:r w:rsidR="007933FF" w:rsidRPr="007933FF">
        <w:rPr>
          <w:rFonts w:ascii="Trebuchet MS" w:hAnsi="Trebuchet MS"/>
          <w:sz w:val="24"/>
          <w:szCs w:val="24"/>
        </w:rPr>
        <w:t>to model</w:t>
      </w:r>
      <w:r w:rsidR="007933FF">
        <w:rPr>
          <w:rFonts w:ascii="Trebuchet MS" w:hAnsi="Trebuchet MS"/>
          <w:sz w:val="24"/>
          <w:szCs w:val="24"/>
        </w:rPr>
        <w:t xml:space="preserve">ling of the zenith hydrostatic </w:t>
      </w:r>
      <w:r w:rsidR="007933FF" w:rsidRPr="007933FF">
        <w:rPr>
          <w:rFonts w:ascii="Trebuchet MS" w:hAnsi="Trebuchet MS"/>
          <w:sz w:val="24"/>
          <w:szCs w:val="24"/>
        </w:rPr>
        <w:t>delay</w:t>
      </w:r>
      <w:r w:rsidR="007933FF">
        <w:rPr>
          <w:rFonts w:ascii="Trebuchet MS" w:hAnsi="Trebuchet MS"/>
          <w:sz w:val="24"/>
          <w:szCs w:val="24"/>
        </w:rPr>
        <w:t xml:space="preserve">. </w:t>
      </w:r>
      <w:r w:rsidR="00B1798C">
        <w:rPr>
          <w:rFonts w:ascii="Trebuchet MS" w:hAnsi="Trebuchet MS"/>
          <w:sz w:val="24"/>
          <w:szCs w:val="24"/>
        </w:rPr>
        <w:t xml:space="preserve">This is because the zenith wet delay relies on the amount of water vapour in the atmosphere which is variable and difficult to be measured. </w:t>
      </w:r>
      <w:r w:rsidR="00C31B1F">
        <w:rPr>
          <w:rFonts w:ascii="Trebuchet MS" w:hAnsi="Trebuchet MS"/>
          <w:sz w:val="24"/>
          <w:szCs w:val="24"/>
        </w:rPr>
        <w:t>Two approaches however can be used in high accuracy GPS analysis to estimate the zenith wet delay; a least squares estimation of one parameter per station per specified time interval and a stochastic estimation process using a Kalman filter (Rocken et al., 1993). In both methods, the estimation is based on the assumption that the atmosphere above a GPS antenna is azimuthally isotropic and slant wet delay is azimuthally related to the zenith wet delay by a mapping function.</w:t>
      </w:r>
      <w:r w:rsidR="00F34764">
        <w:rPr>
          <w:rFonts w:ascii="Trebuchet MS" w:hAnsi="Trebuchet MS"/>
          <w:sz w:val="24"/>
          <w:szCs w:val="24"/>
        </w:rPr>
        <w:t xml:space="preserve"> The second method involving the use of the Kalman filter process was initially used in goGPS software. However, recent developments see the use of the least squares approach for estimating the zenith wet delay.</w:t>
      </w:r>
      <w:r w:rsidR="003A4454">
        <w:rPr>
          <w:rFonts w:ascii="Trebuchet MS" w:hAnsi="Trebuchet MS"/>
          <w:sz w:val="24"/>
          <w:szCs w:val="24"/>
        </w:rPr>
        <w:t xml:space="preserve"> A fast technique for deriving the ZWD is by estimating the ZTD from the observation data and the ZHD using the Saastamoinen model and finding the difference between the two as follows</w:t>
      </w:r>
    </w:p>
    <w:p w:rsidR="003A4454" w:rsidRDefault="00EA7199" w:rsidP="00C30CB3">
      <w:pPr>
        <w:spacing w:before="240" w:line="360" w:lineRule="auto"/>
        <w:ind w:firstLine="720"/>
        <w:jc w:val="both"/>
        <w:rPr>
          <w:rFonts w:ascii="Trebuchet MS" w:hAnsi="Trebuchet MS"/>
          <w:sz w:val="24"/>
          <w:szCs w:val="24"/>
        </w:rPr>
      </w:pPr>
      <w:r w:rsidRPr="003A4454">
        <w:rPr>
          <w:rFonts w:ascii="Trebuchet MS" w:hAnsi="Trebuchet MS"/>
          <w:position w:val="-6"/>
          <w:sz w:val="24"/>
          <w:szCs w:val="24"/>
        </w:rPr>
        <w:object w:dxaOrig="2020" w:dyaOrig="279">
          <v:shape id="_x0000_i1066" type="#_x0000_t75" style="width:102pt;height:13.5pt" o:ole="">
            <v:imagedata r:id="rId95" o:title=""/>
          </v:shape>
          <o:OLEObject Type="Embed" ProgID="Equation.3" ShapeID="_x0000_i1066" DrawAspect="Content" ObjectID="_1709566607" r:id="rId96"/>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12</w:t>
      </w:r>
    </w:p>
    <w:p w:rsidR="001B4AD0" w:rsidRDefault="007933FF" w:rsidP="00C30CB3">
      <w:pPr>
        <w:spacing w:before="240" w:line="360" w:lineRule="auto"/>
        <w:jc w:val="both"/>
        <w:rPr>
          <w:rFonts w:ascii="Trebuchet MS" w:hAnsi="Trebuchet MS"/>
          <w:sz w:val="24"/>
          <w:szCs w:val="24"/>
        </w:rPr>
      </w:pPr>
      <w:r>
        <w:rPr>
          <w:rFonts w:ascii="Trebuchet MS" w:hAnsi="Trebuchet MS"/>
          <w:sz w:val="24"/>
          <w:szCs w:val="24"/>
        </w:rPr>
        <w:t>Also, i</w:t>
      </w:r>
      <w:r w:rsidR="00370982">
        <w:rPr>
          <w:rFonts w:ascii="Trebuchet MS" w:hAnsi="Trebuchet MS"/>
          <w:sz w:val="24"/>
          <w:szCs w:val="24"/>
        </w:rPr>
        <w:t>t is possible to derive an approximate value of the integrated water vapour from the zenith wet delay using the expression</w:t>
      </w:r>
    </w:p>
    <w:p w:rsidR="00370982" w:rsidRDefault="00370982" w:rsidP="00C30CB3">
      <w:pPr>
        <w:spacing w:before="240" w:line="360" w:lineRule="auto"/>
        <w:ind w:firstLine="720"/>
        <w:jc w:val="both"/>
        <w:rPr>
          <w:rFonts w:ascii="Trebuchet MS" w:hAnsi="Trebuchet MS"/>
          <w:sz w:val="24"/>
          <w:szCs w:val="24"/>
        </w:rPr>
      </w:pPr>
      <w:r w:rsidRPr="00370982">
        <w:rPr>
          <w:rFonts w:ascii="Trebuchet MS" w:hAnsi="Trebuchet MS"/>
          <w:position w:val="-16"/>
          <w:sz w:val="24"/>
          <w:szCs w:val="24"/>
        </w:rPr>
        <w:object w:dxaOrig="1560" w:dyaOrig="440">
          <v:shape id="_x0000_i1067" type="#_x0000_t75" style="width:78pt;height:22.5pt" o:ole="">
            <v:imagedata r:id="rId97" o:title=""/>
          </v:shape>
          <o:OLEObject Type="Embed" ProgID="Equation.3" ShapeID="_x0000_i1067" DrawAspect="Content" ObjectID="_1709566608" r:id="rId98"/>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13</w:t>
      </w:r>
    </w:p>
    <w:p w:rsidR="00FB0784" w:rsidRPr="00C22D31" w:rsidRDefault="00370982" w:rsidP="00C22D31">
      <w:pPr>
        <w:spacing w:before="240" w:line="360" w:lineRule="auto"/>
        <w:jc w:val="both"/>
        <w:rPr>
          <w:rFonts w:ascii="Trebuchet MS" w:hAnsi="Trebuchet MS"/>
          <w:sz w:val="24"/>
        </w:rPr>
      </w:pPr>
      <w:r>
        <w:rPr>
          <w:rFonts w:ascii="Trebuchet MS" w:hAnsi="Trebuchet MS"/>
          <w:sz w:val="24"/>
          <w:szCs w:val="24"/>
        </w:rPr>
        <w:t xml:space="preserve">Where </w:t>
      </w:r>
      <w:r w:rsidRPr="00370982">
        <w:rPr>
          <w:rFonts w:ascii="Trebuchet MS" w:hAnsi="Trebuchet MS"/>
          <w:position w:val="-4"/>
          <w:sz w:val="24"/>
          <w:szCs w:val="24"/>
        </w:rPr>
        <w:object w:dxaOrig="360" w:dyaOrig="260">
          <v:shape id="_x0000_i1068" type="#_x0000_t75" style="width:18.75pt;height:12.75pt" o:ole="">
            <v:imagedata r:id="rId99" o:title=""/>
          </v:shape>
          <o:OLEObject Type="Embed" ProgID="Equation.3" ShapeID="_x0000_i1068" DrawAspect="Content" ObjectID="_1709566609" r:id="rId100"/>
        </w:object>
      </w:r>
      <w:r>
        <w:rPr>
          <w:rFonts w:ascii="Trebuchet MS" w:hAnsi="Trebuchet MS"/>
          <w:sz w:val="24"/>
          <w:szCs w:val="24"/>
        </w:rPr>
        <w:t xml:space="preserve"> is the zenith wet delay and the </w:t>
      </w:r>
      <w:r w:rsidRPr="00370982">
        <w:rPr>
          <w:position w:val="-6"/>
        </w:rPr>
        <w:object w:dxaOrig="200" w:dyaOrig="279">
          <v:shape id="_x0000_i1069" type="#_x0000_t75" style="width:9.75pt;height:13.5pt" o:ole="">
            <v:imagedata r:id="rId101" o:title=""/>
          </v:shape>
          <o:OLEObject Type="Embed" ProgID="Equation.3" ShapeID="_x0000_i1069" DrawAspect="Content" ObjectID="_1709566610" r:id="rId102"/>
        </w:object>
      </w:r>
      <w:r>
        <w:t xml:space="preserve"> </w:t>
      </w:r>
      <w:r w:rsidRPr="00370982">
        <w:rPr>
          <w:rFonts w:ascii="Trebuchet MS" w:hAnsi="Trebuchet MS"/>
          <w:sz w:val="24"/>
        </w:rPr>
        <w:t xml:space="preserve">is a constant </w:t>
      </w:r>
      <w:r w:rsidR="00C9695A">
        <w:rPr>
          <w:rFonts w:ascii="Trebuchet MS" w:hAnsi="Trebuchet MS"/>
          <w:sz w:val="24"/>
        </w:rPr>
        <w:t>(see Bevis et al. (</w:t>
      </w:r>
      <w:r w:rsidR="002A4AD3">
        <w:rPr>
          <w:rFonts w:ascii="Trebuchet MS" w:hAnsi="Trebuchet MS"/>
          <w:sz w:val="24"/>
        </w:rPr>
        <w:t>1992</w:t>
      </w:r>
      <w:r w:rsidR="00C9695A">
        <w:rPr>
          <w:rFonts w:ascii="Trebuchet MS" w:hAnsi="Trebuchet MS"/>
          <w:sz w:val="24"/>
        </w:rPr>
        <w:t>)</w:t>
      </w:r>
      <w:r w:rsidR="002A4AD3">
        <w:rPr>
          <w:rFonts w:ascii="Trebuchet MS" w:hAnsi="Trebuchet MS"/>
          <w:sz w:val="24"/>
        </w:rPr>
        <w:t xml:space="preserve"> for the </w:t>
      </w:r>
      <w:r w:rsidR="00C9695A">
        <w:rPr>
          <w:rFonts w:ascii="Trebuchet MS" w:hAnsi="Trebuchet MS"/>
          <w:sz w:val="24"/>
        </w:rPr>
        <w:t>definition</w:t>
      </w:r>
      <w:r w:rsidR="002A4AD3">
        <w:rPr>
          <w:rFonts w:ascii="Trebuchet MS" w:hAnsi="Trebuchet MS"/>
          <w:sz w:val="24"/>
        </w:rPr>
        <w:t xml:space="preserve"> of </w:t>
      </w:r>
      <w:r w:rsidR="002A4AD3" w:rsidRPr="00370982">
        <w:rPr>
          <w:position w:val="-6"/>
        </w:rPr>
        <w:object w:dxaOrig="200" w:dyaOrig="279">
          <v:shape id="_x0000_i1070" type="#_x0000_t75" style="width:9.75pt;height:13.5pt" o:ole="">
            <v:imagedata r:id="rId101" o:title=""/>
          </v:shape>
          <o:OLEObject Type="Embed" ProgID="Equation.3" ShapeID="_x0000_i1070" DrawAspect="Content" ObjectID="_1709566611" r:id="rId103"/>
        </w:object>
      </w:r>
      <w:r w:rsidR="002A4AD3">
        <w:rPr>
          <w:rFonts w:ascii="Trebuchet MS" w:hAnsi="Trebuchet MS"/>
          <w:sz w:val="24"/>
        </w:rPr>
        <w:t>). The precipitable water vapour of the atmosphere is then derived from the product of the density of water and the integrated water vapour.</w:t>
      </w:r>
    </w:p>
    <w:p w:rsidR="00FB0784" w:rsidRDefault="00FB0784" w:rsidP="00C30CB3">
      <w:pPr>
        <w:spacing w:before="240" w:line="360" w:lineRule="auto"/>
        <w:rPr>
          <w:rFonts w:ascii="Trebuchet MS" w:hAnsi="Trebuchet MS"/>
          <w:b/>
          <w:sz w:val="24"/>
        </w:rPr>
      </w:pPr>
    </w:p>
    <w:p w:rsidR="0064603E" w:rsidRPr="009502F5" w:rsidRDefault="007B5651" w:rsidP="00C30CB3">
      <w:pPr>
        <w:pStyle w:val="Heading2"/>
        <w:spacing w:before="240" w:line="360" w:lineRule="auto"/>
        <w:rPr>
          <w:color w:val="728FA5"/>
          <w:sz w:val="28"/>
        </w:rPr>
      </w:pPr>
      <w:bookmarkStart w:id="60" w:name="_Toc98953698"/>
      <w:r w:rsidRPr="009502F5">
        <w:rPr>
          <w:color w:val="728FA5"/>
        </w:rPr>
        <w:lastRenderedPageBreak/>
        <w:t>Atmospheric delay mapping functions</w:t>
      </w:r>
      <w:bookmarkEnd w:id="60"/>
    </w:p>
    <w:p w:rsidR="00D86CFE" w:rsidRDefault="00A92023" w:rsidP="00C30CB3">
      <w:pPr>
        <w:spacing w:before="240" w:line="360" w:lineRule="auto"/>
        <w:jc w:val="both"/>
        <w:rPr>
          <w:rFonts w:ascii="Trebuchet MS" w:hAnsi="Trebuchet MS"/>
          <w:sz w:val="24"/>
          <w:szCs w:val="24"/>
        </w:rPr>
      </w:pPr>
      <w:r>
        <w:rPr>
          <w:rFonts w:ascii="Trebuchet MS" w:hAnsi="Trebuchet MS"/>
          <w:sz w:val="24"/>
          <w:szCs w:val="24"/>
        </w:rPr>
        <w:t>In most cases, GNSS observation signals fr</w:t>
      </w:r>
      <w:r w:rsidR="00EF5C14">
        <w:rPr>
          <w:rFonts w:ascii="Trebuchet MS" w:hAnsi="Trebuchet MS"/>
          <w:sz w:val="24"/>
          <w:szCs w:val="24"/>
        </w:rPr>
        <w:t>om a satellite rarely come from the ze</w:t>
      </w:r>
      <w:r>
        <w:rPr>
          <w:rFonts w:ascii="Trebuchet MS" w:hAnsi="Trebuchet MS"/>
          <w:sz w:val="24"/>
          <w:szCs w:val="24"/>
        </w:rPr>
        <w:t xml:space="preserve">nith direction above a receiver, with the space vehicle </w:t>
      </w:r>
      <w:r w:rsidR="00EF5C14">
        <w:rPr>
          <w:rFonts w:ascii="Trebuchet MS" w:hAnsi="Trebuchet MS"/>
          <w:sz w:val="24"/>
          <w:szCs w:val="24"/>
        </w:rPr>
        <w:t xml:space="preserve">mostly </w:t>
      </w:r>
      <w:r>
        <w:rPr>
          <w:rFonts w:ascii="Trebuchet MS" w:hAnsi="Trebuchet MS"/>
          <w:sz w:val="24"/>
          <w:szCs w:val="24"/>
        </w:rPr>
        <w:t>being positioned at an angle different from the zenith one. The tropospheric delay then becom</w:t>
      </w:r>
      <w:r w:rsidR="00C65F04">
        <w:rPr>
          <w:rFonts w:ascii="Trebuchet MS" w:hAnsi="Trebuchet MS"/>
          <w:sz w:val="24"/>
          <w:szCs w:val="24"/>
        </w:rPr>
        <w:t xml:space="preserve">es a slant delay instead of zenith delay. </w:t>
      </w:r>
      <w:r w:rsidR="00D86CFE">
        <w:rPr>
          <w:rFonts w:ascii="Trebuchet MS" w:hAnsi="Trebuchet MS"/>
          <w:sz w:val="24"/>
          <w:szCs w:val="24"/>
        </w:rPr>
        <w:t xml:space="preserve">The slant delay can be expressed as the product of the corresponding delay in the zenith direction and a mapping function which models the </w:t>
      </w:r>
      <w:r>
        <w:rPr>
          <w:rFonts w:ascii="Trebuchet MS" w:hAnsi="Trebuchet MS"/>
          <w:sz w:val="24"/>
          <w:szCs w:val="24"/>
        </w:rPr>
        <w:t xml:space="preserve">dependence of the tropospheric delay on the </w:t>
      </w:r>
      <w:r w:rsidR="00D86CFE">
        <w:rPr>
          <w:rFonts w:ascii="Trebuchet MS" w:hAnsi="Trebuchet MS"/>
          <w:sz w:val="24"/>
          <w:szCs w:val="24"/>
        </w:rPr>
        <w:t>elevation angle</w:t>
      </w:r>
      <w:r>
        <w:rPr>
          <w:rFonts w:ascii="Trebuchet MS" w:hAnsi="Trebuchet MS"/>
          <w:sz w:val="24"/>
          <w:szCs w:val="24"/>
        </w:rPr>
        <w:t xml:space="preserve"> of the satellite with respect to the user.</w:t>
      </w:r>
      <w:r w:rsidR="003A3AA7">
        <w:rPr>
          <w:rFonts w:ascii="Trebuchet MS" w:hAnsi="Trebuchet MS"/>
          <w:sz w:val="24"/>
          <w:szCs w:val="24"/>
        </w:rPr>
        <w:t xml:space="preserve"> The tropospheric delay can also be written as</w:t>
      </w:r>
    </w:p>
    <w:p w:rsidR="00790025" w:rsidRDefault="00790025" w:rsidP="00C30CB3">
      <w:pPr>
        <w:spacing w:before="240" w:line="360" w:lineRule="auto"/>
        <w:ind w:firstLine="720"/>
        <w:jc w:val="both"/>
        <w:rPr>
          <w:rFonts w:ascii="Trebuchet MS" w:hAnsi="Trebuchet MS"/>
          <w:sz w:val="24"/>
          <w:szCs w:val="24"/>
        </w:rPr>
      </w:pPr>
      <w:r w:rsidRPr="003A3AA7">
        <w:rPr>
          <w:rFonts w:ascii="Trebuchet MS" w:hAnsi="Trebuchet MS"/>
          <w:position w:val="-12"/>
          <w:sz w:val="24"/>
          <w:szCs w:val="24"/>
        </w:rPr>
        <w:object w:dxaOrig="3600" w:dyaOrig="360">
          <v:shape id="_x0000_i1071" type="#_x0000_t75" style="width:180pt;height:18.75pt" o:ole="">
            <v:imagedata r:id="rId104" o:title=""/>
          </v:shape>
          <o:OLEObject Type="Embed" ProgID="Equation.3" ShapeID="_x0000_i1071" DrawAspect="Content" ObjectID="_1709566612" r:id="rId105"/>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14</w:t>
      </w:r>
    </w:p>
    <w:p w:rsidR="00790025" w:rsidRPr="00790025" w:rsidRDefault="00790025" w:rsidP="00C30CB3">
      <w:pPr>
        <w:spacing w:before="240" w:line="360" w:lineRule="auto"/>
        <w:jc w:val="both"/>
        <w:rPr>
          <w:rFonts w:ascii="Trebuchet MS" w:hAnsi="Trebuchet MS"/>
          <w:sz w:val="24"/>
          <w:szCs w:val="24"/>
        </w:rPr>
      </w:pPr>
      <w:r w:rsidRPr="00790025">
        <w:rPr>
          <w:rFonts w:ascii="Trebuchet MS" w:hAnsi="Trebuchet MS"/>
          <w:sz w:val="24"/>
          <w:szCs w:val="24"/>
        </w:rPr>
        <w:t xml:space="preserve">Where </w:t>
      </w:r>
      <w:r w:rsidRPr="003A3AA7">
        <w:rPr>
          <w:rFonts w:ascii="Trebuchet MS" w:hAnsi="Trebuchet MS"/>
          <w:position w:val="-6"/>
          <w:sz w:val="24"/>
          <w:szCs w:val="24"/>
        </w:rPr>
        <w:object w:dxaOrig="340" w:dyaOrig="279">
          <v:shape id="_x0000_i1072" type="#_x0000_t75" style="width:17.25pt;height:13.5pt" o:ole="">
            <v:imagedata r:id="rId106" o:title=""/>
          </v:shape>
          <o:OLEObject Type="Embed" ProgID="Equation.3" ShapeID="_x0000_i1072" DrawAspect="Content" ObjectID="_1709566613" r:id="rId107"/>
        </w:object>
      </w:r>
      <w:r>
        <w:rPr>
          <w:rFonts w:ascii="Trebuchet MS" w:hAnsi="Trebuchet MS"/>
          <w:sz w:val="24"/>
          <w:szCs w:val="24"/>
        </w:rPr>
        <w:t xml:space="preserve"> </w:t>
      </w:r>
      <w:r w:rsidRPr="00790025">
        <w:rPr>
          <w:rFonts w:ascii="Trebuchet MS" w:hAnsi="Trebuchet MS"/>
          <w:sz w:val="24"/>
          <w:szCs w:val="24"/>
        </w:rPr>
        <w:t xml:space="preserve">is the tropospheric delay of the atmosphere, </w:t>
      </w:r>
    </w:p>
    <w:p w:rsidR="00790025" w:rsidRP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639" w:dyaOrig="340">
          <v:shape id="_x0000_i1073" type="#_x0000_t75" style="width:32.25pt;height:17.25pt" o:ole="">
            <v:imagedata r:id="rId108" o:title=""/>
          </v:shape>
          <o:OLEObject Type="Embed" ProgID="Equation.3" ShapeID="_x0000_i1073" DrawAspect="Content" ObjectID="_1709566614" r:id="rId109"/>
        </w:object>
      </w:r>
      <w:r>
        <w:rPr>
          <w:rFonts w:ascii="Trebuchet MS" w:hAnsi="Trebuchet MS"/>
          <w:sz w:val="24"/>
          <w:szCs w:val="24"/>
        </w:rPr>
        <w:t xml:space="preserve"> </w:t>
      </w:r>
      <w:r w:rsidRPr="00790025">
        <w:rPr>
          <w:rFonts w:ascii="Trebuchet MS" w:hAnsi="Trebuchet MS"/>
          <w:sz w:val="24"/>
          <w:szCs w:val="24"/>
        </w:rPr>
        <w:t xml:space="preserve">and </w:t>
      </w:r>
      <w:r w:rsidRPr="003A3AA7">
        <w:rPr>
          <w:rFonts w:ascii="Trebuchet MS" w:hAnsi="Trebuchet MS"/>
          <w:position w:val="-12"/>
          <w:sz w:val="24"/>
          <w:szCs w:val="24"/>
        </w:rPr>
        <w:object w:dxaOrig="660" w:dyaOrig="360">
          <v:shape id="_x0000_i1074" type="#_x0000_t75" style="width:33.75pt;height:18.75pt" o:ole="">
            <v:imagedata r:id="rId110" o:title=""/>
          </v:shape>
          <o:OLEObject Type="Embed" ProgID="Equation.3" ShapeID="_x0000_i1074" DrawAspect="Content" ObjectID="_1709566615" r:id="rId111"/>
        </w:object>
      </w:r>
      <w:r w:rsidRPr="00790025">
        <w:rPr>
          <w:rFonts w:ascii="Trebuchet MS" w:hAnsi="Trebuchet MS"/>
          <w:sz w:val="24"/>
          <w:szCs w:val="24"/>
        </w:rPr>
        <w:t xml:space="preserve"> are the zenith hydrostatic and wet delays</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859" w:dyaOrig="340">
          <v:shape id="_x0000_i1075" type="#_x0000_t75" style="width:42pt;height:17.25pt" o:ole="">
            <v:imagedata r:id="rId112" o:title=""/>
          </v:shape>
          <o:OLEObject Type="Embed" ProgID="Equation.3" ShapeID="_x0000_i1075" DrawAspect="Content" ObjectID="_1709566616" r:id="rId113"/>
        </w:object>
      </w:r>
      <w:r w:rsidRPr="00790025">
        <w:rPr>
          <w:rFonts w:ascii="Trebuchet MS" w:hAnsi="Trebuchet MS"/>
          <w:sz w:val="24"/>
          <w:szCs w:val="24"/>
        </w:rPr>
        <w:t xml:space="preserve">and </w:t>
      </w:r>
      <w:r w:rsidRPr="003A3AA7">
        <w:rPr>
          <w:rFonts w:ascii="Trebuchet MS" w:hAnsi="Trebuchet MS"/>
          <w:position w:val="-12"/>
          <w:sz w:val="24"/>
          <w:szCs w:val="24"/>
        </w:rPr>
        <w:object w:dxaOrig="859" w:dyaOrig="360">
          <v:shape id="_x0000_i1076" type="#_x0000_t75" style="width:42pt;height:18.75pt" o:ole="">
            <v:imagedata r:id="rId114" o:title=""/>
          </v:shape>
          <o:OLEObject Type="Embed" ProgID="Equation.3" ShapeID="_x0000_i1076" DrawAspect="Content" ObjectID="_1709566617" r:id="rId115"/>
        </w:object>
      </w:r>
      <w:r w:rsidRPr="00790025">
        <w:rPr>
          <w:rFonts w:ascii="Trebuchet MS" w:hAnsi="Trebuchet MS"/>
          <w:sz w:val="24"/>
          <w:szCs w:val="24"/>
        </w:rPr>
        <w:t xml:space="preserve">  are the hydrostatic and</w:t>
      </w:r>
      <w:r>
        <w:rPr>
          <w:rFonts w:ascii="Trebuchet MS" w:hAnsi="Trebuchet MS"/>
          <w:sz w:val="24"/>
          <w:szCs w:val="24"/>
        </w:rPr>
        <w:t xml:space="preserve"> wet mapping functions respectively, and </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6"/>
          <w:sz w:val="24"/>
          <w:szCs w:val="24"/>
        </w:rPr>
        <w:object w:dxaOrig="200" w:dyaOrig="279">
          <v:shape id="_x0000_i1077" type="#_x0000_t75" style="width:9.75pt;height:13.5pt" o:ole="">
            <v:imagedata r:id="rId116" o:title=""/>
          </v:shape>
          <o:OLEObject Type="Embed" ProgID="Equation.3" ShapeID="_x0000_i1077" DrawAspect="Content" ObjectID="_1709566618" r:id="rId117"/>
        </w:object>
      </w:r>
      <w:r>
        <w:rPr>
          <w:rFonts w:ascii="Trebuchet MS" w:hAnsi="Trebuchet MS"/>
          <w:sz w:val="24"/>
          <w:szCs w:val="24"/>
        </w:rPr>
        <w:t xml:space="preserve"> </w:t>
      </w:r>
      <w:r w:rsidRPr="00790025">
        <w:rPr>
          <w:rFonts w:ascii="Trebuchet MS" w:hAnsi="Trebuchet MS"/>
          <w:sz w:val="24"/>
          <w:szCs w:val="24"/>
        </w:rPr>
        <w:t>is the elevation angle of the satellite with respect to the receiver station.</w:t>
      </w:r>
    </w:p>
    <w:p w:rsidR="00FB0784" w:rsidRDefault="00BE6432" w:rsidP="00C30CB3">
      <w:pPr>
        <w:spacing w:before="240" w:line="360" w:lineRule="auto"/>
        <w:jc w:val="both"/>
        <w:rPr>
          <w:rFonts w:ascii="Trebuchet MS" w:hAnsi="Trebuchet MS"/>
          <w:sz w:val="24"/>
          <w:szCs w:val="24"/>
        </w:rPr>
      </w:pPr>
      <w:r>
        <w:rPr>
          <w:rFonts w:ascii="Trebuchet MS" w:hAnsi="Trebuchet MS"/>
          <w:sz w:val="24"/>
          <w:szCs w:val="24"/>
        </w:rPr>
        <w:t xml:space="preserve">Most of the existing mapping functions used in modelling the elevation angle dependence or the neutral atmosphere describes the atmosphere by the surface pressure, temperature, relative humidity, </w:t>
      </w:r>
      <w:r w:rsidR="00770623">
        <w:rPr>
          <w:rFonts w:ascii="Trebuchet MS" w:hAnsi="Trebuchet MS"/>
          <w:sz w:val="24"/>
          <w:szCs w:val="24"/>
        </w:rPr>
        <w:t xml:space="preserve">temperature </w:t>
      </w:r>
      <w:r>
        <w:rPr>
          <w:rFonts w:ascii="Trebuchet MS" w:hAnsi="Trebuchet MS"/>
          <w:sz w:val="24"/>
          <w:szCs w:val="24"/>
        </w:rPr>
        <w:t>lapse rate in the troposphere and the height of the tropopause (Niell, 1996).</w:t>
      </w:r>
      <w:r w:rsidR="00770623">
        <w:rPr>
          <w:rFonts w:ascii="Trebuchet MS" w:hAnsi="Trebuchet MS"/>
          <w:sz w:val="24"/>
          <w:szCs w:val="24"/>
        </w:rPr>
        <w:t xml:space="preserve"> However, these </w:t>
      </w:r>
      <w:r w:rsidR="001C5E67">
        <w:rPr>
          <w:rFonts w:ascii="Trebuchet MS" w:hAnsi="Trebuchet MS"/>
          <w:sz w:val="24"/>
          <w:szCs w:val="24"/>
        </w:rPr>
        <w:t xml:space="preserve">mapping functions differ </w:t>
      </w:r>
      <w:r w:rsidR="00770623">
        <w:rPr>
          <w:rFonts w:ascii="Trebuchet MS" w:hAnsi="Trebuchet MS"/>
          <w:sz w:val="24"/>
          <w:szCs w:val="24"/>
        </w:rPr>
        <w:t>in the number of meteorological parameters that are incorporated.</w:t>
      </w:r>
      <w:r w:rsidR="00252F15">
        <w:rPr>
          <w:rFonts w:ascii="Trebuchet MS" w:hAnsi="Trebuchet MS"/>
          <w:sz w:val="24"/>
          <w:szCs w:val="24"/>
        </w:rPr>
        <w:t xml:space="preserve"> For instance, Chao’s mapping function make</w:t>
      </w:r>
      <w:r w:rsidR="007B7F3D">
        <w:rPr>
          <w:rFonts w:ascii="Trebuchet MS" w:hAnsi="Trebuchet MS"/>
          <w:sz w:val="24"/>
          <w:szCs w:val="24"/>
        </w:rPr>
        <w:t>s</w:t>
      </w:r>
      <w:r w:rsidR="00252F15">
        <w:rPr>
          <w:rFonts w:ascii="Trebuchet MS" w:hAnsi="Trebuchet MS"/>
          <w:sz w:val="24"/>
          <w:szCs w:val="24"/>
        </w:rPr>
        <w:t xml:space="preserve"> no reference to meteorological conditions whereas the one </w:t>
      </w:r>
      <w:r w:rsidR="007B2FE0">
        <w:rPr>
          <w:rFonts w:ascii="Trebuchet MS" w:hAnsi="Trebuchet MS"/>
          <w:sz w:val="24"/>
          <w:szCs w:val="24"/>
        </w:rPr>
        <w:t xml:space="preserve">derived by Davis et al. (1985) </w:t>
      </w:r>
      <w:r w:rsidR="00252F15">
        <w:rPr>
          <w:rFonts w:ascii="Trebuchet MS" w:hAnsi="Trebuchet MS"/>
          <w:sz w:val="24"/>
          <w:szCs w:val="24"/>
        </w:rPr>
        <w:t xml:space="preserve">incorporate surface pressure, temperature, relative humidity, height of the tropopause and the temperature lapse rate of the troposphere. </w:t>
      </w:r>
    </w:p>
    <w:p w:rsidR="007C52CA" w:rsidRDefault="00FB0784" w:rsidP="00C22D31">
      <w:pPr>
        <w:spacing w:before="240" w:line="360" w:lineRule="auto"/>
        <w:jc w:val="both"/>
        <w:rPr>
          <w:rStyle w:val="fontstyle01"/>
          <w:rFonts w:ascii="Trebuchet MS" w:hAnsi="Trebuchet MS"/>
          <w:sz w:val="24"/>
        </w:rPr>
        <w:sectPr w:rsidR="007C52CA" w:rsidSect="00D774C7">
          <w:type w:val="oddPage"/>
          <w:pgSz w:w="11906" w:h="16838" w:code="9"/>
          <w:pgMar w:top="1440" w:right="1440" w:bottom="1440" w:left="1440" w:header="709" w:footer="567" w:gutter="0"/>
          <w:cols w:space="708"/>
          <w:titlePg/>
          <w:docGrid w:linePitch="360"/>
        </w:sectPr>
      </w:pPr>
      <w:r>
        <w:rPr>
          <w:rStyle w:val="fontstyle01"/>
          <w:rFonts w:ascii="Trebuchet MS" w:hAnsi="Trebuchet MS"/>
          <w:sz w:val="24"/>
        </w:rPr>
        <w:t>I</w:t>
      </w:r>
      <w:r w:rsidR="007C1578" w:rsidRPr="007C1578">
        <w:rPr>
          <w:rStyle w:val="fontstyle01"/>
          <w:rFonts w:ascii="Trebuchet MS" w:hAnsi="Trebuchet MS"/>
          <w:sz w:val="24"/>
        </w:rPr>
        <w:t>t is advisable to set a threshold for the elevation angle that will be used with the mapping function</w:t>
      </w:r>
      <w:r w:rsidR="00EB63F9">
        <w:rPr>
          <w:rStyle w:val="fontstyle01"/>
          <w:rFonts w:ascii="Trebuchet MS" w:hAnsi="Trebuchet MS"/>
          <w:sz w:val="24"/>
        </w:rPr>
        <w:t xml:space="preserve"> to avoid</w:t>
      </w:r>
      <w:r w:rsidR="007C1578" w:rsidRPr="007C1578">
        <w:rPr>
          <w:rStyle w:val="fontstyle01"/>
          <w:rFonts w:ascii="Trebuchet MS" w:hAnsi="Trebuchet MS"/>
          <w:sz w:val="24"/>
        </w:rPr>
        <w:t xml:space="preserve"> the probable introduction of systematic errors.</w:t>
      </w:r>
      <w:r w:rsidR="00910436">
        <w:rPr>
          <w:rStyle w:val="fontstyle01"/>
          <w:rFonts w:ascii="Trebuchet MS" w:hAnsi="Trebuchet MS"/>
          <w:sz w:val="24"/>
        </w:rPr>
        <w:t xml:space="preserve"> These errors are mostly larger for lower elevation angles. </w:t>
      </w:r>
      <w:r w:rsidR="007C1578" w:rsidRPr="007C1578">
        <w:rPr>
          <w:rStyle w:val="fontstyle01"/>
          <w:rFonts w:ascii="Trebuchet MS" w:hAnsi="Trebuchet MS"/>
          <w:sz w:val="24"/>
        </w:rPr>
        <w:t>A useful method to detect the presence of systematic errors from the mapping function is the use of elevation cut-</w:t>
      </w:r>
      <w:r w:rsidR="007C1578" w:rsidRPr="007C1578">
        <w:rPr>
          <w:rStyle w:val="fontstyle01"/>
          <w:rFonts w:ascii="Trebuchet MS" w:hAnsi="Trebuchet MS"/>
          <w:sz w:val="24"/>
        </w:rPr>
        <w:lastRenderedPageBreak/>
        <w:t>off test described by Davis et al., (1985). In the test, observations of all elevation angles are used for a baseline. The baselines are then re</w:t>
      </w:r>
      <w:r w:rsidR="007C1578">
        <w:rPr>
          <w:rStyle w:val="fontstyle01"/>
          <w:rFonts w:ascii="Trebuchet MS" w:hAnsi="Trebuchet MS"/>
          <w:sz w:val="24"/>
        </w:rPr>
        <w:t>-</w:t>
      </w:r>
      <w:r w:rsidR="007C1578" w:rsidRPr="007C1578">
        <w:rPr>
          <w:rStyle w:val="fontstyle01"/>
          <w:rFonts w:ascii="Trebuchet MS" w:hAnsi="Trebuchet MS"/>
          <w:sz w:val="24"/>
        </w:rPr>
        <w:t>estimated using a minimum or threshold for the elevation angle. If the mean of the difference between corresponding baseline lengths do</w:t>
      </w:r>
      <w:r w:rsidR="007B7F3D">
        <w:rPr>
          <w:rStyle w:val="fontstyle01"/>
          <w:rFonts w:ascii="Trebuchet MS" w:hAnsi="Trebuchet MS"/>
          <w:sz w:val="24"/>
        </w:rPr>
        <w:t>es</w:t>
      </w:r>
      <w:r w:rsidR="007C1578" w:rsidRPr="007C1578">
        <w:rPr>
          <w:rStyle w:val="fontstyle01"/>
          <w:rFonts w:ascii="Trebuchet MS" w:hAnsi="Trebuchet MS"/>
          <w:sz w:val="24"/>
        </w:rPr>
        <w:t xml:space="preserve"> not tend to zero, then, there are errors coming from the mapping function.</w:t>
      </w:r>
    </w:p>
    <w:p w:rsidR="00C36387" w:rsidRPr="00EE69F4" w:rsidRDefault="00C36387" w:rsidP="00C30CB3">
      <w:pPr>
        <w:pStyle w:val="Heading1"/>
        <w:spacing w:after="240" w:line="360" w:lineRule="auto"/>
        <w:rPr>
          <w:color w:val="728FA5"/>
        </w:rPr>
      </w:pPr>
      <w:bookmarkStart w:id="61" w:name="_Toc98953699"/>
      <w:bookmarkEnd w:id="61"/>
    </w:p>
    <w:p w:rsidR="00C36387" w:rsidRPr="00EE69F4" w:rsidRDefault="00C36387" w:rsidP="009502F5">
      <w:pPr>
        <w:pStyle w:val="Heading1"/>
        <w:numPr>
          <w:ilvl w:val="0"/>
          <w:numId w:val="0"/>
        </w:numPr>
        <w:spacing w:after="240" w:line="360" w:lineRule="auto"/>
        <w:rPr>
          <w:color w:val="728FA5"/>
        </w:rPr>
      </w:pPr>
      <w:bookmarkStart w:id="62" w:name="_Toc98953700"/>
      <w:r w:rsidRPr="00EE69F4">
        <w:rPr>
          <w:color w:val="728FA5"/>
        </w:rPr>
        <w:t>goGPS, SOFTWARE DEVELOPMENT</w:t>
      </w:r>
      <w:bookmarkEnd w:id="62"/>
    </w:p>
    <w:p w:rsidR="003A4798" w:rsidRPr="00D03CE6" w:rsidRDefault="00D35918" w:rsidP="00C30CB3">
      <w:pPr>
        <w:pStyle w:val="Heading2"/>
        <w:spacing w:before="240" w:after="240" w:line="360" w:lineRule="auto"/>
      </w:pPr>
      <w:bookmarkStart w:id="63" w:name="_Toc98953701"/>
      <w:r w:rsidRPr="00D03CE6">
        <w:t>goGPS</w:t>
      </w:r>
      <w:bookmarkEnd w:id="63"/>
    </w:p>
    <w:p w:rsidR="00033BB6" w:rsidRPr="00D03CE6" w:rsidRDefault="004456EF" w:rsidP="00C30CB3">
      <w:pPr>
        <w:spacing w:before="240" w:after="240" w:line="360" w:lineRule="auto"/>
        <w:jc w:val="both"/>
        <w:rPr>
          <w:rFonts w:ascii="Trebuchet MS" w:hAnsi="Trebuchet MS"/>
          <w:sz w:val="24"/>
        </w:rPr>
      </w:pPr>
      <w:r w:rsidRPr="00D03CE6">
        <w:rPr>
          <w:rFonts w:ascii="Trebuchet MS" w:hAnsi="Trebuchet MS"/>
          <w:sz w:val="24"/>
        </w:rPr>
        <w:t xml:space="preserve">goGPS </w:t>
      </w:r>
      <w:r w:rsidR="006A0E20" w:rsidRPr="00D03CE6">
        <w:rPr>
          <w:rFonts w:ascii="Trebuchet MS" w:hAnsi="Trebuchet MS"/>
          <w:sz w:val="24"/>
        </w:rPr>
        <w:t xml:space="preserve">(logo in Figure </w:t>
      </w:r>
      <w:r w:rsidR="004549BC">
        <w:rPr>
          <w:rFonts w:ascii="Trebuchet MS" w:hAnsi="Trebuchet MS"/>
          <w:sz w:val="24"/>
        </w:rPr>
        <w:t>20</w:t>
      </w:r>
      <w:r w:rsidR="006A0E20" w:rsidRPr="00D03CE6">
        <w:rPr>
          <w:rFonts w:ascii="Trebuchet MS" w:hAnsi="Trebuchet MS"/>
          <w:sz w:val="24"/>
        </w:rPr>
        <w:t>)</w:t>
      </w:r>
      <w:r w:rsidR="00B639E0" w:rsidRPr="00D03CE6">
        <w:rPr>
          <w:rFonts w:ascii="Trebuchet MS" w:hAnsi="Trebuchet MS"/>
          <w:sz w:val="24"/>
        </w:rPr>
        <w:t xml:space="preserve"> </w:t>
      </w:r>
      <w:r w:rsidRPr="00D03CE6">
        <w:rPr>
          <w:rFonts w:ascii="Trebuchet MS" w:hAnsi="Trebuchet MS"/>
          <w:sz w:val="24"/>
        </w:rPr>
        <w:t>is a software developed</w:t>
      </w:r>
      <w:r w:rsidR="00EB63F9">
        <w:rPr>
          <w:rFonts w:ascii="Trebuchet MS" w:hAnsi="Trebuchet MS"/>
          <w:sz w:val="24"/>
        </w:rPr>
        <w:t xml:space="preserve"> by the </w:t>
      </w:r>
      <w:r w:rsidR="00EB63F9" w:rsidRPr="00EB63F9">
        <w:rPr>
          <w:rFonts w:ascii="Trebuchet MS" w:hAnsi="Trebuchet MS"/>
          <w:sz w:val="24"/>
        </w:rPr>
        <w:t xml:space="preserve">Geomatics Research </w:t>
      </w:r>
      <w:r w:rsidR="00EB63F9">
        <w:rPr>
          <w:rFonts w:ascii="Trebuchet MS" w:hAnsi="Trebuchet MS"/>
          <w:sz w:val="24"/>
        </w:rPr>
        <w:t>and Development</w:t>
      </w:r>
      <w:r w:rsidR="0013284E">
        <w:rPr>
          <w:rFonts w:ascii="Trebuchet MS" w:hAnsi="Trebuchet MS"/>
          <w:sz w:val="24"/>
        </w:rPr>
        <w:t xml:space="preserve"> (GReD)</w:t>
      </w:r>
      <w:r w:rsidR="00EB63F9">
        <w:rPr>
          <w:rFonts w:ascii="Trebuchet MS" w:hAnsi="Trebuchet MS"/>
          <w:sz w:val="24"/>
        </w:rPr>
        <w:t xml:space="preserve"> s.r.l., a spin-off of Politecnico di M</w:t>
      </w:r>
      <w:r w:rsidR="006627CA">
        <w:rPr>
          <w:rFonts w:ascii="Trebuchet MS" w:hAnsi="Trebuchet MS"/>
          <w:sz w:val="24"/>
        </w:rPr>
        <w:t xml:space="preserve">ilano, using the Matlab programming language. It provides a graphical user interface for the </w:t>
      </w:r>
      <w:r w:rsidRPr="00D03CE6">
        <w:rPr>
          <w:rFonts w:ascii="Trebuchet MS" w:hAnsi="Trebuchet MS"/>
          <w:sz w:val="24"/>
        </w:rPr>
        <w:t xml:space="preserve">processing of GNSS data. </w:t>
      </w:r>
    </w:p>
    <w:p w:rsidR="00033BB6" w:rsidRPr="00D03CE6" w:rsidRDefault="00033BB6" w:rsidP="00C30CB3">
      <w:pPr>
        <w:spacing w:before="240" w:line="360" w:lineRule="auto"/>
        <w:ind w:firstLine="720"/>
        <w:jc w:val="both"/>
        <w:rPr>
          <w:rFonts w:ascii="Trebuchet MS" w:hAnsi="Trebuchet MS"/>
          <w:sz w:val="24"/>
        </w:rPr>
      </w:pPr>
      <w:r w:rsidRPr="00D03CE6">
        <w:rPr>
          <w:rFonts w:ascii="Trebuchet MS" w:hAnsi="Trebuchet MS"/>
          <w:b/>
          <w:noProof/>
          <w:sz w:val="24"/>
          <w:lang w:eastAsia="en-GB"/>
        </w:rPr>
        <w:drawing>
          <wp:inline distT="0" distB="0" distL="0" distR="0" wp14:anchorId="2DDBBC2F" wp14:editId="61CF2539">
            <wp:extent cx="1085850" cy="1085850"/>
            <wp:effectExtent l="0" t="0" r="0" b="0"/>
            <wp:docPr id="67" name="Picture 67" descr="goGPS_logo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oGPS_logo_6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0032736D" w:rsidRPr="00D03CE6">
        <w:rPr>
          <w:rFonts w:ascii="Trebuchet MS" w:hAnsi="Trebuchet MS"/>
          <w:sz w:val="24"/>
        </w:rPr>
        <w:t xml:space="preserve">   </w:t>
      </w:r>
      <w:r w:rsidR="0032736D" w:rsidRPr="00D03CE6">
        <w:rPr>
          <w:rFonts w:ascii="Trebuchet MS" w:hAnsi="Trebuchet MS"/>
          <w:sz w:val="24"/>
        </w:rPr>
        <w:tab/>
      </w:r>
      <w:r w:rsidR="0032736D" w:rsidRPr="00D03CE6">
        <w:rPr>
          <w:rFonts w:ascii="Trebuchet MS" w:hAnsi="Trebuchet MS"/>
          <w:sz w:val="24"/>
        </w:rPr>
        <w:tab/>
        <w:t xml:space="preserve">               </w:t>
      </w:r>
      <w:r w:rsidR="0032736D" w:rsidRPr="00D03CE6">
        <w:rPr>
          <w:rFonts w:ascii="Trebuchet MS" w:hAnsi="Trebuchet MS"/>
          <w:sz w:val="24"/>
        </w:rPr>
        <w:tab/>
        <w:t xml:space="preserve">  </w:t>
      </w:r>
      <w:r w:rsidR="0032736D" w:rsidRPr="00D03CE6">
        <w:rPr>
          <w:rFonts w:ascii="Trebuchet MS" w:hAnsi="Trebuchet MS"/>
          <w:b/>
          <w:noProof/>
          <w:sz w:val="24"/>
          <w:lang w:eastAsia="en-GB"/>
        </w:rPr>
        <w:drawing>
          <wp:inline distT="0" distB="0" distL="0" distR="0">
            <wp:extent cx="2428875" cy="1362075"/>
            <wp:effectExtent l="0" t="0" r="9525" b="9525"/>
            <wp:docPr id="68" name="Picture 68" descr="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tlab"/>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p w:rsidR="0032736D" w:rsidRPr="00D03CE6" w:rsidRDefault="00C22D31" w:rsidP="00C22D31">
      <w:pPr>
        <w:pStyle w:val="Caption"/>
        <w:ind w:firstLine="720"/>
        <w:rPr>
          <w:b/>
          <w:sz w:val="24"/>
        </w:rPr>
      </w:pPr>
      <w:bookmarkStart w:id="64" w:name="_Toc9895372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20</w:t>
      </w:r>
      <w:r w:rsidRPr="00DE056F">
        <w:rPr>
          <w:b/>
          <w:color w:val="728FA5"/>
          <w:sz w:val="24"/>
        </w:rPr>
        <w:fldChar w:fldCharType="end"/>
      </w:r>
      <w:r w:rsidR="00585EFF" w:rsidRPr="00585EFF">
        <w:rPr>
          <w:b/>
          <w:color w:val="auto"/>
          <w:sz w:val="24"/>
        </w:rPr>
        <w:tab/>
      </w:r>
      <w:r w:rsidRPr="00585EFF">
        <w:rPr>
          <w:b/>
          <w:color w:val="auto"/>
          <w:sz w:val="24"/>
        </w:rPr>
        <w:t>goGPS logo</w:t>
      </w:r>
      <w:r w:rsidR="0032736D" w:rsidRPr="00D03CE6">
        <w:rPr>
          <w:b/>
          <w:sz w:val="24"/>
        </w:rPr>
        <w:tab/>
      </w:r>
      <w:r w:rsidR="0032736D" w:rsidRPr="00D03CE6">
        <w:rPr>
          <w:b/>
          <w:sz w:val="24"/>
        </w:rPr>
        <w:tab/>
      </w:r>
      <w:r w:rsidR="0032736D" w:rsidRPr="00D03CE6">
        <w:rPr>
          <w:b/>
          <w:sz w:val="24"/>
        </w:rPr>
        <w:tab/>
      </w:r>
      <w:r w:rsidR="00585EFF">
        <w:rPr>
          <w:b/>
          <w:sz w:val="24"/>
        </w:rPr>
        <w:tab/>
      </w:r>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21</w:t>
      </w:r>
      <w:r w:rsidRPr="00DE056F">
        <w:rPr>
          <w:b/>
          <w:color w:val="728FA5"/>
          <w:sz w:val="24"/>
        </w:rPr>
        <w:fldChar w:fldCharType="end"/>
      </w:r>
      <w:r w:rsidR="00585EFF">
        <w:rPr>
          <w:b/>
          <w:color w:val="auto"/>
          <w:sz w:val="24"/>
        </w:rPr>
        <w:tab/>
      </w:r>
      <w:r w:rsidRPr="00585EFF">
        <w:rPr>
          <w:b/>
          <w:color w:val="auto"/>
          <w:sz w:val="24"/>
        </w:rPr>
        <w:t>MATLAB logo</w:t>
      </w:r>
      <w:bookmarkEnd w:id="64"/>
    </w:p>
    <w:p w:rsidR="00033BB6" w:rsidRPr="00D03CE6" w:rsidRDefault="00033BB6" w:rsidP="00C30CB3">
      <w:pPr>
        <w:spacing w:before="240" w:line="360" w:lineRule="auto"/>
        <w:jc w:val="both"/>
        <w:rPr>
          <w:rFonts w:ascii="Trebuchet MS" w:hAnsi="Trebuchet MS"/>
          <w:sz w:val="24"/>
        </w:rPr>
      </w:pPr>
    </w:p>
    <w:p w:rsidR="0014373C" w:rsidRPr="00D03CE6" w:rsidRDefault="0032736D" w:rsidP="00C30CB3">
      <w:pPr>
        <w:spacing w:before="240" w:line="360" w:lineRule="auto"/>
        <w:jc w:val="both"/>
        <w:rPr>
          <w:rFonts w:ascii="Trebuchet MS" w:hAnsi="Trebuchet MS"/>
          <w:sz w:val="24"/>
        </w:rPr>
      </w:pPr>
      <w:r w:rsidRPr="00D03CE6">
        <w:rPr>
          <w:rFonts w:ascii="Trebuchet MS" w:hAnsi="Trebuchet MS"/>
          <w:sz w:val="24"/>
        </w:rPr>
        <w:t>Its</w:t>
      </w:r>
      <w:r w:rsidR="006A0E20" w:rsidRPr="00D03CE6">
        <w:rPr>
          <w:rFonts w:ascii="Trebuchet MS" w:hAnsi="Trebuchet MS"/>
          <w:sz w:val="24"/>
        </w:rPr>
        <w:t xml:space="preserve"> development started in 2007 as a </w:t>
      </w:r>
      <w:r w:rsidR="00323617" w:rsidRPr="00D03CE6">
        <w:rPr>
          <w:rFonts w:ascii="Trebuchet MS" w:hAnsi="Trebuchet MS"/>
          <w:sz w:val="24"/>
        </w:rPr>
        <w:t>set</w:t>
      </w:r>
      <w:r w:rsidR="006A0E20" w:rsidRPr="00D03CE6">
        <w:rPr>
          <w:rFonts w:ascii="Trebuchet MS" w:hAnsi="Trebuchet MS"/>
          <w:sz w:val="24"/>
        </w:rPr>
        <w:t xml:space="preserve"> of routines for processing GPS data based on </w:t>
      </w:r>
      <w:r w:rsidR="007B7F3D">
        <w:rPr>
          <w:rFonts w:ascii="Trebuchet MS" w:hAnsi="Trebuchet MS"/>
          <w:sz w:val="24"/>
        </w:rPr>
        <w:t xml:space="preserve">the </w:t>
      </w:r>
      <w:r w:rsidR="006A0E20" w:rsidRPr="00D03CE6">
        <w:rPr>
          <w:rFonts w:ascii="Trebuchet MS" w:hAnsi="Trebuchet MS"/>
          <w:sz w:val="24"/>
        </w:rPr>
        <w:t>Kalman Filtering</w:t>
      </w:r>
      <w:r w:rsidR="00323617" w:rsidRPr="00D03CE6">
        <w:rPr>
          <w:rFonts w:ascii="Trebuchet MS" w:hAnsi="Trebuchet MS"/>
          <w:sz w:val="24"/>
        </w:rPr>
        <w:t xml:space="preserve"> algorithm</w:t>
      </w:r>
      <w:r w:rsidR="006A0E20" w:rsidRPr="00D03CE6">
        <w:rPr>
          <w:rFonts w:ascii="Trebuchet MS" w:hAnsi="Trebuchet MS"/>
          <w:sz w:val="24"/>
        </w:rPr>
        <w:t xml:space="preserve">. </w:t>
      </w:r>
      <w:r w:rsidR="00DD40BB" w:rsidRPr="00D03CE6">
        <w:rPr>
          <w:rFonts w:ascii="Trebuchet MS" w:hAnsi="Trebuchet MS"/>
          <w:sz w:val="24"/>
        </w:rPr>
        <w:t xml:space="preserve">Due to the limiting performance factor of the algorithm, especially when used in the </w:t>
      </w:r>
      <w:r w:rsidR="007301C0" w:rsidRPr="00D03CE6">
        <w:rPr>
          <w:rFonts w:ascii="Trebuchet MS" w:hAnsi="Trebuchet MS"/>
          <w:sz w:val="24"/>
        </w:rPr>
        <w:t>MATLAB</w:t>
      </w:r>
      <w:r w:rsidR="00DD40BB" w:rsidRPr="00D03CE6">
        <w:rPr>
          <w:rFonts w:ascii="Trebuchet MS" w:hAnsi="Trebuchet MS"/>
          <w:sz w:val="24"/>
        </w:rPr>
        <w:t xml:space="preserve"> environment, </w:t>
      </w:r>
      <w:r w:rsidR="007B7F3D">
        <w:rPr>
          <w:rFonts w:ascii="Trebuchet MS" w:hAnsi="Trebuchet MS"/>
          <w:sz w:val="24"/>
        </w:rPr>
        <w:t>recent developments have used</w:t>
      </w:r>
      <w:r w:rsidR="0014373C" w:rsidRPr="00D03CE6">
        <w:rPr>
          <w:rFonts w:ascii="Trebuchet MS" w:hAnsi="Trebuchet MS"/>
          <w:sz w:val="24"/>
        </w:rPr>
        <w:t xml:space="preserve"> two batch least squares undifferenced engines for processing. The first engine uses a combination of the observables (such as iono-free observations) for computing solutions for only Precise Point positioning (PPP). The second engine does not perform any combination of the observables and uses all the frequencies and tracks observed for computing PPP solutions, adjusting baselines of networks with multiple receivers.</w:t>
      </w:r>
    </w:p>
    <w:p w:rsidR="00DD40BB" w:rsidRPr="00D03CE6" w:rsidRDefault="00DD40BB" w:rsidP="00C30CB3">
      <w:pPr>
        <w:spacing w:before="240" w:line="360" w:lineRule="auto"/>
        <w:jc w:val="both"/>
        <w:rPr>
          <w:rFonts w:ascii="Trebuchet MS" w:hAnsi="Trebuchet MS"/>
          <w:sz w:val="24"/>
        </w:rPr>
      </w:pPr>
      <w:r w:rsidRPr="00D03CE6">
        <w:rPr>
          <w:rFonts w:ascii="Trebuchet MS" w:hAnsi="Trebuchet MS"/>
          <w:sz w:val="24"/>
        </w:rPr>
        <w:t>In the initial developments, there was support for only GPS single frequency low cost receivers, but the current version provides support for all other GNSS observations</w:t>
      </w:r>
      <w:r w:rsidR="000F7986" w:rsidRPr="00D03CE6">
        <w:rPr>
          <w:rFonts w:ascii="Trebuchet MS" w:hAnsi="Trebuchet MS"/>
          <w:sz w:val="24"/>
        </w:rPr>
        <w:t xml:space="preserve"> (including single and double frequency)</w:t>
      </w:r>
      <w:r w:rsidRPr="00D03CE6">
        <w:rPr>
          <w:rFonts w:ascii="Trebuchet MS" w:hAnsi="Trebuchet MS"/>
          <w:sz w:val="24"/>
        </w:rPr>
        <w:t xml:space="preserve">, except kinematic observations. </w:t>
      </w:r>
    </w:p>
    <w:p w:rsidR="00033BB6" w:rsidRPr="00D03CE6" w:rsidRDefault="006A0E20" w:rsidP="00C30CB3">
      <w:pPr>
        <w:spacing w:before="240" w:line="360" w:lineRule="auto"/>
        <w:jc w:val="both"/>
        <w:rPr>
          <w:rFonts w:ascii="Trebuchet MS" w:hAnsi="Trebuchet MS"/>
          <w:sz w:val="24"/>
        </w:rPr>
      </w:pPr>
      <w:r w:rsidRPr="00D03CE6">
        <w:rPr>
          <w:rFonts w:ascii="Trebuchet MS" w:hAnsi="Trebuchet MS"/>
          <w:sz w:val="24"/>
        </w:rPr>
        <w:lastRenderedPageBreak/>
        <w:t xml:space="preserve">The first release of the software, was in 2009 under the </w:t>
      </w:r>
      <w:r w:rsidR="007C6515" w:rsidRPr="00D03CE6">
        <w:rPr>
          <w:rFonts w:ascii="Trebuchet MS" w:hAnsi="Trebuchet MS"/>
          <w:sz w:val="24"/>
        </w:rPr>
        <w:t xml:space="preserve">GPLv3 </w:t>
      </w:r>
      <w:r w:rsidRPr="00D03CE6">
        <w:rPr>
          <w:rFonts w:ascii="Trebuchet MS" w:hAnsi="Trebuchet MS"/>
          <w:sz w:val="24"/>
        </w:rPr>
        <w:t xml:space="preserve">licence. </w:t>
      </w:r>
      <w:r w:rsidR="00323617" w:rsidRPr="00D03CE6">
        <w:rPr>
          <w:rFonts w:ascii="Trebuchet MS" w:hAnsi="Trebuchet MS"/>
          <w:sz w:val="24"/>
        </w:rPr>
        <w:t xml:space="preserve">The current version of the </w:t>
      </w:r>
      <w:r w:rsidR="00FB4781" w:rsidRPr="00D03CE6">
        <w:rPr>
          <w:rFonts w:ascii="Trebuchet MS" w:hAnsi="Trebuchet MS"/>
          <w:sz w:val="24"/>
        </w:rPr>
        <w:t>Open Source</w:t>
      </w:r>
      <w:r w:rsidR="00323617" w:rsidRPr="00D03CE6">
        <w:rPr>
          <w:rFonts w:ascii="Trebuchet MS" w:hAnsi="Trebuchet MS"/>
          <w:sz w:val="24"/>
        </w:rPr>
        <w:t xml:space="preserve"> software is still under development, with new features and functionalities being added to improve the </w:t>
      </w:r>
      <w:r w:rsidR="00FB4781" w:rsidRPr="00D03CE6">
        <w:rPr>
          <w:rFonts w:ascii="Trebuchet MS" w:hAnsi="Trebuchet MS"/>
          <w:sz w:val="24"/>
        </w:rPr>
        <w:t>performance</w:t>
      </w:r>
      <w:r w:rsidR="00323617" w:rsidRPr="00D03CE6">
        <w:rPr>
          <w:rFonts w:ascii="Trebuchet MS" w:hAnsi="Trebuchet MS"/>
          <w:sz w:val="24"/>
        </w:rPr>
        <w:t xml:space="preserve"> and appearance of the software. </w:t>
      </w:r>
      <w:r w:rsidR="00033BB6" w:rsidRPr="00D03CE6">
        <w:rPr>
          <w:rFonts w:ascii="Trebuchet MS" w:hAnsi="Trebuchet MS"/>
          <w:sz w:val="24"/>
        </w:rPr>
        <w:t xml:space="preserve">Also, the current </w:t>
      </w:r>
      <w:r w:rsidR="00B639E0" w:rsidRPr="00D03CE6">
        <w:rPr>
          <w:rFonts w:ascii="Trebuchet MS" w:hAnsi="Trebuchet MS"/>
          <w:sz w:val="24"/>
        </w:rPr>
        <w:t>version</w:t>
      </w:r>
      <w:r w:rsidR="00033BB6" w:rsidRPr="00D03CE6">
        <w:rPr>
          <w:rFonts w:ascii="Trebuchet MS" w:hAnsi="Trebuchet MS"/>
          <w:sz w:val="24"/>
        </w:rPr>
        <w:t xml:space="preserve"> (1.0) is being managed </w:t>
      </w:r>
      <w:r w:rsidR="00B639E0" w:rsidRPr="00D03CE6">
        <w:rPr>
          <w:rFonts w:ascii="Trebuchet MS" w:hAnsi="Trebuchet MS"/>
          <w:sz w:val="24"/>
        </w:rPr>
        <w:t>and</w:t>
      </w:r>
      <w:r w:rsidR="00033BB6" w:rsidRPr="00D03CE6">
        <w:rPr>
          <w:rFonts w:ascii="Trebuchet MS" w:hAnsi="Trebuchet MS"/>
          <w:sz w:val="24"/>
        </w:rPr>
        <w:t xml:space="preserve"> maintained by GReD </w:t>
      </w:r>
      <w:r w:rsidR="0013284E">
        <w:rPr>
          <w:rFonts w:ascii="Trebuchet MS" w:hAnsi="Trebuchet MS"/>
          <w:sz w:val="24"/>
        </w:rPr>
        <w:t xml:space="preserve">s.r.l., </w:t>
      </w:r>
      <w:r w:rsidR="00033BB6" w:rsidRPr="00D03CE6">
        <w:rPr>
          <w:rFonts w:ascii="Trebuchet MS" w:hAnsi="Trebuchet MS"/>
          <w:sz w:val="24"/>
        </w:rPr>
        <w:t>providing support for the open source community.</w:t>
      </w:r>
    </w:p>
    <w:p w:rsidR="00033BB6" w:rsidRPr="00D03CE6" w:rsidRDefault="00323617" w:rsidP="00C30CB3">
      <w:pPr>
        <w:spacing w:before="240" w:line="360" w:lineRule="auto"/>
        <w:jc w:val="both"/>
        <w:rPr>
          <w:rFonts w:ascii="Trebuchet MS" w:hAnsi="Trebuchet MS"/>
          <w:sz w:val="24"/>
        </w:rPr>
      </w:pPr>
      <w:r w:rsidRPr="00D03CE6">
        <w:rPr>
          <w:rFonts w:ascii="Trebuchet MS" w:hAnsi="Trebuchet MS"/>
          <w:sz w:val="24"/>
        </w:rPr>
        <w:t xml:space="preserve">An </w:t>
      </w:r>
      <w:r w:rsidR="00FB4781" w:rsidRPr="00D03CE6">
        <w:rPr>
          <w:rFonts w:ascii="Trebuchet MS" w:hAnsi="Trebuchet MS"/>
          <w:sz w:val="24"/>
        </w:rPr>
        <w:t>executable</w:t>
      </w:r>
      <w:r w:rsidRPr="00D03CE6">
        <w:rPr>
          <w:rFonts w:ascii="Trebuchet MS" w:hAnsi="Trebuchet MS"/>
          <w:sz w:val="24"/>
        </w:rPr>
        <w:t xml:space="preserve"> version of the software is yet to be released. However, performing any functionality with the software can be </w:t>
      </w:r>
      <w:r w:rsidR="006627CA">
        <w:rPr>
          <w:rFonts w:ascii="Trebuchet MS" w:hAnsi="Trebuchet MS"/>
          <w:sz w:val="24"/>
        </w:rPr>
        <w:t>done by</w:t>
      </w:r>
      <w:r w:rsidRPr="00D03CE6">
        <w:rPr>
          <w:rFonts w:ascii="Trebuchet MS" w:hAnsi="Trebuchet MS"/>
          <w:sz w:val="24"/>
        </w:rPr>
        <w:t xml:space="preserve"> running it on the </w:t>
      </w:r>
      <w:r w:rsidR="007301C0" w:rsidRPr="00D03CE6">
        <w:rPr>
          <w:rFonts w:ascii="Trebuchet MS" w:hAnsi="Trebuchet MS"/>
          <w:sz w:val="24"/>
        </w:rPr>
        <w:t>MATLAB</w:t>
      </w:r>
      <w:r w:rsidRPr="00D03CE6">
        <w:rPr>
          <w:rFonts w:ascii="Trebuchet MS" w:hAnsi="Trebuchet MS"/>
          <w:sz w:val="24"/>
        </w:rPr>
        <w:t xml:space="preserve"> </w:t>
      </w:r>
      <w:r w:rsidR="00033BB6" w:rsidRPr="00D03CE6">
        <w:rPr>
          <w:rFonts w:ascii="Trebuchet MS" w:hAnsi="Trebuchet MS"/>
          <w:sz w:val="24"/>
        </w:rPr>
        <w:t>platform</w:t>
      </w:r>
      <w:r w:rsidR="00C95142">
        <w:rPr>
          <w:rFonts w:ascii="Trebuchet MS" w:hAnsi="Trebuchet MS"/>
          <w:sz w:val="24"/>
        </w:rPr>
        <w:t>.</w:t>
      </w:r>
    </w:p>
    <w:p w:rsidR="00033BB6" w:rsidRPr="00D03CE6" w:rsidRDefault="00033BB6" w:rsidP="00C30CB3">
      <w:pPr>
        <w:spacing w:before="240" w:line="360" w:lineRule="auto"/>
        <w:jc w:val="both"/>
        <w:rPr>
          <w:rFonts w:ascii="Trebuchet MS" w:hAnsi="Trebuchet MS"/>
          <w:sz w:val="24"/>
        </w:rPr>
      </w:pPr>
    </w:p>
    <w:p w:rsidR="00033BB6" w:rsidRPr="00D03CE6" w:rsidRDefault="005C7F99" w:rsidP="00C30CB3">
      <w:pPr>
        <w:spacing w:before="240" w:line="360" w:lineRule="auto"/>
        <w:jc w:val="center"/>
        <w:rPr>
          <w:rFonts w:ascii="Trebuchet MS" w:hAnsi="Trebuchet MS"/>
          <w:sz w:val="24"/>
        </w:rPr>
      </w:pPr>
      <w:r>
        <w:rPr>
          <w:rFonts w:ascii="Trebuchet MS" w:hAnsi="Trebuchet MS"/>
          <w:sz w:val="24"/>
        </w:rPr>
        <w:pict>
          <v:shape id="_x0000_i1078" type="#_x0000_t75" style="width:450.75pt;height:235.5pt">
            <v:imagedata r:id="rId120" o:title="goGPS interface"/>
          </v:shape>
        </w:pict>
      </w:r>
    </w:p>
    <w:p w:rsidR="00C22D31" w:rsidRDefault="00C22D31" w:rsidP="009502F5">
      <w:pPr>
        <w:pStyle w:val="Caption"/>
        <w:jc w:val="center"/>
        <w:rPr>
          <w:b/>
          <w:color w:val="auto"/>
          <w:sz w:val="24"/>
        </w:rPr>
      </w:pPr>
      <w:bookmarkStart w:id="65" w:name="_Toc9895372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22</w:t>
      </w:r>
      <w:r w:rsidRPr="00DE056F">
        <w:rPr>
          <w:b/>
          <w:color w:val="728FA5"/>
          <w:sz w:val="24"/>
        </w:rPr>
        <w:fldChar w:fldCharType="end"/>
      </w:r>
      <w:r w:rsidR="00585EFF">
        <w:rPr>
          <w:b/>
          <w:color w:val="auto"/>
          <w:sz w:val="24"/>
        </w:rPr>
        <w:tab/>
      </w:r>
      <w:r w:rsidRPr="00585EFF">
        <w:rPr>
          <w:b/>
          <w:color w:val="auto"/>
          <w:sz w:val="24"/>
        </w:rPr>
        <w:t>goGPS</w:t>
      </w:r>
      <w:r w:rsidR="00585EFF">
        <w:rPr>
          <w:b/>
          <w:color w:val="auto"/>
          <w:sz w:val="24"/>
        </w:rPr>
        <w:t xml:space="preserve"> I</w:t>
      </w:r>
      <w:r w:rsidRPr="00585EFF">
        <w:rPr>
          <w:b/>
          <w:color w:val="auto"/>
          <w:sz w:val="24"/>
        </w:rPr>
        <w:t>nterface</w:t>
      </w:r>
      <w:bookmarkEnd w:id="65"/>
    </w:p>
    <w:p w:rsidR="009502F5" w:rsidRPr="009502F5" w:rsidRDefault="009502F5" w:rsidP="009502F5"/>
    <w:p w:rsidR="006A0E20" w:rsidRPr="009502F5" w:rsidRDefault="00C57F01" w:rsidP="00C30CB3">
      <w:pPr>
        <w:pStyle w:val="Heading2"/>
        <w:spacing w:before="240" w:after="240" w:line="360" w:lineRule="auto"/>
        <w:rPr>
          <w:color w:val="728FA5"/>
          <w:shd w:val="clear" w:color="auto" w:fill="FFFFFF"/>
        </w:rPr>
      </w:pPr>
      <w:bookmarkStart w:id="66" w:name="_Toc98953702"/>
      <w:r w:rsidRPr="009502F5">
        <w:rPr>
          <w:color w:val="728FA5"/>
          <w:shd w:val="clear" w:color="auto" w:fill="FFFFFF"/>
        </w:rPr>
        <w:t>Graphical</w:t>
      </w:r>
      <w:r w:rsidR="00417A12" w:rsidRPr="009502F5">
        <w:rPr>
          <w:color w:val="728FA5"/>
          <w:shd w:val="clear" w:color="auto" w:fill="FFFFFF"/>
        </w:rPr>
        <w:t xml:space="preserve"> Objects in </w:t>
      </w:r>
      <w:r w:rsidR="007301C0" w:rsidRPr="009502F5">
        <w:rPr>
          <w:color w:val="728FA5"/>
          <w:shd w:val="clear" w:color="auto" w:fill="FFFFFF"/>
        </w:rPr>
        <w:t>MATLAB</w:t>
      </w:r>
      <w:bookmarkEnd w:id="66"/>
    </w:p>
    <w:p w:rsidR="00005F15" w:rsidRPr="009502F5" w:rsidRDefault="001871DD" w:rsidP="00C30CB3">
      <w:pPr>
        <w:pStyle w:val="Heading3"/>
        <w:spacing w:before="240" w:after="240" w:line="360" w:lineRule="auto"/>
        <w:rPr>
          <w:color w:val="728FA5"/>
          <w:shd w:val="clear" w:color="auto" w:fill="FFFFFF"/>
        </w:rPr>
      </w:pPr>
      <w:bookmarkStart w:id="67" w:name="_Toc98953703"/>
      <w:r w:rsidRPr="009502F5">
        <w:rPr>
          <w:color w:val="728FA5"/>
          <w:shd w:val="clear" w:color="auto" w:fill="FFFFFF"/>
        </w:rPr>
        <w:t>Graphical Objects</w:t>
      </w:r>
      <w:bookmarkEnd w:id="67"/>
    </w:p>
    <w:p w:rsidR="00C57F01" w:rsidRPr="00D03CE6" w:rsidRDefault="00D05819" w:rsidP="00C30CB3">
      <w:pPr>
        <w:spacing w:before="240" w:line="360" w:lineRule="auto"/>
        <w:jc w:val="both"/>
        <w:rPr>
          <w:rFonts w:ascii="Trebuchet MS" w:hAnsi="Trebuchet MS"/>
          <w:sz w:val="24"/>
          <w:szCs w:val="24"/>
          <w:shd w:val="clear" w:color="auto" w:fill="FFFFFF"/>
        </w:rPr>
      </w:pPr>
      <w:r w:rsidRPr="00D03CE6">
        <w:rPr>
          <w:rFonts w:ascii="Trebuchet MS" w:hAnsi="Trebuchet MS"/>
          <w:sz w:val="24"/>
          <w:szCs w:val="26"/>
          <w:shd w:val="clear" w:color="auto" w:fill="FFFFFF"/>
        </w:rPr>
        <w:t xml:space="preserve">In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the outputs of a plot are directed to a window</w:t>
      </w:r>
      <w:r w:rsidR="006627CA">
        <w:rPr>
          <w:rFonts w:ascii="Trebuchet MS" w:hAnsi="Trebuchet MS"/>
          <w:sz w:val="24"/>
          <w:szCs w:val="26"/>
          <w:shd w:val="clear" w:color="auto" w:fill="FFFFFF"/>
        </w:rPr>
        <w:t>,</w:t>
      </w:r>
      <w:r w:rsidRPr="00D03CE6">
        <w:rPr>
          <w:rFonts w:ascii="Trebuchet MS" w:hAnsi="Trebuchet MS"/>
          <w:sz w:val="24"/>
          <w:szCs w:val="26"/>
          <w:shd w:val="clear" w:color="auto" w:fill="FFFFFF"/>
        </w:rPr>
        <w:t xml:space="preserve"> known</w:t>
      </w:r>
      <w:r w:rsidR="00636313" w:rsidRPr="00D03CE6">
        <w:rPr>
          <w:rFonts w:ascii="Trebuchet MS" w:hAnsi="Trebuchet MS"/>
          <w:sz w:val="24"/>
          <w:szCs w:val="26"/>
          <w:shd w:val="clear" w:color="auto" w:fill="FFFFFF"/>
        </w:rPr>
        <w:t xml:space="preserve"> as a figure, </w:t>
      </w:r>
      <w:r w:rsidRPr="00D03CE6">
        <w:rPr>
          <w:rFonts w:ascii="Trebuchet MS" w:hAnsi="Trebuchet MS"/>
          <w:sz w:val="24"/>
          <w:szCs w:val="26"/>
          <w:shd w:val="clear" w:color="auto" w:fill="FFFFFF"/>
        </w:rPr>
        <w:t xml:space="preserve">separate from the command window. Default line styles </w:t>
      </w:r>
      <w:r w:rsidR="00C57F01" w:rsidRPr="00D03CE6">
        <w:rPr>
          <w:rFonts w:ascii="Trebuchet MS" w:hAnsi="Trebuchet MS"/>
          <w:sz w:val="24"/>
          <w:szCs w:val="26"/>
          <w:shd w:val="clear" w:color="auto" w:fill="FFFFFF"/>
        </w:rPr>
        <w:t>and</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colours</w:t>
      </w:r>
      <w:r w:rsidRPr="00D03CE6">
        <w:rPr>
          <w:rFonts w:ascii="Trebuchet MS" w:hAnsi="Trebuchet MS"/>
          <w:sz w:val="24"/>
          <w:szCs w:val="26"/>
          <w:shd w:val="clear" w:color="auto" w:fill="FFFFFF"/>
        </w:rPr>
        <w:t xml:space="preserve"> are</w:t>
      </w:r>
      <w:r w:rsidR="00C57F01" w:rsidRPr="00D03CE6">
        <w:rPr>
          <w:rFonts w:ascii="Trebuchet MS" w:hAnsi="Trebuchet MS"/>
          <w:sz w:val="24"/>
          <w:szCs w:val="26"/>
          <w:shd w:val="clear" w:color="auto" w:fill="FFFFFF"/>
        </w:rPr>
        <w:t xml:space="preserve"> then used to differentiate </w:t>
      </w:r>
      <w:r w:rsidRPr="00D03CE6">
        <w:rPr>
          <w:rFonts w:ascii="Trebuchet MS" w:hAnsi="Trebuchet MS"/>
          <w:sz w:val="24"/>
          <w:szCs w:val="26"/>
          <w:shd w:val="clear" w:color="auto" w:fill="FFFFFF"/>
        </w:rPr>
        <w:t>plot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of data from other </w:t>
      </w:r>
      <w:r w:rsidR="00C57F01" w:rsidRPr="00D03CE6">
        <w:rPr>
          <w:rFonts w:ascii="Trebuchet MS" w:hAnsi="Trebuchet MS"/>
          <w:sz w:val="24"/>
          <w:szCs w:val="26"/>
          <w:shd w:val="clear" w:color="auto" w:fill="FFFFFF"/>
        </w:rPr>
        <w:t>components</w:t>
      </w:r>
      <w:r w:rsidRPr="00D03CE6">
        <w:rPr>
          <w:rFonts w:ascii="Trebuchet MS" w:hAnsi="Trebuchet MS"/>
          <w:sz w:val="24"/>
          <w:szCs w:val="26"/>
          <w:shd w:val="clear" w:color="auto" w:fill="FFFFFF"/>
        </w:rPr>
        <w:t xml:space="preserve"> of </w:t>
      </w:r>
      <w:r w:rsidR="00C57F01" w:rsidRPr="00D03CE6">
        <w:rPr>
          <w:rFonts w:ascii="Trebuchet MS" w:hAnsi="Trebuchet MS"/>
          <w:sz w:val="24"/>
          <w:szCs w:val="26"/>
          <w:shd w:val="clear" w:color="auto" w:fill="FFFFFF"/>
        </w:rPr>
        <w:t>the</w:t>
      </w:r>
      <w:r w:rsidRPr="00D03CE6">
        <w:rPr>
          <w:rFonts w:ascii="Trebuchet MS" w:hAnsi="Trebuchet MS"/>
          <w:sz w:val="24"/>
          <w:szCs w:val="26"/>
          <w:shd w:val="clear" w:color="auto" w:fill="FFFFFF"/>
        </w:rPr>
        <w:t xml:space="preserve"> figure</w:t>
      </w:r>
      <w:r w:rsidR="00C57F01" w:rsidRPr="00D03CE6">
        <w:rPr>
          <w:rFonts w:ascii="Trebuchet MS" w:hAnsi="Trebuchet MS"/>
          <w:sz w:val="24"/>
          <w:szCs w:val="26"/>
          <w:shd w:val="clear" w:color="auto" w:fill="FFFFFF"/>
        </w:rPr>
        <w:t xml:space="preserve"> such as menu bar and toolbar</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However</w:t>
      </w:r>
      <w:r w:rsidRPr="00D03CE6">
        <w:rPr>
          <w:rFonts w:ascii="Trebuchet MS" w:hAnsi="Trebuchet MS"/>
          <w:sz w:val="24"/>
          <w:szCs w:val="26"/>
          <w:shd w:val="clear" w:color="auto" w:fill="FFFFFF"/>
        </w:rPr>
        <w:t>, it is possible to change the appearance of the</w:t>
      </w:r>
      <w:r w:rsidR="00C57F01" w:rsidRPr="00D03CE6">
        <w:rPr>
          <w:rFonts w:ascii="Trebuchet MS" w:hAnsi="Trebuchet MS"/>
          <w:sz w:val="24"/>
          <w:szCs w:val="26"/>
          <w:shd w:val="clear" w:color="auto" w:fill="FFFFFF"/>
        </w:rPr>
        <w:t xml:space="preserve"> plotted graph and</w:t>
      </w:r>
      <w:r w:rsidRPr="00D03CE6">
        <w:rPr>
          <w:rFonts w:ascii="Trebuchet MS" w:hAnsi="Trebuchet MS"/>
          <w:sz w:val="24"/>
          <w:szCs w:val="26"/>
          <w:shd w:val="clear" w:color="auto" w:fill="FFFFFF"/>
        </w:rPr>
        <w:t xml:space="preserve"> add or </w:t>
      </w:r>
      <w:r w:rsidR="00C57F01" w:rsidRPr="00D03CE6">
        <w:rPr>
          <w:rFonts w:ascii="Trebuchet MS" w:hAnsi="Trebuchet MS"/>
          <w:sz w:val="24"/>
          <w:szCs w:val="26"/>
          <w:shd w:val="clear" w:color="auto" w:fill="FFFFFF"/>
        </w:rPr>
        <w:t>remove</w:t>
      </w:r>
      <w:r w:rsidRPr="00D03CE6">
        <w:rPr>
          <w:rFonts w:ascii="Trebuchet MS" w:hAnsi="Trebuchet MS"/>
          <w:sz w:val="24"/>
          <w:szCs w:val="26"/>
          <w:shd w:val="clear" w:color="auto" w:fill="FFFFFF"/>
        </w:rPr>
        <w:t xml:space="preserve"> annotations such as texts, lines, surfaces and patches. This </w:t>
      </w:r>
      <w:r w:rsidRPr="00D03CE6">
        <w:rPr>
          <w:rFonts w:ascii="Trebuchet MS" w:hAnsi="Trebuchet MS"/>
          <w:sz w:val="24"/>
          <w:szCs w:val="26"/>
          <w:shd w:val="clear" w:color="auto" w:fill="FFFFFF"/>
        </w:rPr>
        <w:lastRenderedPageBreak/>
        <w:t>flexibility serves behind this work</w:t>
      </w:r>
      <w:r w:rsidR="00417A12" w:rsidRPr="00D03CE6">
        <w:rPr>
          <w:rFonts w:ascii="Trebuchet MS" w:hAnsi="Trebuchet MS"/>
          <w:sz w:val="24"/>
          <w:szCs w:val="26"/>
          <w:shd w:val="clear" w:color="auto" w:fill="FFFFFF"/>
        </w:rPr>
        <w:t>.</w:t>
      </w:r>
      <w:r w:rsidR="00636313" w:rsidRPr="00D03CE6">
        <w:rPr>
          <w:rFonts w:ascii="Trebuchet MS" w:hAnsi="Trebuchet MS"/>
          <w:sz w:val="24"/>
          <w:szCs w:val="26"/>
          <w:shd w:val="clear" w:color="auto" w:fill="FFFFFF"/>
        </w:rPr>
        <w:t xml:space="preserve"> </w:t>
      </w:r>
      <w:r w:rsidR="00C57F01" w:rsidRPr="00D03CE6">
        <w:rPr>
          <w:rFonts w:ascii="Trebuchet MS" w:hAnsi="Trebuchet MS"/>
          <w:sz w:val="24"/>
          <w:szCs w:val="24"/>
          <w:shd w:val="clear" w:color="auto" w:fill="FFFFFF"/>
        </w:rPr>
        <w:t xml:space="preserve">Thus, this section discusses the graphical objects being used, their properties and accessibility. This is made possible by the available graphical objects and functions provided by </w:t>
      </w:r>
      <w:r w:rsidR="007301C0" w:rsidRPr="00D03CE6">
        <w:rPr>
          <w:rFonts w:ascii="Trebuchet MS" w:hAnsi="Trebuchet MS"/>
          <w:sz w:val="24"/>
          <w:szCs w:val="24"/>
          <w:shd w:val="clear" w:color="auto" w:fill="FFFFFF"/>
        </w:rPr>
        <w:t>MATLAB</w:t>
      </w:r>
      <w:r w:rsidR="00C57F01" w:rsidRPr="00D03CE6">
        <w:rPr>
          <w:rFonts w:ascii="Trebuchet MS" w:hAnsi="Trebuchet MS"/>
          <w:sz w:val="24"/>
          <w:szCs w:val="24"/>
          <w:shd w:val="clear" w:color="auto" w:fill="FFFFFF"/>
        </w:rPr>
        <w:t xml:space="preserve">.  </w:t>
      </w:r>
      <w:r w:rsidR="004635EC" w:rsidRPr="00D03CE6">
        <w:rPr>
          <w:rFonts w:ascii="Trebuchet MS" w:hAnsi="Trebuchet MS"/>
          <w:sz w:val="24"/>
          <w:szCs w:val="24"/>
          <w:shd w:val="clear" w:color="auto" w:fill="FFFFFF"/>
        </w:rPr>
        <w:t>Thus, these graphical objects are being exploited for this work to provide added</w:t>
      </w:r>
      <w:r w:rsidR="00C57F01" w:rsidRPr="00D03CE6">
        <w:rPr>
          <w:rFonts w:ascii="Trebuchet MS" w:hAnsi="Trebuchet MS"/>
          <w:sz w:val="24"/>
          <w:szCs w:val="24"/>
          <w:shd w:val="clear" w:color="auto" w:fill="FFFFFF"/>
        </w:rPr>
        <w:t xml:space="preserve"> information for the plots produced by goGPS.</w:t>
      </w:r>
    </w:p>
    <w:p w:rsidR="001F7CC0" w:rsidRPr="00D03CE6" w:rsidRDefault="00636313"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szCs w:val="26"/>
          <w:shd w:val="clear" w:color="auto" w:fill="FFFFFF"/>
        </w:rPr>
        <w:t>These</w:t>
      </w:r>
      <w:r w:rsidR="004635EC" w:rsidRPr="00D03CE6">
        <w:rPr>
          <w:rFonts w:ascii="Trebuchet MS" w:hAnsi="Trebuchet MS"/>
          <w:sz w:val="24"/>
          <w:szCs w:val="26"/>
          <w:shd w:val="clear" w:color="auto" w:fill="FFFFFF"/>
        </w:rPr>
        <w:t xml:space="preserve"> graphical</w:t>
      </w:r>
      <w:r w:rsidRPr="00D03CE6">
        <w:rPr>
          <w:rFonts w:ascii="Trebuchet MS" w:hAnsi="Trebuchet MS"/>
          <w:sz w:val="24"/>
          <w:szCs w:val="26"/>
          <w:shd w:val="clear" w:color="auto" w:fill="FFFFFF"/>
        </w:rPr>
        <w:t xml:space="preserve"> objects are organised in a hierarchical struct</w:t>
      </w:r>
      <w:r w:rsidR="004635EC" w:rsidRPr="00D03CE6">
        <w:rPr>
          <w:rFonts w:ascii="Trebuchet MS" w:hAnsi="Trebuchet MS"/>
          <w:sz w:val="24"/>
          <w:szCs w:val="26"/>
          <w:shd w:val="clear" w:color="auto" w:fill="FFFFFF"/>
        </w:rPr>
        <w:t xml:space="preserve">ure (Figure </w:t>
      </w:r>
      <w:r w:rsidR="00C95142">
        <w:rPr>
          <w:rFonts w:ascii="Trebuchet MS" w:hAnsi="Trebuchet MS"/>
          <w:sz w:val="24"/>
          <w:szCs w:val="26"/>
          <w:shd w:val="clear" w:color="auto" w:fill="FFFFFF"/>
        </w:rPr>
        <w:t>23</w:t>
      </w:r>
      <w:r w:rsidR="004635EC" w:rsidRPr="00D03CE6">
        <w:rPr>
          <w:rFonts w:ascii="Trebuchet MS" w:hAnsi="Trebuchet MS"/>
          <w:sz w:val="24"/>
          <w:szCs w:val="26"/>
          <w:shd w:val="clear" w:color="auto" w:fill="FFFFFF"/>
        </w:rPr>
        <w:t>),</w:t>
      </w:r>
      <w:r w:rsidRPr="00D03CE6">
        <w:rPr>
          <w:rFonts w:ascii="Trebuchet MS" w:hAnsi="Trebuchet MS"/>
          <w:sz w:val="24"/>
          <w:szCs w:val="26"/>
          <w:shd w:val="clear" w:color="auto" w:fill="FFFFFF"/>
        </w:rPr>
        <w:t xml:space="preserve"> each instance of the object </w:t>
      </w:r>
      <w:r w:rsidR="004635EC" w:rsidRPr="00D03CE6">
        <w:rPr>
          <w:rFonts w:ascii="Trebuchet MS" w:hAnsi="Trebuchet MS"/>
          <w:sz w:val="24"/>
          <w:szCs w:val="26"/>
          <w:shd w:val="clear" w:color="auto" w:fill="FFFFFF"/>
        </w:rPr>
        <w:t>being</w:t>
      </w:r>
      <w:r w:rsidRPr="00D03CE6">
        <w:rPr>
          <w:rFonts w:ascii="Trebuchet MS" w:hAnsi="Trebuchet MS"/>
          <w:sz w:val="24"/>
          <w:szCs w:val="26"/>
          <w:shd w:val="clear" w:color="auto" w:fill="FFFFFF"/>
        </w:rPr>
        <w:t xml:space="preserve"> associated </w:t>
      </w:r>
      <w:r w:rsidR="004635EC" w:rsidRPr="00D03CE6">
        <w:rPr>
          <w:rFonts w:ascii="Trebuchet MS" w:hAnsi="Trebuchet MS"/>
          <w:sz w:val="24"/>
          <w:szCs w:val="26"/>
          <w:shd w:val="clear" w:color="auto" w:fill="FFFFFF"/>
        </w:rPr>
        <w:t>with</w:t>
      </w:r>
      <w:r w:rsidRPr="00D03CE6">
        <w:rPr>
          <w:rFonts w:ascii="Trebuchet MS" w:hAnsi="Trebuchet MS"/>
          <w:sz w:val="24"/>
          <w:szCs w:val="26"/>
          <w:shd w:val="clear" w:color="auto" w:fill="FFFFFF"/>
        </w:rPr>
        <w:t xml:space="preserve"> a handle for</w:t>
      </w:r>
      <w:r w:rsidR="004635EC" w:rsidRPr="00D03CE6">
        <w:rPr>
          <w:rFonts w:ascii="Trebuchet MS" w:hAnsi="Trebuchet MS"/>
          <w:sz w:val="24"/>
          <w:szCs w:val="26"/>
          <w:shd w:val="clear" w:color="auto" w:fill="FFFFFF"/>
        </w:rPr>
        <w:t xml:space="preserve"> its</w:t>
      </w:r>
      <w:r w:rsidRPr="00D03CE6">
        <w:rPr>
          <w:rFonts w:ascii="Trebuchet MS" w:hAnsi="Trebuchet MS"/>
          <w:sz w:val="24"/>
          <w:szCs w:val="26"/>
          <w:shd w:val="clear" w:color="auto" w:fill="FFFFFF"/>
        </w:rPr>
        <w:t xml:space="preserve"> identification. </w:t>
      </w:r>
      <w:r w:rsidR="004635EC" w:rsidRPr="00D03CE6">
        <w:rPr>
          <w:rFonts w:ascii="Trebuchet MS" w:hAnsi="Trebuchet MS"/>
          <w:sz w:val="24"/>
          <w:szCs w:val="26"/>
          <w:shd w:val="clear" w:color="auto" w:fill="FFFFFF"/>
        </w:rPr>
        <w:t xml:space="preserve">There is a parent-child relationship existing between the objects, with those in the lower rank of the hierarchy being the </w:t>
      </w:r>
      <w:r w:rsidR="001325BB" w:rsidRPr="00D03CE6">
        <w:rPr>
          <w:rFonts w:ascii="Trebuchet MS" w:hAnsi="Trebuchet MS"/>
          <w:sz w:val="24"/>
          <w:szCs w:val="26"/>
          <w:shd w:val="clear" w:color="auto" w:fill="FFFFFF"/>
        </w:rPr>
        <w:t>descendants</w:t>
      </w:r>
      <w:r w:rsidR="004635EC" w:rsidRPr="00D03CE6">
        <w:rPr>
          <w:rFonts w:ascii="Trebuchet MS" w:hAnsi="Trebuchet MS"/>
          <w:sz w:val="24"/>
          <w:szCs w:val="26"/>
          <w:shd w:val="clear" w:color="auto" w:fill="FFFFFF"/>
        </w:rPr>
        <w:t xml:space="preserve"> of those at the top of the hierarchy </w:t>
      </w:r>
      <w:r w:rsidRPr="00D03CE6">
        <w:rPr>
          <w:rFonts w:ascii="Trebuchet MS" w:hAnsi="Trebuchet MS"/>
          <w:sz w:val="24"/>
          <w:szCs w:val="26"/>
          <w:shd w:val="clear" w:color="auto" w:fill="FFFFFF"/>
        </w:rPr>
        <w:t>and it</w:t>
      </w:r>
      <w:r w:rsidR="007B7F3D">
        <w:rPr>
          <w:rFonts w:ascii="Trebuchet MS" w:hAnsi="Trebuchet MS"/>
          <w:sz w:val="24"/>
          <w:szCs w:val="26"/>
          <w:shd w:val="clear" w:color="auto" w:fill="FFFFFF"/>
        </w:rPr>
        <w:t xml:space="preserve"> i</w:t>
      </w:r>
      <w:r w:rsidRPr="00D03CE6">
        <w:rPr>
          <w:rFonts w:ascii="Trebuchet MS" w:hAnsi="Trebuchet MS"/>
          <w:sz w:val="24"/>
          <w:szCs w:val="26"/>
          <w:shd w:val="clear" w:color="auto" w:fill="FFFFFF"/>
        </w:rPr>
        <w:t xml:space="preserve">s essential for the existence of a parent </w:t>
      </w:r>
      <w:r w:rsidR="004635EC" w:rsidRPr="00D03CE6">
        <w:rPr>
          <w:rFonts w:ascii="Trebuchet MS" w:hAnsi="Trebuchet MS"/>
          <w:sz w:val="24"/>
          <w:szCs w:val="26"/>
          <w:shd w:val="clear" w:color="auto" w:fill="FFFFFF"/>
        </w:rPr>
        <w:t xml:space="preserve">object </w:t>
      </w:r>
      <w:r w:rsidRPr="00D03CE6">
        <w:rPr>
          <w:rFonts w:ascii="Trebuchet MS" w:hAnsi="Trebuchet MS"/>
          <w:sz w:val="24"/>
          <w:szCs w:val="26"/>
          <w:shd w:val="clear" w:color="auto" w:fill="FFFFFF"/>
        </w:rPr>
        <w:t>before a child object can be create</w:t>
      </w:r>
      <w:r w:rsidR="007B7F3D">
        <w:rPr>
          <w:rFonts w:ascii="Trebuchet MS" w:hAnsi="Trebuchet MS"/>
          <w:sz w:val="24"/>
          <w:szCs w:val="26"/>
          <w:shd w:val="clear" w:color="auto" w:fill="FFFFFF"/>
        </w:rPr>
        <w:t>d</w:t>
      </w:r>
      <w:r w:rsidRPr="00D03CE6">
        <w:rPr>
          <w:rFonts w:ascii="Trebuchet MS" w:hAnsi="Trebuchet MS"/>
          <w:sz w:val="24"/>
          <w:szCs w:val="26"/>
          <w:shd w:val="clear" w:color="auto" w:fill="FFFFFF"/>
        </w:rPr>
        <w:t>. For instance, line objects are core graphical objects. To create a line, there is a need for an axes object to exist</w:t>
      </w:r>
      <w:r w:rsidR="004635EC" w:rsidRPr="00D03CE6">
        <w:rPr>
          <w:rFonts w:ascii="Trebuchet MS" w:hAnsi="Trebuchet MS"/>
          <w:sz w:val="24"/>
          <w:szCs w:val="26"/>
          <w:shd w:val="clear" w:color="auto" w:fill="FFFFFF"/>
        </w:rPr>
        <w:t xml:space="preserve"> (because </w:t>
      </w:r>
      <w:r w:rsidR="007B7F3D">
        <w:rPr>
          <w:rFonts w:ascii="Trebuchet MS" w:hAnsi="Trebuchet MS"/>
          <w:sz w:val="24"/>
          <w:szCs w:val="26"/>
          <w:shd w:val="clear" w:color="auto" w:fill="FFFFFF"/>
        </w:rPr>
        <w:t xml:space="preserve">a </w:t>
      </w:r>
      <w:r w:rsidR="004635EC" w:rsidRPr="00D03CE6">
        <w:rPr>
          <w:rFonts w:ascii="Trebuchet MS" w:hAnsi="Trebuchet MS"/>
          <w:sz w:val="24"/>
          <w:szCs w:val="26"/>
          <w:shd w:val="clear" w:color="auto" w:fill="FFFFFF"/>
        </w:rPr>
        <w:t>line object is a descendant of an axes object)</w:t>
      </w:r>
      <w:r w:rsidRPr="00D03CE6">
        <w:rPr>
          <w:rFonts w:ascii="Trebuchet MS" w:hAnsi="Trebuchet MS"/>
          <w:sz w:val="24"/>
          <w:szCs w:val="26"/>
          <w:shd w:val="clear" w:color="auto" w:fill="FFFFFF"/>
        </w:rPr>
        <w:t>, which also need</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a figure. </w:t>
      </w:r>
      <w:r w:rsidR="00B15A30" w:rsidRPr="00D03CE6">
        <w:rPr>
          <w:rFonts w:ascii="Trebuchet MS" w:hAnsi="Trebuchet MS"/>
          <w:sz w:val="24"/>
          <w:szCs w:val="26"/>
          <w:shd w:val="clear" w:color="auto" w:fill="FFFFFF"/>
        </w:rPr>
        <w:t xml:space="preserve">To create a child object, if the parent does not exist,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automatically creates the parent in </w:t>
      </w:r>
      <w:r w:rsidR="004635EC" w:rsidRPr="00D03CE6">
        <w:rPr>
          <w:rFonts w:ascii="Trebuchet MS" w:hAnsi="Trebuchet MS"/>
          <w:sz w:val="24"/>
          <w:szCs w:val="26"/>
          <w:shd w:val="clear" w:color="auto" w:fill="FFFFFF"/>
        </w:rPr>
        <w:t>order</w:t>
      </w:r>
      <w:r w:rsidR="00B15A30" w:rsidRPr="00D03CE6">
        <w:rPr>
          <w:rFonts w:ascii="Trebuchet MS" w:hAnsi="Trebuchet MS"/>
          <w:sz w:val="24"/>
          <w:szCs w:val="26"/>
          <w:shd w:val="clear" w:color="auto" w:fill="FFFFFF"/>
        </w:rPr>
        <w:t xml:space="preserve"> for the child to be created. Also, if parent(s) exist(s),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sets the most recent one as the parent object for the child. However, one can also </w:t>
      </w:r>
      <w:r w:rsidR="004635EC" w:rsidRPr="00D03CE6">
        <w:rPr>
          <w:rFonts w:ascii="Trebuchet MS" w:hAnsi="Trebuchet MS"/>
          <w:sz w:val="24"/>
          <w:szCs w:val="26"/>
          <w:shd w:val="clear" w:color="auto" w:fill="FFFFFF"/>
        </w:rPr>
        <w:t>specify</w:t>
      </w:r>
      <w:r w:rsidR="00B15A30" w:rsidRPr="00D03CE6">
        <w:rPr>
          <w:rFonts w:ascii="Trebuchet MS" w:hAnsi="Trebuchet MS"/>
          <w:sz w:val="24"/>
          <w:szCs w:val="26"/>
          <w:shd w:val="clear" w:color="auto" w:fill="FFFFFF"/>
        </w:rPr>
        <w:t xml:space="preserve"> the parent for a child object</w:t>
      </w:r>
      <w:r w:rsidR="004635EC" w:rsidRPr="00D03CE6">
        <w:rPr>
          <w:rFonts w:ascii="Trebuchet MS" w:hAnsi="Trebuchet MS"/>
          <w:sz w:val="24"/>
          <w:szCs w:val="26"/>
          <w:shd w:val="clear" w:color="auto" w:fill="FFFFFF"/>
        </w:rPr>
        <w:t xml:space="preserve"> at creation time</w:t>
      </w:r>
      <w:r w:rsidR="00B15A30" w:rsidRPr="00D03CE6">
        <w:rPr>
          <w:rFonts w:ascii="Trebuchet MS" w:hAnsi="Trebuchet MS"/>
          <w:sz w:val="24"/>
          <w:szCs w:val="26"/>
          <w:shd w:val="clear" w:color="auto" w:fill="FFFFFF"/>
        </w:rPr>
        <w:t xml:space="preserve">. </w:t>
      </w:r>
      <w:r w:rsidR="006746D2" w:rsidRPr="00D03CE6">
        <w:rPr>
          <w:rFonts w:ascii="Trebuchet MS" w:hAnsi="Trebuchet MS"/>
          <w:sz w:val="24"/>
          <w:szCs w:val="26"/>
          <w:shd w:val="clear" w:color="auto" w:fill="FFFFFF"/>
        </w:rPr>
        <w:t xml:space="preserve">The root object </w:t>
      </w:r>
      <w:r w:rsidR="004635EC" w:rsidRPr="00D03CE6">
        <w:rPr>
          <w:rFonts w:ascii="Trebuchet MS" w:hAnsi="Trebuchet MS"/>
          <w:sz w:val="24"/>
          <w:szCs w:val="26"/>
          <w:shd w:val="clear" w:color="auto" w:fill="FFFFFF"/>
        </w:rPr>
        <w:t xml:space="preserve">sits at the top of the hierarchy and </w:t>
      </w:r>
      <w:r w:rsidR="006746D2" w:rsidRPr="00D03CE6">
        <w:rPr>
          <w:rFonts w:ascii="Trebuchet MS" w:hAnsi="Trebuchet MS"/>
          <w:sz w:val="24"/>
          <w:szCs w:val="26"/>
          <w:shd w:val="clear" w:color="auto" w:fill="FFFFFF"/>
        </w:rPr>
        <w:t>is create</w:t>
      </w:r>
      <w:r w:rsidR="004635EC" w:rsidRPr="00D03CE6">
        <w:rPr>
          <w:rFonts w:ascii="Trebuchet MS" w:hAnsi="Trebuchet MS"/>
          <w:sz w:val="24"/>
          <w:szCs w:val="26"/>
          <w:shd w:val="clear" w:color="auto" w:fill="FFFFFF"/>
        </w:rPr>
        <w:t>d</w:t>
      </w:r>
      <w:r w:rsidR="006746D2" w:rsidRPr="00D03CE6">
        <w:rPr>
          <w:rFonts w:ascii="Trebuchet MS" w:hAnsi="Trebuchet MS"/>
          <w:sz w:val="24"/>
          <w:szCs w:val="26"/>
          <w:shd w:val="clear" w:color="auto" w:fill="FFFFFF"/>
        </w:rPr>
        <w:t xml:space="preserve"> at </w:t>
      </w:r>
      <w:r w:rsidR="007301C0" w:rsidRPr="00D03CE6">
        <w:rPr>
          <w:rFonts w:ascii="Trebuchet MS" w:hAnsi="Trebuchet MS"/>
          <w:sz w:val="24"/>
          <w:szCs w:val="26"/>
          <w:shd w:val="clear" w:color="auto" w:fill="FFFFFF"/>
        </w:rPr>
        <w:t>MATLAB</w:t>
      </w:r>
      <w:r w:rsidR="006746D2" w:rsidRPr="00D03CE6">
        <w:rPr>
          <w:rFonts w:ascii="Trebuchet MS" w:hAnsi="Trebuchet MS"/>
          <w:sz w:val="24"/>
          <w:szCs w:val="26"/>
          <w:shd w:val="clear" w:color="auto" w:fill="FFFFFF"/>
        </w:rPr>
        <w:t xml:space="preserve"> startup by default</w:t>
      </w:r>
      <w:r w:rsidR="004635EC" w:rsidRPr="00D03CE6">
        <w:rPr>
          <w:rFonts w:ascii="Trebuchet MS" w:hAnsi="Trebuchet MS"/>
          <w:sz w:val="24"/>
          <w:szCs w:val="26"/>
          <w:shd w:val="clear" w:color="auto" w:fill="FFFFFF"/>
        </w:rPr>
        <w:t>. Thus, one does not need to create the root object</w:t>
      </w:r>
      <w:r w:rsidR="006746D2" w:rsidRPr="00D03CE6">
        <w:rPr>
          <w:rFonts w:ascii="Trebuchet MS" w:hAnsi="Trebuchet MS"/>
          <w:sz w:val="24"/>
          <w:szCs w:val="26"/>
          <w:shd w:val="clear" w:color="auto" w:fill="FFFFFF"/>
        </w:rPr>
        <w:t>.</w:t>
      </w:r>
      <w:r w:rsidR="004635EC" w:rsidRPr="00D03CE6">
        <w:rPr>
          <w:rFonts w:ascii="Trebuchet MS" w:hAnsi="Trebuchet MS"/>
          <w:sz w:val="24"/>
          <w:szCs w:val="26"/>
          <w:shd w:val="clear" w:color="auto" w:fill="FFFFFF"/>
        </w:rPr>
        <w:t xml:space="preserve"> All other </w:t>
      </w:r>
      <w:r w:rsidR="001325BB" w:rsidRPr="00D03CE6">
        <w:rPr>
          <w:rFonts w:ascii="Trebuchet MS" w:hAnsi="Trebuchet MS"/>
          <w:sz w:val="24"/>
          <w:szCs w:val="26"/>
          <w:shd w:val="clear" w:color="auto" w:fill="FFFFFF"/>
        </w:rPr>
        <w:t>objects that are descendants of the root object</w:t>
      </w:r>
      <w:r w:rsidR="004635EC" w:rsidRPr="00D03CE6">
        <w:rPr>
          <w:rFonts w:ascii="Trebuchet MS" w:hAnsi="Trebuchet MS"/>
          <w:sz w:val="24"/>
          <w:szCs w:val="26"/>
          <w:shd w:val="clear" w:color="auto" w:fill="FFFFFF"/>
        </w:rPr>
        <w:t xml:space="preserve"> however need to be instantiated before being used. </w:t>
      </w:r>
      <w:r w:rsidRPr="00D03CE6">
        <w:rPr>
          <w:rFonts w:ascii="Trebuchet MS" w:hAnsi="Trebuchet MS"/>
          <w:sz w:val="24"/>
          <w:szCs w:val="26"/>
          <w:shd w:val="clear" w:color="auto" w:fill="FFFFFF"/>
        </w:rPr>
        <w:t>For fu</w:t>
      </w:r>
      <w:r w:rsidR="001F7CC0" w:rsidRPr="00D03CE6">
        <w:rPr>
          <w:rFonts w:ascii="Trebuchet MS" w:hAnsi="Trebuchet MS"/>
          <w:sz w:val="24"/>
          <w:szCs w:val="26"/>
          <w:shd w:val="clear" w:color="auto" w:fill="FFFFFF"/>
        </w:rPr>
        <w:t>r</w:t>
      </w:r>
      <w:r w:rsidRPr="00D03CE6">
        <w:rPr>
          <w:rFonts w:ascii="Trebuchet MS" w:hAnsi="Trebuchet MS"/>
          <w:sz w:val="24"/>
          <w:szCs w:val="26"/>
          <w:shd w:val="clear" w:color="auto" w:fill="FFFFFF"/>
        </w:rPr>
        <w:t xml:space="preserve">ther description </w:t>
      </w:r>
      <w:r w:rsidR="007B7F3D">
        <w:rPr>
          <w:rFonts w:ascii="Trebuchet MS" w:hAnsi="Trebuchet MS"/>
          <w:sz w:val="24"/>
          <w:szCs w:val="26"/>
          <w:shd w:val="clear" w:color="auto" w:fill="FFFFFF"/>
        </w:rPr>
        <w:t>of</w:t>
      </w:r>
      <w:r w:rsidRPr="00D03CE6">
        <w:rPr>
          <w:rFonts w:ascii="Trebuchet MS" w:hAnsi="Trebuchet MS"/>
          <w:sz w:val="24"/>
          <w:szCs w:val="26"/>
          <w:shd w:val="clear" w:color="auto" w:fill="FFFFFF"/>
        </w:rPr>
        <w:t xml:space="preserve"> these, it is recommended to r</w:t>
      </w:r>
      <w:r w:rsidR="004635EC" w:rsidRPr="00D03CE6">
        <w:rPr>
          <w:rFonts w:ascii="Trebuchet MS" w:hAnsi="Trebuchet MS"/>
          <w:sz w:val="24"/>
          <w:szCs w:val="26"/>
          <w:shd w:val="clear" w:color="auto" w:fill="FFFFFF"/>
        </w:rPr>
        <w:t>e</w:t>
      </w:r>
      <w:r w:rsidRPr="00D03CE6">
        <w:rPr>
          <w:rFonts w:ascii="Trebuchet MS" w:hAnsi="Trebuchet MS"/>
          <w:sz w:val="24"/>
          <w:szCs w:val="26"/>
          <w:shd w:val="clear" w:color="auto" w:fill="FFFFFF"/>
        </w:rPr>
        <w:t xml:space="preserve">ad the documentation on ‘Using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xml:space="preserve"> Graphics’.</w:t>
      </w:r>
      <w:r w:rsidR="001F7CC0" w:rsidRPr="00D03CE6">
        <w:rPr>
          <w:rFonts w:ascii="Trebuchet MS" w:hAnsi="Trebuchet MS"/>
          <w:sz w:val="24"/>
          <w:szCs w:val="26"/>
          <w:shd w:val="clear" w:color="auto" w:fill="FFFFFF"/>
        </w:rPr>
        <w:t xml:space="preserve"> However, brief description</w:t>
      </w:r>
      <w:r w:rsidR="007B7F3D">
        <w:rPr>
          <w:rFonts w:ascii="Trebuchet MS" w:hAnsi="Trebuchet MS"/>
          <w:sz w:val="24"/>
          <w:szCs w:val="26"/>
          <w:shd w:val="clear" w:color="auto" w:fill="FFFFFF"/>
        </w:rPr>
        <w:t>s</w:t>
      </w:r>
      <w:r w:rsidR="001F7CC0" w:rsidRPr="00D03CE6">
        <w:rPr>
          <w:rFonts w:ascii="Trebuchet MS" w:hAnsi="Trebuchet MS"/>
          <w:sz w:val="24"/>
          <w:szCs w:val="26"/>
          <w:shd w:val="clear" w:color="auto" w:fill="FFFFFF"/>
        </w:rPr>
        <w:t xml:space="preserve"> of the relevant ones for this work </w:t>
      </w:r>
      <w:r w:rsidR="006627CA">
        <w:rPr>
          <w:rFonts w:ascii="Trebuchet MS" w:hAnsi="Trebuchet MS"/>
          <w:sz w:val="24"/>
          <w:szCs w:val="26"/>
          <w:shd w:val="clear" w:color="auto" w:fill="FFFFFF"/>
        </w:rPr>
        <w:t>are reported</w:t>
      </w:r>
      <w:r w:rsidR="00E41E5B" w:rsidRPr="00D03CE6">
        <w:rPr>
          <w:rFonts w:ascii="Trebuchet MS" w:hAnsi="Trebuchet MS"/>
          <w:sz w:val="24"/>
          <w:szCs w:val="26"/>
          <w:shd w:val="clear" w:color="auto" w:fill="FFFFFF"/>
        </w:rPr>
        <w:t xml:space="preserve">. </w:t>
      </w:r>
    </w:p>
    <w:p w:rsidR="00665B23" w:rsidRPr="00D03CE6" w:rsidRDefault="00585EFF" w:rsidP="00C30CB3">
      <w:pPr>
        <w:spacing w:before="240" w:line="360" w:lineRule="auto"/>
        <w:jc w:val="center"/>
        <w:rPr>
          <w:rFonts w:ascii="Trebuchet MS" w:hAnsi="Trebuchet MS"/>
          <w:sz w:val="24"/>
          <w:szCs w:val="26"/>
          <w:shd w:val="clear" w:color="auto" w:fill="FFFFFF"/>
        </w:rPr>
      </w:pPr>
      <w:r w:rsidRPr="00D03CE6">
        <w:rPr>
          <w:rFonts w:ascii="Trebuchet MS" w:hAnsi="Trebuchet MS"/>
        </w:rPr>
        <w:object w:dxaOrig="14236" w:dyaOrig="7860">
          <v:shape id="_x0000_i1079" type="#_x0000_t75" style="width:396pt;height:218.25pt" o:ole="">
            <v:imagedata r:id="rId121" o:title=""/>
          </v:shape>
          <o:OLEObject Type="Embed" ProgID="Visio.Drawing.15" ShapeID="_x0000_i1079" DrawAspect="Content" ObjectID="_1709566619" r:id="rId122"/>
        </w:object>
      </w:r>
    </w:p>
    <w:p w:rsidR="001F7CC0" w:rsidRPr="00585EFF" w:rsidRDefault="00C22D31" w:rsidP="00585EFF">
      <w:pPr>
        <w:pStyle w:val="Caption"/>
        <w:jc w:val="center"/>
        <w:rPr>
          <w:b/>
          <w:color w:val="auto"/>
          <w:sz w:val="36"/>
        </w:rPr>
      </w:pPr>
      <w:bookmarkStart w:id="68" w:name="_Toc9895372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23</w:t>
      </w:r>
      <w:r w:rsidRPr="00DE056F">
        <w:rPr>
          <w:b/>
          <w:color w:val="728FA5"/>
          <w:sz w:val="24"/>
        </w:rPr>
        <w:fldChar w:fldCharType="end"/>
      </w:r>
      <w:r w:rsidR="00585EFF" w:rsidRPr="00585EFF">
        <w:rPr>
          <w:b/>
          <w:color w:val="auto"/>
          <w:sz w:val="24"/>
        </w:rPr>
        <w:tab/>
      </w:r>
      <w:r w:rsidRPr="00585EFF">
        <w:rPr>
          <w:b/>
          <w:color w:val="auto"/>
          <w:sz w:val="24"/>
        </w:rPr>
        <w:t>Hierarchy of graphical objects in MATLAB</w:t>
      </w:r>
      <w:bookmarkEnd w:id="68"/>
    </w:p>
    <w:p w:rsidR="00C11352" w:rsidRDefault="00C11352" w:rsidP="00C30CB3">
      <w:pPr>
        <w:spacing w:before="240" w:line="360" w:lineRule="auto"/>
        <w:jc w:val="both"/>
        <w:rPr>
          <w:rFonts w:ascii="Trebuchet MS" w:hAnsi="Trebuchet MS"/>
          <w:sz w:val="24"/>
          <w:szCs w:val="26"/>
          <w:shd w:val="clear" w:color="auto" w:fill="FFFFFF"/>
        </w:rPr>
      </w:pPr>
    </w:p>
    <w:p w:rsidR="00E41E5B" w:rsidRPr="00D03CE6" w:rsidRDefault="001F7CC0"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szCs w:val="26"/>
          <w:shd w:val="clear" w:color="auto" w:fill="FFFFFF"/>
        </w:rPr>
        <w:t>Graphical objects are displayed in a figure window containing menus, toolbars, user-interface objects, axes and it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children, </w:t>
      </w:r>
      <w:r w:rsidR="001325BB" w:rsidRPr="00D03CE6">
        <w:rPr>
          <w:rFonts w:ascii="Trebuchet MS" w:hAnsi="Trebuchet MS"/>
          <w:sz w:val="24"/>
          <w:szCs w:val="26"/>
          <w:shd w:val="clear" w:color="auto" w:fill="FFFFFF"/>
        </w:rPr>
        <w:t>etc.</w:t>
      </w:r>
      <w:r w:rsidR="00E41E5B" w:rsidRPr="00D03CE6">
        <w:rPr>
          <w:rFonts w:ascii="Trebuchet MS" w:hAnsi="Trebuchet MS"/>
          <w:sz w:val="24"/>
          <w:szCs w:val="26"/>
          <w:shd w:val="clear" w:color="auto" w:fill="FFFFFF"/>
        </w:rPr>
        <w:t xml:space="preserve"> (Figure </w:t>
      </w:r>
      <w:r w:rsidR="00C95142">
        <w:rPr>
          <w:rFonts w:ascii="Trebuchet MS" w:hAnsi="Trebuchet MS"/>
          <w:sz w:val="24"/>
          <w:szCs w:val="26"/>
          <w:shd w:val="clear" w:color="auto" w:fill="FFFFFF"/>
        </w:rPr>
        <w:t>24</w:t>
      </w:r>
      <w:r w:rsidR="00E41E5B" w:rsidRPr="00D03CE6">
        <w:rPr>
          <w:rFonts w:ascii="Trebuchet MS" w:hAnsi="Trebuchet MS"/>
          <w:sz w:val="24"/>
          <w:szCs w:val="26"/>
          <w:shd w:val="clear" w:color="auto" w:fill="FFFFFF"/>
        </w:rPr>
        <w:t xml:space="preserve">). </w:t>
      </w:r>
    </w:p>
    <w:p w:rsidR="00D15622" w:rsidRPr="00D03CE6" w:rsidRDefault="00D15622"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rPr>
        <w:t xml:space="preserve">Axes objects define the coordinate system for </w:t>
      </w:r>
      <w:r w:rsidR="00E41E5B" w:rsidRPr="00D03CE6">
        <w:rPr>
          <w:rFonts w:ascii="Trebuchet MS" w:hAnsi="Trebuchet MS"/>
          <w:sz w:val="24"/>
        </w:rPr>
        <w:t>displaying graphs</w:t>
      </w:r>
      <w:r w:rsidRPr="00D03CE6">
        <w:rPr>
          <w:rFonts w:ascii="Trebuchet MS" w:hAnsi="Trebuchet MS"/>
          <w:sz w:val="24"/>
        </w:rPr>
        <w:t>.</w:t>
      </w:r>
    </w:p>
    <w:p w:rsidR="00C826A8" w:rsidRPr="00D03CE6" w:rsidRDefault="00D15622" w:rsidP="00C30CB3">
      <w:pPr>
        <w:spacing w:before="240" w:line="360" w:lineRule="auto"/>
        <w:jc w:val="both"/>
        <w:rPr>
          <w:rFonts w:ascii="Trebuchet MS" w:hAnsi="Trebuchet MS"/>
          <w:sz w:val="24"/>
        </w:rPr>
      </w:pPr>
      <w:r w:rsidRPr="00D03CE6">
        <w:rPr>
          <w:rFonts w:ascii="Trebuchet MS" w:hAnsi="Trebuchet MS"/>
          <w:sz w:val="24"/>
        </w:rPr>
        <w:t>Core graphics objects include basic drawing primitives like line, text, patch</w:t>
      </w:r>
      <w:r w:rsidR="00E41E5B" w:rsidRPr="00D03CE6">
        <w:rPr>
          <w:rFonts w:ascii="Trebuchet MS" w:hAnsi="Trebuchet MS"/>
          <w:sz w:val="24"/>
        </w:rPr>
        <w:t xml:space="preserve">, surface, </w:t>
      </w:r>
      <w:r w:rsidRPr="00D03CE6">
        <w:rPr>
          <w:rFonts w:ascii="Trebuchet MS" w:hAnsi="Trebuchet MS"/>
          <w:sz w:val="24"/>
        </w:rPr>
        <w:t>images</w:t>
      </w:r>
      <w:r w:rsidR="00E41E5B" w:rsidRPr="00D03CE6">
        <w:rPr>
          <w:rFonts w:ascii="Trebuchet MS" w:hAnsi="Trebuchet MS"/>
          <w:sz w:val="24"/>
        </w:rPr>
        <w:t xml:space="preserve"> and</w:t>
      </w:r>
      <w:r w:rsidRPr="00D03CE6">
        <w:rPr>
          <w:rFonts w:ascii="Trebuchet MS" w:hAnsi="Trebuchet MS"/>
          <w:sz w:val="24"/>
        </w:rPr>
        <w:t xml:space="preserve"> light objects, which are not visible but affect the way some objects are coloure</w:t>
      </w:r>
      <w:r w:rsidR="005A7011" w:rsidRPr="00D03CE6">
        <w:rPr>
          <w:rFonts w:ascii="Trebuchet MS" w:hAnsi="Trebuchet MS"/>
          <w:sz w:val="24"/>
        </w:rPr>
        <w:t xml:space="preserve">d. These objects can be defined using the functions given in Table </w:t>
      </w:r>
      <w:r w:rsidR="00C95142">
        <w:rPr>
          <w:rFonts w:ascii="Trebuchet MS" w:hAnsi="Trebuchet MS"/>
          <w:sz w:val="24"/>
        </w:rPr>
        <w:t>3</w:t>
      </w:r>
      <w:r w:rsidR="005A7011" w:rsidRPr="00D03CE6">
        <w:rPr>
          <w:rFonts w:ascii="Trebuchet MS" w:hAnsi="Trebuchet MS"/>
          <w:sz w:val="24"/>
        </w:rPr>
        <w:t>.</w:t>
      </w:r>
    </w:p>
    <w:p w:rsidR="00496D24" w:rsidRPr="00D03CE6" w:rsidRDefault="00B73B2B" w:rsidP="00C30CB3">
      <w:pPr>
        <w:spacing w:before="240" w:line="360" w:lineRule="auto"/>
        <w:jc w:val="center"/>
        <w:rPr>
          <w:rFonts w:ascii="Trebuchet MS" w:hAnsi="Trebuchet MS"/>
          <w:sz w:val="28"/>
        </w:rPr>
      </w:pPr>
      <w:r w:rsidRPr="00D03CE6">
        <w:rPr>
          <w:rFonts w:ascii="Trebuchet MS" w:hAnsi="Trebuchet MS"/>
        </w:rPr>
        <w:object w:dxaOrig="9660" w:dyaOrig="8460">
          <v:shape id="_x0000_i1080" type="#_x0000_t75" style="width:424.5pt;height:372pt" o:ole="">
            <v:imagedata r:id="rId123" o:title=""/>
          </v:shape>
          <o:OLEObject Type="Embed" ProgID="Visio.Drawing.15" ShapeID="_x0000_i1080" DrawAspect="Content" ObjectID="_1709566620" r:id="rId124"/>
        </w:object>
      </w:r>
    </w:p>
    <w:p w:rsidR="00C22D31" w:rsidRDefault="00C22D31" w:rsidP="00C22D31">
      <w:pPr>
        <w:pStyle w:val="Caption"/>
      </w:pPr>
    </w:p>
    <w:p w:rsidR="00C826A8" w:rsidRPr="00585EFF" w:rsidRDefault="00C22D31" w:rsidP="00585EFF">
      <w:pPr>
        <w:pStyle w:val="Caption"/>
        <w:jc w:val="center"/>
        <w:rPr>
          <w:b/>
          <w:color w:val="auto"/>
          <w:sz w:val="36"/>
        </w:rPr>
      </w:pPr>
      <w:bookmarkStart w:id="69" w:name="_Toc9895372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451C1B">
        <w:rPr>
          <w:b/>
          <w:noProof/>
          <w:color w:val="728FA5"/>
          <w:sz w:val="24"/>
        </w:rPr>
        <w:t>24</w:t>
      </w:r>
      <w:r w:rsidRPr="00DE056F">
        <w:rPr>
          <w:b/>
          <w:color w:val="728FA5"/>
          <w:sz w:val="24"/>
        </w:rPr>
        <w:fldChar w:fldCharType="end"/>
      </w:r>
      <w:r w:rsidR="00585EFF" w:rsidRPr="00585EFF">
        <w:rPr>
          <w:b/>
          <w:color w:val="auto"/>
          <w:sz w:val="24"/>
        </w:rPr>
        <w:tab/>
      </w:r>
      <w:r w:rsidRPr="00585EFF">
        <w:rPr>
          <w:b/>
          <w:color w:val="auto"/>
          <w:sz w:val="24"/>
        </w:rPr>
        <w:t>Descendants of a figure object</w:t>
      </w:r>
      <w:bookmarkEnd w:id="69"/>
    </w:p>
    <w:p w:rsidR="00C826A8" w:rsidRDefault="00C826A8" w:rsidP="00C30CB3">
      <w:pPr>
        <w:spacing w:before="240" w:line="360" w:lineRule="auto"/>
        <w:jc w:val="both"/>
        <w:rPr>
          <w:rFonts w:ascii="Trebuchet MS" w:hAnsi="Trebuchet MS"/>
          <w:b/>
          <w:sz w:val="24"/>
        </w:rPr>
      </w:pPr>
    </w:p>
    <w:p w:rsidR="00C22D31" w:rsidRDefault="00C22D31" w:rsidP="00C30CB3">
      <w:pPr>
        <w:spacing w:before="240" w:line="360" w:lineRule="auto"/>
        <w:jc w:val="both"/>
        <w:rPr>
          <w:rFonts w:ascii="Trebuchet MS" w:hAnsi="Trebuchet MS"/>
          <w:b/>
          <w:sz w:val="24"/>
        </w:rPr>
      </w:pPr>
    </w:p>
    <w:p w:rsidR="00C22D31" w:rsidRPr="00D03CE6" w:rsidRDefault="00C22D31" w:rsidP="00C30CB3">
      <w:pPr>
        <w:spacing w:before="240" w:line="360" w:lineRule="auto"/>
        <w:jc w:val="both"/>
        <w:rPr>
          <w:rFonts w:ascii="Trebuchet MS" w:hAnsi="Trebuchet MS"/>
          <w:b/>
          <w:sz w:val="24"/>
        </w:rPr>
      </w:pPr>
    </w:p>
    <w:p w:rsidR="00D15622" w:rsidRPr="005A166F" w:rsidRDefault="005A166F" w:rsidP="005A166F">
      <w:pPr>
        <w:pStyle w:val="Caption"/>
        <w:rPr>
          <w:b/>
          <w:color w:val="auto"/>
          <w:sz w:val="24"/>
          <w:szCs w:val="24"/>
        </w:rPr>
      </w:pPr>
      <w:bookmarkStart w:id="70" w:name="_Toc98953731"/>
      <w:r w:rsidRPr="0036283B">
        <w:rPr>
          <w:b/>
          <w:color w:val="728FA5"/>
          <w:sz w:val="24"/>
          <w:szCs w:val="24"/>
        </w:rPr>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451C1B">
        <w:rPr>
          <w:b/>
          <w:noProof/>
          <w:color w:val="728FA5"/>
          <w:sz w:val="24"/>
          <w:szCs w:val="24"/>
        </w:rPr>
        <w:t>3</w:t>
      </w:r>
      <w:r w:rsidRPr="0036283B">
        <w:rPr>
          <w:b/>
          <w:color w:val="728FA5"/>
          <w:sz w:val="24"/>
          <w:szCs w:val="24"/>
        </w:rPr>
        <w:fldChar w:fldCharType="end"/>
      </w:r>
      <w:r>
        <w:rPr>
          <w:b/>
          <w:color w:val="auto"/>
          <w:sz w:val="24"/>
          <w:szCs w:val="24"/>
        </w:rPr>
        <w:tab/>
      </w:r>
      <w:r w:rsidRPr="005A166F">
        <w:rPr>
          <w:b/>
          <w:color w:val="auto"/>
          <w:sz w:val="24"/>
          <w:szCs w:val="24"/>
        </w:rPr>
        <w:t>Graphical Object Functions</w:t>
      </w:r>
      <w:bookmarkEnd w:id="7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91"/>
        <w:gridCol w:w="6225"/>
      </w:tblGrid>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 xml:space="preserve">Function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Purpose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surface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3-D grid of quadrilaterals created by plotting the value of each element in a matrix as a height above the </w:t>
            </w:r>
            <w:r w:rsidRPr="00D03CE6">
              <w:rPr>
                <w:rFonts w:ascii="Trebuchet MS" w:eastAsia="Times New Roman" w:hAnsi="Trebuchet MS" w:cs="Times New Roman"/>
                <w:i/>
                <w:iCs/>
                <w:sz w:val="24"/>
                <w:szCs w:val="24"/>
                <w:lang w:eastAsia="en-GB"/>
              </w:rPr>
              <w:t>x</w:t>
            </w:r>
            <w:r w:rsidRPr="00D03CE6">
              <w:rPr>
                <w:rFonts w:ascii="Trebuchet MS" w:eastAsia="Times New Roman" w:hAnsi="Trebuchet MS" w:cs="Times New Roman"/>
                <w:sz w:val="24"/>
                <w:szCs w:val="24"/>
                <w:lang w:eastAsia="en-GB"/>
              </w:rPr>
              <w:t>-</w:t>
            </w:r>
            <w:r w:rsidRPr="00D03CE6">
              <w:rPr>
                <w:rFonts w:ascii="Trebuchet MS" w:eastAsia="Times New Roman" w:hAnsi="Trebuchet MS" w:cs="Times New Roman"/>
                <w:i/>
                <w:iCs/>
                <w:sz w:val="24"/>
                <w:szCs w:val="24"/>
                <w:lang w:eastAsia="en-GB"/>
              </w:rPr>
              <w:t xml:space="preserve">y </w:t>
            </w:r>
            <w:r w:rsidRPr="00D03CE6">
              <w:rPr>
                <w:rFonts w:ascii="Trebuchet MS" w:eastAsia="Times New Roman" w:hAnsi="Trebuchet MS" w:cs="Times New Roman"/>
                <w:sz w:val="24"/>
                <w:szCs w:val="24"/>
                <w:lang w:eastAsia="en-GB"/>
              </w:rPr>
              <w:t>plane.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lastRenderedPageBreak/>
              <w:t xml:space="preserve">patch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Filled polygons with separate edge properties. A single patch can contain multiple faces, each coloured independently with solid or interpolated colours.</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text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Character strings positioned in </w:t>
            </w:r>
            <w:r w:rsidR="008B4F51" w:rsidRPr="00D03CE6">
              <w:rPr>
                <w:rFonts w:ascii="Trebuchet MS" w:eastAsia="Times New Roman" w:hAnsi="Trebuchet MS" w:cs="Times New Roman"/>
                <w:sz w:val="24"/>
                <w:szCs w:val="24"/>
                <w:lang w:eastAsia="en-GB"/>
              </w:rPr>
              <w:t xml:space="preserve">the </w:t>
            </w:r>
            <w:r w:rsidRPr="00D03CE6">
              <w:rPr>
                <w:rFonts w:ascii="Trebuchet MS" w:eastAsia="Times New Roman" w:hAnsi="Trebuchet MS" w:cs="Times New Roman"/>
                <w:sz w:val="24"/>
                <w:szCs w:val="24"/>
                <w:lang w:eastAsia="en-GB"/>
              </w:rPr>
              <w:t>axes.</w:t>
            </w:r>
          </w:p>
        </w:tc>
      </w:tr>
    </w:tbl>
    <w:p w:rsidR="00E41E5B" w:rsidRPr="00D03CE6" w:rsidRDefault="00E41E5B" w:rsidP="00C30CB3">
      <w:pPr>
        <w:spacing w:before="240" w:line="360" w:lineRule="auto"/>
        <w:jc w:val="both"/>
        <w:rPr>
          <w:rFonts w:ascii="Trebuchet MS" w:hAnsi="Trebuchet MS"/>
          <w:b/>
          <w:sz w:val="24"/>
        </w:rPr>
      </w:pPr>
    </w:p>
    <w:p w:rsidR="00224994" w:rsidRPr="009502F5" w:rsidRDefault="00224994" w:rsidP="00C30CB3">
      <w:pPr>
        <w:pStyle w:val="Heading3"/>
        <w:spacing w:before="240" w:line="360" w:lineRule="auto"/>
        <w:rPr>
          <w:color w:val="728FA5"/>
        </w:rPr>
      </w:pPr>
      <w:bookmarkStart w:id="71" w:name="_Toc98953704"/>
      <w:r w:rsidRPr="009502F5">
        <w:rPr>
          <w:color w:val="728FA5"/>
        </w:rPr>
        <w:t xml:space="preserve">Accessing Properties of </w:t>
      </w:r>
      <w:r w:rsidR="007301C0" w:rsidRPr="009502F5">
        <w:rPr>
          <w:color w:val="728FA5"/>
        </w:rPr>
        <w:t>MATLAB</w:t>
      </w:r>
      <w:r w:rsidRPr="009502F5">
        <w:rPr>
          <w:color w:val="728FA5"/>
        </w:rPr>
        <w:t xml:space="preserve"> Graphical Objects</w:t>
      </w:r>
      <w:bookmarkEnd w:id="71"/>
    </w:p>
    <w:p w:rsidR="005A7011" w:rsidRPr="00D03CE6" w:rsidRDefault="005A7011" w:rsidP="00C30CB3">
      <w:pPr>
        <w:spacing w:before="240" w:line="360" w:lineRule="auto"/>
        <w:jc w:val="both"/>
        <w:rPr>
          <w:rFonts w:ascii="Trebuchet MS" w:hAnsi="Trebuchet MS"/>
          <w:sz w:val="24"/>
        </w:rPr>
      </w:pPr>
      <w:r w:rsidRPr="00D03CE6">
        <w:rPr>
          <w:rFonts w:ascii="Trebuchet MS" w:hAnsi="Trebuchet MS"/>
          <w:sz w:val="24"/>
        </w:rPr>
        <w:t xml:space="preserve">The properties of a graphical object control its appearance and behaviour after it has been instantiated. These properties include general information of the object such as the object’s type, its parents and children (if available), whether it is visible and other relevant information peculiar to the particular object. </w:t>
      </w:r>
      <w:r w:rsidR="00417803" w:rsidRPr="00D03CE6">
        <w:rPr>
          <w:rFonts w:ascii="Trebuchet MS" w:hAnsi="Trebuchet MS"/>
          <w:sz w:val="24"/>
        </w:rPr>
        <w:t>The ‘</w:t>
      </w:r>
      <w:r w:rsidR="00417803" w:rsidRPr="00D03CE6">
        <w:rPr>
          <w:rFonts w:ascii="Trebuchet MS" w:hAnsi="Trebuchet MS"/>
          <w:i/>
          <w:sz w:val="24"/>
        </w:rPr>
        <w:t>get’</w:t>
      </w:r>
      <w:r w:rsidR="00417803" w:rsidRPr="00D03CE6">
        <w:rPr>
          <w:rFonts w:ascii="Trebuchet MS" w:hAnsi="Trebuchet MS"/>
          <w:sz w:val="24"/>
        </w:rPr>
        <w:t xml:space="preserve"> </w:t>
      </w:r>
      <w:r w:rsidR="001325BB" w:rsidRPr="00D03CE6">
        <w:rPr>
          <w:rFonts w:ascii="Trebuchet MS" w:hAnsi="Trebuchet MS"/>
          <w:sz w:val="24"/>
        </w:rPr>
        <w:t>function</w:t>
      </w:r>
      <w:r w:rsidR="00417803" w:rsidRPr="00D03CE6">
        <w:rPr>
          <w:rFonts w:ascii="Trebuchet MS" w:hAnsi="Trebuchet MS"/>
          <w:sz w:val="24"/>
        </w:rPr>
        <w:t xml:space="preserve"> of </w:t>
      </w:r>
      <w:r w:rsidR="007301C0" w:rsidRPr="00D03CE6">
        <w:rPr>
          <w:rFonts w:ascii="Trebuchet MS" w:hAnsi="Trebuchet MS"/>
          <w:sz w:val="24"/>
        </w:rPr>
        <w:t>MATLAB</w:t>
      </w:r>
      <w:r w:rsidR="00417803" w:rsidRPr="00D03CE6">
        <w:rPr>
          <w:rFonts w:ascii="Trebuchet MS" w:hAnsi="Trebuchet MS"/>
          <w:sz w:val="24"/>
        </w:rPr>
        <w:t xml:space="preserve"> can be used to query the value(s) of a property of a graphical object. The basic syntax for setting the property of an object is given by:</w:t>
      </w:r>
    </w:p>
    <w:p w:rsidR="00417803" w:rsidRPr="00D03CE6" w:rsidRDefault="00417803" w:rsidP="00C30CB3">
      <w:pPr>
        <w:spacing w:before="240" w:line="360" w:lineRule="auto"/>
        <w:ind w:firstLine="720"/>
        <w:jc w:val="both"/>
        <w:rPr>
          <w:rFonts w:ascii="Trebuchet MS" w:hAnsi="Trebuchet MS"/>
          <w:sz w:val="24"/>
        </w:rPr>
      </w:pPr>
      <w:r w:rsidRPr="00D03CE6">
        <w:rPr>
          <w:rFonts w:ascii="Trebuchet MS" w:hAnsi="Trebuchet MS"/>
          <w:sz w:val="24"/>
        </w:rPr>
        <w:t>returnedValue = get(objectHandle, ‘</w:t>
      </w:r>
      <w:r w:rsidRPr="00D03CE6">
        <w:rPr>
          <w:rFonts w:ascii="Trebuchet MS" w:hAnsi="Trebuchet MS"/>
          <w:i/>
          <w:sz w:val="24"/>
        </w:rPr>
        <w:t>PropertyName’</w:t>
      </w:r>
      <w:r w:rsidRPr="00D03CE6">
        <w:rPr>
          <w:rFonts w:ascii="Trebuchet MS" w:hAnsi="Trebuchet MS"/>
          <w:sz w:val="24"/>
        </w:rPr>
        <w:t>)</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where</w:t>
      </w:r>
      <w:r w:rsidR="00417803" w:rsidRPr="00D03CE6">
        <w:rPr>
          <w:rFonts w:ascii="Trebuchet MS" w:hAnsi="Trebuchet MS"/>
          <w:sz w:val="24"/>
        </w:rPr>
        <w:t xml:space="preserve"> objectHandle refer</w:t>
      </w:r>
      <w:r w:rsidR="007B7F3D">
        <w:rPr>
          <w:rFonts w:ascii="Trebuchet MS" w:hAnsi="Trebuchet MS"/>
          <w:sz w:val="24"/>
        </w:rPr>
        <w:t>s</w:t>
      </w:r>
      <w:r w:rsidR="00417803" w:rsidRPr="00D03CE6">
        <w:rPr>
          <w:rFonts w:ascii="Trebuchet MS" w:hAnsi="Trebuchet MS"/>
          <w:sz w:val="24"/>
        </w:rPr>
        <w:t xml:space="preserve"> to the identifier for the object being queried and PropertyName refer</w:t>
      </w:r>
      <w:r w:rsidR="007B7F3D">
        <w:rPr>
          <w:rFonts w:ascii="Trebuchet MS" w:hAnsi="Trebuchet MS"/>
          <w:sz w:val="24"/>
        </w:rPr>
        <w:t>s</w:t>
      </w:r>
      <w:r w:rsidR="00417803" w:rsidRPr="00D03CE6">
        <w:rPr>
          <w:rFonts w:ascii="Trebuchet MS" w:hAnsi="Trebuchet MS"/>
          <w:sz w:val="24"/>
        </w:rPr>
        <w:t xml:space="preserve"> to the property of the object </w:t>
      </w:r>
      <w:r w:rsidR="007B7F3D">
        <w:rPr>
          <w:rFonts w:ascii="Trebuchet MS" w:hAnsi="Trebuchet MS"/>
          <w:sz w:val="24"/>
        </w:rPr>
        <w:t>whose</w:t>
      </w:r>
      <w:r w:rsidR="00417803" w:rsidRPr="00D03CE6">
        <w:rPr>
          <w:rFonts w:ascii="Trebuchet MS" w:hAnsi="Trebuchet MS"/>
          <w:sz w:val="24"/>
        </w:rPr>
        <w:t xml:space="preserve"> value is needed.</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In addition</w:t>
      </w:r>
      <w:r w:rsidR="00417803" w:rsidRPr="00D03CE6">
        <w:rPr>
          <w:rFonts w:ascii="Trebuchet MS" w:hAnsi="Trebuchet MS"/>
          <w:sz w:val="24"/>
        </w:rPr>
        <w:t>, the ‘</w:t>
      </w:r>
      <w:r w:rsidR="00417803" w:rsidRPr="00D03CE6">
        <w:rPr>
          <w:rFonts w:ascii="Trebuchet MS" w:hAnsi="Trebuchet MS"/>
          <w:i/>
          <w:sz w:val="24"/>
        </w:rPr>
        <w:t>set’</w:t>
      </w:r>
      <w:r w:rsidR="00417803" w:rsidRPr="00D03CE6">
        <w:rPr>
          <w:rFonts w:ascii="Trebuchet MS" w:hAnsi="Trebuchet MS"/>
          <w:sz w:val="24"/>
        </w:rPr>
        <w:t xml:space="preserve"> function available in </w:t>
      </w:r>
      <w:r w:rsidR="007301C0" w:rsidRPr="00D03CE6">
        <w:rPr>
          <w:rFonts w:ascii="Trebuchet MS" w:hAnsi="Trebuchet MS"/>
          <w:sz w:val="24"/>
        </w:rPr>
        <w:t>MATLAB</w:t>
      </w:r>
      <w:r w:rsidR="00417803" w:rsidRPr="00D03CE6">
        <w:rPr>
          <w:rFonts w:ascii="Trebuchet MS" w:hAnsi="Trebuchet MS"/>
          <w:sz w:val="24"/>
        </w:rPr>
        <w:t xml:space="preserve"> can also be used to change the value of the property of an object. The basic syntax for using the set method is:</w:t>
      </w:r>
    </w:p>
    <w:p w:rsidR="00417803" w:rsidRPr="00D03CE6" w:rsidRDefault="000F1742" w:rsidP="00C30CB3">
      <w:pPr>
        <w:spacing w:before="240" w:line="360" w:lineRule="auto"/>
        <w:ind w:firstLine="720"/>
        <w:jc w:val="both"/>
        <w:rPr>
          <w:rFonts w:ascii="Trebuchet MS" w:hAnsi="Trebuchet MS"/>
          <w:sz w:val="24"/>
        </w:rPr>
      </w:pPr>
      <w:r w:rsidRPr="00D03CE6">
        <w:rPr>
          <w:rFonts w:ascii="Trebuchet MS" w:hAnsi="Trebuchet MS"/>
          <w:sz w:val="24"/>
        </w:rPr>
        <w:t>s</w:t>
      </w:r>
      <w:r w:rsidR="00417803" w:rsidRPr="00D03CE6">
        <w:rPr>
          <w:rFonts w:ascii="Trebuchet MS" w:hAnsi="Trebuchet MS"/>
          <w:sz w:val="24"/>
        </w:rPr>
        <w:t>et(objectHandle, ‘</w:t>
      </w:r>
      <w:r w:rsidR="00417803" w:rsidRPr="00D03CE6">
        <w:rPr>
          <w:rFonts w:ascii="Trebuchet MS" w:hAnsi="Trebuchet MS"/>
          <w:i/>
          <w:sz w:val="24"/>
        </w:rPr>
        <w:t>PropertyName’</w:t>
      </w:r>
      <w:r w:rsidR="00417803" w:rsidRPr="00D03CE6">
        <w:rPr>
          <w:rFonts w:ascii="Trebuchet MS" w:hAnsi="Trebuchet MS"/>
          <w:sz w:val="24"/>
        </w:rPr>
        <w:t>, ‘</w:t>
      </w:r>
      <w:r w:rsidR="00417803" w:rsidRPr="00D03CE6">
        <w:rPr>
          <w:rFonts w:ascii="Trebuchet MS" w:hAnsi="Trebuchet MS"/>
          <w:i/>
          <w:sz w:val="24"/>
        </w:rPr>
        <w:t>NewPropertyValue’</w:t>
      </w:r>
      <w:r w:rsidR="00417803"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sz w:val="24"/>
        </w:rPr>
      </w:pPr>
      <w:r w:rsidRPr="00D03CE6">
        <w:rPr>
          <w:rFonts w:ascii="Trebuchet MS" w:hAnsi="Trebuchet MS"/>
          <w:sz w:val="24"/>
        </w:rPr>
        <w:t xml:space="preserve">The objectHandle and PropertyName arguments of the </w:t>
      </w:r>
      <w:r w:rsidR="000F1742" w:rsidRPr="00D03CE6">
        <w:rPr>
          <w:rFonts w:ascii="Trebuchet MS" w:hAnsi="Trebuchet MS"/>
          <w:i/>
          <w:sz w:val="24"/>
        </w:rPr>
        <w:t>‘</w:t>
      </w:r>
      <w:r w:rsidRPr="00D03CE6">
        <w:rPr>
          <w:rFonts w:ascii="Trebuchet MS" w:hAnsi="Trebuchet MS"/>
          <w:i/>
          <w:sz w:val="24"/>
        </w:rPr>
        <w:t>set</w:t>
      </w:r>
      <w:r w:rsidR="000F1742" w:rsidRPr="00D03CE6">
        <w:rPr>
          <w:rFonts w:ascii="Trebuchet MS" w:hAnsi="Trebuchet MS"/>
          <w:i/>
          <w:sz w:val="24"/>
        </w:rPr>
        <w:t>’</w:t>
      </w:r>
      <w:r w:rsidRPr="00D03CE6">
        <w:rPr>
          <w:rFonts w:ascii="Trebuchet MS" w:hAnsi="Trebuchet MS"/>
          <w:sz w:val="24"/>
        </w:rPr>
        <w:t xml:space="preserve"> function are as defined for the </w:t>
      </w:r>
      <w:r w:rsidR="000F1742" w:rsidRPr="00D03CE6">
        <w:rPr>
          <w:rFonts w:ascii="Trebuchet MS" w:hAnsi="Trebuchet MS"/>
          <w:i/>
          <w:sz w:val="24"/>
        </w:rPr>
        <w:t>‘</w:t>
      </w:r>
      <w:r w:rsidRPr="00D03CE6">
        <w:rPr>
          <w:rFonts w:ascii="Trebuchet MS" w:hAnsi="Trebuchet MS"/>
          <w:i/>
          <w:sz w:val="24"/>
        </w:rPr>
        <w:t>get</w:t>
      </w:r>
      <w:r w:rsidR="000F1742" w:rsidRPr="00D03CE6">
        <w:rPr>
          <w:rFonts w:ascii="Trebuchet MS" w:hAnsi="Trebuchet MS"/>
          <w:i/>
          <w:sz w:val="24"/>
        </w:rPr>
        <w:t>’</w:t>
      </w:r>
      <w:r w:rsidRPr="00D03CE6">
        <w:rPr>
          <w:rFonts w:ascii="Trebuchet MS" w:hAnsi="Trebuchet MS"/>
          <w:sz w:val="24"/>
        </w:rPr>
        <w:t xml:space="preserve"> function. The </w:t>
      </w:r>
      <w:r w:rsidRPr="00D03CE6">
        <w:rPr>
          <w:rFonts w:ascii="Trebuchet MS" w:hAnsi="Trebuchet MS"/>
          <w:i/>
          <w:sz w:val="24"/>
        </w:rPr>
        <w:t>‘NewPropertyValue’</w:t>
      </w:r>
      <w:r w:rsidRPr="00D03CE6">
        <w:rPr>
          <w:rFonts w:ascii="Trebuchet MS" w:hAnsi="Trebuchet MS"/>
          <w:sz w:val="24"/>
        </w:rPr>
        <w:t xml:space="preserve"> however is the value being set for the property of the object. In an instance where the handle of an object has not been specified at creation time, it is possible to use the </w:t>
      </w:r>
      <w:r w:rsidR="000F1742" w:rsidRPr="00D03CE6">
        <w:rPr>
          <w:rFonts w:ascii="Trebuchet MS" w:hAnsi="Trebuchet MS"/>
          <w:i/>
          <w:sz w:val="24"/>
        </w:rPr>
        <w:t>‘</w:t>
      </w:r>
      <w:r w:rsidRPr="00D03CE6">
        <w:rPr>
          <w:rFonts w:ascii="Trebuchet MS" w:hAnsi="Trebuchet MS"/>
          <w:i/>
          <w:sz w:val="24"/>
        </w:rPr>
        <w:t>findobj</w:t>
      </w:r>
      <w:r w:rsidR="000F1742" w:rsidRPr="00D03CE6">
        <w:rPr>
          <w:rFonts w:ascii="Trebuchet MS" w:hAnsi="Trebuchet MS"/>
          <w:i/>
          <w:sz w:val="24"/>
        </w:rPr>
        <w:t>’</w:t>
      </w:r>
      <w:r w:rsidRPr="00D03CE6">
        <w:rPr>
          <w:rFonts w:ascii="Trebuchet MS" w:hAnsi="Trebuchet MS"/>
          <w:sz w:val="24"/>
        </w:rPr>
        <w:t xml:space="preserve"> method to query the particular object</w:t>
      </w:r>
      <w:r w:rsidR="00224994" w:rsidRPr="00D03CE6">
        <w:rPr>
          <w:rFonts w:ascii="Trebuchet MS" w:hAnsi="Trebuchet MS"/>
          <w:sz w:val="24"/>
        </w:rPr>
        <w:t xml:space="preserve"> in the </w:t>
      </w:r>
      <w:r w:rsidR="000F1742" w:rsidRPr="00D03CE6">
        <w:rPr>
          <w:rFonts w:ascii="Trebuchet MS" w:hAnsi="Trebuchet MS"/>
          <w:sz w:val="24"/>
        </w:rPr>
        <w:t>hierarchy</w:t>
      </w:r>
      <w:r w:rsidRPr="00D03CE6">
        <w:rPr>
          <w:rFonts w:ascii="Trebuchet MS" w:hAnsi="Trebuchet MS"/>
          <w:sz w:val="24"/>
        </w:rPr>
        <w:t xml:space="preserve"> having a particular property</w:t>
      </w:r>
      <w:r w:rsidR="00224994" w:rsidRPr="00D03CE6">
        <w:rPr>
          <w:rFonts w:ascii="Trebuchet MS" w:hAnsi="Trebuchet MS"/>
          <w:sz w:val="24"/>
        </w:rPr>
        <w:t xml:space="preserve"> set to a particular value using the syntax:</w:t>
      </w:r>
    </w:p>
    <w:p w:rsidR="00224994" w:rsidRPr="00D03CE6" w:rsidRDefault="00224994" w:rsidP="00C30CB3">
      <w:pPr>
        <w:spacing w:before="240" w:line="360" w:lineRule="auto"/>
        <w:ind w:firstLine="720"/>
        <w:jc w:val="both"/>
        <w:rPr>
          <w:rFonts w:ascii="Trebuchet MS" w:hAnsi="Trebuchet MS"/>
          <w:sz w:val="24"/>
        </w:rPr>
      </w:pPr>
      <w:r w:rsidRPr="00D03CE6">
        <w:rPr>
          <w:rFonts w:ascii="Trebuchet MS" w:hAnsi="Trebuchet MS"/>
          <w:sz w:val="24"/>
        </w:rPr>
        <w:t>findobj(‘</w:t>
      </w:r>
      <w:r w:rsidRPr="00D03CE6">
        <w:rPr>
          <w:rFonts w:ascii="Trebuchet MS" w:hAnsi="Trebuchet MS"/>
          <w:i/>
          <w:sz w:val="24"/>
        </w:rPr>
        <w:t>PropertyName’</w:t>
      </w:r>
      <w:r w:rsidRPr="00D03CE6">
        <w:rPr>
          <w:rFonts w:ascii="Trebuchet MS" w:hAnsi="Trebuchet MS"/>
          <w:sz w:val="24"/>
        </w:rPr>
        <w:t>, ‘</w:t>
      </w:r>
      <w:r w:rsidRPr="00D03CE6">
        <w:rPr>
          <w:rFonts w:ascii="Trebuchet MS" w:hAnsi="Trebuchet MS"/>
          <w:i/>
          <w:sz w:val="24"/>
        </w:rPr>
        <w:t>PropertyValue’</w:t>
      </w:r>
      <w:r w:rsidRPr="00D03CE6">
        <w:rPr>
          <w:rFonts w:ascii="Trebuchet MS" w:hAnsi="Trebuchet MS"/>
          <w:sz w:val="24"/>
        </w:rPr>
        <w:t>)</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lastRenderedPageBreak/>
        <w:t xml:space="preserve">Alternatively, the </w:t>
      </w:r>
      <w:r w:rsidRPr="00D03CE6">
        <w:rPr>
          <w:rFonts w:ascii="Trebuchet MS" w:hAnsi="Trebuchet MS"/>
          <w:i/>
          <w:sz w:val="24"/>
        </w:rPr>
        <w:t>‘findall’</w:t>
      </w:r>
      <w:r w:rsidRPr="00D03CE6">
        <w:rPr>
          <w:rFonts w:ascii="Trebuchet MS" w:hAnsi="Trebuchet MS"/>
          <w:sz w:val="24"/>
        </w:rPr>
        <w:t xml:space="preserve"> method can be used to find an object in case its </w:t>
      </w:r>
      <w:r w:rsidR="000F1742" w:rsidRPr="00D03CE6">
        <w:rPr>
          <w:rFonts w:ascii="Trebuchet MS" w:hAnsi="Trebuchet MS"/>
          <w:sz w:val="24"/>
        </w:rPr>
        <w:t>‘</w:t>
      </w:r>
      <w:r w:rsidRPr="00D03CE6">
        <w:rPr>
          <w:rFonts w:ascii="Trebuchet MS" w:hAnsi="Trebuchet MS"/>
          <w:i/>
          <w:sz w:val="24"/>
        </w:rPr>
        <w:t>HandleVisibility</w:t>
      </w:r>
      <w:r w:rsidR="000F1742" w:rsidRPr="00D03CE6">
        <w:rPr>
          <w:rFonts w:ascii="Trebuchet MS" w:hAnsi="Trebuchet MS"/>
          <w:i/>
          <w:sz w:val="24"/>
        </w:rPr>
        <w:t>’</w:t>
      </w:r>
      <w:r w:rsidRPr="00D03CE6">
        <w:rPr>
          <w:rFonts w:ascii="Trebuchet MS" w:hAnsi="Trebuchet MS"/>
          <w:sz w:val="24"/>
        </w:rPr>
        <w:t xml:space="preserve"> property is set to off.</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t>Also, an object and all its descendants can be removed from a graph using the ‘</w:t>
      </w:r>
      <w:r w:rsidRPr="00D03CE6">
        <w:rPr>
          <w:rFonts w:ascii="Trebuchet MS" w:hAnsi="Trebuchet MS"/>
          <w:i/>
          <w:sz w:val="24"/>
        </w:rPr>
        <w:t>delete’</w:t>
      </w:r>
      <w:r w:rsidRPr="00D03CE6">
        <w:rPr>
          <w:rFonts w:ascii="Trebuchet MS" w:hAnsi="Trebuchet MS"/>
          <w:sz w:val="24"/>
        </w:rPr>
        <w:t xml:space="preserve"> method available in </w:t>
      </w:r>
      <w:r w:rsidR="007301C0" w:rsidRPr="00D03CE6">
        <w:rPr>
          <w:rFonts w:ascii="Trebuchet MS" w:hAnsi="Trebuchet MS"/>
          <w:sz w:val="24"/>
        </w:rPr>
        <w:t>MATLAB</w:t>
      </w:r>
      <w:r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b/>
          <w:sz w:val="24"/>
        </w:rPr>
      </w:pPr>
    </w:p>
    <w:p w:rsidR="006F7B14" w:rsidRPr="009502F5" w:rsidRDefault="007D7EAA" w:rsidP="00C30CB3">
      <w:pPr>
        <w:pStyle w:val="Heading3"/>
        <w:spacing w:before="240" w:line="360" w:lineRule="auto"/>
        <w:rPr>
          <w:color w:val="728FA5"/>
        </w:rPr>
      </w:pPr>
      <w:bookmarkStart w:id="72" w:name="_Toc98953705"/>
      <w:r w:rsidRPr="009502F5">
        <w:rPr>
          <w:color w:val="728FA5"/>
        </w:rPr>
        <w:t xml:space="preserve">Dealing With Images in </w:t>
      </w:r>
      <w:r w:rsidR="007301C0" w:rsidRPr="009502F5">
        <w:rPr>
          <w:color w:val="728FA5"/>
        </w:rPr>
        <w:t>MATLAB</w:t>
      </w:r>
      <w:bookmarkEnd w:id="72"/>
    </w:p>
    <w:p w:rsidR="00CC4E67" w:rsidRPr="00D03CE6" w:rsidRDefault="00D618F2"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Images are represented as an array of data structure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thus</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working</w:t>
      </w:r>
      <w:r w:rsidRPr="00D03CE6">
        <w:rPr>
          <w:rStyle w:val="fontstyle01"/>
          <w:rFonts w:ascii="Trebuchet MS" w:hAnsi="Trebuchet MS"/>
          <w:color w:val="auto"/>
          <w:sz w:val="24"/>
        </w:rPr>
        <w:t xml:space="preserve"> with images is comparable to working with any other data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Most images are stored as a two-dimensional array in which each element of the matrix corresponds to a single pixel in the image. On the other hand, RGB images require a three-dimensional array where in the third dimension, the first, second and third planes represent the red, green and blue pixel intensities. The image is interpreted according to the numerical class in which the data is stored: double-precision floating-point (double), 1</w:t>
      </w:r>
      <w:r w:rsidR="00CC4E67" w:rsidRPr="00D03CE6">
        <w:rPr>
          <w:rStyle w:val="fontstyle01"/>
          <w:rFonts w:ascii="Trebuchet MS" w:hAnsi="Trebuchet MS"/>
          <w:color w:val="auto"/>
          <w:sz w:val="24"/>
        </w:rPr>
        <w:t>6-bit unsigned integer (uint16)</w:t>
      </w:r>
      <w:r w:rsidRPr="00D03CE6">
        <w:rPr>
          <w:rStyle w:val="fontstyle01"/>
          <w:rFonts w:ascii="Trebuchet MS" w:hAnsi="Trebuchet MS"/>
          <w:color w:val="auto"/>
          <w:sz w:val="24"/>
        </w:rPr>
        <w:t xml:space="preserve"> and</w:t>
      </w:r>
      <w:r w:rsidR="00CC4E67" w:rsidRPr="00D03CE6">
        <w:rPr>
          <w:rStyle w:val="fontstyle01"/>
          <w:rFonts w:ascii="Trebuchet MS" w:hAnsi="Trebuchet MS"/>
          <w:color w:val="auto"/>
          <w:sz w:val="24"/>
        </w:rPr>
        <w:t xml:space="preserve"> </w:t>
      </w:r>
      <w:r w:rsidRPr="00D03CE6">
        <w:rPr>
          <w:rStyle w:val="fontstyle01"/>
          <w:rFonts w:ascii="Trebuchet MS" w:hAnsi="Trebuchet MS"/>
          <w:color w:val="auto"/>
          <w:sz w:val="24"/>
        </w:rPr>
        <w:t>8-bit unsigned integer (uint8)</w:t>
      </w:r>
      <w:r w:rsidR="00CC4E67" w:rsidRPr="00D03CE6">
        <w:rPr>
          <w:rStyle w:val="fontstyle01"/>
          <w:rFonts w:ascii="Trebuchet MS" w:hAnsi="Trebuchet MS"/>
          <w:color w:val="auto"/>
          <w:sz w:val="24"/>
        </w:rPr>
        <w:t xml:space="preserve">. Images stored in double-precision (64-bit) floating-point numbers require a very large memory and are not always ideal for storing images. Thus, it is of recommendation to store images as 8-bit or 16-bit </w:t>
      </w:r>
      <w:r w:rsidR="00546AD4" w:rsidRPr="00D03CE6">
        <w:rPr>
          <w:rStyle w:val="fontstyle01"/>
          <w:rFonts w:ascii="Trebuchet MS" w:hAnsi="Trebuchet MS"/>
          <w:color w:val="auto"/>
          <w:sz w:val="24"/>
        </w:rPr>
        <w:t>unsigned integers that require</w:t>
      </w:r>
      <w:r w:rsidR="00CC4E67" w:rsidRPr="00D03CE6">
        <w:rPr>
          <w:rStyle w:val="fontstyle01"/>
          <w:rFonts w:ascii="Trebuchet MS" w:hAnsi="Trebuchet MS"/>
          <w:color w:val="auto"/>
          <w:sz w:val="24"/>
        </w:rPr>
        <w:t xml:space="preserve"> one-eight or one-fourth, respectively, as much memory as double precision numbers.</w:t>
      </w:r>
    </w:p>
    <w:p w:rsidR="004522EE" w:rsidRPr="00D03CE6" w:rsidRDefault="00546AD4"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There are three basic data types used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in accordance with interpretation of the data matrix of the image: </w:t>
      </w:r>
      <w:r w:rsidR="00A23F92" w:rsidRPr="00D03CE6">
        <w:rPr>
          <w:rStyle w:val="fontstyle01"/>
          <w:rFonts w:ascii="Trebuchet MS" w:hAnsi="Trebuchet MS"/>
          <w:color w:val="auto"/>
          <w:sz w:val="24"/>
        </w:rPr>
        <w:t xml:space="preserve">indexed, intensity </w:t>
      </w:r>
      <w:r w:rsidRPr="00D03CE6">
        <w:rPr>
          <w:rStyle w:val="fontstyle01"/>
          <w:rFonts w:ascii="Trebuchet MS" w:hAnsi="Trebuchet MS"/>
          <w:color w:val="auto"/>
          <w:sz w:val="24"/>
        </w:rPr>
        <w:t>and RGB image.</w:t>
      </w:r>
      <w:r w:rsidR="00287DBB" w:rsidRPr="00D03CE6">
        <w:rPr>
          <w:rStyle w:val="fontstyle01"/>
          <w:rFonts w:ascii="Trebuchet MS" w:hAnsi="Trebuchet MS"/>
          <w:color w:val="auto"/>
          <w:sz w:val="24"/>
        </w:rPr>
        <w:t xml:space="preserve"> An indexed image consists of a data matrix and a colormap. The colormap is automatically loaded with the image when the ‘</w:t>
      </w:r>
      <w:r w:rsidR="00287DBB" w:rsidRPr="00D03CE6">
        <w:rPr>
          <w:rStyle w:val="fontstyle01"/>
          <w:rFonts w:ascii="Trebuchet MS" w:hAnsi="Trebuchet MS"/>
          <w:i/>
          <w:color w:val="auto"/>
          <w:sz w:val="24"/>
        </w:rPr>
        <w:t>imread’</w:t>
      </w:r>
      <w:r w:rsidR="00287DBB" w:rsidRPr="00D03CE6">
        <w:rPr>
          <w:rStyle w:val="fontstyle01"/>
          <w:rFonts w:ascii="Trebuchet MS" w:hAnsi="Trebuchet MS"/>
          <w:color w:val="auto"/>
          <w:sz w:val="24"/>
        </w:rPr>
        <w:t xml:space="preserve"> function is used. An intensity image is a data matrix </w:t>
      </w:r>
      <w:r w:rsidR="004522EE" w:rsidRPr="00D03CE6">
        <w:rPr>
          <w:rStyle w:val="fontstyle01"/>
          <w:rFonts w:ascii="Trebuchet MS" w:hAnsi="Trebuchet MS"/>
          <w:color w:val="auto"/>
          <w:sz w:val="24"/>
        </w:rPr>
        <w:t>whose</w:t>
      </w:r>
      <w:r w:rsidR="00287DBB" w:rsidRPr="00D03CE6">
        <w:rPr>
          <w:rStyle w:val="fontstyle01"/>
          <w:rFonts w:ascii="Trebuchet MS" w:hAnsi="Trebuchet MS"/>
          <w:color w:val="auto"/>
          <w:sz w:val="24"/>
        </w:rPr>
        <w:t xml:space="preserve"> values represent a range of intensities</w:t>
      </w:r>
      <w:r w:rsidR="004522EE" w:rsidRPr="00D03CE6">
        <w:rPr>
          <w:rStyle w:val="fontstyle01"/>
          <w:rFonts w:ascii="Trebuchet MS" w:hAnsi="Trebuchet MS"/>
          <w:color w:val="auto"/>
          <w:sz w:val="24"/>
        </w:rPr>
        <w:t xml:space="preserve"> of the pixel values</w:t>
      </w:r>
      <w:r w:rsidR="00287DBB" w:rsidRPr="00D03CE6">
        <w:rPr>
          <w:rStyle w:val="fontstyle01"/>
          <w:rFonts w:ascii="Trebuchet MS" w:hAnsi="Trebuchet MS"/>
          <w:color w:val="auto"/>
          <w:sz w:val="24"/>
        </w:rPr>
        <w:t>.</w:t>
      </w:r>
      <w:r w:rsidR="004522EE" w:rsidRPr="00D03CE6">
        <w:rPr>
          <w:rStyle w:val="fontstyle01"/>
          <w:rFonts w:ascii="Trebuchet MS" w:hAnsi="Trebuchet MS"/>
          <w:color w:val="auto"/>
          <w:sz w:val="24"/>
        </w:rPr>
        <w:t xml:space="preserve"> An RGB image on the other hand is represented as an m-by-n-by-3 data array that define</w:t>
      </w:r>
      <w:r w:rsidR="007B7F3D">
        <w:rPr>
          <w:rStyle w:val="fontstyle01"/>
          <w:rFonts w:ascii="Trebuchet MS" w:hAnsi="Trebuchet MS"/>
          <w:color w:val="auto"/>
          <w:sz w:val="24"/>
        </w:rPr>
        <w:t>s</w:t>
      </w:r>
      <w:r w:rsidR="004522EE" w:rsidRPr="00D03CE6">
        <w:rPr>
          <w:rStyle w:val="fontstyle01"/>
          <w:rFonts w:ascii="Trebuchet MS" w:hAnsi="Trebuchet MS"/>
          <w:color w:val="auto"/>
          <w:sz w:val="24"/>
        </w:rPr>
        <w:t xml:space="preserve"> the red, green and blue colour </w:t>
      </w:r>
      <w:r w:rsidR="00AD4135" w:rsidRPr="00D03CE6">
        <w:rPr>
          <w:rStyle w:val="fontstyle01"/>
          <w:rFonts w:ascii="Trebuchet MS" w:hAnsi="Trebuchet MS"/>
          <w:color w:val="auto"/>
          <w:sz w:val="24"/>
        </w:rPr>
        <w:t>components</w:t>
      </w:r>
      <w:r w:rsidR="004522EE" w:rsidRPr="00D03CE6">
        <w:rPr>
          <w:rStyle w:val="fontstyle01"/>
          <w:rFonts w:ascii="Trebuchet MS" w:hAnsi="Trebuchet MS"/>
          <w:color w:val="auto"/>
          <w:sz w:val="24"/>
        </w:rPr>
        <w:t xml:space="preserve"> of each pixel. Thus, the colour of each pixel </w:t>
      </w:r>
      <w:r w:rsidR="00D04CAA" w:rsidRPr="00D03CE6">
        <w:rPr>
          <w:rStyle w:val="fontstyle01"/>
          <w:rFonts w:ascii="Trebuchet MS" w:hAnsi="Trebuchet MS"/>
          <w:color w:val="auto"/>
          <w:sz w:val="24"/>
        </w:rPr>
        <w:t xml:space="preserve">is </w:t>
      </w:r>
      <w:r w:rsidR="00AD4135" w:rsidRPr="00D03CE6">
        <w:rPr>
          <w:rStyle w:val="fontstyle01"/>
          <w:rFonts w:ascii="Trebuchet MS" w:hAnsi="Trebuchet MS"/>
          <w:color w:val="auto"/>
          <w:sz w:val="24"/>
        </w:rPr>
        <w:t>stored</w:t>
      </w:r>
      <w:r w:rsidR="00D04CAA" w:rsidRPr="00D03CE6">
        <w:rPr>
          <w:rStyle w:val="fontstyle01"/>
          <w:rFonts w:ascii="Trebuchet MS" w:hAnsi="Trebuchet MS"/>
          <w:color w:val="auto"/>
          <w:sz w:val="24"/>
        </w:rPr>
        <w:t xml:space="preserve"> as </w:t>
      </w:r>
      <w:r w:rsidR="004522EE" w:rsidRPr="00D03CE6">
        <w:rPr>
          <w:rStyle w:val="fontstyle01"/>
          <w:rFonts w:ascii="Trebuchet MS" w:hAnsi="Trebuchet MS"/>
          <w:color w:val="auto"/>
          <w:sz w:val="24"/>
        </w:rPr>
        <w:t xml:space="preserve">a combination of the intensities of the red, green and blue components of </w:t>
      </w:r>
      <w:r w:rsidR="00AD4135" w:rsidRPr="00D03CE6">
        <w:rPr>
          <w:rStyle w:val="fontstyle01"/>
          <w:rFonts w:ascii="Trebuchet MS" w:hAnsi="Trebuchet MS"/>
          <w:color w:val="auto"/>
          <w:sz w:val="24"/>
        </w:rPr>
        <w:t>colour</w:t>
      </w:r>
      <w:r w:rsidR="004522EE" w:rsidRPr="00D03CE6">
        <w:rPr>
          <w:rStyle w:val="fontstyle01"/>
          <w:rFonts w:ascii="Trebuchet MS" w:hAnsi="Trebuchet MS"/>
          <w:color w:val="auto"/>
          <w:sz w:val="24"/>
        </w:rPr>
        <w:t xml:space="preserve"> planes at each pixel’s location. </w:t>
      </w:r>
      <w:r w:rsidR="00D04CAA" w:rsidRPr="00D03CE6">
        <w:rPr>
          <w:rStyle w:val="fontstyle01"/>
          <w:rFonts w:ascii="Trebuchet MS" w:hAnsi="Trebuchet MS"/>
          <w:color w:val="auto"/>
          <w:sz w:val="24"/>
        </w:rPr>
        <w:t>The ‘</w:t>
      </w:r>
      <w:r w:rsidR="00D04CAA" w:rsidRPr="00D03CE6">
        <w:rPr>
          <w:rStyle w:val="fontstyle01"/>
          <w:rFonts w:ascii="Trebuchet MS" w:hAnsi="Trebuchet MS"/>
          <w:i/>
          <w:color w:val="auto"/>
          <w:sz w:val="24"/>
        </w:rPr>
        <w:t>imread’</w:t>
      </w:r>
      <w:r w:rsidR="00D04CAA" w:rsidRPr="00D03CE6">
        <w:rPr>
          <w:rStyle w:val="fontstyle01"/>
          <w:rFonts w:ascii="Trebuchet MS" w:hAnsi="Trebuchet MS"/>
          <w:color w:val="auto"/>
          <w:sz w:val="24"/>
        </w:rPr>
        <w:t xml:space="preserve"> function is used to read an image for processing an image, the ‘</w:t>
      </w:r>
      <w:r w:rsidR="00D04CAA" w:rsidRPr="00D03CE6">
        <w:rPr>
          <w:rStyle w:val="fontstyle01"/>
          <w:rFonts w:ascii="Trebuchet MS" w:hAnsi="Trebuchet MS"/>
          <w:i/>
          <w:color w:val="auto"/>
          <w:sz w:val="24"/>
        </w:rPr>
        <w:t>imwrite’</w:t>
      </w:r>
      <w:r w:rsidR="00D04CAA" w:rsidRPr="00D03CE6">
        <w:rPr>
          <w:rStyle w:val="fontstyle01"/>
          <w:rFonts w:ascii="Trebuchet MS" w:hAnsi="Trebuchet MS"/>
          <w:color w:val="auto"/>
          <w:sz w:val="24"/>
        </w:rPr>
        <w:t xml:space="preserve"> function is used to write an image and the ‘</w:t>
      </w:r>
      <w:r w:rsidR="00D04CAA" w:rsidRPr="00D03CE6">
        <w:rPr>
          <w:rStyle w:val="fontstyle01"/>
          <w:rFonts w:ascii="Trebuchet MS" w:hAnsi="Trebuchet MS"/>
          <w:i/>
          <w:color w:val="auto"/>
          <w:sz w:val="24"/>
        </w:rPr>
        <w:t>imfinfo’</w:t>
      </w:r>
      <w:r w:rsidR="00D04CAA" w:rsidRPr="00D03CE6">
        <w:rPr>
          <w:rStyle w:val="fontstyle01"/>
          <w:rFonts w:ascii="Trebuchet MS" w:hAnsi="Trebuchet MS"/>
          <w:color w:val="auto"/>
          <w:sz w:val="24"/>
        </w:rPr>
        <w:t xml:space="preserve"> function is used to obtain information about the image.</w:t>
      </w:r>
    </w:p>
    <w:p w:rsidR="00D04CAA" w:rsidRPr="00D03CE6" w:rsidRDefault="007301C0"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lastRenderedPageBreak/>
        <w:t>MATLAB</w:t>
      </w:r>
      <w:r w:rsidR="00D04CAA" w:rsidRPr="00D03CE6">
        <w:rPr>
          <w:rStyle w:val="fontstyle01"/>
          <w:rFonts w:ascii="Trebuchet MS" w:hAnsi="Trebuchet MS"/>
          <w:color w:val="auto"/>
          <w:sz w:val="24"/>
        </w:rPr>
        <w:t xml:space="preserve"> supports the following graphics file formats: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BMP (Microsoft Windows Bitmap)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HDF (Hierarchical Data Format)</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JPEG (Joint Photographic Experts Group)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PCX (Paintbrush)</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PNG (Portable Network Graphics)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TIFF (Tagged Image File Format)</w:t>
      </w:r>
    </w:p>
    <w:p w:rsidR="007D36E7" w:rsidRPr="00D03CE6" w:rsidRDefault="00D04CAA" w:rsidP="00C30CB3">
      <w:pPr>
        <w:pStyle w:val="ListParagraph"/>
        <w:numPr>
          <w:ilvl w:val="0"/>
          <w:numId w:val="10"/>
        </w:numPr>
        <w:spacing w:before="240" w:line="360" w:lineRule="auto"/>
        <w:jc w:val="both"/>
        <w:rPr>
          <w:rFonts w:ascii="Trebuchet MS" w:hAnsi="Trebuchet MS"/>
          <w:b/>
          <w:sz w:val="28"/>
        </w:rPr>
      </w:pPr>
      <w:r w:rsidRPr="00D03CE6">
        <w:rPr>
          <w:rStyle w:val="fontstyle01"/>
          <w:rFonts w:ascii="Trebuchet MS" w:hAnsi="Trebuchet MS"/>
          <w:color w:val="auto"/>
          <w:sz w:val="24"/>
        </w:rPr>
        <w:t>XWD (X Window Dump)</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t xml:space="preserve">The essential properties of an image in </w:t>
      </w:r>
      <w:r w:rsidR="007301C0" w:rsidRPr="00D03CE6">
        <w:rPr>
          <w:rFonts w:ascii="Trebuchet MS" w:hAnsi="Trebuchet MS"/>
          <w:sz w:val="24"/>
        </w:rPr>
        <w:t>MATLAB</w:t>
      </w:r>
      <w:r w:rsidRPr="00D03CE6">
        <w:rPr>
          <w:rFonts w:ascii="Trebuchet MS" w:hAnsi="Trebuchet MS"/>
          <w:sz w:val="24"/>
        </w:rPr>
        <w:t xml:space="preserve"> are the CData, XData and YData. The CData property determines whether the image will be interpreted as an RGB image or as a colormap image. If the CData array is two-dimensional, the image is interpreted either as an indexed image or an intensity image and in each case, the colormap colours are used. If the CData has a dimension of m-by-n-by-3, the image is displayed as an RGB image.</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br w:type="page"/>
      </w:r>
    </w:p>
    <w:p w:rsidR="009C652D" w:rsidRDefault="009C652D" w:rsidP="00C30CB3">
      <w:pPr>
        <w:pStyle w:val="Heading1"/>
        <w:spacing w:line="360" w:lineRule="auto"/>
        <w:rPr>
          <w:color w:val="728FA5"/>
        </w:rPr>
        <w:sectPr w:rsidR="009C652D" w:rsidSect="007C52CA">
          <w:headerReference w:type="default" r:id="rId125"/>
          <w:type w:val="oddPage"/>
          <w:pgSz w:w="11906" w:h="16838" w:code="9"/>
          <w:pgMar w:top="1440" w:right="1440" w:bottom="1440" w:left="1440" w:header="567" w:footer="567" w:gutter="0"/>
          <w:cols w:space="708"/>
          <w:docGrid w:linePitch="360"/>
        </w:sectPr>
      </w:pPr>
    </w:p>
    <w:p w:rsidR="00765040" w:rsidRDefault="00765040" w:rsidP="00765040">
      <w:pPr>
        <w:pStyle w:val="Heading1"/>
        <w:numPr>
          <w:ilvl w:val="0"/>
          <w:numId w:val="0"/>
        </w:numPr>
        <w:spacing w:line="360" w:lineRule="auto"/>
        <w:rPr>
          <w:color w:val="728FA5"/>
        </w:rPr>
      </w:pPr>
    </w:p>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r>
        <w:rPr>
          <w:noProof/>
          <w:lang w:eastAsia="en-GB"/>
        </w:rPr>
        <w:drawing>
          <wp:anchor distT="0" distB="0" distL="114300" distR="114300" simplePos="0" relativeHeight="251675648" behindDoc="0" locked="0" layoutInCell="1" allowOverlap="1" wp14:anchorId="3F7CEC95" wp14:editId="368CD5E3">
            <wp:simplePos x="0" y="0"/>
            <wp:positionH relativeFrom="column">
              <wp:posOffset>-2038350</wp:posOffset>
            </wp:positionH>
            <wp:positionV relativeFrom="paragraph">
              <wp:posOffset>447675</wp:posOffset>
            </wp:positionV>
            <wp:extent cx="5657850" cy="5687695"/>
            <wp:effectExtent l="0" t="0" r="0" b="8255"/>
            <wp:wrapNone/>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7850" cy="568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2756" w:rsidRPr="00242EE0" w:rsidRDefault="00765040" w:rsidP="00242EE0">
      <w:pPr>
        <w:tabs>
          <w:tab w:val="left" w:pos="2610"/>
        </w:tabs>
      </w:pPr>
      <w:r>
        <w:tab/>
      </w:r>
      <w:r w:rsidR="00F660B8">
        <w:rPr>
          <w:noProof/>
          <w:lang w:eastAsia="en-GB"/>
        </w:rPr>
        <w:drawing>
          <wp:anchor distT="0" distB="0" distL="114300" distR="114300" simplePos="0" relativeHeight="251673600" behindDoc="0" locked="0" layoutInCell="1" allowOverlap="1" wp14:anchorId="136DA045" wp14:editId="6FAA3C5F">
            <wp:simplePos x="0" y="0"/>
            <wp:positionH relativeFrom="column">
              <wp:posOffset>2390775</wp:posOffset>
            </wp:positionH>
            <wp:positionV relativeFrom="paragraph">
              <wp:posOffset>5495925</wp:posOffset>
            </wp:positionV>
            <wp:extent cx="5305048" cy="5333387"/>
            <wp:effectExtent l="0" t="0" r="0" b="635"/>
            <wp:wrapNone/>
            <wp:docPr id="1"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05048" cy="53333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r w:rsidR="00242EE0">
        <w:rPr>
          <w:rFonts w:ascii="Trebuchet MS" w:hAnsi="Trebuchet MS"/>
          <w:b/>
          <w:sz w:val="24"/>
        </w:rPr>
        <w:tab/>
      </w:r>
    </w:p>
    <w:sectPr w:rsidR="00402756" w:rsidRPr="00242EE0" w:rsidSect="00C443DD">
      <w:headerReference w:type="default" r:id="rId126"/>
      <w:pgSz w:w="11906" w:h="16838" w:code="9"/>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642" w:rsidRDefault="00BB6642" w:rsidP="00C36387">
      <w:pPr>
        <w:spacing w:after="0" w:line="240" w:lineRule="auto"/>
      </w:pPr>
      <w:r>
        <w:separator/>
      </w:r>
    </w:p>
  </w:endnote>
  <w:endnote w:type="continuationSeparator" w:id="0">
    <w:p w:rsidR="00BB6642" w:rsidRDefault="00BB6642" w:rsidP="00C3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ItalicMT">
    <w:altName w:val="Times New Roman"/>
    <w:panose1 w:val="00000000000000000000"/>
    <w:charset w:val="00"/>
    <w:family w:val="roman"/>
    <w:notTrueType/>
    <w:pitch w:val="default"/>
  </w:font>
  <w:font w:name="Raleway-Regular">
    <w:altName w:val="Times New Roman"/>
    <w:panose1 w:val="00000000000000000000"/>
    <w:charset w:val="00"/>
    <w:family w:val="roman"/>
    <w:notTrueType/>
    <w:pitch w:val="default"/>
  </w:font>
  <w:font w:name="Monospace821BT-Roman">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NewCenturySchlbk-Italic">
    <w:altName w:val="Times New Roman"/>
    <w:panose1 w:val="00000000000000000000"/>
    <w:charset w:val="00"/>
    <w:family w:val="roman"/>
    <w:notTrueType/>
    <w:pitch w:val="default"/>
  </w:font>
  <w:font w:name="Futura-Light">
    <w:altName w:val="Times New Roman"/>
    <w:panose1 w:val="00000000000000000000"/>
    <w:charset w:val="00"/>
    <w:family w:val="roman"/>
    <w:notTrueType/>
    <w:pitch w:val="default"/>
  </w:font>
  <w:font w:name="NewCenturySchlbk-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714" w:rsidRDefault="004F1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714" w:rsidRPr="00C63316" w:rsidRDefault="004F1714">
    <w:pPr>
      <w:pStyle w:val="Footer"/>
      <w:jc w:val="center"/>
      <w:rPr>
        <w:rFonts w:ascii="Trebuchet MS" w:hAnsi="Trebuchet MS"/>
        <w:sz w:val="24"/>
      </w:rPr>
    </w:pPr>
  </w:p>
  <w:p w:rsidR="004F1714" w:rsidRDefault="004F1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642" w:rsidRDefault="00BB6642" w:rsidP="00C36387">
      <w:pPr>
        <w:spacing w:after="0" w:line="240" w:lineRule="auto"/>
      </w:pPr>
      <w:r>
        <w:separator/>
      </w:r>
    </w:p>
  </w:footnote>
  <w:footnote w:type="continuationSeparator" w:id="0">
    <w:p w:rsidR="00BB6642" w:rsidRDefault="00BB6642" w:rsidP="00C36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4F1714" w:rsidTr="00055D47">
      <w:tc>
        <w:tcPr>
          <w:tcW w:w="4605" w:type="dxa"/>
        </w:tcPr>
        <w:p w:rsidR="004F1714" w:rsidRDefault="004F1714" w:rsidP="00891A29">
          <w:pPr>
            <w:pStyle w:val="Header"/>
          </w:pPr>
        </w:p>
      </w:tc>
      <w:tc>
        <w:tcPr>
          <w:tcW w:w="4605" w:type="dxa"/>
        </w:tcPr>
        <w:sdt>
          <w:sdtPr>
            <w:id w:val="-1669239571"/>
            <w:docPartObj>
              <w:docPartGallery w:val="Page Numbers (Top of Page)"/>
              <w:docPartUnique/>
            </w:docPartObj>
          </w:sdtPr>
          <w:sdtEndPr/>
          <w:sdtContent>
            <w:p w:rsidR="004F1714" w:rsidRDefault="004F1714" w:rsidP="00891A29">
              <w:pPr>
                <w:pStyle w:val="Header"/>
                <w:jc w:val="right"/>
              </w:pPr>
              <w:r>
                <w:fldChar w:fldCharType="begin"/>
              </w:r>
              <w:r>
                <w:instrText>PAGE   \* MERGEFORMAT</w:instrText>
              </w:r>
              <w:r>
                <w:fldChar w:fldCharType="separate"/>
              </w:r>
              <w:r>
                <w:rPr>
                  <w:noProof/>
                </w:rPr>
                <w:t>i</w:t>
              </w:r>
              <w:r>
                <w:fldChar w:fldCharType="end"/>
              </w:r>
            </w:p>
          </w:sdtContent>
        </w:sdt>
      </w:tc>
    </w:tr>
  </w:tbl>
  <w:p w:rsidR="004F1714" w:rsidRDefault="004F171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4F1714" w:rsidTr="007C52CA">
      <w:tc>
        <w:tcPr>
          <w:tcW w:w="704" w:type="dxa"/>
        </w:tcPr>
        <w:p w:rsidR="004F1714" w:rsidRDefault="004F1714" w:rsidP="007776FB">
          <w:pPr>
            <w:pStyle w:val="Header"/>
          </w:pPr>
          <w:r w:rsidRPr="007776FB">
            <w:fldChar w:fldCharType="begin"/>
          </w:r>
          <w:r w:rsidRPr="007776FB">
            <w:instrText xml:space="preserve"> PAGE   \* MERGEFORMAT </w:instrText>
          </w:r>
          <w:r w:rsidRPr="007776FB">
            <w:fldChar w:fldCharType="separate"/>
          </w:r>
          <w:r w:rsidR="00451C1B">
            <w:rPr>
              <w:noProof/>
            </w:rPr>
            <w:t>8</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4F1714" w:rsidTr="00055D47">
            <w:tc>
              <w:tcPr>
                <w:tcW w:w="4605" w:type="dxa"/>
              </w:tcPr>
              <w:p w:rsidR="004F1714" w:rsidRDefault="004F1714" w:rsidP="007C52CA">
                <w:pPr>
                  <w:pStyle w:val="Header"/>
                </w:pPr>
              </w:p>
            </w:tc>
            <w:tc>
              <w:tcPr>
                <w:tcW w:w="4605" w:type="dxa"/>
              </w:tcPr>
              <w:p w:rsidR="004F1714" w:rsidRDefault="004F1714" w:rsidP="007C52CA">
                <w:pPr>
                  <w:pStyle w:val="Header"/>
                  <w:jc w:val="left"/>
                </w:pPr>
              </w:p>
            </w:tc>
          </w:tr>
        </w:tbl>
        <w:p w:rsidR="004F1714" w:rsidRDefault="004F1714" w:rsidP="007776FB">
          <w:pPr>
            <w:pStyle w:val="Header"/>
          </w:pPr>
        </w:p>
      </w:tc>
      <w:tc>
        <w:tcPr>
          <w:tcW w:w="8312" w:type="dxa"/>
        </w:tcPr>
        <w:p w:rsidR="004F1714" w:rsidRDefault="00BB6642" w:rsidP="007776FB">
          <w:pPr>
            <w:pStyle w:val="Header"/>
            <w:jc w:val="right"/>
          </w:pPr>
          <w:r>
            <w:fldChar w:fldCharType="begin"/>
          </w:r>
          <w:r>
            <w:instrText xml:space="preserve"> STYLEREF  "Heading 1"  \* MERGEFORMAT </w:instrText>
          </w:r>
          <w:r w:rsidR="00451C1B">
            <w:fldChar w:fldCharType="separate"/>
          </w:r>
          <w:r w:rsidR="00451C1B">
            <w:rPr>
              <w:noProof/>
            </w:rPr>
            <w:t>INTRODUCTION</w:t>
          </w:r>
          <w:r>
            <w:rPr>
              <w:noProof/>
            </w:rPr>
            <w:fldChar w:fldCharType="end"/>
          </w:r>
        </w:p>
      </w:tc>
    </w:tr>
  </w:tbl>
  <w:p w:rsidR="004F1714" w:rsidRDefault="004F171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10222"/>
      <w:docPartObj>
        <w:docPartGallery w:val="Page Numbers (Top of Page)"/>
        <w:docPartUnique/>
      </w:docPartObj>
    </w:sdtPr>
    <w:sdtEndPr>
      <w:rPr>
        <w:rFonts w:ascii="Trebuchet MS" w:hAnsi="Trebuchet MS"/>
        <w:noProof/>
        <w:sz w:val="24"/>
      </w:rPr>
    </w:sdtEndPr>
    <w:sdtContent>
      <w:p w:rsidR="004F1714" w:rsidRPr="007776FB" w:rsidRDefault="004F1714">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4F1714" w:rsidTr="007776FB">
          <w:tc>
            <w:tcPr>
              <w:tcW w:w="8364" w:type="dxa"/>
            </w:tcPr>
            <w:p w:rsidR="004F1714" w:rsidRDefault="00BB6642" w:rsidP="007776FB">
              <w:pPr>
                <w:pStyle w:val="Header"/>
              </w:pPr>
              <w:r>
                <w:fldChar w:fldCharType="begin"/>
              </w:r>
              <w:r>
                <w:instrText xml:space="preserve"> STYLEREF  "Heading 1"  \* MERGEFORMAT </w:instrText>
              </w:r>
              <w:r w:rsidR="00451C1B">
                <w:fldChar w:fldCharType="separate"/>
              </w:r>
              <w:r w:rsidR="00451C1B">
                <w:rPr>
                  <w:noProof/>
                </w:rPr>
                <w:t>INTRODUCTION</w:t>
              </w:r>
              <w:r>
                <w:rPr>
                  <w:noProof/>
                </w:rPr>
                <w:fldChar w:fldCharType="end"/>
              </w:r>
            </w:p>
          </w:tc>
          <w:tc>
            <w:tcPr>
              <w:tcW w:w="662" w:type="dxa"/>
            </w:tcPr>
            <w:sdt>
              <w:sdtPr>
                <w:id w:val="1366952065"/>
                <w:docPartObj>
                  <w:docPartGallery w:val="Page Numbers (Top of Page)"/>
                  <w:docPartUnique/>
                </w:docPartObj>
              </w:sdtPr>
              <w:sdtEndPr/>
              <w:sdtContent>
                <w:p w:rsidR="004F1714" w:rsidRDefault="004F1714" w:rsidP="007776FB">
                  <w:pPr>
                    <w:pStyle w:val="Header"/>
                    <w:jc w:val="right"/>
                  </w:pPr>
                  <w:r>
                    <w:fldChar w:fldCharType="begin"/>
                  </w:r>
                  <w:r>
                    <w:instrText>PAGE   \* MERGEFORMAT</w:instrText>
                  </w:r>
                  <w:r>
                    <w:fldChar w:fldCharType="separate"/>
                  </w:r>
                  <w:r w:rsidR="00451C1B">
                    <w:rPr>
                      <w:noProof/>
                    </w:rPr>
                    <w:t>7</w:t>
                  </w:r>
                  <w:r>
                    <w:fldChar w:fldCharType="end"/>
                  </w:r>
                </w:p>
              </w:sdtContent>
            </w:sdt>
          </w:tc>
        </w:tr>
      </w:tbl>
      <w:p w:rsidR="004F1714" w:rsidRPr="007776FB" w:rsidRDefault="00BB6642">
        <w:pPr>
          <w:pStyle w:val="Header"/>
          <w:jc w:val="right"/>
          <w:rPr>
            <w:rFonts w:ascii="Trebuchet MS" w:hAnsi="Trebuchet MS"/>
            <w:sz w:val="24"/>
          </w:rPr>
        </w:pPr>
      </w:p>
    </w:sdtContent>
  </w:sdt>
  <w:p w:rsidR="004F1714" w:rsidRDefault="004F171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4F1714" w:rsidTr="007C52CA">
      <w:tc>
        <w:tcPr>
          <w:tcW w:w="704" w:type="dxa"/>
        </w:tcPr>
        <w:p w:rsidR="004F1714" w:rsidRDefault="004F1714" w:rsidP="007776FB">
          <w:pPr>
            <w:pStyle w:val="Header"/>
          </w:pPr>
          <w:r w:rsidRPr="007776FB">
            <w:fldChar w:fldCharType="begin"/>
          </w:r>
          <w:r w:rsidRPr="007776FB">
            <w:instrText xml:space="preserve"> PAGE   \* MERGEFORMAT </w:instrText>
          </w:r>
          <w:r w:rsidRPr="007776FB">
            <w:fldChar w:fldCharType="separate"/>
          </w:r>
          <w:r w:rsidR="00451C1B">
            <w:rPr>
              <w:noProof/>
            </w:rPr>
            <w:t>46</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4F1714" w:rsidTr="00055D47">
            <w:tc>
              <w:tcPr>
                <w:tcW w:w="4605" w:type="dxa"/>
              </w:tcPr>
              <w:p w:rsidR="004F1714" w:rsidRDefault="004F1714" w:rsidP="007C52CA">
                <w:pPr>
                  <w:pStyle w:val="Header"/>
                </w:pPr>
              </w:p>
            </w:tc>
            <w:tc>
              <w:tcPr>
                <w:tcW w:w="4605" w:type="dxa"/>
              </w:tcPr>
              <w:p w:rsidR="004F1714" w:rsidRDefault="004F1714" w:rsidP="007C52CA">
                <w:pPr>
                  <w:pStyle w:val="Header"/>
                  <w:jc w:val="left"/>
                </w:pPr>
              </w:p>
            </w:tc>
          </w:tr>
        </w:tbl>
        <w:p w:rsidR="004F1714" w:rsidRDefault="004F1714" w:rsidP="007776FB">
          <w:pPr>
            <w:pStyle w:val="Header"/>
          </w:pPr>
        </w:p>
      </w:tc>
      <w:tc>
        <w:tcPr>
          <w:tcW w:w="8312" w:type="dxa"/>
        </w:tcPr>
        <w:p w:rsidR="004F1714" w:rsidRDefault="00BB6642" w:rsidP="007776FB">
          <w:pPr>
            <w:pStyle w:val="Header"/>
            <w:jc w:val="right"/>
          </w:pPr>
          <w:r>
            <w:fldChar w:fldCharType="begin"/>
          </w:r>
          <w:r>
            <w:instrText xml:space="preserve"> STYLEREF  "Heading 1"  \* MERGEFORMAT </w:instrText>
          </w:r>
          <w:r>
            <w:fldChar w:fldCharType="separate"/>
          </w:r>
          <w:r w:rsidR="00451C1B">
            <w:rPr>
              <w:noProof/>
            </w:rPr>
            <w:t>goGPS, SOFTWARE DEVELOPMENT</w:t>
          </w:r>
          <w:r>
            <w:rPr>
              <w:noProof/>
            </w:rPr>
            <w:fldChar w:fldCharType="end"/>
          </w:r>
        </w:p>
      </w:tc>
    </w:tr>
  </w:tbl>
  <w:p w:rsidR="004F1714" w:rsidRDefault="004F171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27520"/>
      <w:docPartObj>
        <w:docPartGallery w:val="Page Numbers (Top of Page)"/>
        <w:docPartUnique/>
      </w:docPartObj>
    </w:sdtPr>
    <w:sdtEndPr>
      <w:rPr>
        <w:rFonts w:ascii="Trebuchet MS" w:hAnsi="Trebuchet MS"/>
        <w:noProof/>
        <w:sz w:val="24"/>
      </w:rPr>
    </w:sdtEndPr>
    <w:sdtContent>
      <w:p w:rsidR="004F1714" w:rsidRPr="007776FB" w:rsidRDefault="004F1714">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4F1714" w:rsidTr="007776FB">
          <w:tc>
            <w:tcPr>
              <w:tcW w:w="8364" w:type="dxa"/>
            </w:tcPr>
            <w:p w:rsidR="004F1714" w:rsidRDefault="00BB6642" w:rsidP="007776FB">
              <w:pPr>
                <w:pStyle w:val="Header"/>
              </w:pPr>
              <w:r>
                <w:fldChar w:fldCharType="begin"/>
              </w:r>
              <w:r>
                <w:instrText xml:space="preserve"> STYLEREF  "Heading 1"  \* MERGEFORMAT </w:instrText>
              </w:r>
              <w:r w:rsidR="00451C1B">
                <w:fldChar w:fldCharType="separate"/>
              </w:r>
              <w:r w:rsidR="00451C1B">
                <w:rPr>
                  <w:noProof/>
                </w:rPr>
                <w:t>goGPS, SOFTWARE DEVELOPMENT</w:t>
              </w:r>
              <w:r>
                <w:rPr>
                  <w:noProof/>
                </w:rPr>
                <w:fldChar w:fldCharType="end"/>
              </w:r>
            </w:p>
          </w:tc>
          <w:tc>
            <w:tcPr>
              <w:tcW w:w="662" w:type="dxa"/>
            </w:tcPr>
            <w:sdt>
              <w:sdtPr>
                <w:id w:val="217246668"/>
                <w:docPartObj>
                  <w:docPartGallery w:val="Page Numbers (Top of Page)"/>
                  <w:docPartUnique/>
                </w:docPartObj>
              </w:sdtPr>
              <w:sdtEndPr/>
              <w:sdtContent>
                <w:p w:rsidR="004F1714" w:rsidRDefault="004F1714" w:rsidP="007776FB">
                  <w:pPr>
                    <w:pStyle w:val="Header"/>
                    <w:jc w:val="right"/>
                  </w:pPr>
                  <w:r>
                    <w:fldChar w:fldCharType="begin"/>
                  </w:r>
                  <w:r>
                    <w:instrText>PAGE   \* MERGEFORMAT</w:instrText>
                  </w:r>
                  <w:r>
                    <w:fldChar w:fldCharType="separate"/>
                  </w:r>
                  <w:r w:rsidR="00451C1B">
                    <w:rPr>
                      <w:noProof/>
                    </w:rPr>
                    <w:t>45</w:t>
                  </w:r>
                  <w:r>
                    <w:fldChar w:fldCharType="end"/>
                  </w:r>
                </w:p>
              </w:sdtContent>
            </w:sdt>
          </w:tc>
        </w:tr>
      </w:tbl>
      <w:p w:rsidR="004F1714" w:rsidRPr="007776FB" w:rsidRDefault="00BB6642">
        <w:pPr>
          <w:pStyle w:val="Header"/>
          <w:jc w:val="right"/>
          <w:rPr>
            <w:rFonts w:ascii="Trebuchet MS" w:hAnsi="Trebuchet MS"/>
            <w:sz w:val="24"/>
          </w:rPr>
        </w:pPr>
      </w:p>
    </w:sdtContent>
  </w:sdt>
  <w:p w:rsidR="004F1714" w:rsidRDefault="004F171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1714" w:rsidRDefault="004F17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4F1714" w:rsidTr="00055D47">
      <w:tc>
        <w:tcPr>
          <w:tcW w:w="4605" w:type="dxa"/>
        </w:tcPr>
        <w:p w:rsidR="004F1714" w:rsidRDefault="004F1714" w:rsidP="00891A29">
          <w:pPr>
            <w:pStyle w:val="Header"/>
          </w:pPr>
        </w:p>
      </w:tc>
      <w:tc>
        <w:tcPr>
          <w:tcW w:w="4605" w:type="dxa"/>
        </w:tcPr>
        <w:p w:rsidR="004F1714" w:rsidRDefault="004F1714" w:rsidP="00891A29">
          <w:pPr>
            <w:pStyle w:val="Header"/>
            <w:jc w:val="right"/>
          </w:pPr>
          <w:r w:rsidRPr="000B553D">
            <w:fldChar w:fldCharType="begin"/>
          </w:r>
          <w:r w:rsidRPr="000B553D">
            <w:instrText xml:space="preserve"> PAGE   \* MERGEFORMAT </w:instrText>
          </w:r>
          <w:r w:rsidRPr="000B553D">
            <w:fldChar w:fldCharType="separate"/>
          </w:r>
          <w:r w:rsidR="00451C1B">
            <w:rPr>
              <w:noProof/>
            </w:rPr>
            <w:t>1</w:t>
          </w:r>
          <w:r w:rsidRPr="000B553D">
            <w:rPr>
              <w:noProof/>
            </w:rPr>
            <w:fldChar w:fldCharType="end"/>
          </w:r>
        </w:p>
      </w:tc>
    </w:tr>
  </w:tbl>
  <w:p w:rsidR="004F1714" w:rsidRDefault="004F1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4F1714" w:rsidTr="007776FB">
      <w:tc>
        <w:tcPr>
          <w:tcW w:w="704" w:type="dxa"/>
        </w:tcPr>
        <w:p w:rsidR="004F1714" w:rsidRDefault="004F1714" w:rsidP="007776FB">
          <w:pPr>
            <w:pStyle w:val="Header"/>
          </w:pPr>
          <w:r w:rsidRPr="007776FB">
            <w:fldChar w:fldCharType="begin"/>
          </w:r>
          <w:r w:rsidRPr="007776FB">
            <w:instrText xml:space="preserve"> PAGE   \* MERGEFORMAT </w:instrText>
          </w:r>
          <w:r w:rsidRPr="007776FB">
            <w:fldChar w:fldCharType="separate"/>
          </w:r>
          <w:r w:rsidR="00451C1B">
            <w:rPr>
              <w:noProof/>
            </w:rPr>
            <w:t>xiv</w:t>
          </w:r>
          <w:r w:rsidRPr="007776FB">
            <w:rPr>
              <w:noProof/>
            </w:rPr>
            <w:fldChar w:fldCharType="end"/>
          </w:r>
        </w:p>
      </w:tc>
      <w:tc>
        <w:tcPr>
          <w:tcW w:w="8312" w:type="dxa"/>
        </w:tcPr>
        <w:p w:rsidR="004F1714" w:rsidRDefault="004F1714" w:rsidP="007776FB">
          <w:pPr>
            <w:pStyle w:val="Header"/>
            <w:jc w:val="right"/>
          </w:pPr>
        </w:p>
      </w:tc>
    </w:tr>
  </w:tbl>
  <w:p w:rsidR="004F1714" w:rsidRDefault="004F17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294546"/>
      <w:docPartObj>
        <w:docPartGallery w:val="Page Numbers (Top of Page)"/>
        <w:docPartUnique/>
      </w:docPartObj>
    </w:sdtPr>
    <w:sdtEndPr>
      <w:rPr>
        <w:rFonts w:ascii="Trebuchet MS" w:hAnsi="Trebuchet MS"/>
        <w:noProof/>
        <w:sz w:val="24"/>
      </w:rPr>
    </w:sdtEndPr>
    <w:sdtContent>
      <w:p w:rsidR="004F1714" w:rsidRPr="000673A8" w:rsidRDefault="004F1714">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451C1B">
          <w:rPr>
            <w:rFonts w:ascii="Trebuchet MS" w:hAnsi="Trebuchet MS"/>
            <w:noProof/>
            <w:sz w:val="24"/>
          </w:rPr>
          <w:t>iii</w:t>
        </w:r>
        <w:r w:rsidRPr="000673A8">
          <w:rPr>
            <w:rFonts w:ascii="Trebuchet MS" w:hAnsi="Trebuchet MS"/>
            <w:noProof/>
            <w:sz w:val="24"/>
          </w:rPr>
          <w:fldChar w:fldCharType="end"/>
        </w:r>
      </w:p>
    </w:sdtContent>
  </w:sdt>
  <w:p w:rsidR="004F1714" w:rsidRDefault="004F17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4F1714" w:rsidTr="00055D47">
      <w:tc>
        <w:tcPr>
          <w:tcW w:w="4605" w:type="dxa"/>
        </w:tcPr>
        <w:p w:rsidR="004F1714" w:rsidRDefault="004F1714" w:rsidP="00891A29">
          <w:pPr>
            <w:pStyle w:val="Header"/>
          </w:pPr>
        </w:p>
      </w:tc>
      <w:tc>
        <w:tcPr>
          <w:tcW w:w="4605" w:type="dxa"/>
        </w:tcPr>
        <w:sdt>
          <w:sdtPr>
            <w:id w:val="-426498378"/>
            <w:docPartObj>
              <w:docPartGallery w:val="Page Numbers (Top of Page)"/>
              <w:docPartUnique/>
            </w:docPartObj>
          </w:sdtPr>
          <w:sdtEndPr/>
          <w:sdtContent>
            <w:p w:rsidR="004F1714" w:rsidRDefault="004F1714" w:rsidP="00891A29">
              <w:pPr>
                <w:pStyle w:val="Header"/>
                <w:jc w:val="right"/>
              </w:pPr>
              <w:r>
                <w:fldChar w:fldCharType="begin"/>
              </w:r>
              <w:r>
                <w:instrText>PAGE   \* MERGEFORMAT</w:instrText>
              </w:r>
              <w:r>
                <w:fldChar w:fldCharType="separate"/>
              </w:r>
              <w:r w:rsidR="00451C1B">
                <w:rPr>
                  <w:noProof/>
                </w:rPr>
                <w:t>v</w:t>
              </w:r>
              <w:r>
                <w:fldChar w:fldCharType="end"/>
              </w:r>
            </w:p>
          </w:sdtContent>
        </w:sdt>
      </w:tc>
    </w:tr>
  </w:tbl>
  <w:p w:rsidR="004F1714" w:rsidRDefault="004F17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498077"/>
      <w:docPartObj>
        <w:docPartGallery w:val="Page Numbers (Top of Page)"/>
        <w:docPartUnique/>
      </w:docPartObj>
    </w:sdtPr>
    <w:sdtEndPr>
      <w:rPr>
        <w:rFonts w:ascii="Trebuchet MS" w:hAnsi="Trebuchet MS"/>
        <w:noProof/>
        <w:sz w:val="24"/>
      </w:rPr>
    </w:sdtEndPr>
    <w:sdtContent>
      <w:p w:rsidR="004F1714" w:rsidRPr="000673A8" w:rsidRDefault="004F1714">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451C1B">
          <w:rPr>
            <w:rFonts w:ascii="Trebuchet MS" w:hAnsi="Trebuchet MS"/>
            <w:noProof/>
            <w:sz w:val="24"/>
          </w:rPr>
          <w:t>vii</w:t>
        </w:r>
        <w:r w:rsidRPr="000673A8">
          <w:rPr>
            <w:rFonts w:ascii="Trebuchet MS" w:hAnsi="Trebuchet MS"/>
            <w:noProof/>
            <w:sz w:val="24"/>
          </w:rPr>
          <w:fldChar w:fldCharType="end"/>
        </w:r>
      </w:p>
    </w:sdtContent>
  </w:sdt>
  <w:p w:rsidR="004F1714" w:rsidRDefault="004F17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4F1714" w:rsidTr="007776FB">
      <w:tc>
        <w:tcPr>
          <w:tcW w:w="8217" w:type="dxa"/>
        </w:tcPr>
        <w:p w:rsidR="004F1714" w:rsidRDefault="004F1714" w:rsidP="00891A29">
          <w:pPr>
            <w:pStyle w:val="Header"/>
          </w:pPr>
        </w:p>
      </w:tc>
      <w:tc>
        <w:tcPr>
          <w:tcW w:w="799" w:type="dxa"/>
        </w:tcPr>
        <w:sdt>
          <w:sdtPr>
            <w:id w:val="1474564822"/>
            <w:docPartObj>
              <w:docPartGallery w:val="Page Numbers (Top of Page)"/>
              <w:docPartUnique/>
            </w:docPartObj>
          </w:sdtPr>
          <w:sdtEndPr/>
          <w:sdtContent>
            <w:p w:rsidR="004F1714" w:rsidRDefault="004F1714" w:rsidP="00891A29">
              <w:pPr>
                <w:pStyle w:val="Header"/>
                <w:jc w:val="right"/>
              </w:pPr>
              <w:r>
                <w:fldChar w:fldCharType="begin"/>
              </w:r>
              <w:r>
                <w:instrText>PAGE   \* MERGEFORMAT</w:instrText>
              </w:r>
              <w:r>
                <w:fldChar w:fldCharType="separate"/>
              </w:r>
              <w:r w:rsidR="00451C1B">
                <w:rPr>
                  <w:noProof/>
                </w:rPr>
                <w:t>ix</w:t>
              </w:r>
              <w:r>
                <w:fldChar w:fldCharType="end"/>
              </w:r>
            </w:p>
          </w:sdtContent>
        </w:sdt>
      </w:tc>
    </w:tr>
  </w:tbl>
  <w:p w:rsidR="004F1714" w:rsidRDefault="004F17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5"/>
    </w:tblGrid>
    <w:tr w:rsidR="004F1714" w:rsidTr="00055D47">
      <w:tc>
        <w:tcPr>
          <w:tcW w:w="4605" w:type="dxa"/>
        </w:tcPr>
        <w:p w:rsidR="004F1714" w:rsidRDefault="004F1714" w:rsidP="007776FB">
          <w:pPr>
            <w:pStyle w:val="Header"/>
          </w:pPr>
        </w:p>
      </w:tc>
      <w:tc>
        <w:tcPr>
          <w:tcW w:w="4605" w:type="dxa"/>
        </w:tcPr>
        <w:sdt>
          <w:sdtPr>
            <w:id w:val="200136328"/>
            <w:docPartObj>
              <w:docPartGallery w:val="Page Numbers (Top of Page)"/>
              <w:docPartUnique/>
            </w:docPartObj>
          </w:sdtPr>
          <w:sdtEndPr/>
          <w:sdtContent>
            <w:p w:rsidR="004F1714" w:rsidRDefault="004F1714" w:rsidP="007776FB">
              <w:pPr>
                <w:pStyle w:val="Header"/>
                <w:jc w:val="right"/>
              </w:pPr>
              <w:r>
                <w:fldChar w:fldCharType="begin"/>
              </w:r>
              <w:r>
                <w:instrText>PAGE   \* MERGEFORMAT</w:instrText>
              </w:r>
              <w:r>
                <w:fldChar w:fldCharType="separate"/>
              </w:r>
              <w:r w:rsidR="00451C1B">
                <w:rPr>
                  <w:noProof/>
                </w:rPr>
                <w:t>xiii</w:t>
              </w:r>
              <w:r>
                <w:fldChar w:fldCharType="end"/>
              </w:r>
            </w:p>
          </w:sdtContent>
        </w:sdt>
      </w:tc>
    </w:tr>
  </w:tbl>
  <w:p w:rsidR="004F1714" w:rsidRDefault="004F171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154715"/>
      <w:docPartObj>
        <w:docPartGallery w:val="Page Numbers (Top of Page)"/>
        <w:docPartUnique/>
      </w:docPartObj>
    </w:sdtPr>
    <w:sdtEndPr>
      <w:rPr>
        <w:rFonts w:ascii="Trebuchet MS" w:hAnsi="Trebuchet MS"/>
        <w:noProof/>
        <w:sz w:val="24"/>
      </w:rPr>
    </w:sdtEndPr>
    <w:sdtContent>
      <w:p w:rsidR="004F1714" w:rsidRPr="000673A8" w:rsidRDefault="004F1714">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451C1B">
          <w:rPr>
            <w:rFonts w:ascii="Trebuchet MS" w:hAnsi="Trebuchet MS"/>
            <w:noProof/>
            <w:sz w:val="24"/>
          </w:rPr>
          <w:t>xv</w:t>
        </w:r>
        <w:r w:rsidRPr="000673A8">
          <w:rPr>
            <w:rFonts w:ascii="Trebuchet MS" w:hAnsi="Trebuchet MS"/>
            <w:noProof/>
            <w:sz w:val="24"/>
          </w:rPr>
          <w:fldChar w:fldCharType="end"/>
        </w:r>
      </w:p>
    </w:sdtContent>
  </w:sdt>
  <w:p w:rsidR="004F1714" w:rsidRDefault="004F1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63633"/>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D45E9"/>
    <w:multiLevelType w:val="hybridMultilevel"/>
    <w:tmpl w:val="83806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81D69"/>
    <w:multiLevelType w:val="multilevel"/>
    <w:tmpl w:val="D84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61CD4"/>
    <w:multiLevelType w:val="hybridMultilevel"/>
    <w:tmpl w:val="2BE09D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F3DE4"/>
    <w:multiLevelType w:val="hybridMultilevel"/>
    <w:tmpl w:val="1DDCC7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14D5E"/>
    <w:multiLevelType w:val="hybridMultilevel"/>
    <w:tmpl w:val="D4265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415D73"/>
    <w:multiLevelType w:val="hybridMultilevel"/>
    <w:tmpl w:val="789683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8C57FE"/>
    <w:multiLevelType w:val="hybridMultilevel"/>
    <w:tmpl w:val="FD84477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80794"/>
    <w:multiLevelType w:val="hybridMultilevel"/>
    <w:tmpl w:val="D1541E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F7B13"/>
    <w:multiLevelType w:val="hybridMultilevel"/>
    <w:tmpl w:val="96AAA3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20A6D71"/>
    <w:multiLevelType w:val="hybridMultilevel"/>
    <w:tmpl w:val="11901138"/>
    <w:lvl w:ilvl="0" w:tplc="8632AA56">
      <w:start w:val="1"/>
      <w:numFmt w:val="decimal"/>
      <w:lvlText w:val="%1."/>
      <w:lvlJc w:val="left"/>
      <w:pPr>
        <w:ind w:left="2880" w:hanging="2520"/>
      </w:pPr>
      <w:rPr>
        <w:rFonts w:hint="default"/>
        <w:b w:val="0"/>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522E03"/>
    <w:multiLevelType w:val="multilevel"/>
    <w:tmpl w:val="EE2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F659C"/>
    <w:multiLevelType w:val="multilevel"/>
    <w:tmpl w:val="E2E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83186"/>
    <w:multiLevelType w:val="hybridMultilevel"/>
    <w:tmpl w:val="356CC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9075B9"/>
    <w:multiLevelType w:val="hybridMultilevel"/>
    <w:tmpl w:val="0750F3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2C24D5"/>
    <w:multiLevelType w:val="multilevel"/>
    <w:tmpl w:val="6CBA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33467"/>
    <w:multiLevelType w:val="hybridMultilevel"/>
    <w:tmpl w:val="2CE83118"/>
    <w:lvl w:ilvl="0" w:tplc="5E7AFD92">
      <w:start w:val="1"/>
      <w:numFmt w:val="bullet"/>
      <w:lvlText w:val="−"/>
      <w:lvlJc w:val="left"/>
      <w:pPr>
        <w:ind w:left="786" w:hanging="360"/>
      </w:pPr>
      <w:rPr>
        <w:rFonts w:ascii="Calibri" w:hAnsi="Calibri"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15:restartNumberingAfterBreak="0">
    <w:nsid w:val="504E1264"/>
    <w:multiLevelType w:val="hybridMultilevel"/>
    <w:tmpl w:val="7DC67E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101BF2"/>
    <w:multiLevelType w:val="hybridMultilevel"/>
    <w:tmpl w:val="8B0A7FD0"/>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DA1CB5"/>
    <w:multiLevelType w:val="hybridMultilevel"/>
    <w:tmpl w:val="618C9156"/>
    <w:lvl w:ilvl="0" w:tplc="08090001">
      <w:start w:val="1"/>
      <w:numFmt w:val="bullet"/>
      <w:lvlText w:val=""/>
      <w:lvlJc w:val="left"/>
      <w:pPr>
        <w:ind w:left="360" w:hanging="360"/>
      </w:pPr>
      <w:rPr>
        <w:rFonts w:ascii="Symbol" w:hAnsi="Symbol" w:hint="default"/>
      </w:rPr>
    </w:lvl>
    <w:lvl w:ilvl="1" w:tplc="1CE00578">
      <w:numFmt w:val="bullet"/>
      <w:lvlText w:val="•"/>
      <w:lvlJc w:val="left"/>
      <w:pPr>
        <w:ind w:left="1080" w:hanging="360"/>
      </w:pPr>
      <w:rPr>
        <w:rFonts w:ascii="Trebuchet MS" w:eastAsiaTheme="minorHAnsi" w:hAnsi="Trebuchet MS"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0D6436F"/>
    <w:multiLevelType w:val="hybridMultilevel"/>
    <w:tmpl w:val="54CED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D774C7"/>
    <w:multiLevelType w:val="multilevel"/>
    <w:tmpl w:val="866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6314"/>
    <w:multiLevelType w:val="hybridMultilevel"/>
    <w:tmpl w:val="B096DCDC"/>
    <w:lvl w:ilvl="0" w:tplc="F9D4DAD4">
      <w:start w:val="1"/>
      <w:numFmt w:val="decimal"/>
      <w:lvlText w:val="%1."/>
      <w:lvlJc w:val="left"/>
      <w:pPr>
        <w:ind w:left="720" w:hanging="360"/>
      </w:pPr>
      <w:rPr>
        <w:rFonts w:ascii="Cambria" w:hAnsi="Cambria"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7E41F9"/>
    <w:multiLevelType w:val="hybridMultilevel"/>
    <w:tmpl w:val="63866B04"/>
    <w:lvl w:ilvl="0" w:tplc="0809001B">
      <w:start w:val="1"/>
      <w:numFmt w:val="lowerRoman"/>
      <w:lvlText w:val="%1."/>
      <w:lvlJc w:val="righ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4" w15:restartNumberingAfterBreak="0">
    <w:nsid w:val="6533207D"/>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0F71AC"/>
    <w:multiLevelType w:val="hybridMultilevel"/>
    <w:tmpl w:val="3B1856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0D76DD"/>
    <w:multiLevelType w:val="hybridMultilevel"/>
    <w:tmpl w:val="A14427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9BD4DB5"/>
    <w:multiLevelType w:val="hybridMultilevel"/>
    <w:tmpl w:val="BE1E2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F76C7A"/>
    <w:multiLevelType w:val="hybridMultilevel"/>
    <w:tmpl w:val="BE229C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3F18CE"/>
    <w:multiLevelType w:val="multilevel"/>
    <w:tmpl w:val="BD0C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45D22"/>
    <w:multiLevelType w:val="multilevel"/>
    <w:tmpl w:val="2078F0C6"/>
    <w:lvl w:ilvl="0">
      <w:start w:val="1"/>
      <w:numFmt w:val="decimal"/>
      <w:pStyle w:val="Heading1"/>
      <w:suff w:val="nothing"/>
      <w:lvlText w:val="CHAPTER %1"/>
      <w:lvlJc w:val="left"/>
      <w:pPr>
        <w:ind w:left="709" w:hanging="709"/>
      </w:pPr>
      <w:rPr>
        <w:rFonts w:ascii="Trebuchet MS" w:hAnsi="Trebuchet MS" w:hint="default"/>
        <w:b/>
        <w:i w:val="0"/>
        <w:sz w:val="32"/>
      </w:rPr>
    </w:lvl>
    <w:lvl w:ilvl="1">
      <w:start w:val="1"/>
      <w:numFmt w:val="decimal"/>
      <w:pStyle w:val="Heading2"/>
      <w:lvlText w:val="%1.%2"/>
      <w:lvlJc w:val="left"/>
      <w:pPr>
        <w:ind w:left="6804" w:firstLine="0"/>
      </w:pPr>
      <w:rPr>
        <w:rFonts w:ascii="Trebuchet MS" w:hAnsi="Trebuchet MS" w:hint="default"/>
        <w:b/>
        <w:i w:val="0"/>
        <w:color w:val="728FA5"/>
        <w:sz w:val="26"/>
      </w:rPr>
    </w:lvl>
    <w:lvl w:ilvl="2">
      <w:start w:val="1"/>
      <w:numFmt w:val="decimal"/>
      <w:pStyle w:val="Heading3"/>
      <w:lvlText w:val="%1.%2.%3"/>
      <w:lvlJc w:val="left"/>
      <w:pPr>
        <w:ind w:left="0" w:firstLine="0"/>
      </w:pPr>
      <w:rPr>
        <w:rFonts w:ascii="Trebuchet MS" w:hAnsi="Trebuchet MS" w:hint="default"/>
        <w:b/>
        <w:i w:val="0"/>
        <w:color w:val="728FA5"/>
        <w:sz w:val="24"/>
      </w:rPr>
    </w:lvl>
    <w:lvl w:ilvl="3">
      <w:start w:val="1"/>
      <w:numFmt w:val="none"/>
      <w:pStyle w:val="Heading4"/>
      <w:lvlText w:val=""/>
      <w:lvlJc w:val="left"/>
      <w:pPr>
        <w:ind w:left="0" w:firstLine="0"/>
      </w:pPr>
      <w:rPr>
        <w:rFonts w:ascii="Trebuchet MS" w:hAnsi="Trebuchet MS" w:hint="default"/>
        <w:b w:val="0"/>
        <w:i/>
        <w:color w:val="728FA5"/>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3"/>
  </w:num>
  <w:num w:numId="2">
    <w:abstractNumId w:val="17"/>
  </w:num>
  <w:num w:numId="3">
    <w:abstractNumId w:val="8"/>
  </w:num>
  <w:num w:numId="4">
    <w:abstractNumId w:val="1"/>
  </w:num>
  <w:num w:numId="5">
    <w:abstractNumId w:val="19"/>
  </w:num>
  <w:num w:numId="6">
    <w:abstractNumId w:val="16"/>
  </w:num>
  <w:num w:numId="7">
    <w:abstractNumId w:val="22"/>
  </w:num>
  <w:num w:numId="8">
    <w:abstractNumId w:val="4"/>
  </w:num>
  <w:num w:numId="9">
    <w:abstractNumId w:val="20"/>
  </w:num>
  <w:num w:numId="10">
    <w:abstractNumId w:val="25"/>
  </w:num>
  <w:num w:numId="11">
    <w:abstractNumId w:val="9"/>
  </w:num>
  <w:num w:numId="12">
    <w:abstractNumId w:val="3"/>
  </w:num>
  <w:num w:numId="13">
    <w:abstractNumId w:val="10"/>
  </w:num>
  <w:num w:numId="14">
    <w:abstractNumId w:val="6"/>
  </w:num>
  <w:num w:numId="15">
    <w:abstractNumId w:val="11"/>
  </w:num>
  <w:num w:numId="16">
    <w:abstractNumId w:val="21"/>
  </w:num>
  <w:num w:numId="17">
    <w:abstractNumId w:val="2"/>
  </w:num>
  <w:num w:numId="18">
    <w:abstractNumId w:val="29"/>
  </w:num>
  <w:num w:numId="19">
    <w:abstractNumId w:val="28"/>
  </w:num>
  <w:num w:numId="20">
    <w:abstractNumId w:val="0"/>
  </w:num>
  <w:num w:numId="21">
    <w:abstractNumId w:val="27"/>
  </w:num>
  <w:num w:numId="22">
    <w:abstractNumId w:val="18"/>
  </w:num>
  <w:num w:numId="23">
    <w:abstractNumId w:val="12"/>
  </w:num>
  <w:num w:numId="24">
    <w:abstractNumId w:val="7"/>
  </w:num>
  <w:num w:numId="25">
    <w:abstractNumId w:val="5"/>
  </w:num>
  <w:num w:numId="26">
    <w:abstractNumId w:val="15"/>
  </w:num>
  <w:num w:numId="27">
    <w:abstractNumId w:val="23"/>
  </w:num>
  <w:num w:numId="28">
    <w:abstractNumId w:val="14"/>
  </w:num>
  <w:num w:numId="29">
    <w:abstractNumId w:val="24"/>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A1A"/>
    <w:rsid w:val="00003FC8"/>
    <w:rsid w:val="00005F15"/>
    <w:rsid w:val="00011DEF"/>
    <w:rsid w:val="00013E60"/>
    <w:rsid w:val="00013FF3"/>
    <w:rsid w:val="000177E8"/>
    <w:rsid w:val="000178C6"/>
    <w:rsid w:val="00021C6B"/>
    <w:rsid w:val="00024BD3"/>
    <w:rsid w:val="00026312"/>
    <w:rsid w:val="00026F08"/>
    <w:rsid w:val="000312DF"/>
    <w:rsid w:val="00032648"/>
    <w:rsid w:val="00032657"/>
    <w:rsid w:val="00033BB6"/>
    <w:rsid w:val="00034AC5"/>
    <w:rsid w:val="00036C7B"/>
    <w:rsid w:val="0004177A"/>
    <w:rsid w:val="0004670D"/>
    <w:rsid w:val="000473AC"/>
    <w:rsid w:val="00051D8B"/>
    <w:rsid w:val="00054CB6"/>
    <w:rsid w:val="00055D47"/>
    <w:rsid w:val="000673A8"/>
    <w:rsid w:val="00076023"/>
    <w:rsid w:val="000846A8"/>
    <w:rsid w:val="00085708"/>
    <w:rsid w:val="000945CF"/>
    <w:rsid w:val="00096DDC"/>
    <w:rsid w:val="00096FB1"/>
    <w:rsid w:val="000A0305"/>
    <w:rsid w:val="000A0F56"/>
    <w:rsid w:val="000A387D"/>
    <w:rsid w:val="000B47B9"/>
    <w:rsid w:val="000B553D"/>
    <w:rsid w:val="000B798A"/>
    <w:rsid w:val="000C25C1"/>
    <w:rsid w:val="000C332A"/>
    <w:rsid w:val="000C6AD9"/>
    <w:rsid w:val="000D123D"/>
    <w:rsid w:val="000D1A73"/>
    <w:rsid w:val="000D719E"/>
    <w:rsid w:val="000E0372"/>
    <w:rsid w:val="000E3D59"/>
    <w:rsid w:val="000E5BC9"/>
    <w:rsid w:val="000F1742"/>
    <w:rsid w:val="000F57DB"/>
    <w:rsid w:val="000F7986"/>
    <w:rsid w:val="00101A81"/>
    <w:rsid w:val="001026F2"/>
    <w:rsid w:val="0010286B"/>
    <w:rsid w:val="001031E2"/>
    <w:rsid w:val="00103E0B"/>
    <w:rsid w:val="00105F85"/>
    <w:rsid w:val="00110206"/>
    <w:rsid w:val="001104AF"/>
    <w:rsid w:val="00113AF2"/>
    <w:rsid w:val="00117EC4"/>
    <w:rsid w:val="00123F61"/>
    <w:rsid w:val="00125AE9"/>
    <w:rsid w:val="00125B44"/>
    <w:rsid w:val="00125E0C"/>
    <w:rsid w:val="0012642B"/>
    <w:rsid w:val="00127ECC"/>
    <w:rsid w:val="00130CF9"/>
    <w:rsid w:val="001325BB"/>
    <w:rsid w:val="0013284E"/>
    <w:rsid w:val="00134484"/>
    <w:rsid w:val="00136C1B"/>
    <w:rsid w:val="0014304E"/>
    <w:rsid w:val="001436B6"/>
    <w:rsid w:val="0014373C"/>
    <w:rsid w:val="00144DF7"/>
    <w:rsid w:val="00145231"/>
    <w:rsid w:val="0014717F"/>
    <w:rsid w:val="00147199"/>
    <w:rsid w:val="0015044D"/>
    <w:rsid w:val="001507F2"/>
    <w:rsid w:val="00151682"/>
    <w:rsid w:val="00156C58"/>
    <w:rsid w:val="00156C6E"/>
    <w:rsid w:val="00157FD4"/>
    <w:rsid w:val="001609D8"/>
    <w:rsid w:val="001642AB"/>
    <w:rsid w:val="00164BCA"/>
    <w:rsid w:val="00174367"/>
    <w:rsid w:val="0017743B"/>
    <w:rsid w:val="0018550A"/>
    <w:rsid w:val="00185C4D"/>
    <w:rsid w:val="001871DD"/>
    <w:rsid w:val="001906C0"/>
    <w:rsid w:val="00191123"/>
    <w:rsid w:val="00192F4E"/>
    <w:rsid w:val="001976F8"/>
    <w:rsid w:val="001A0571"/>
    <w:rsid w:val="001A06AF"/>
    <w:rsid w:val="001A3161"/>
    <w:rsid w:val="001A3A6F"/>
    <w:rsid w:val="001A7055"/>
    <w:rsid w:val="001B1C14"/>
    <w:rsid w:val="001B2F38"/>
    <w:rsid w:val="001B2F60"/>
    <w:rsid w:val="001B4AD0"/>
    <w:rsid w:val="001C1BD9"/>
    <w:rsid w:val="001C2BC5"/>
    <w:rsid w:val="001C4C37"/>
    <w:rsid w:val="001C56AC"/>
    <w:rsid w:val="001C5E67"/>
    <w:rsid w:val="001D069F"/>
    <w:rsid w:val="001D2A02"/>
    <w:rsid w:val="001D7BD1"/>
    <w:rsid w:val="001E158E"/>
    <w:rsid w:val="001E16E1"/>
    <w:rsid w:val="001E466E"/>
    <w:rsid w:val="001E63C5"/>
    <w:rsid w:val="001F36FA"/>
    <w:rsid w:val="001F422D"/>
    <w:rsid w:val="001F6675"/>
    <w:rsid w:val="001F6FD0"/>
    <w:rsid w:val="001F7CC0"/>
    <w:rsid w:val="00203758"/>
    <w:rsid w:val="0021076B"/>
    <w:rsid w:val="00210978"/>
    <w:rsid w:val="00210C0C"/>
    <w:rsid w:val="002122BD"/>
    <w:rsid w:val="00217FDE"/>
    <w:rsid w:val="00220482"/>
    <w:rsid w:val="00223FAB"/>
    <w:rsid w:val="00224994"/>
    <w:rsid w:val="00224ABF"/>
    <w:rsid w:val="0022504B"/>
    <w:rsid w:val="00232763"/>
    <w:rsid w:val="00234BAC"/>
    <w:rsid w:val="00242EE0"/>
    <w:rsid w:val="0024355B"/>
    <w:rsid w:val="0024407C"/>
    <w:rsid w:val="00244502"/>
    <w:rsid w:val="0024567C"/>
    <w:rsid w:val="00245CD1"/>
    <w:rsid w:val="00252F15"/>
    <w:rsid w:val="002550DC"/>
    <w:rsid w:val="00262D23"/>
    <w:rsid w:val="00264376"/>
    <w:rsid w:val="00267CAF"/>
    <w:rsid w:val="002707D6"/>
    <w:rsid w:val="00271825"/>
    <w:rsid w:val="00275324"/>
    <w:rsid w:val="00281451"/>
    <w:rsid w:val="00283639"/>
    <w:rsid w:val="0028585C"/>
    <w:rsid w:val="002862AA"/>
    <w:rsid w:val="00286BB3"/>
    <w:rsid w:val="00287DBB"/>
    <w:rsid w:val="002908B4"/>
    <w:rsid w:val="002A290C"/>
    <w:rsid w:val="002A2BF6"/>
    <w:rsid w:val="002A4AD3"/>
    <w:rsid w:val="002B0C2A"/>
    <w:rsid w:val="002B0E6C"/>
    <w:rsid w:val="002B1283"/>
    <w:rsid w:val="002B63E5"/>
    <w:rsid w:val="002C5A7D"/>
    <w:rsid w:val="002C7027"/>
    <w:rsid w:val="002D08DB"/>
    <w:rsid w:val="002D28C3"/>
    <w:rsid w:val="002D3338"/>
    <w:rsid w:val="002D4011"/>
    <w:rsid w:val="002D553B"/>
    <w:rsid w:val="002D607E"/>
    <w:rsid w:val="002E1BF7"/>
    <w:rsid w:val="002E4EF3"/>
    <w:rsid w:val="002F58D4"/>
    <w:rsid w:val="00301BB7"/>
    <w:rsid w:val="00302040"/>
    <w:rsid w:val="00304BB2"/>
    <w:rsid w:val="003056F0"/>
    <w:rsid w:val="00305838"/>
    <w:rsid w:val="00306BFE"/>
    <w:rsid w:val="00307048"/>
    <w:rsid w:val="00310F98"/>
    <w:rsid w:val="00311B01"/>
    <w:rsid w:val="00312939"/>
    <w:rsid w:val="00323617"/>
    <w:rsid w:val="003269BF"/>
    <w:rsid w:val="0032736D"/>
    <w:rsid w:val="0033612A"/>
    <w:rsid w:val="0033713A"/>
    <w:rsid w:val="003444C2"/>
    <w:rsid w:val="00344D20"/>
    <w:rsid w:val="00346742"/>
    <w:rsid w:val="003474DE"/>
    <w:rsid w:val="003476A9"/>
    <w:rsid w:val="003527F3"/>
    <w:rsid w:val="00352D7B"/>
    <w:rsid w:val="0035326E"/>
    <w:rsid w:val="003545D0"/>
    <w:rsid w:val="00357C27"/>
    <w:rsid w:val="00357F87"/>
    <w:rsid w:val="00361744"/>
    <w:rsid w:val="00361B9F"/>
    <w:rsid w:val="003622E8"/>
    <w:rsid w:val="0036283B"/>
    <w:rsid w:val="0036607C"/>
    <w:rsid w:val="003672F3"/>
    <w:rsid w:val="00370982"/>
    <w:rsid w:val="00371274"/>
    <w:rsid w:val="00374236"/>
    <w:rsid w:val="00375F94"/>
    <w:rsid w:val="00377D82"/>
    <w:rsid w:val="00377EC6"/>
    <w:rsid w:val="00380C02"/>
    <w:rsid w:val="00382C33"/>
    <w:rsid w:val="00385387"/>
    <w:rsid w:val="00387D34"/>
    <w:rsid w:val="00390F8B"/>
    <w:rsid w:val="003A0897"/>
    <w:rsid w:val="003A3AA7"/>
    <w:rsid w:val="003A4454"/>
    <w:rsid w:val="003A4798"/>
    <w:rsid w:val="003A47DE"/>
    <w:rsid w:val="003B0D2B"/>
    <w:rsid w:val="003B70E7"/>
    <w:rsid w:val="003C3725"/>
    <w:rsid w:val="003C4152"/>
    <w:rsid w:val="003C6E41"/>
    <w:rsid w:val="003C7315"/>
    <w:rsid w:val="003D0BFB"/>
    <w:rsid w:val="003D375A"/>
    <w:rsid w:val="003D3988"/>
    <w:rsid w:val="003D55D4"/>
    <w:rsid w:val="003D7155"/>
    <w:rsid w:val="003D718B"/>
    <w:rsid w:val="003E4CBC"/>
    <w:rsid w:val="003E50F8"/>
    <w:rsid w:val="003E6BB9"/>
    <w:rsid w:val="003F0054"/>
    <w:rsid w:val="003F1232"/>
    <w:rsid w:val="003F1A04"/>
    <w:rsid w:val="003F377D"/>
    <w:rsid w:val="003F43C4"/>
    <w:rsid w:val="0040120A"/>
    <w:rsid w:val="00402756"/>
    <w:rsid w:val="00403A3A"/>
    <w:rsid w:val="00414FB8"/>
    <w:rsid w:val="00415AB9"/>
    <w:rsid w:val="00417803"/>
    <w:rsid w:val="00417A12"/>
    <w:rsid w:val="00424B5B"/>
    <w:rsid w:val="00424DBA"/>
    <w:rsid w:val="00431846"/>
    <w:rsid w:val="00435D00"/>
    <w:rsid w:val="00442447"/>
    <w:rsid w:val="0044435B"/>
    <w:rsid w:val="004456EF"/>
    <w:rsid w:val="00446120"/>
    <w:rsid w:val="004515D6"/>
    <w:rsid w:val="00451C1B"/>
    <w:rsid w:val="004522EE"/>
    <w:rsid w:val="004549BC"/>
    <w:rsid w:val="00461501"/>
    <w:rsid w:val="004635EC"/>
    <w:rsid w:val="00474105"/>
    <w:rsid w:val="00474EFB"/>
    <w:rsid w:val="00475801"/>
    <w:rsid w:val="00480DFB"/>
    <w:rsid w:val="00480EE2"/>
    <w:rsid w:val="00484497"/>
    <w:rsid w:val="00484736"/>
    <w:rsid w:val="00485D1C"/>
    <w:rsid w:val="00486784"/>
    <w:rsid w:val="0049056B"/>
    <w:rsid w:val="00493C89"/>
    <w:rsid w:val="00496D24"/>
    <w:rsid w:val="004A34F6"/>
    <w:rsid w:val="004B7536"/>
    <w:rsid w:val="004C1712"/>
    <w:rsid w:val="004C4019"/>
    <w:rsid w:val="004C7FB7"/>
    <w:rsid w:val="004D0A70"/>
    <w:rsid w:val="004E46B4"/>
    <w:rsid w:val="004E527F"/>
    <w:rsid w:val="004F1714"/>
    <w:rsid w:val="004F3F90"/>
    <w:rsid w:val="004F40FA"/>
    <w:rsid w:val="004F567F"/>
    <w:rsid w:val="004F6106"/>
    <w:rsid w:val="00505218"/>
    <w:rsid w:val="0050723D"/>
    <w:rsid w:val="00510C7D"/>
    <w:rsid w:val="00516652"/>
    <w:rsid w:val="00517B80"/>
    <w:rsid w:val="0052032C"/>
    <w:rsid w:val="00520C06"/>
    <w:rsid w:val="00522762"/>
    <w:rsid w:val="00523216"/>
    <w:rsid w:val="00527F9C"/>
    <w:rsid w:val="0053092D"/>
    <w:rsid w:val="00535D17"/>
    <w:rsid w:val="00542830"/>
    <w:rsid w:val="00543CE9"/>
    <w:rsid w:val="00544C04"/>
    <w:rsid w:val="00545B7D"/>
    <w:rsid w:val="00545C62"/>
    <w:rsid w:val="00546AD4"/>
    <w:rsid w:val="005478B1"/>
    <w:rsid w:val="00557661"/>
    <w:rsid w:val="0056196C"/>
    <w:rsid w:val="00564037"/>
    <w:rsid w:val="00564E5A"/>
    <w:rsid w:val="005652A4"/>
    <w:rsid w:val="00566B84"/>
    <w:rsid w:val="0057106F"/>
    <w:rsid w:val="005710C2"/>
    <w:rsid w:val="005801F9"/>
    <w:rsid w:val="005842A7"/>
    <w:rsid w:val="00584311"/>
    <w:rsid w:val="0058452E"/>
    <w:rsid w:val="0058465B"/>
    <w:rsid w:val="00585918"/>
    <w:rsid w:val="00585EFF"/>
    <w:rsid w:val="005860EE"/>
    <w:rsid w:val="00587D3A"/>
    <w:rsid w:val="00591105"/>
    <w:rsid w:val="005929A3"/>
    <w:rsid w:val="00595035"/>
    <w:rsid w:val="005A166F"/>
    <w:rsid w:val="005A1920"/>
    <w:rsid w:val="005A1C45"/>
    <w:rsid w:val="005A4DD8"/>
    <w:rsid w:val="005A7011"/>
    <w:rsid w:val="005A71AA"/>
    <w:rsid w:val="005B03B0"/>
    <w:rsid w:val="005B18EB"/>
    <w:rsid w:val="005B5A4C"/>
    <w:rsid w:val="005C08DB"/>
    <w:rsid w:val="005C2871"/>
    <w:rsid w:val="005C54AB"/>
    <w:rsid w:val="005C7F99"/>
    <w:rsid w:val="005D0008"/>
    <w:rsid w:val="005D1036"/>
    <w:rsid w:val="005D2A0B"/>
    <w:rsid w:val="005D5746"/>
    <w:rsid w:val="005E1288"/>
    <w:rsid w:val="005E250A"/>
    <w:rsid w:val="005E427C"/>
    <w:rsid w:val="005F43DD"/>
    <w:rsid w:val="005F77D6"/>
    <w:rsid w:val="0060041D"/>
    <w:rsid w:val="00600D87"/>
    <w:rsid w:val="006016DA"/>
    <w:rsid w:val="00602E3A"/>
    <w:rsid w:val="00605BE4"/>
    <w:rsid w:val="006065EC"/>
    <w:rsid w:val="00607344"/>
    <w:rsid w:val="00610992"/>
    <w:rsid w:val="00611635"/>
    <w:rsid w:val="006166AE"/>
    <w:rsid w:val="00626BA5"/>
    <w:rsid w:val="00636313"/>
    <w:rsid w:val="00636B45"/>
    <w:rsid w:val="00636D0D"/>
    <w:rsid w:val="006400DB"/>
    <w:rsid w:val="0064603E"/>
    <w:rsid w:val="006462D3"/>
    <w:rsid w:val="00647F68"/>
    <w:rsid w:val="0065373E"/>
    <w:rsid w:val="0066119A"/>
    <w:rsid w:val="006619FA"/>
    <w:rsid w:val="006627CA"/>
    <w:rsid w:val="006656F4"/>
    <w:rsid w:val="00665B23"/>
    <w:rsid w:val="00665F57"/>
    <w:rsid w:val="006667FA"/>
    <w:rsid w:val="00670F03"/>
    <w:rsid w:val="0067215B"/>
    <w:rsid w:val="00672A9D"/>
    <w:rsid w:val="00673AA8"/>
    <w:rsid w:val="00673DDA"/>
    <w:rsid w:val="00674401"/>
    <w:rsid w:val="006746D2"/>
    <w:rsid w:val="006762E9"/>
    <w:rsid w:val="0068113D"/>
    <w:rsid w:val="00681473"/>
    <w:rsid w:val="00681E39"/>
    <w:rsid w:val="00690B6C"/>
    <w:rsid w:val="00694BED"/>
    <w:rsid w:val="006A0E20"/>
    <w:rsid w:val="006A3288"/>
    <w:rsid w:val="006A44C3"/>
    <w:rsid w:val="006A5500"/>
    <w:rsid w:val="006B052B"/>
    <w:rsid w:val="006B2BB0"/>
    <w:rsid w:val="006B5332"/>
    <w:rsid w:val="006C0769"/>
    <w:rsid w:val="006C1008"/>
    <w:rsid w:val="006C317C"/>
    <w:rsid w:val="006C3195"/>
    <w:rsid w:val="006C3691"/>
    <w:rsid w:val="006D30FB"/>
    <w:rsid w:val="006D4169"/>
    <w:rsid w:val="006D72CE"/>
    <w:rsid w:val="006E4C07"/>
    <w:rsid w:val="006F2A31"/>
    <w:rsid w:val="006F2C81"/>
    <w:rsid w:val="006F56E2"/>
    <w:rsid w:val="006F5868"/>
    <w:rsid w:val="006F6336"/>
    <w:rsid w:val="006F76F7"/>
    <w:rsid w:val="006F7B14"/>
    <w:rsid w:val="006F7BC9"/>
    <w:rsid w:val="007030FC"/>
    <w:rsid w:val="0070412A"/>
    <w:rsid w:val="007046B4"/>
    <w:rsid w:val="00705876"/>
    <w:rsid w:val="00705FCA"/>
    <w:rsid w:val="00710A71"/>
    <w:rsid w:val="0071194C"/>
    <w:rsid w:val="00715191"/>
    <w:rsid w:val="0071583A"/>
    <w:rsid w:val="00716698"/>
    <w:rsid w:val="00721820"/>
    <w:rsid w:val="007226BE"/>
    <w:rsid w:val="00722945"/>
    <w:rsid w:val="00723F4B"/>
    <w:rsid w:val="00724BEE"/>
    <w:rsid w:val="007253C1"/>
    <w:rsid w:val="007275F8"/>
    <w:rsid w:val="007301C0"/>
    <w:rsid w:val="00730F1B"/>
    <w:rsid w:val="00731B72"/>
    <w:rsid w:val="00733239"/>
    <w:rsid w:val="00733307"/>
    <w:rsid w:val="00733DF6"/>
    <w:rsid w:val="007349BE"/>
    <w:rsid w:val="0073650C"/>
    <w:rsid w:val="00736976"/>
    <w:rsid w:val="00736ECC"/>
    <w:rsid w:val="00740390"/>
    <w:rsid w:val="007405F3"/>
    <w:rsid w:val="00743457"/>
    <w:rsid w:val="007501E9"/>
    <w:rsid w:val="0075736F"/>
    <w:rsid w:val="00763BFF"/>
    <w:rsid w:val="00763F52"/>
    <w:rsid w:val="00765040"/>
    <w:rsid w:val="007654C0"/>
    <w:rsid w:val="00766D9A"/>
    <w:rsid w:val="0076764F"/>
    <w:rsid w:val="00767B01"/>
    <w:rsid w:val="00770623"/>
    <w:rsid w:val="00774C4D"/>
    <w:rsid w:val="00774EA0"/>
    <w:rsid w:val="007776FB"/>
    <w:rsid w:val="00781091"/>
    <w:rsid w:val="00783B72"/>
    <w:rsid w:val="00786921"/>
    <w:rsid w:val="00787519"/>
    <w:rsid w:val="00790025"/>
    <w:rsid w:val="00791248"/>
    <w:rsid w:val="00792F4B"/>
    <w:rsid w:val="007933FF"/>
    <w:rsid w:val="00797895"/>
    <w:rsid w:val="00797CA3"/>
    <w:rsid w:val="007B2FE0"/>
    <w:rsid w:val="007B515E"/>
    <w:rsid w:val="007B5651"/>
    <w:rsid w:val="007B6E94"/>
    <w:rsid w:val="007B750E"/>
    <w:rsid w:val="007B7F3D"/>
    <w:rsid w:val="007C1578"/>
    <w:rsid w:val="007C52CA"/>
    <w:rsid w:val="007C6515"/>
    <w:rsid w:val="007C7015"/>
    <w:rsid w:val="007D36E7"/>
    <w:rsid w:val="007D60EC"/>
    <w:rsid w:val="007D7EAA"/>
    <w:rsid w:val="007E74CF"/>
    <w:rsid w:val="007F1DA5"/>
    <w:rsid w:val="007F1F87"/>
    <w:rsid w:val="007F2141"/>
    <w:rsid w:val="007F2A1A"/>
    <w:rsid w:val="007F539A"/>
    <w:rsid w:val="007F616C"/>
    <w:rsid w:val="007F6E1D"/>
    <w:rsid w:val="008021F5"/>
    <w:rsid w:val="008037B4"/>
    <w:rsid w:val="0080589F"/>
    <w:rsid w:val="008064A8"/>
    <w:rsid w:val="00806E9E"/>
    <w:rsid w:val="0081153C"/>
    <w:rsid w:val="00812D5B"/>
    <w:rsid w:val="0081655A"/>
    <w:rsid w:val="00820BBE"/>
    <w:rsid w:val="00821CF0"/>
    <w:rsid w:val="008254BB"/>
    <w:rsid w:val="00825A2D"/>
    <w:rsid w:val="00830424"/>
    <w:rsid w:val="00831A7E"/>
    <w:rsid w:val="00834A5E"/>
    <w:rsid w:val="00834AAD"/>
    <w:rsid w:val="008369D8"/>
    <w:rsid w:val="00837800"/>
    <w:rsid w:val="008419E2"/>
    <w:rsid w:val="00845378"/>
    <w:rsid w:val="008459E4"/>
    <w:rsid w:val="00845A5F"/>
    <w:rsid w:val="00846CAE"/>
    <w:rsid w:val="00851EA7"/>
    <w:rsid w:val="008528DC"/>
    <w:rsid w:val="00853B0F"/>
    <w:rsid w:val="00860C69"/>
    <w:rsid w:val="00862B69"/>
    <w:rsid w:val="0087043D"/>
    <w:rsid w:val="00875A84"/>
    <w:rsid w:val="008761D8"/>
    <w:rsid w:val="00877C2F"/>
    <w:rsid w:val="00880ABE"/>
    <w:rsid w:val="00882566"/>
    <w:rsid w:val="00883A9B"/>
    <w:rsid w:val="008844D2"/>
    <w:rsid w:val="008857DD"/>
    <w:rsid w:val="008870E3"/>
    <w:rsid w:val="0089072A"/>
    <w:rsid w:val="00891A29"/>
    <w:rsid w:val="00892E1E"/>
    <w:rsid w:val="00892FD2"/>
    <w:rsid w:val="00893BB3"/>
    <w:rsid w:val="008A08D1"/>
    <w:rsid w:val="008A11AD"/>
    <w:rsid w:val="008A2760"/>
    <w:rsid w:val="008A5858"/>
    <w:rsid w:val="008A6FDB"/>
    <w:rsid w:val="008A7398"/>
    <w:rsid w:val="008B02C3"/>
    <w:rsid w:val="008B0DEA"/>
    <w:rsid w:val="008B3A90"/>
    <w:rsid w:val="008B3A94"/>
    <w:rsid w:val="008B426D"/>
    <w:rsid w:val="008B4F51"/>
    <w:rsid w:val="008B74B3"/>
    <w:rsid w:val="008C0C41"/>
    <w:rsid w:val="008C166B"/>
    <w:rsid w:val="008C278A"/>
    <w:rsid w:val="008C2C3C"/>
    <w:rsid w:val="008C4BBC"/>
    <w:rsid w:val="008D1FFB"/>
    <w:rsid w:val="008D4D5B"/>
    <w:rsid w:val="008D59B6"/>
    <w:rsid w:val="008E0E24"/>
    <w:rsid w:val="008E374B"/>
    <w:rsid w:val="008E4445"/>
    <w:rsid w:val="008E52CF"/>
    <w:rsid w:val="008E64F2"/>
    <w:rsid w:val="008F0409"/>
    <w:rsid w:val="008F0D85"/>
    <w:rsid w:val="008F5579"/>
    <w:rsid w:val="009011BE"/>
    <w:rsid w:val="00904EAC"/>
    <w:rsid w:val="00910436"/>
    <w:rsid w:val="00914676"/>
    <w:rsid w:val="0092174D"/>
    <w:rsid w:val="009239F4"/>
    <w:rsid w:val="009273E1"/>
    <w:rsid w:val="009273F5"/>
    <w:rsid w:val="00935380"/>
    <w:rsid w:val="0094128D"/>
    <w:rsid w:val="00941A63"/>
    <w:rsid w:val="009433E6"/>
    <w:rsid w:val="009502F5"/>
    <w:rsid w:val="00952DE6"/>
    <w:rsid w:val="009559A1"/>
    <w:rsid w:val="00955CFA"/>
    <w:rsid w:val="00957A3E"/>
    <w:rsid w:val="00957D9B"/>
    <w:rsid w:val="00963FB8"/>
    <w:rsid w:val="00965DDD"/>
    <w:rsid w:val="00966205"/>
    <w:rsid w:val="0097278C"/>
    <w:rsid w:val="00973C42"/>
    <w:rsid w:val="00974CCE"/>
    <w:rsid w:val="00977F9A"/>
    <w:rsid w:val="009818B9"/>
    <w:rsid w:val="009865AA"/>
    <w:rsid w:val="00987A3E"/>
    <w:rsid w:val="00995128"/>
    <w:rsid w:val="009A3210"/>
    <w:rsid w:val="009A74A2"/>
    <w:rsid w:val="009B1DB9"/>
    <w:rsid w:val="009C2D3E"/>
    <w:rsid w:val="009C33B1"/>
    <w:rsid w:val="009C478D"/>
    <w:rsid w:val="009C4CAB"/>
    <w:rsid w:val="009C50AF"/>
    <w:rsid w:val="009C652D"/>
    <w:rsid w:val="009D068E"/>
    <w:rsid w:val="009D24AB"/>
    <w:rsid w:val="009D3300"/>
    <w:rsid w:val="009D4D26"/>
    <w:rsid w:val="009D5C51"/>
    <w:rsid w:val="009E10B5"/>
    <w:rsid w:val="009E4C07"/>
    <w:rsid w:val="009E50BC"/>
    <w:rsid w:val="009E5CFD"/>
    <w:rsid w:val="009F0D87"/>
    <w:rsid w:val="009F11AA"/>
    <w:rsid w:val="009F56C2"/>
    <w:rsid w:val="009F733B"/>
    <w:rsid w:val="009F7A26"/>
    <w:rsid w:val="00A01E6F"/>
    <w:rsid w:val="00A04C43"/>
    <w:rsid w:val="00A166AF"/>
    <w:rsid w:val="00A16CA8"/>
    <w:rsid w:val="00A22305"/>
    <w:rsid w:val="00A23F92"/>
    <w:rsid w:val="00A2541C"/>
    <w:rsid w:val="00A27A13"/>
    <w:rsid w:val="00A34DC5"/>
    <w:rsid w:val="00A41DED"/>
    <w:rsid w:val="00A44B25"/>
    <w:rsid w:val="00A46157"/>
    <w:rsid w:val="00A4706B"/>
    <w:rsid w:val="00A47A34"/>
    <w:rsid w:val="00A50DBA"/>
    <w:rsid w:val="00A51052"/>
    <w:rsid w:val="00A51D05"/>
    <w:rsid w:val="00A52CCC"/>
    <w:rsid w:val="00A53E4F"/>
    <w:rsid w:val="00A5458E"/>
    <w:rsid w:val="00A550A6"/>
    <w:rsid w:val="00A612CA"/>
    <w:rsid w:val="00A63C1B"/>
    <w:rsid w:val="00A65165"/>
    <w:rsid w:val="00A7231E"/>
    <w:rsid w:val="00A73D1F"/>
    <w:rsid w:val="00A812AF"/>
    <w:rsid w:val="00A83813"/>
    <w:rsid w:val="00A84BD8"/>
    <w:rsid w:val="00A87769"/>
    <w:rsid w:val="00A916EC"/>
    <w:rsid w:val="00A92023"/>
    <w:rsid w:val="00A97D14"/>
    <w:rsid w:val="00AA4E94"/>
    <w:rsid w:val="00AB1B12"/>
    <w:rsid w:val="00AB5326"/>
    <w:rsid w:val="00AB7DEE"/>
    <w:rsid w:val="00AC09D4"/>
    <w:rsid w:val="00AC2EFD"/>
    <w:rsid w:val="00AC4A7C"/>
    <w:rsid w:val="00AC4D23"/>
    <w:rsid w:val="00AC6FEB"/>
    <w:rsid w:val="00AD2D23"/>
    <w:rsid w:val="00AD4135"/>
    <w:rsid w:val="00AD4C5C"/>
    <w:rsid w:val="00AE035F"/>
    <w:rsid w:val="00AE03EE"/>
    <w:rsid w:val="00AE5765"/>
    <w:rsid w:val="00AF2259"/>
    <w:rsid w:val="00AF6510"/>
    <w:rsid w:val="00AF6A51"/>
    <w:rsid w:val="00B00F92"/>
    <w:rsid w:val="00B03EE9"/>
    <w:rsid w:val="00B100B1"/>
    <w:rsid w:val="00B10FAD"/>
    <w:rsid w:val="00B141E1"/>
    <w:rsid w:val="00B15A30"/>
    <w:rsid w:val="00B1798C"/>
    <w:rsid w:val="00B22685"/>
    <w:rsid w:val="00B249A0"/>
    <w:rsid w:val="00B26FC7"/>
    <w:rsid w:val="00B27130"/>
    <w:rsid w:val="00B32A41"/>
    <w:rsid w:val="00B40ED2"/>
    <w:rsid w:val="00B41754"/>
    <w:rsid w:val="00B419B5"/>
    <w:rsid w:val="00B41C39"/>
    <w:rsid w:val="00B42A7E"/>
    <w:rsid w:val="00B437D1"/>
    <w:rsid w:val="00B43A52"/>
    <w:rsid w:val="00B45373"/>
    <w:rsid w:val="00B46E2C"/>
    <w:rsid w:val="00B46EE4"/>
    <w:rsid w:val="00B52966"/>
    <w:rsid w:val="00B57BD5"/>
    <w:rsid w:val="00B60DC9"/>
    <w:rsid w:val="00B61E83"/>
    <w:rsid w:val="00B6361C"/>
    <w:rsid w:val="00B639E0"/>
    <w:rsid w:val="00B64CE1"/>
    <w:rsid w:val="00B7046F"/>
    <w:rsid w:val="00B70DB0"/>
    <w:rsid w:val="00B71411"/>
    <w:rsid w:val="00B71713"/>
    <w:rsid w:val="00B725DB"/>
    <w:rsid w:val="00B73B2B"/>
    <w:rsid w:val="00B80E71"/>
    <w:rsid w:val="00B80FD4"/>
    <w:rsid w:val="00B866B1"/>
    <w:rsid w:val="00B8797E"/>
    <w:rsid w:val="00B911CD"/>
    <w:rsid w:val="00B93840"/>
    <w:rsid w:val="00B956A7"/>
    <w:rsid w:val="00B96895"/>
    <w:rsid w:val="00B97A70"/>
    <w:rsid w:val="00BA0390"/>
    <w:rsid w:val="00BA489E"/>
    <w:rsid w:val="00BB1FEB"/>
    <w:rsid w:val="00BB26E9"/>
    <w:rsid w:val="00BB3030"/>
    <w:rsid w:val="00BB3F93"/>
    <w:rsid w:val="00BB53D8"/>
    <w:rsid w:val="00BB6642"/>
    <w:rsid w:val="00BB684B"/>
    <w:rsid w:val="00BB7D44"/>
    <w:rsid w:val="00BC2DA8"/>
    <w:rsid w:val="00BC3CE7"/>
    <w:rsid w:val="00BC7BE6"/>
    <w:rsid w:val="00BD450A"/>
    <w:rsid w:val="00BD594E"/>
    <w:rsid w:val="00BE1925"/>
    <w:rsid w:val="00BE264A"/>
    <w:rsid w:val="00BE4230"/>
    <w:rsid w:val="00BE5558"/>
    <w:rsid w:val="00BE6432"/>
    <w:rsid w:val="00BE74DD"/>
    <w:rsid w:val="00BF3F9A"/>
    <w:rsid w:val="00BF69A0"/>
    <w:rsid w:val="00C02766"/>
    <w:rsid w:val="00C0363C"/>
    <w:rsid w:val="00C04277"/>
    <w:rsid w:val="00C05D94"/>
    <w:rsid w:val="00C074B7"/>
    <w:rsid w:val="00C07977"/>
    <w:rsid w:val="00C11352"/>
    <w:rsid w:val="00C13624"/>
    <w:rsid w:val="00C136D3"/>
    <w:rsid w:val="00C14F08"/>
    <w:rsid w:val="00C166A4"/>
    <w:rsid w:val="00C1691F"/>
    <w:rsid w:val="00C22D31"/>
    <w:rsid w:val="00C234E1"/>
    <w:rsid w:val="00C25CA5"/>
    <w:rsid w:val="00C30CB3"/>
    <w:rsid w:val="00C31B1F"/>
    <w:rsid w:val="00C31EBF"/>
    <w:rsid w:val="00C32D2E"/>
    <w:rsid w:val="00C33439"/>
    <w:rsid w:val="00C346F7"/>
    <w:rsid w:val="00C36387"/>
    <w:rsid w:val="00C36D8C"/>
    <w:rsid w:val="00C430C2"/>
    <w:rsid w:val="00C443DD"/>
    <w:rsid w:val="00C4652A"/>
    <w:rsid w:val="00C513F2"/>
    <w:rsid w:val="00C51426"/>
    <w:rsid w:val="00C51C34"/>
    <w:rsid w:val="00C5769F"/>
    <w:rsid w:val="00C57F01"/>
    <w:rsid w:val="00C619E4"/>
    <w:rsid w:val="00C61B8A"/>
    <w:rsid w:val="00C6222C"/>
    <w:rsid w:val="00C63316"/>
    <w:rsid w:val="00C645ED"/>
    <w:rsid w:val="00C65F04"/>
    <w:rsid w:val="00C666E6"/>
    <w:rsid w:val="00C70AE6"/>
    <w:rsid w:val="00C72E40"/>
    <w:rsid w:val="00C761BC"/>
    <w:rsid w:val="00C76739"/>
    <w:rsid w:val="00C826A8"/>
    <w:rsid w:val="00C82CFF"/>
    <w:rsid w:val="00C8351C"/>
    <w:rsid w:val="00C840E9"/>
    <w:rsid w:val="00C86EC6"/>
    <w:rsid w:val="00C924BD"/>
    <w:rsid w:val="00C93379"/>
    <w:rsid w:val="00C943DA"/>
    <w:rsid w:val="00C94E13"/>
    <w:rsid w:val="00C95142"/>
    <w:rsid w:val="00C9695A"/>
    <w:rsid w:val="00C971AD"/>
    <w:rsid w:val="00C97796"/>
    <w:rsid w:val="00CA0843"/>
    <w:rsid w:val="00CA25B3"/>
    <w:rsid w:val="00CA32D2"/>
    <w:rsid w:val="00CA6534"/>
    <w:rsid w:val="00CA6994"/>
    <w:rsid w:val="00CB4AC7"/>
    <w:rsid w:val="00CB5018"/>
    <w:rsid w:val="00CB5553"/>
    <w:rsid w:val="00CB5E44"/>
    <w:rsid w:val="00CC44C7"/>
    <w:rsid w:val="00CC4E67"/>
    <w:rsid w:val="00CC7A2B"/>
    <w:rsid w:val="00CE007A"/>
    <w:rsid w:val="00CE2C64"/>
    <w:rsid w:val="00CE3210"/>
    <w:rsid w:val="00CF2E58"/>
    <w:rsid w:val="00CF2EC3"/>
    <w:rsid w:val="00D020AF"/>
    <w:rsid w:val="00D02255"/>
    <w:rsid w:val="00D02D8E"/>
    <w:rsid w:val="00D03CE6"/>
    <w:rsid w:val="00D03E98"/>
    <w:rsid w:val="00D04CAA"/>
    <w:rsid w:val="00D05819"/>
    <w:rsid w:val="00D05F44"/>
    <w:rsid w:val="00D11833"/>
    <w:rsid w:val="00D148E3"/>
    <w:rsid w:val="00D149B8"/>
    <w:rsid w:val="00D15622"/>
    <w:rsid w:val="00D15CDE"/>
    <w:rsid w:val="00D170BA"/>
    <w:rsid w:val="00D231CB"/>
    <w:rsid w:val="00D23542"/>
    <w:rsid w:val="00D276FB"/>
    <w:rsid w:val="00D316E0"/>
    <w:rsid w:val="00D35918"/>
    <w:rsid w:val="00D36166"/>
    <w:rsid w:val="00D40345"/>
    <w:rsid w:val="00D42A31"/>
    <w:rsid w:val="00D449AB"/>
    <w:rsid w:val="00D50D05"/>
    <w:rsid w:val="00D57EE6"/>
    <w:rsid w:val="00D57EF3"/>
    <w:rsid w:val="00D60083"/>
    <w:rsid w:val="00D60DBC"/>
    <w:rsid w:val="00D618F2"/>
    <w:rsid w:val="00D64EA0"/>
    <w:rsid w:val="00D653D0"/>
    <w:rsid w:val="00D6692B"/>
    <w:rsid w:val="00D774C7"/>
    <w:rsid w:val="00D8423A"/>
    <w:rsid w:val="00D84595"/>
    <w:rsid w:val="00D86CFE"/>
    <w:rsid w:val="00DA107C"/>
    <w:rsid w:val="00DA2D8F"/>
    <w:rsid w:val="00DA349F"/>
    <w:rsid w:val="00DA34C8"/>
    <w:rsid w:val="00DB12F4"/>
    <w:rsid w:val="00DB1D60"/>
    <w:rsid w:val="00DB4877"/>
    <w:rsid w:val="00DC2300"/>
    <w:rsid w:val="00DC4D5A"/>
    <w:rsid w:val="00DD0678"/>
    <w:rsid w:val="00DD1514"/>
    <w:rsid w:val="00DD1C57"/>
    <w:rsid w:val="00DD1EE1"/>
    <w:rsid w:val="00DD32F7"/>
    <w:rsid w:val="00DD40BB"/>
    <w:rsid w:val="00DE0436"/>
    <w:rsid w:val="00DE056F"/>
    <w:rsid w:val="00DE15FC"/>
    <w:rsid w:val="00DE17A2"/>
    <w:rsid w:val="00DE379B"/>
    <w:rsid w:val="00DE61B6"/>
    <w:rsid w:val="00DE6F8A"/>
    <w:rsid w:val="00DF22A7"/>
    <w:rsid w:val="00DF76F3"/>
    <w:rsid w:val="00E01F9C"/>
    <w:rsid w:val="00E05B3B"/>
    <w:rsid w:val="00E07978"/>
    <w:rsid w:val="00E10E85"/>
    <w:rsid w:val="00E20844"/>
    <w:rsid w:val="00E21120"/>
    <w:rsid w:val="00E233E2"/>
    <w:rsid w:val="00E24565"/>
    <w:rsid w:val="00E259D7"/>
    <w:rsid w:val="00E27726"/>
    <w:rsid w:val="00E305D7"/>
    <w:rsid w:val="00E32561"/>
    <w:rsid w:val="00E343FC"/>
    <w:rsid w:val="00E35805"/>
    <w:rsid w:val="00E35F24"/>
    <w:rsid w:val="00E37E95"/>
    <w:rsid w:val="00E41E5B"/>
    <w:rsid w:val="00E45A0B"/>
    <w:rsid w:val="00E47EE1"/>
    <w:rsid w:val="00E52E15"/>
    <w:rsid w:val="00E5585C"/>
    <w:rsid w:val="00E57380"/>
    <w:rsid w:val="00E578AC"/>
    <w:rsid w:val="00E70AEE"/>
    <w:rsid w:val="00E73A2F"/>
    <w:rsid w:val="00E75262"/>
    <w:rsid w:val="00E756EA"/>
    <w:rsid w:val="00E817A5"/>
    <w:rsid w:val="00E81F00"/>
    <w:rsid w:val="00E8497D"/>
    <w:rsid w:val="00E970D4"/>
    <w:rsid w:val="00E97B0E"/>
    <w:rsid w:val="00EA09FC"/>
    <w:rsid w:val="00EA1CB2"/>
    <w:rsid w:val="00EA238F"/>
    <w:rsid w:val="00EA50C2"/>
    <w:rsid w:val="00EA7199"/>
    <w:rsid w:val="00EB523F"/>
    <w:rsid w:val="00EB5364"/>
    <w:rsid w:val="00EB63F9"/>
    <w:rsid w:val="00EB7D58"/>
    <w:rsid w:val="00EB7E6C"/>
    <w:rsid w:val="00EC21DC"/>
    <w:rsid w:val="00EC3E41"/>
    <w:rsid w:val="00EC6657"/>
    <w:rsid w:val="00EC6750"/>
    <w:rsid w:val="00ED101A"/>
    <w:rsid w:val="00ED5C81"/>
    <w:rsid w:val="00EE20BD"/>
    <w:rsid w:val="00EE2517"/>
    <w:rsid w:val="00EE522C"/>
    <w:rsid w:val="00EE599D"/>
    <w:rsid w:val="00EE6206"/>
    <w:rsid w:val="00EE69F4"/>
    <w:rsid w:val="00EF0ED8"/>
    <w:rsid w:val="00EF29E2"/>
    <w:rsid w:val="00EF44E6"/>
    <w:rsid w:val="00EF5C14"/>
    <w:rsid w:val="00F013A5"/>
    <w:rsid w:val="00F01867"/>
    <w:rsid w:val="00F1003B"/>
    <w:rsid w:val="00F100DA"/>
    <w:rsid w:val="00F129C1"/>
    <w:rsid w:val="00F1535A"/>
    <w:rsid w:val="00F15609"/>
    <w:rsid w:val="00F24623"/>
    <w:rsid w:val="00F34764"/>
    <w:rsid w:val="00F359CF"/>
    <w:rsid w:val="00F35AF9"/>
    <w:rsid w:val="00F46A07"/>
    <w:rsid w:val="00F52F9F"/>
    <w:rsid w:val="00F56A33"/>
    <w:rsid w:val="00F57058"/>
    <w:rsid w:val="00F619B9"/>
    <w:rsid w:val="00F653E9"/>
    <w:rsid w:val="00F660B8"/>
    <w:rsid w:val="00F70A6C"/>
    <w:rsid w:val="00F711EF"/>
    <w:rsid w:val="00F71DA6"/>
    <w:rsid w:val="00F737D9"/>
    <w:rsid w:val="00F75987"/>
    <w:rsid w:val="00F816D7"/>
    <w:rsid w:val="00F81903"/>
    <w:rsid w:val="00F90392"/>
    <w:rsid w:val="00F92348"/>
    <w:rsid w:val="00F95A3C"/>
    <w:rsid w:val="00F9709E"/>
    <w:rsid w:val="00F97A3E"/>
    <w:rsid w:val="00F97FF9"/>
    <w:rsid w:val="00FA49D6"/>
    <w:rsid w:val="00FA7C57"/>
    <w:rsid w:val="00FB0784"/>
    <w:rsid w:val="00FB3AE5"/>
    <w:rsid w:val="00FB40E9"/>
    <w:rsid w:val="00FB4781"/>
    <w:rsid w:val="00FB7B2B"/>
    <w:rsid w:val="00FC210C"/>
    <w:rsid w:val="00FC39E7"/>
    <w:rsid w:val="00FC5D9E"/>
    <w:rsid w:val="00FD54FC"/>
    <w:rsid w:val="00FD62DB"/>
    <w:rsid w:val="00FE4700"/>
    <w:rsid w:val="00FE5BF2"/>
    <w:rsid w:val="00FE634E"/>
    <w:rsid w:val="00FE6861"/>
    <w:rsid w:val="00FF1312"/>
    <w:rsid w:val="00FF4EDD"/>
    <w:rsid w:val="00FF61F1"/>
    <w:rsid w:val="00FF7B12"/>
    <w:rsid w:val="00FF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5618AF-C41F-4E56-AF8A-4DE4ADEA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300"/>
  </w:style>
  <w:style w:type="paragraph" w:styleId="Heading1">
    <w:name w:val="heading 1"/>
    <w:basedOn w:val="Normal"/>
    <w:next w:val="Normal"/>
    <w:link w:val="Heading1Char"/>
    <w:uiPriority w:val="9"/>
    <w:qFormat/>
    <w:rsid w:val="00232763"/>
    <w:pPr>
      <w:keepNext/>
      <w:keepLines/>
      <w:numPr>
        <w:numId w:val="30"/>
      </w:numPr>
      <w:spacing w:before="240" w:after="0"/>
      <w:jc w:val="center"/>
      <w:outlineLvl w:val="0"/>
    </w:pPr>
    <w:rPr>
      <w:rFonts w:ascii="Trebuchet MS" w:eastAsiaTheme="majorEastAsia" w:hAnsi="Trebuchet MS" w:cstheme="majorBidi"/>
      <w:b/>
      <w:sz w:val="28"/>
      <w:szCs w:val="32"/>
    </w:rPr>
  </w:style>
  <w:style w:type="paragraph" w:styleId="Heading2">
    <w:name w:val="heading 2"/>
    <w:basedOn w:val="Normal"/>
    <w:next w:val="Normal"/>
    <w:link w:val="Heading2Char"/>
    <w:uiPriority w:val="9"/>
    <w:unhideWhenUsed/>
    <w:qFormat/>
    <w:rsid w:val="00A166AF"/>
    <w:pPr>
      <w:keepNext/>
      <w:keepLines/>
      <w:numPr>
        <w:ilvl w:val="1"/>
        <w:numId w:val="30"/>
      </w:numPr>
      <w:spacing w:before="40" w:after="0"/>
      <w:ind w:left="0"/>
      <w:outlineLvl w:val="1"/>
    </w:pPr>
    <w:rPr>
      <w:rFonts w:ascii="Trebuchet MS" w:eastAsiaTheme="majorEastAsia" w:hAnsi="Trebuchet MS" w:cstheme="majorBidi"/>
      <w:b/>
      <w:sz w:val="26"/>
      <w:szCs w:val="26"/>
    </w:rPr>
  </w:style>
  <w:style w:type="paragraph" w:styleId="Heading3">
    <w:name w:val="heading 3"/>
    <w:basedOn w:val="Normal"/>
    <w:next w:val="Normal"/>
    <w:link w:val="Heading3Char"/>
    <w:uiPriority w:val="9"/>
    <w:unhideWhenUsed/>
    <w:qFormat/>
    <w:rsid w:val="00DC2300"/>
    <w:pPr>
      <w:keepNext/>
      <w:keepLines/>
      <w:numPr>
        <w:ilvl w:val="2"/>
        <w:numId w:val="30"/>
      </w:numPr>
      <w:spacing w:before="40" w:after="0"/>
      <w:outlineLvl w:val="2"/>
    </w:pPr>
    <w:rPr>
      <w:rFonts w:ascii="Trebuchet MS" w:eastAsiaTheme="majorEastAsia" w:hAnsi="Trebuchet MS" w:cstheme="majorBidi"/>
      <w:b/>
      <w:sz w:val="24"/>
      <w:szCs w:val="24"/>
    </w:rPr>
  </w:style>
  <w:style w:type="paragraph" w:styleId="Heading4">
    <w:name w:val="heading 4"/>
    <w:basedOn w:val="Normal"/>
    <w:next w:val="Normal"/>
    <w:link w:val="Heading4Char"/>
    <w:uiPriority w:val="9"/>
    <w:unhideWhenUsed/>
    <w:qFormat/>
    <w:rsid w:val="002A290C"/>
    <w:pPr>
      <w:keepNext/>
      <w:keepLines/>
      <w:numPr>
        <w:ilvl w:val="3"/>
        <w:numId w:val="30"/>
      </w:numPr>
      <w:spacing w:before="40" w:after="0" w:line="360" w:lineRule="auto"/>
      <w:jc w:val="both"/>
      <w:outlineLvl w:val="3"/>
    </w:pPr>
    <w:rPr>
      <w:rFonts w:ascii="Trebuchet MS" w:eastAsiaTheme="majorEastAsia" w:hAnsi="Trebuchet MS"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F2A1A"/>
    <w:rPr>
      <w:rFonts w:ascii="Cambria" w:hAnsi="Cambria" w:hint="default"/>
      <w:b w:val="0"/>
      <w:bCs w:val="0"/>
      <w:i w:val="0"/>
      <w:iCs w:val="0"/>
      <w:color w:val="000000"/>
      <w:sz w:val="22"/>
      <w:szCs w:val="22"/>
    </w:rPr>
  </w:style>
  <w:style w:type="paragraph" w:styleId="Header">
    <w:name w:val="header"/>
    <w:basedOn w:val="Normal"/>
    <w:link w:val="HeaderChar"/>
    <w:uiPriority w:val="99"/>
    <w:unhideWhenUsed/>
    <w:rsid w:val="00C363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387"/>
  </w:style>
  <w:style w:type="paragraph" w:styleId="Footer">
    <w:name w:val="footer"/>
    <w:basedOn w:val="Normal"/>
    <w:link w:val="FooterChar"/>
    <w:uiPriority w:val="99"/>
    <w:unhideWhenUsed/>
    <w:rsid w:val="00C363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387"/>
  </w:style>
  <w:style w:type="character" w:styleId="Hyperlink">
    <w:name w:val="Hyperlink"/>
    <w:basedOn w:val="DefaultParagraphFont"/>
    <w:uiPriority w:val="99"/>
    <w:unhideWhenUsed/>
    <w:rsid w:val="00402756"/>
    <w:rPr>
      <w:color w:val="0000FF"/>
      <w:u w:val="single"/>
    </w:rPr>
  </w:style>
  <w:style w:type="paragraph" w:styleId="ListParagraph">
    <w:name w:val="List Paragraph"/>
    <w:basedOn w:val="Normal"/>
    <w:uiPriority w:val="34"/>
    <w:qFormat/>
    <w:rsid w:val="00402756"/>
    <w:pPr>
      <w:ind w:left="720"/>
      <w:contextualSpacing/>
    </w:pPr>
  </w:style>
  <w:style w:type="table" w:styleId="TableGrid">
    <w:name w:val="Table Grid"/>
    <w:basedOn w:val="TableNormal"/>
    <w:uiPriority w:val="39"/>
    <w:rsid w:val="00522762"/>
    <w:pPr>
      <w:spacing w:after="0" w:line="240" w:lineRule="auto"/>
      <w:jc w:val="both"/>
    </w:pPr>
    <w:rPr>
      <w:rFonts w:ascii="Trebuchet MS" w:hAnsi="Trebuchet M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A290C"/>
    <w:rPr>
      <w:rFonts w:ascii="Trebuchet MS" w:eastAsiaTheme="majorEastAsia" w:hAnsi="Trebuchet MS" w:cstheme="majorBidi"/>
      <w:i/>
      <w:iCs/>
      <w:sz w:val="24"/>
    </w:rPr>
  </w:style>
  <w:style w:type="paragraph" w:styleId="NormalWeb">
    <w:name w:val="Normal (Web)"/>
    <w:basedOn w:val="Normal"/>
    <w:uiPriority w:val="99"/>
    <w:unhideWhenUsed/>
    <w:rsid w:val="0073650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A166AF"/>
    <w:rPr>
      <w:rFonts w:ascii="Trebuchet MS" w:eastAsiaTheme="majorEastAsia" w:hAnsi="Trebuchet MS" w:cstheme="majorBidi"/>
      <w:b/>
      <w:sz w:val="26"/>
      <w:szCs w:val="26"/>
    </w:rPr>
  </w:style>
  <w:style w:type="character" w:customStyle="1" w:styleId="sr-only">
    <w:name w:val="sr-only"/>
    <w:basedOn w:val="DefaultParagraphFont"/>
    <w:rsid w:val="00D35918"/>
  </w:style>
  <w:style w:type="character" w:styleId="Strong">
    <w:name w:val="Strong"/>
    <w:basedOn w:val="DefaultParagraphFont"/>
    <w:uiPriority w:val="22"/>
    <w:qFormat/>
    <w:rsid w:val="00D35918"/>
    <w:rPr>
      <w:b/>
      <w:bCs/>
    </w:rPr>
  </w:style>
  <w:style w:type="character" w:customStyle="1" w:styleId="fontstyle11">
    <w:name w:val="fontstyle11"/>
    <w:basedOn w:val="DefaultParagraphFont"/>
    <w:rsid w:val="00FE5BF2"/>
    <w:rPr>
      <w:rFonts w:ascii="Arial-ItalicMT" w:hAnsi="Arial-ItalicMT" w:hint="default"/>
      <w:b w:val="0"/>
      <w:bCs w:val="0"/>
      <w:i/>
      <w:iCs/>
      <w:color w:val="000000"/>
      <w:sz w:val="46"/>
      <w:szCs w:val="46"/>
    </w:rPr>
  </w:style>
  <w:style w:type="character" w:customStyle="1" w:styleId="fontstyle21">
    <w:name w:val="fontstyle21"/>
    <w:basedOn w:val="DefaultParagraphFont"/>
    <w:rsid w:val="006C3691"/>
    <w:rPr>
      <w:rFonts w:ascii="Raleway-Regular" w:hAnsi="Raleway-Regular" w:hint="default"/>
      <w:b w:val="0"/>
      <w:bCs w:val="0"/>
      <w:i w:val="0"/>
      <w:iCs w:val="0"/>
      <w:color w:val="1F2731"/>
      <w:sz w:val="36"/>
      <w:szCs w:val="36"/>
    </w:rPr>
  </w:style>
  <w:style w:type="paragraph" w:styleId="Revision">
    <w:name w:val="Revision"/>
    <w:hidden/>
    <w:uiPriority w:val="99"/>
    <w:semiHidden/>
    <w:rsid w:val="00535D17"/>
    <w:pPr>
      <w:spacing w:after="0" w:line="240" w:lineRule="auto"/>
    </w:pPr>
  </w:style>
  <w:style w:type="character" w:customStyle="1" w:styleId="fontstyle31">
    <w:name w:val="fontstyle31"/>
    <w:basedOn w:val="DefaultParagraphFont"/>
    <w:rsid w:val="006762E9"/>
    <w:rPr>
      <w:rFonts w:ascii="Monospace821BT-Roman" w:hAnsi="Monospace821BT-Roman" w:hint="default"/>
      <w:b w:val="0"/>
      <w:bCs w:val="0"/>
      <w:i w:val="0"/>
      <w:iCs w:val="0"/>
      <w:color w:val="000000"/>
      <w:sz w:val="18"/>
      <w:szCs w:val="18"/>
    </w:rPr>
  </w:style>
  <w:style w:type="character" w:customStyle="1" w:styleId="fontstyle41">
    <w:name w:val="fontstyle41"/>
    <w:basedOn w:val="DefaultParagraphFont"/>
    <w:rsid w:val="006762E9"/>
    <w:rPr>
      <w:rFonts w:ascii="TimesNewRomanPS-ItalicMT" w:hAnsi="TimesNewRomanPS-ItalicMT" w:hint="default"/>
      <w:b w:val="0"/>
      <w:bCs w:val="0"/>
      <w:i/>
      <w:iCs/>
      <w:color w:val="000000"/>
      <w:sz w:val="20"/>
      <w:szCs w:val="20"/>
    </w:rPr>
  </w:style>
  <w:style w:type="character" w:customStyle="1" w:styleId="fontstyle51">
    <w:name w:val="fontstyle51"/>
    <w:basedOn w:val="DefaultParagraphFont"/>
    <w:rsid w:val="006762E9"/>
    <w:rPr>
      <w:rFonts w:ascii="NewCenturySchlbk-Italic" w:hAnsi="NewCenturySchlbk-Italic" w:hint="default"/>
      <w:b w:val="0"/>
      <w:bCs w:val="0"/>
      <w:i/>
      <w:iCs/>
      <w:color w:val="000000"/>
      <w:sz w:val="20"/>
      <w:szCs w:val="20"/>
    </w:rPr>
  </w:style>
  <w:style w:type="character" w:customStyle="1" w:styleId="fontstyle61">
    <w:name w:val="fontstyle61"/>
    <w:basedOn w:val="DefaultParagraphFont"/>
    <w:rsid w:val="006762E9"/>
    <w:rPr>
      <w:rFonts w:ascii="Futura-Light" w:hAnsi="Futura-Light" w:hint="default"/>
      <w:b w:val="0"/>
      <w:bCs w:val="0"/>
      <w:i w:val="0"/>
      <w:iCs w:val="0"/>
      <w:color w:val="000000"/>
      <w:sz w:val="20"/>
      <w:szCs w:val="20"/>
    </w:rPr>
  </w:style>
  <w:style w:type="character" w:customStyle="1" w:styleId="fontstyle71">
    <w:name w:val="fontstyle71"/>
    <w:basedOn w:val="DefaultParagraphFont"/>
    <w:rsid w:val="006762E9"/>
    <w:rPr>
      <w:rFonts w:ascii="NewCenturySchlbk-Bold" w:hAnsi="NewCenturySchlbk-Bold" w:hint="default"/>
      <w:b/>
      <w:bCs/>
      <w:i w:val="0"/>
      <w:iCs w:val="0"/>
      <w:color w:val="000000"/>
      <w:sz w:val="22"/>
      <w:szCs w:val="22"/>
    </w:rPr>
  </w:style>
  <w:style w:type="character" w:customStyle="1" w:styleId="fontstyle81">
    <w:name w:val="fontstyle81"/>
    <w:basedOn w:val="DefaultParagraphFont"/>
    <w:rsid w:val="006762E9"/>
    <w:rPr>
      <w:rFonts w:ascii="SymbolMT" w:hAnsi="SymbolMT" w:hint="default"/>
      <w:b w:val="0"/>
      <w:bCs w:val="0"/>
      <w:i w:val="0"/>
      <w:iCs w:val="0"/>
      <w:color w:val="000000"/>
      <w:sz w:val="20"/>
      <w:szCs w:val="20"/>
    </w:rPr>
  </w:style>
  <w:style w:type="character" w:styleId="HTMLCite">
    <w:name w:val="HTML Cite"/>
    <w:basedOn w:val="DefaultParagraphFont"/>
    <w:uiPriority w:val="99"/>
    <w:semiHidden/>
    <w:unhideWhenUsed/>
    <w:rsid w:val="0053092D"/>
    <w:rPr>
      <w:i/>
      <w:iCs/>
    </w:rPr>
  </w:style>
  <w:style w:type="character" w:customStyle="1" w:styleId="apple-tab-span">
    <w:name w:val="apple-tab-span"/>
    <w:basedOn w:val="DefaultParagraphFont"/>
    <w:rsid w:val="007D7EAA"/>
  </w:style>
  <w:style w:type="character" w:styleId="HTMLCode">
    <w:name w:val="HTML Code"/>
    <w:basedOn w:val="DefaultParagraphFont"/>
    <w:uiPriority w:val="99"/>
    <w:semiHidden/>
    <w:unhideWhenUsed/>
    <w:rsid w:val="003D7155"/>
    <w:rPr>
      <w:rFonts w:ascii="Courier New" w:eastAsia="Times New Roman" w:hAnsi="Courier New" w:cs="Courier New"/>
      <w:sz w:val="20"/>
      <w:szCs w:val="20"/>
    </w:rPr>
  </w:style>
  <w:style w:type="character" w:styleId="Emphasis">
    <w:name w:val="Emphasis"/>
    <w:basedOn w:val="DefaultParagraphFont"/>
    <w:uiPriority w:val="20"/>
    <w:qFormat/>
    <w:rsid w:val="003D7155"/>
    <w:rPr>
      <w:i/>
      <w:iCs/>
    </w:rPr>
  </w:style>
  <w:style w:type="character" w:customStyle="1" w:styleId="Heading1Char">
    <w:name w:val="Heading 1 Char"/>
    <w:basedOn w:val="DefaultParagraphFont"/>
    <w:link w:val="Heading1"/>
    <w:uiPriority w:val="9"/>
    <w:rsid w:val="00232763"/>
    <w:rPr>
      <w:rFonts w:ascii="Trebuchet MS" w:eastAsiaTheme="majorEastAsia" w:hAnsi="Trebuchet MS" w:cstheme="majorBidi"/>
      <w:b/>
      <w:sz w:val="28"/>
      <w:szCs w:val="32"/>
    </w:rPr>
  </w:style>
  <w:style w:type="character" w:styleId="FollowedHyperlink">
    <w:name w:val="FollowedHyperlink"/>
    <w:basedOn w:val="DefaultParagraphFont"/>
    <w:uiPriority w:val="99"/>
    <w:semiHidden/>
    <w:unhideWhenUsed/>
    <w:rsid w:val="00361B9F"/>
    <w:rPr>
      <w:color w:val="954F72" w:themeColor="followedHyperlink"/>
      <w:u w:val="single"/>
    </w:rPr>
  </w:style>
  <w:style w:type="paragraph" w:styleId="Caption">
    <w:name w:val="caption"/>
    <w:basedOn w:val="Normal"/>
    <w:next w:val="Normal"/>
    <w:uiPriority w:val="35"/>
    <w:unhideWhenUsed/>
    <w:qFormat/>
    <w:rsid w:val="005F43DD"/>
    <w:pPr>
      <w:spacing w:after="200" w:line="240" w:lineRule="auto"/>
      <w:jc w:val="both"/>
    </w:pPr>
    <w:rPr>
      <w:rFonts w:ascii="Trebuchet MS" w:hAnsi="Trebuchet MS"/>
      <w:i/>
      <w:iCs/>
      <w:color w:val="44546A" w:themeColor="text2"/>
      <w:sz w:val="18"/>
      <w:szCs w:val="18"/>
    </w:rPr>
  </w:style>
  <w:style w:type="paragraph" w:styleId="NoSpacing">
    <w:name w:val="No Spacing"/>
    <w:uiPriority w:val="1"/>
    <w:qFormat/>
    <w:rsid w:val="00DC2300"/>
    <w:pPr>
      <w:spacing w:after="0" w:line="240" w:lineRule="auto"/>
    </w:pPr>
  </w:style>
  <w:style w:type="paragraph" w:styleId="TOCHeading">
    <w:name w:val="TOC Heading"/>
    <w:basedOn w:val="Heading1"/>
    <w:next w:val="Normal"/>
    <w:uiPriority w:val="39"/>
    <w:unhideWhenUsed/>
    <w:qFormat/>
    <w:rsid w:val="00774EA0"/>
    <w:pPr>
      <w:outlineLvl w:val="9"/>
    </w:pPr>
    <w:rPr>
      <w:rFonts w:asciiTheme="majorHAnsi" w:hAnsiTheme="majorHAnsi"/>
      <w:b w:val="0"/>
      <w:color w:val="2F5496" w:themeColor="accent1" w:themeShade="BF"/>
      <w:sz w:val="32"/>
      <w:lang w:val="en-US"/>
    </w:rPr>
  </w:style>
  <w:style w:type="character" w:customStyle="1" w:styleId="Heading3Char">
    <w:name w:val="Heading 3 Char"/>
    <w:basedOn w:val="DefaultParagraphFont"/>
    <w:link w:val="Heading3"/>
    <w:uiPriority w:val="9"/>
    <w:rsid w:val="00DC2300"/>
    <w:rPr>
      <w:rFonts w:ascii="Trebuchet MS" w:eastAsiaTheme="majorEastAsia" w:hAnsi="Trebuchet MS" w:cstheme="majorBidi"/>
      <w:b/>
      <w:sz w:val="24"/>
      <w:szCs w:val="24"/>
    </w:rPr>
  </w:style>
  <w:style w:type="paragraph" w:styleId="TOC3">
    <w:name w:val="toc 3"/>
    <w:basedOn w:val="Normal"/>
    <w:next w:val="Normal"/>
    <w:autoRedefine/>
    <w:uiPriority w:val="39"/>
    <w:unhideWhenUsed/>
    <w:rsid w:val="00774EA0"/>
    <w:pPr>
      <w:spacing w:after="100"/>
      <w:ind w:left="440"/>
    </w:pPr>
  </w:style>
  <w:style w:type="paragraph" w:styleId="TOC1">
    <w:name w:val="toc 1"/>
    <w:basedOn w:val="Normal"/>
    <w:next w:val="Normal"/>
    <w:link w:val="TOC1Char"/>
    <w:autoRedefine/>
    <w:uiPriority w:val="39"/>
    <w:unhideWhenUsed/>
    <w:rsid w:val="00774EA0"/>
    <w:pPr>
      <w:spacing w:after="100" w:line="360" w:lineRule="auto"/>
      <w:jc w:val="both"/>
    </w:pPr>
    <w:rPr>
      <w:rFonts w:ascii="Trebuchet MS" w:hAnsi="Trebuchet MS"/>
      <w:sz w:val="24"/>
    </w:rPr>
  </w:style>
  <w:style w:type="paragraph" w:styleId="TOC2">
    <w:name w:val="toc 2"/>
    <w:basedOn w:val="Normal"/>
    <w:next w:val="Normal"/>
    <w:autoRedefine/>
    <w:uiPriority w:val="39"/>
    <w:unhideWhenUsed/>
    <w:rsid w:val="00774EA0"/>
    <w:pPr>
      <w:spacing w:after="100"/>
      <w:ind w:left="220"/>
    </w:pPr>
  </w:style>
  <w:style w:type="character" w:customStyle="1" w:styleId="TOC1Char">
    <w:name w:val="TOC 1 Char"/>
    <w:basedOn w:val="DefaultParagraphFont"/>
    <w:link w:val="TOC1"/>
    <w:uiPriority w:val="39"/>
    <w:rsid w:val="00774EA0"/>
    <w:rPr>
      <w:rFonts w:ascii="Trebuchet MS" w:hAnsi="Trebuchet MS"/>
      <w:sz w:val="24"/>
    </w:rPr>
  </w:style>
  <w:style w:type="paragraph" w:styleId="TableofFigures">
    <w:name w:val="table of figures"/>
    <w:basedOn w:val="Normal"/>
    <w:next w:val="Normal"/>
    <w:uiPriority w:val="99"/>
    <w:unhideWhenUsed/>
    <w:rsid w:val="005A166F"/>
    <w:pPr>
      <w:spacing w:after="0"/>
    </w:pPr>
    <w:rPr>
      <w:rFonts w:ascii="Trebuchet MS" w:hAnsi="Trebuchet MS"/>
      <w:sz w:val="24"/>
    </w:rPr>
  </w:style>
  <w:style w:type="paragraph" w:styleId="z-TopofForm">
    <w:name w:val="HTML Top of Form"/>
    <w:basedOn w:val="Normal"/>
    <w:next w:val="Normal"/>
    <w:link w:val="z-TopofFormChar"/>
    <w:hidden/>
    <w:uiPriority w:val="99"/>
    <w:semiHidden/>
    <w:unhideWhenUsed/>
    <w:rsid w:val="005D000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D0008"/>
    <w:rPr>
      <w:rFonts w:ascii="Arial" w:eastAsia="Times New Roman" w:hAnsi="Arial" w:cs="Arial"/>
      <w:vanish/>
      <w:sz w:val="16"/>
      <w:szCs w:val="16"/>
      <w:lang w:eastAsia="en-GB"/>
    </w:rPr>
  </w:style>
  <w:style w:type="character" w:customStyle="1" w:styleId="help-block">
    <w:name w:val="help-block"/>
    <w:basedOn w:val="DefaultParagraphFont"/>
    <w:rsid w:val="005D0008"/>
  </w:style>
  <w:style w:type="paragraph" w:styleId="z-BottomofForm">
    <w:name w:val="HTML Bottom of Form"/>
    <w:basedOn w:val="Normal"/>
    <w:next w:val="Normal"/>
    <w:link w:val="z-BottomofFormChar"/>
    <w:hidden/>
    <w:uiPriority w:val="99"/>
    <w:semiHidden/>
    <w:unhideWhenUsed/>
    <w:rsid w:val="005D000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D0008"/>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575">
      <w:bodyDiv w:val="1"/>
      <w:marLeft w:val="0"/>
      <w:marRight w:val="0"/>
      <w:marTop w:val="0"/>
      <w:marBottom w:val="0"/>
      <w:divBdr>
        <w:top w:val="none" w:sz="0" w:space="0" w:color="auto"/>
        <w:left w:val="none" w:sz="0" w:space="0" w:color="auto"/>
        <w:bottom w:val="none" w:sz="0" w:space="0" w:color="auto"/>
        <w:right w:val="none" w:sz="0" w:space="0" w:color="auto"/>
      </w:divBdr>
    </w:div>
    <w:div w:id="24067523">
      <w:bodyDiv w:val="1"/>
      <w:marLeft w:val="0"/>
      <w:marRight w:val="0"/>
      <w:marTop w:val="0"/>
      <w:marBottom w:val="0"/>
      <w:divBdr>
        <w:top w:val="none" w:sz="0" w:space="0" w:color="auto"/>
        <w:left w:val="none" w:sz="0" w:space="0" w:color="auto"/>
        <w:bottom w:val="none" w:sz="0" w:space="0" w:color="auto"/>
        <w:right w:val="none" w:sz="0" w:space="0" w:color="auto"/>
      </w:divBdr>
    </w:div>
    <w:div w:id="113604246">
      <w:bodyDiv w:val="1"/>
      <w:marLeft w:val="0"/>
      <w:marRight w:val="0"/>
      <w:marTop w:val="0"/>
      <w:marBottom w:val="0"/>
      <w:divBdr>
        <w:top w:val="none" w:sz="0" w:space="0" w:color="auto"/>
        <w:left w:val="none" w:sz="0" w:space="0" w:color="auto"/>
        <w:bottom w:val="none" w:sz="0" w:space="0" w:color="auto"/>
        <w:right w:val="none" w:sz="0" w:space="0" w:color="auto"/>
      </w:divBdr>
    </w:div>
    <w:div w:id="161044356">
      <w:bodyDiv w:val="1"/>
      <w:marLeft w:val="0"/>
      <w:marRight w:val="0"/>
      <w:marTop w:val="0"/>
      <w:marBottom w:val="0"/>
      <w:divBdr>
        <w:top w:val="none" w:sz="0" w:space="0" w:color="auto"/>
        <w:left w:val="none" w:sz="0" w:space="0" w:color="auto"/>
        <w:bottom w:val="none" w:sz="0" w:space="0" w:color="auto"/>
        <w:right w:val="none" w:sz="0" w:space="0" w:color="auto"/>
      </w:divBdr>
    </w:div>
    <w:div w:id="179122715">
      <w:bodyDiv w:val="1"/>
      <w:marLeft w:val="0"/>
      <w:marRight w:val="0"/>
      <w:marTop w:val="0"/>
      <w:marBottom w:val="0"/>
      <w:divBdr>
        <w:top w:val="none" w:sz="0" w:space="0" w:color="auto"/>
        <w:left w:val="none" w:sz="0" w:space="0" w:color="auto"/>
        <w:bottom w:val="none" w:sz="0" w:space="0" w:color="auto"/>
        <w:right w:val="none" w:sz="0" w:space="0" w:color="auto"/>
      </w:divBdr>
    </w:div>
    <w:div w:id="31275810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400908244">
      <w:bodyDiv w:val="1"/>
      <w:marLeft w:val="0"/>
      <w:marRight w:val="0"/>
      <w:marTop w:val="0"/>
      <w:marBottom w:val="0"/>
      <w:divBdr>
        <w:top w:val="none" w:sz="0" w:space="0" w:color="auto"/>
        <w:left w:val="none" w:sz="0" w:space="0" w:color="auto"/>
        <w:bottom w:val="none" w:sz="0" w:space="0" w:color="auto"/>
        <w:right w:val="none" w:sz="0" w:space="0" w:color="auto"/>
      </w:divBdr>
    </w:div>
    <w:div w:id="529562620">
      <w:bodyDiv w:val="1"/>
      <w:marLeft w:val="0"/>
      <w:marRight w:val="0"/>
      <w:marTop w:val="0"/>
      <w:marBottom w:val="0"/>
      <w:divBdr>
        <w:top w:val="none" w:sz="0" w:space="0" w:color="auto"/>
        <w:left w:val="none" w:sz="0" w:space="0" w:color="auto"/>
        <w:bottom w:val="none" w:sz="0" w:space="0" w:color="auto"/>
        <w:right w:val="none" w:sz="0" w:space="0" w:color="auto"/>
      </w:divBdr>
    </w:div>
    <w:div w:id="556669083">
      <w:bodyDiv w:val="1"/>
      <w:marLeft w:val="0"/>
      <w:marRight w:val="0"/>
      <w:marTop w:val="0"/>
      <w:marBottom w:val="0"/>
      <w:divBdr>
        <w:top w:val="none" w:sz="0" w:space="0" w:color="auto"/>
        <w:left w:val="none" w:sz="0" w:space="0" w:color="auto"/>
        <w:bottom w:val="none" w:sz="0" w:space="0" w:color="auto"/>
        <w:right w:val="none" w:sz="0" w:space="0" w:color="auto"/>
      </w:divBdr>
    </w:div>
    <w:div w:id="583999407">
      <w:bodyDiv w:val="1"/>
      <w:marLeft w:val="0"/>
      <w:marRight w:val="0"/>
      <w:marTop w:val="0"/>
      <w:marBottom w:val="0"/>
      <w:divBdr>
        <w:top w:val="none" w:sz="0" w:space="0" w:color="auto"/>
        <w:left w:val="none" w:sz="0" w:space="0" w:color="auto"/>
        <w:bottom w:val="none" w:sz="0" w:space="0" w:color="auto"/>
        <w:right w:val="none" w:sz="0" w:space="0" w:color="auto"/>
      </w:divBdr>
    </w:div>
    <w:div w:id="607009686">
      <w:bodyDiv w:val="1"/>
      <w:marLeft w:val="0"/>
      <w:marRight w:val="0"/>
      <w:marTop w:val="0"/>
      <w:marBottom w:val="0"/>
      <w:divBdr>
        <w:top w:val="none" w:sz="0" w:space="0" w:color="auto"/>
        <w:left w:val="none" w:sz="0" w:space="0" w:color="auto"/>
        <w:bottom w:val="none" w:sz="0" w:space="0" w:color="auto"/>
        <w:right w:val="none" w:sz="0" w:space="0" w:color="auto"/>
      </w:divBdr>
      <w:divsChild>
        <w:div w:id="532152855">
          <w:marLeft w:val="0"/>
          <w:marRight w:val="0"/>
          <w:marTop w:val="240"/>
          <w:marBottom w:val="240"/>
          <w:divBdr>
            <w:top w:val="none" w:sz="0" w:space="0" w:color="auto"/>
            <w:left w:val="none" w:sz="0" w:space="0" w:color="auto"/>
            <w:bottom w:val="none" w:sz="0" w:space="0" w:color="auto"/>
            <w:right w:val="none" w:sz="0" w:space="0" w:color="auto"/>
          </w:divBdr>
        </w:div>
        <w:div w:id="1072660106">
          <w:marLeft w:val="0"/>
          <w:marRight w:val="0"/>
          <w:marTop w:val="240"/>
          <w:marBottom w:val="240"/>
          <w:divBdr>
            <w:top w:val="none" w:sz="0" w:space="0" w:color="auto"/>
            <w:left w:val="none" w:sz="0" w:space="0" w:color="auto"/>
            <w:bottom w:val="none" w:sz="0" w:space="0" w:color="auto"/>
            <w:right w:val="none" w:sz="0" w:space="0" w:color="auto"/>
          </w:divBdr>
        </w:div>
      </w:divsChild>
    </w:div>
    <w:div w:id="744767662">
      <w:bodyDiv w:val="1"/>
      <w:marLeft w:val="0"/>
      <w:marRight w:val="0"/>
      <w:marTop w:val="0"/>
      <w:marBottom w:val="0"/>
      <w:divBdr>
        <w:top w:val="none" w:sz="0" w:space="0" w:color="auto"/>
        <w:left w:val="none" w:sz="0" w:space="0" w:color="auto"/>
        <w:bottom w:val="none" w:sz="0" w:space="0" w:color="auto"/>
        <w:right w:val="none" w:sz="0" w:space="0" w:color="auto"/>
      </w:divBdr>
    </w:div>
    <w:div w:id="746028804">
      <w:bodyDiv w:val="1"/>
      <w:marLeft w:val="0"/>
      <w:marRight w:val="0"/>
      <w:marTop w:val="0"/>
      <w:marBottom w:val="0"/>
      <w:divBdr>
        <w:top w:val="none" w:sz="0" w:space="0" w:color="auto"/>
        <w:left w:val="none" w:sz="0" w:space="0" w:color="auto"/>
        <w:bottom w:val="none" w:sz="0" w:space="0" w:color="auto"/>
        <w:right w:val="none" w:sz="0" w:space="0" w:color="auto"/>
      </w:divBdr>
    </w:div>
    <w:div w:id="786582065">
      <w:bodyDiv w:val="1"/>
      <w:marLeft w:val="0"/>
      <w:marRight w:val="0"/>
      <w:marTop w:val="0"/>
      <w:marBottom w:val="0"/>
      <w:divBdr>
        <w:top w:val="none" w:sz="0" w:space="0" w:color="auto"/>
        <w:left w:val="none" w:sz="0" w:space="0" w:color="auto"/>
        <w:bottom w:val="none" w:sz="0" w:space="0" w:color="auto"/>
        <w:right w:val="none" w:sz="0" w:space="0" w:color="auto"/>
      </w:divBdr>
      <w:divsChild>
        <w:div w:id="2102754277">
          <w:marLeft w:val="0"/>
          <w:marRight w:val="0"/>
          <w:marTop w:val="0"/>
          <w:marBottom w:val="0"/>
          <w:divBdr>
            <w:top w:val="none" w:sz="0" w:space="0" w:color="auto"/>
            <w:left w:val="none" w:sz="0" w:space="0" w:color="auto"/>
            <w:bottom w:val="none" w:sz="0" w:space="0" w:color="auto"/>
            <w:right w:val="none" w:sz="0" w:space="0" w:color="auto"/>
          </w:divBdr>
        </w:div>
      </w:divsChild>
    </w:div>
    <w:div w:id="850028611">
      <w:bodyDiv w:val="1"/>
      <w:marLeft w:val="0"/>
      <w:marRight w:val="0"/>
      <w:marTop w:val="0"/>
      <w:marBottom w:val="0"/>
      <w:divBdr>
        <w:top w:val="none" w:sz="0" w:space="0" w:color="auto"/>
        <w:left w:val="none" w:sz="0" w:space="0" w:color="auto"/>
        <w:bottom w:val="none" w:sz="0" w:space="0" w:color="auto"/>
        <w:right w:val="none" w:sz="0" w:space="0" w:color="auto"/>
      </w:divBdr>
    </w:div>
    <w:div w:id="936869029">
      <w:bodyDiv w:val="1"/>
      <w:marLeft w:val="0"/>
      <w:marRight w:val="0"/>
      <w:marTop w:val="0"/>
      <w:marBottom w:val="0"/>
      <w:divBdr>
        <w:top w:val="none" w:sz="0" w:space="0" w:color="auto"/>
        <w:left w:val="none" w:sz="0" w:space="0" w:color="auto"/>
        <w:bottom w:val="none" w:sz="0" w:space="0" w:color="auto"/>
        <w:right w:val="none" w:sz="0" w:space="0" w:color="auto"/>
      </w:divBdr>
    </w:div>
    <w:div w:id="1059137191">
      <w:bodyDiv w:val="1"/>
      <w:marLeft w:val="0"/>
      <w:marRight w:val="0"/>
      <w:marTop w:val="0"/>
      <w:marBottom w:val="0"/>
      <w:divBdr>
        <w:top w:val="none" w:sz="0" w:space="0" w:color="auto"/>
        <w:left w:val="none" w:sz="0" w:space="0" w:color="auto"/>
        <w:bottom w:val="none" w:sz="0" w:space="0" w:color="auto"/>
        <w:right w:val="none" w:sz="0" w:space="0" w:color="auto"/>
      </w:divBdr>
    </w:div>
    <w:div w:id="1089623132">
      <w:bodyDiv w:val="1"/>
      <w:marLeft w:val="0"/>
      <w:marRight w:val="0"/>
      <w:marTop w:val="0"/>
      <w:marBottom w:val="0"/>
      <w:divBdr>
        <w:top w:val="none" w:sz="0" w:space="0" w:color="auto"/>
        <w:left w:val="none" w:sz="0" w:space="0" w:color="auto"/>
        <w:bottom w:val="none" w:sz="0" w:space="0" w:color="auto"/>
        <w:right w:val="none" w:sz="0" w:space="0" w:color="auto"/>
      </w:divBdr>
    </w:div>
    <w:div w:id="1115560256">
      <w:bodyDiv w:val="1"/>
      <w:marLeft w:val="0"/>
      <w:marRight w:val="0"/>
      <w:marTop w:val="0"/>
      <w:marBottom w:val="0"/>
      <w:divBdr>
        <w:top w:val="none" w:sz="0" w:space="0" w:color="auto"/>
        <w:left w:val="none" w:sz="0" w:space="0" w:color="auto"/>
        <w:bottom w:val="none" w:sz="0" w:space="0" w:color="auto"/>
        <w:right w:val="none" w:sz="0" w:space="0" w:color="auto"/>
      </w:divBdr>
    </w:div>
    <w:div w:id="1120338591">
      <w:bodyDiv w:val="1"/>
      <w:marLeft w:val="0"/>
      <w:marRight w:val="0"/>
      <w:marTop w:val="0"/>
      <w:marBottom w:val="0"/>
      <w:divBdr>
        <w:top w:val="none" w:sz="0" w:space="0" w:color="auto"/>
        <w:left w:val="none" w:sz="0" w:space="0" w:color="auto"/>
        <w:bottom w:val="none" w:sz="0" w:space="0" w:color="auto"/>
        <w:right w:val="none" w:sz="0" w:space="0" w:color="auto"/>
      </w:divBdr>
    </w:div>
    <w:div w:id="1141456409">
      <w:bodyDiv w:val="1"/>
      <w:marLeft w:val="0"/>
      <w:marRight w:val="0"/>
      <w:marTop w:val="0"/>
      <w:marBottom w:val="0"/>
      <w:divBdr>
        <w:top w:val="none" w:sz="0" w:space="0" w:color="auto"/>
        <w:left w:val="none" w:sz="0" w:space="0" w:color="auto"/>
        <w:bottom w:val="none" w:sz="0" w:space="0" w:color="auto"/>
        <w:right w:val="none" w:sz="0" w:space="0" w:color="auto"/>
      </w:divBdr>
    </w:div>
    <w:div w:id="1236818107">
      <w:bodyDiv w:val="1"/>
      <w:marLeft w:val="0"/>
      <w:marRight w:val="0"/>
      <w:marTop w:val="0"/>
      <w:marBottom w:val="0"/>
      <w:divBdr>
        <w:top w:val="none" w:sz="0" w:space="0" w:color="auto"/>
        <w:left w:val="none" w:sz="0" w:space="0" w:color="auto"/>
        <w:bottom w:val="none" w:sz="0" w:space="0" w:color="auto"/>
        <w:right w:val="none" w:sz="0" w:space="0" w:color="auto"/>
      </w:divBdr>
    </w:div>
    <w:div w:id="1275792053">
      <w:bodyDiv w:val="1"/>
      <w:marLeft w:val="0"/>
      <w:marRight w:val="0"/>
      <w:marTop w:val="0"/>
      <w:marBottom w:val="0"/>
      <w:divBdr>
        <w:top w:val="none" w:sz="0" w:space="0" w:color="auto"/>
        <w:left w:val="none" w:sz="0" w:space="0" w:color="auto"/>
        <w:bottom w:val="none" w:sz="0" w:space="0" w:color="auto"/>
        <w:right w:val="none" w:sz="0" w:space="0" w:color="auto"/>
      </w:divBdr>
    </w:div>
    <w:div w:id="1404991846">
      <w:bodyDiv w:val="1"/>
      <w:marLeft w:val="0"/>
      <w:marRight w:val="0"/>
      <w:marTop w:val="0"/>
      <w:marBottom w:val="0"/>
      <w:divBdr>
        <w:top w:val="none" w:sz="0" w:space="0" w:color="auto"/>
        <w:left w:val="none" w:sz="0" w:space="0" w:color="auto"/>
        <w:bottom w:val="none" w:sz="0" w:space="0" w:color="auto"/>
        <w:right w:val="none" w:sz="0" w:space="0" w:color="auto"/>
      </w:divBdr>
    </w:div>
    <w:div w:id="1488354712">
      <w:bodyDiv w:val="1"/>
      <w:marLeft w:val="0"/>
      <w:marRight w:val="0"/>
      <w:marTop w:val="0"/>
      <w:marBottom w:val="0"/>
      <w:divBdr>
        <w:top w:val="none" w:sz="0" w:space="0" w:color="auto"/>
        <w:left w:val="none" w:sz="0" w:space="0" w:color="auto"/>
        <w:bottom w:val="none" w:sz="0" w:space="0" w:color="auto"/>
        <w:right w:val="none" w:sz="0" w:space="0" w:color="auto"/>
      </w:divBdr>
    </w:div>
    <w:div w:id="1531458457">
      <w:bodyDiv w:val="1"/>
      <w:marLeft w:val="0"/>
      <w:marRight w:val="0"/>
      <w:marTop w:val="0"/>
      <w:marBottom w:val="0"/>
      <w:divBdr>
        <w:top w:val="none" w:sz="0" w:space="0" w:color="auto"/>
        <w:left w:val="none" w:sz="0" w:space="0" w:color="auto"/>
        <w:bottom w:val="none" w:sz="0" w:space="0" w:color="auto"/>
        <w:right w:val="none" w:sz="0" w:space="0" w:color="auto"/>
      </w:divBdr>
    </w:div>
    <w:div w:id="1819489595">
      <w:bodyDiv w:val="1"/>
      <w:marLeft w:val="0"/>
      <w:marRight w:val="0"/>
      <w:marTop w:val="0"/>
      <w:marBottom w:val="0"/>
      <w:divBdr>
        <w:top w:val="none" w:sz="0" w:space="0" w:color="auto"/>
        <w:left w:val="none" w:sz="0" w:space="0" w:color="auto"/>
        <w:bottom w:val="none" w:sz="0" w:space="0" w:color="auto"/>
        <w:right w:val="none" w:sz="0" w:space="0" w:color="auto"/>
      </w:divBdr>
    </w:div>
    <w:div w:id="1825390338">
      <w:bodyDiv w:val="1"/>
      <w:marLeft w:val="0"/>
      <w:marRight w:val="0"/>
      <w:marTop w:val="0"/>
      <w:marBottom w:val="0"/>
      <w:divBdr>
        <w:top w:val="none" w:sz="0" w:space="0" w:color="auto"/>
        <w:left w:val="none" w:sz="0" w:space="0" w:color="auto"/>
        <w:bottom w:val="none" w:sz="0" w:space="0" w:color="auto"/>
        <w:right w:val="none" w:sz="0" w:space="0" w:color="auto"/>
      </w:divBdr>
    </w:div>
    <w:div w:id="1841309412">
      <w:bodyDiv w:val="1"/>
      <w:marLeft w:val="0"/>
      <w:marRight w:val="0"/>
      <w:marTop w:val="0"/>
      <w:marBottom w:val="0"/>
      <w:divBdr>
        <w:top w:val="none" w:sz="0" w:space="0" w:color="auto"/>
        <w:left w:val="none" w:sz="0" w:space="0" w:color="auto"/>
        <w:bottom w:val="none" w:sz="0" w:space="0" w:color="auto"/>
        <w:right w:val="none" w:sz="0" w:space="0" w:color="auto"/>
      </w:divBdr>
    </w:div>
    <w:div w:id="1848211510">
      <w:bodyDiv w:val="1"/>
      <w:marLeft w:val="0"/>
      <w:marRight w:val="0"/>
      <w:marTop w:val="0"/>
      <w:marBottom w:val="0"/>
      <w:divBdr>
        <w:top w:val="none" w:sz="0" w:space="0" w:color="auto"/>
        <w:left w:val="none" w:sz="0" w:space="0" w:color="auto"/>
        <w:bottom w:val="none" w:sz="0" w:space="0" w:color="auto"/>
        <w:right w:val="none" w:sz="0" w:space="0" w:color="auto"/>
      </w:divBdr>
    </w:div>
    <w:div w:id="212896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117" Type="http://schemas.openxmlformats.org/officeDocument/2006/relationships/oleObject" Target="embeddings/oleObject38.bin"/><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34.wmf"/><Relationship Id="rId84" Type="http://schemas.openxmlformats.org/officeDocument/2006/relationships/oleObject" Target="embeddings/oleObject21.bin"/><Relationship Id="rId89" Type="http://schemas.openxmlformats.org/officeDocument/2006/relationships/image" Target="media/image43.wmf"/><Relationship Id="rId112" Type="http://schemas.openxmlformats.org/officeDocument/2006/relationships/image" Target="media/image54.wmf"/><Relationship Id="rId16" Type="http://schemas.openxmlformats.org/officeDocument/2006/relationships/header" Target="header5.xml"/><Relationship Id="rId107" Type="http://schemas.openxmlformats.org/officeDocument/2006/relationships/oleObject" Target="embeddings/oleObject33.bin"/><Relationship Id="rId11" Type="http://schemas.openxmlformats.org/officeDocument/2006/relationships/header" Target="header1.xml"/><Relationship Id="rId32" Type="http://schemas.openxmlformats.org/officeDocument/2006/relationships/image" Target="media/image10.jfif"/><Relationship Id="rId37" Type="http://schemas.openxmlformats.org/officeDocument/2006/relationships/image" Target="media/image15.png"/><Relationship Id="rId53" Type="http://schemas.openxmlformats.org/officeDocument/2006/relationships/oleObject" Target="embeddings/oleObject4.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17.bin"/><Relationship Id="rId102" Type="http://schemas.openxmlformats.org/officeDocument/2006/relationships/oleObject" Target="embeddings/oleObject30.bin"/><Relationship Id="rId123" Type="http://schemas.openxmlformats.org/officeDocument/2006/relationships/image" Target="media/image61.e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46.wmf"/><Relationship Id="rId22" Type="http://schemas.openxmlformats.org/officeDocument/2006/relationships/image" Target="media/image4.png"/><Relationship Id="rId27" Type="http://schemas.openxmlformats.org/officeDocument/2006/relationships/image" Target="media/image8.emf"/><Relationship Id="rId43" Type="http://schemas.openxmlformats.org/officeDocument/2006/relationships/header" Target="header12.xml"/><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12.bin"/><Relationship Id="rId113" Type="http://schemas.openxmlformats.org/officeDocument/2006/relationships/oleObject" Target="embeddings/oleObject36.bin"/><Relationship Id="rId118" Type="http://schemas.openxmlformats.org/officeDocument/2006/relationships/image" Target="media/image57.png"/><Relationship Id="rId80" Type="http://schemas.openxmlformats.org/officeDocument/2006/relationships/oleObject" Target="embeddings/oleObject18.bin"/><Relationship Id="rId85" Type="http://schemas.openxmlformats.org/officeDocument/2006/relationships/image" Target="media/image41.w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oleObject" Target="embeddings/oleObject7.bin"/><Relationship Id="rId103" Type="http://schemas.openxmlformats.org/officeDocument/2006/relationships/oleObject" Target="embeddings/oleObject31.bin"/><Relationship Id="rId108" Type="http://schemas.openxmlformats.org/officeDocument/2006/relationships/image" Target="media/image52.wmf"/><Relationship Id="rId124" Type="http://schemas.openxmlformats.org/officeDocument/2006/relationships/package" Target="embeddings/Microsoft_Visio_Drawing3.vsdx"/><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15.bin"/><Relationship Id="rId91" Type="http://schemas.openxmlformats.org/officeDocument/2006/relationships/image" Target="media/image44.wmf"/><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package" Target="embeddings/Microsoft_Visio_Drawing1.vsdx"/><Relationship Id="rId49" Type="http://schemas.openxmlformats.org/officeDocument/2006/relationships/oleObject" Target="embeddings/oleObject2.bin"/><Relationship Id="rId114" Type="http://schemas.openxmlformats.org/officeDocument/2006/relationships/image" Target="media/image55.wmf"/><Relationship Id="rId119" Type="http://schemas.openxmlformats.org/officeDocument/2006/relationships/image" Target="media/image58.png"/><Relationship Id="rId44" Type="http://schemas.openxmlformats.org/officeDocument/2006/relationships/image" Target="media/image21.jpeg"/><Relationship Id="rId60" Type="http://schemas.openxmlformats.org/officeDocument/2006/relationships/image" Target="media/image30.wmf"/><Relationship Id="rId65" Type="http://schemas.openxmlformats.org/officeDocument/2006/relationships/oleObject" Target="embeddings/oleObject10.bin"/><Relationship Id="rId81" Type="http://schemas.openxmlformats.org/officeDocument/2006/relationships/oleObject" Target="embeddings/oleObject19.bin"/><Relationship Id="rId86" Type="http://schemas.openxmlformats.org/officeDocument/2006/relationships/oleObject" Target="embeddings/oleObject22.bin"/><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image" Target="media/image17.png"/><Relationship Id="rId109" Type="http://schemas.openxmlformats.org/officeDocument/2006/relationships/oleObject" Target="embeddings/oleObject34.bin"/><Relationship Id="rId34" Type="http://schemas.openxmlformats.org/officeDocument/2006/relationships/image" Target="media/image12.png"/><Relationship Id="rId50" Type="http://schemas.openxmlformats.org/officeDocument/2006/relationships/image" Target="media/image25.wmf"/><Relationship Id="rId55" Type="http://schemas.openxmlformats.org/officeDocument/2006/relationships/oleObject" Target="embeddings/oleObject5.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image" Target="media/image59.png"/><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33.wmf"/><Relationship Id="rId87" Type="http://schemas.openxmlformats.org/officeDocument/2006/relationships/image" Target="media/image42.wmf"/><Relationship Id="rId110" Type="http://schemas.openxmlformats.org/officeDocument/2006/relationships/image" Target="media/image53.wmf"/><Relationship Id="rId115" Type="http://schemas.openxmlformats.org/officeDocument/2006/relationships/oleObject" Target="embeddings/oleObject37.bin"/><Relationship Id="rId61" Type="http://schemas.openxmlformats.org/officeDocument/2006/relationships/oleObject" Target="embeddings/oleObject8.bin"/><Relationship Id="rId82" Type="http://schemas.openxmlformats.org/officeDocument/2006/relationships/oleObject" Target="embeddings/oleObject20.bin"/><Relationship Id="rId19" Type="http://schemas.openxmlformats.org/officeDocument/2006/relationships/header" Target="header8.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image" Target="media/image13.png"/><Relationship Id="rId56" Type="http://schemas.openxmlformats.org/officeDocument/2006/relationships/image" Target="media/image28.wmf"/><Relationship Id="rId77" Type="http://schemas.openxmlformats.org/officeDocument/2006/relationships/oleObject" Target="embeddings/oleObject16.bin"/><Relationship Id="rId100" Type="http://schemas.openxmlformats.org/officeDocument/2006/relationships/oleObject" Target="embeddings/oleObject29.bin"/><Relationship Id="rId105" Type="http://schemas.openxmlformats.org/officeDocument/2006/relationships/oleObject" Target="embeddings/oleObject32.bin"/><Relationship Id="rId126"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oleObject" Target="embeddings/oleObject3.bin"/><Relationship Id="rId72" Type="http://schemas.openxmlformats.org/officeDocument/2006/relationships/image" Target="media/image36.wmf"/><Relationship Id="rId93" Type="http://schemas.openxmlformats.org/officeDocument/2006/relationships/image" Target="media/image45.wmf"/><Relationship Id="rId98" Type="http://schemas.openxmlformats.org/officeDocument/2006/relationships/oleObject" Target="embeddings/oleObject28.bin"/><Relationship Id="rId121" Type="http://schemas.openxmlformats.org/officeDocument/2006/relationships/image" Target="media/image60.emf"/><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23.wmf"/><Relationship Id="rId67" Type="http://schemas.openxmlformats.org/officeDocument/2006/relationships/oleObject" Target="embeddings/oleObject11.bin"/><Relationship Id="rId116" Type="http://schemas.openxmlformats.org/officeDocument/2006/relationships/image" Target="media/image56.wmf"/><Relationship Id="rId20" Type="http://schemas.openxmlformats.org/officeDocument/2006/relationships/header" Target="header9.xml"/><Relationship Id="rId41" Type="http://schemas.openxmlformats.org/officeDocument/2006/relationships/image" Target="media/image19.png"/><Relationship Id="rId62" Type="http://schemas.openxmlformats.org/officeDocument/2006/relationships/image" Target="media/image31.wmf"/><Relationship Id="rId83" Type="http://schemas.openxmlformats.org/officeDocument/2006/relationships/image" Target="media/image40.wmf"/><Relationship Id="rId88" Type="http://schemas.openxmlformats.org/officeDocument/2006/relationships/oleObject" Target="embeddings/oleObject23.bin"/><Relationship Id="rId111" Type="http://schemas.openxmlformats.org/officeDocument/2006/relationships/oleObject" Target="embeddings/oleObject35.bin"/><Relationship Id="rId15" Type="http://schemas.openxmlformats.org/officeDocument/2006/relationships/header" Target="header4.xml"/><Relationship Id="rId36" Type="http://schemas.openxmlformats.org/officeDocument/2006/relationships/image" Target="media/image14.png"/><Relationship Id="rId57" Type="http://schemas.openxmlformats.org/officeDocument/2006/relationships/oleObject" Target="embeddings/oleObject6.bin"/><Relationship Id="rId106" Type="http://schemas.openxmlformats.org/officeDocument/2006/relationships/image" Target="media/image51.wmf"/><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9.png"/><Relationship Id="rId52" Type="http://schemas.openxmlformats.org/officeDocument/2006/relationships/image" Target="media/image26.wmf"/><Relationship Id="rId73" Type="http://schemas.openxmlformats.org/officeDocument/2006/relationships/oleObject" Target="embeddings/oleObject14.bin"/><Relationship Id="rId78" Type="http://schemas.openxmlformats.org/officeDocument/2006/relationships/image" Target="media/image39.wmf"/><Relationship Id="rId94" Type="http://schemas.openxmlformats.org/officeDocument/2006/relationships/oleObject" Target="embeddings/oleObject26.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6F283-DF4E-4457-A64A-F96B96DB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10137</Words>
  <Characters>57783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8</cp:revision>
  <cp:lastPrinted>2022-03-23T17:48:00Z</cp:lastPrinted>
  <dcterms:created xsi:type="dcterms:W3CDTF">2022-03-23T17:37:00Z</dcterms:created>
  <dcterms:modified xsi:type="dcterms:W3CDTF">2022-03-23T17:49:00Z</dcterms:modified>
</cp:coreProperties>
</file>