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6CA79" w14:textId="76FF35DF" w:rsidR="00055DAB" w:rsidRDefault="002B4A27" w:rsidP="002B4A27">
      <w:pPr>
        <w:pStyle w:val="Title"/>
      </w:pPr>
      <w:r>
        <w:t>Machine Learning with Privacy Protections</w:t>
      </w:r>
    </w:p>
    <w:p w14:paraId="5DD27792" w14:textId="77777777" w:rsidR="002B4A27" w:rsidRDefault="002B4A27" w:rsidP="002B4A27">
      <w:pPr>
        <w:pStyle w:val="Subtitle"/>
      </w:pPr>
      <w:r>
        <w:t>Integration of AutoML and ARX</w:t>
      </w:r>
    </w:p>
    <w:p w14:paraId="6E42004A" w14:textId="5869104C" w:rsidR="002B4A27" w:rsidRDefault="002B4A27" w:rsidP="00D0795E">
      <w:pPr>
        <w:pStyle w:val="Heading1"/>
        <w:numPr>
          <w:ilvl w:val="0"/>
          <w:numId w:val="4"/>
        </w:numPr>
      </w:pPr>
      <w:r>
        <w:t>Software Overview</w:t>
      </w:r>
    </w:p>
    <w:p w14:paraId="7512186E" w14:textId="12CF6559" w:rsidR="002B4A27" w:rsidRDefault="002B4A27" w:rsidP="00D0795E">
      <w:pPr>
        <w:pStyle w:val="Heading2"/>
        <w:numPr>
          <w:ilvl w:val="1"/>
          <w:numId w:val="4"/>
        </w:numPr>
      </w:pPr>
      <w:r>
        <w:t>Introduction</w:t>
      </w:r>
    </w:p>
    <w:p w14:paraId="05577D16" w14:textId="11FFBF64" w:rsidR="00EF53B5" w:rsidRDefault="00584169" w:rsidP="00EF53B5">
      <w:r>
        <w:t xml:space="preserve">Machine learning techniques can help people get useful information from large datasets. </w:t>
      </w:r>
      <w:r w:rsidR="00D02AC8">
        <w:t xml:space="preserve">However, if a dataset contains sensitive information, releasing it may result in the leakage of this information. Researchers have shown that removing personal identifiers (PID) cannot prevent re-identifications and attribute disclosures, and have designed different </w:t>
      </w:r>
      <w:r w:rsidR="00A32F1A">
        <w:t xml:space="preserve">statistical </w:t>
      </w:r>
      <w:r w:rsidR="00D02AC8">
        <w:t>privacy protection techniques for releasing an anonymized dataset.</w:t>
      </w:r>
    </w:p>
    <w:p w14:paraId="7A459EF3" w14:textId="0A2B3F43" w:rsidR="00D02AC8" w:rsidRDefault="00A32F1A" w:rsidP="00EF53B5">
      <w:r>
        <w:t xml:space="preserve">To apply machine learning with privacy protections, a user has two different decisions to make: to choose the suitable machine learning model and the suitable privacy protection model. This software is designed to help the users on making these decisions. By combining AutoML and ARX, this software allows the user to test a dataset with different combinations of privacy models and machine learning models, and to compare the performances of them. </w:t>
      </w:r>
    </w:p>
    <w:p w14:paraId="24BEF54C" w14:textId="056081DD" w:rsidR="00A32F1A" w:rsidRPr="00EF53B5" w:rsidRDefault="00726842" w:rsidP="00EF53B5">
      <w:r>
        <w:t xml:space="preserve">With this software, users can choose the suitable privacy protection models and machine learning models without the need of being an expert in both fields. </w:t>
      </w:r>
    </w:p>
    <w:p w14:paraId="5B133D27" w14:textId="77777777" w:rsidR="00EF53B5" w:rsidRDefault="002B4A27" w:rsidP="00D0795E">
      <w:pPr>
        <w:pStyle w:val="Heading2"/>
        <w:numPr>
          <w:ilvl w:val="1"/>
          <w:numId w:val="4"/>
        </w:numPr>
      </w:pPr>
      <w:r>
        <w:t>Data Flow</w:t>
      </w:r>
    </w:p>
    <w:p w14:paraId="52403669" w14:textId="6B02D8AF" w:rsidR="002B4A27" w:rsidRDefault="005C0F30" w:rsidP="00EF53B5">
      <w:r>
        <w:br/>
      </w:r>
      <w:r w:rsidR="002C06D3">
        <w:rPr>
          <w:rFonts w:hint="eastAsia"/>
          <w:noProof/>
        </w:rPr>
        <w:drawing>
          <wp:inline distT="0" distB="0" distL="0" distR="0" wp14:anchorId="2015E247" wp14:editId="5543C5ED">
            <wp:extent cx="5943600" cy="22769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7-25 at 8.49.5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6901"/>
                    </a:xfrm>
                    <a:prstGeom prst="rect">
                      <a:avLst/>
                    </a:prstGeom>
                  </pic:spPr>
                </pic:pic>
              </a:graphicData>
            </a:graphic>
          </wp:inline>
        </w:drawing>
      </w:r>
    </w:p>
    <w:p w14:paraId="04743D21" w14:textId="0E500985" w:rsidR="002B4A27" w:rsidRDefault="00D0795E" w:rsidP="00D0795E">
      <w:pPr>
        <w:pStyle w:val="Heading2"/>
        <w:numPr>
          <w:ilvl w:val="1"/>
          <w:numId w:val="4"/>
        </w:numPr>
      </w:pPr>
      <w:r>
        <w:t>User Interface</w:t>
      </w:r>
    </w:p>
    <w:p w14:paraId="3E3D458A" w14:textId="6A583F21" w:rsidR="00C073B9" w:rsidRDefault="005C0F30" w:rsidP="00D0795E">
      <w:pPr>
        <w:pStyle w:val="Heading4"/>
      </w:pPr>
      <w:r>
        <w:t>Command Line Interface</w:t>
      </w:r>
    </w:p>
    <w:p w14:paraId="5B6FAC40" w14:textId="55749DC2" w:rsidR="00B44541" w:rsidRDefault="00B44541" w:rsidP="00B44541">
      <w:r>
        <w:t xml:space="preserve">For command line user interface of AutoML, please refer: </w:t>
      </w:r>
      <w:hyperlink r:id="rId6" w:history="1">
        <w:r w:rsidRPr="00EB6928">
          <w:rPr>
            <w:rStyle w:val="Hyperlink"/>
          </w:rPr>
          <w:t>https://githubenterprise.parc.com/minhas/autoMLSimple</w:t>
        </w:r>
      </w:hyperlink>
      <w:r>
        <w:t xml:space="preserve"> </w:t>
      </w:r>
    </w:p>
    <w:p w14:paraId="0904515F" w14:textId="29A7B5B1" w:rsidR="00B44541" w:rsidRDefault="00B44541" w:rsidP="00B44541">
      <w:r>
        <w:t xml:space="preserve">With </w:t>
      </w:r>
      <w:r w:rsidR="00F034AE">
        <w:t xml:space="preserve">the </w:t>
      </w:r>
      <w:r>
        <w:t>integration of ARX, the command line interface needs 2 additional parameters:</w:t>
      </w:r>
    </w:p>
    <w:p w14:paraId="3C12B8DD" w14:textId="39367ED6" w:rsidR="00B44541" w:rsidRDefault="00B44541" w:rsidP="00B44541">
      <w:r>
        <w:t xml:space="preserve">-s </w:t>
      </w:r>
      <w:r>
        <w:tab/>
      </w:r>
      <w:r w:rsidR="00F034AE">
        <w:t>Use this flag to indicate that the dataset contains sensitive data</w:t>
      </w:r>
      <w:r>
        <w:t xml:space="preserve">.   </w:t>
      </w:r>
    </w:p>
    <w:p w14:paraId="23907178" w14:textId="0EC69B54" w:rsidR="00B44541" w:rsidRDefault="00B44541" w:rsidP="00B44541">
      <w:r>
        <w:t>-f</w:t>
      </w:r>
      <w:r>
        <w:tab/>
        <w:t xml:space="preserve">Specifies the folder that stores the hierarchy files. This folder will also be used to store the anonymized data files generated by ARX. </w:t>
      </w:r>
    </w:p>
    <w:p w14:paraId="283CF004" w14:textId="0D864216" w:rsidR="00B44541" w:rsidRDefault="00B44541" w:rsidP="00B44541">
      <w:r>
        <w:t>For example, the following command will run AutoML classification models on “data/example.csv” file, with privacy protections:</w:t>
      </w:r>
    </w:p>
    <w:p w14:paraId="7B7FB92D" w14:textId="27D68491" w:rsidR="00B44541" w:rsidRPr="00B44541" w:rsidRDefault="00A75C36" w:rsidP="00B44541">
      <w:pPr>
        <w:rPr>
          <w:rFonts w:ascii="Consolas" w:hAnsi="Consolas"/>
        </w:rPr>
      </w:pPr>
      <w:r>
        <w:rPr>
          <w:rFonts w:ascii="Consolas" w:hAnsi="Consolas"/>
        </w:rPr>
        <w:lastRenderedPageBreak/>
        <w:t>auto</w:t>
      </w:r>
      <w:r w:rsidR="00BD6C17">
        <w:rPr>
          <w:rFonts w:ascii="Consolas" w:hAnsi="Consolas"/>
        </w:rPr>
        <w:t>ML.py –m classification –i data/example.csv</w:t>
      </w:r>
      <w:r w:rsidR="00B44541" w:rsidRPr="00B44541">
        <w:rPr>
          <w:rFonts w:ascii="Consolas" w:hAnsi="Consolas"/>
        </w:rPr>
        <w:t xml:space="preserve"> –t 300 –s –f data</w:t>
      </w:r>
    </w:p>
    <w:p w14:paraId="7ECF3E7E" w14:textId="6F9D6F04" w:rsidR="005C0F30" w:rsidRDefault="005C0F30" w:rsidP="00D0795E">
      <w:pPr>
        <w:pStyle w:val="Heading4"/>
      </w:pPr>
      <w:r>
        <w:t>Graphical User Interface</w:t>
      </w:r>
    </w:p>
    <w:p w14:paraId="24353AC1" w14:textId="4FFB071A" w:rsidR="00663AB3" w:rsidRPr="00663AB3" w:rsidRDefault="00663AB3" w:rsidP="00663AB3">
      <w:r>
        <w:t xml:space="preserve">In the graphical user interface, the user needs to upload the input data and the hierarchy files, input the parameters for AutoML (i.e., model type and max seconds per model), and specify whether the dataset contains sensitive data. To get the result report, the user needs to provide an email address. </w:t>
      </w:r>
    </w:p>
    <w:p w14:paraId="567ABDE3" w14:textId="78AF7959" w:rsidR="005C0F30" w:rsidRDefault="005C0F30" w:rsidP="005C0F30">
      <w:r>
        <w:rPr>
          <w:noProof/>
        </w:rPr>
        <w:drawing>
          <wp:inline distT="0" distB="0" distL="0" distR="0" wp14:anchorId="3E728AE3" wp14:editId="269DE525">
            <wp:extent cx="5943600"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7-25 at 7.29.5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17EF1ED3" w14:textId="4B7E50EE" w:rsidR="00F034AE" w:rsidRDefault="00F034AE" w:rsidP="00D0795E">
      <w:pPr>
        <w:pStyle w:val="Heading4"/>
      </w:pPr>
      <w:r>
        <w:t>Hierarchy Files</w:t>
      </w:r>
    </w:p>
    <w:p w14:paraId="1614A9BD" w14:textId="4B7A399C" w:rsidR="005B498B" w:rsidRDefault="005B498B" w:rsidP="005B498B">
      <w:r>
        <w:t xml:space="preserve">To protect sensitive information with generalization techniques, user needs to provide the </w:t>
      </w:r>
      <w:r w:rsidR="008B6ECE">
        <w:t>hierarchy specifications</w:t>
      </w:r>
      <w:r>
        <w:t xml:space="preserve"> of </w:t>
      </w:r>
      <w:r w:rsidR="008B6ECE">
        <w:t>the columns to be protected.  There are 3 ways to specify hierarchies:</w:t>
      </w:r>
    </w:p>
    <w:p w14:paraId="1187D833" w14:textId="47DC6FA0" w:rsidR="008B6ECE" w:rsidRDefault="008B6ECE" w:rsidP="008B6ECE">
      <w:pPr>
        <w:pStyle w:val="ListParagraph"/>
        <w:numPr>
          <w:ilvl w:val="0"/>
          <w:numId w:val="5"/>
        </w:numPr>
      </w:pPr>
      <w:r>
        <w:t>Use hierarchy files. A hierarchy file is a “;”-separated csv file that specifies the generalization of each hierarchy. A hierarchy file should have the same name as the corresponding column name in the input dataset. Here is an example of the hierarchy file for column “marital-status__cat”:</w:t>
      </w:r>
    </w:p>
    <w:p w14:paraId="2A196A19" w14:textId="4932669F" w:rsidR="008B6ECE" w:rsidRPr="00397C7A" w:rsidRDefault="008B6ECE" w:rsidP="008B6ECE">
      <w:pPr>
        <w:rPr>
          <w:color w:val="767171" w:themeColor="background2" w:themeShade="80"/>
        </w:rPr>
      </w:pPr>
      <w:r w:rsidRPr="00397C7A">
        <w:rPr>
          <w:color w:val="767171" w:themeColor="background2" w:themeShade="80"/>
        </w:rPr>
        <w:t>File Name: marital-status__cat.csv</w:t>
      </w:r>
    </w:p>
    <w:p w14:paraId="0B673B76" w14:textId="1260D099" w:rsidR="008B6ECE" w:rsidRPr="00397C7A" w:rsidRDefault="008B6ECE" w:rsidP="008B6ECE">
      <w:pPr>
        <w:rPr>
          <w:color w:val="767171" w:themeColor="background2" w:themeShade="80"/>
        </w:rPr>
      </w:pPr>
      <w:r w:rsidRPr="00397C7A">
        <w:rPr>
          <w:color w:val="767171" w:themeColor="background2" w:themeShade="80"/>
        </w:rPr>
        <w:t xml:space="preserve">Content: </w:t>
      </w:r>
    </w:p>
    <w:tbl>
      <w:tblPr>
        <w:tblW w:w="5200" w:type="dxa"/>
        <w:tblLook w:val="04A0" w:firstRow="1" w:lastRow="0" w:firstColumn="1" w:lastColumn="0" w:noHBand="0" w:noVBand="1"/>
      </w:tblPr>
      <w:tblGrid>
        <w:gridCol w:w="5142"/>
        <w:gridCol w:w="222"/>
      </w:tblGrid>
      <w:tr w:rsidR="00397C7A" w:rsidRPr="00397C7A" w14:paraId="3BF04FD3" w14:textId="77777777" w:rsidTr="008B6ECE">
        <w:trPr>
          <w:trHeight w:val="320"/>
        </w:trPr>
        <w:tc>
          <w:tcPr>
            <w:tcW w:w="5200" w:type="dxa"/>
            <w:gridSpan w:val="2"/>
            <w:tcBorders>
              <w:top w:val="nil"/>
              <w:left w:val="nil"/>
              <w:bottom w:val="nil"/>
              <w:right w:val="nil"/>
            </w:tcBorders>
            <w:shd w:val="clear" w:color="auto" w:fill="auto"/>
            <w:noWrap/>
            <w:vAlign w:val="bottom"/>
            <w:hideMark/>
          </w:tcPr>
          <w:p w14:paraId="7C35EDCA"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Married-civ-spouse;Spouse present;*</w:t>
            </w:r>
          </w:p>
        </w:tc>
      </w:tr>
      <w:tr w:rsidR="00397C7A" w:rsidRPr="00397C7A" w14:paraId="16083FC0" w14:textId="77777777" w:rsidTr="008B6ECE">
        <w:trPr>
          <w:trHeight w:val="320"/>
        </w:trPr>
        <w:tc>
          <w:tcPr>
            <w:tcW w:w="5142" w:type="dxa"/>
            <w:tcBorders>
              <w:top w:val="nil"/>
              <w:left w:val="nil"/>
              <w:bottom w:val="nil"/>
              <w:right w:val="nil"/>
            </w:tcBorders>
            <w:shd w:val="clear" w:color="auto" w:fill="auto"/>
            <w:noWrap/>
            <w:vAlign w:val="bottom"/>
            <w:hideMark/>
          </w:tcPr>
          <w:p w14:paraId="0D33372F"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Divorced;Spouse not present;*</w:t>
            </w:r>
          </w:p>
        </w:tc>
        <w:tc>
          <w:tcPr>
            <w:tcW w:w="58" w:type="dxa"/>
            <w:tcBorders>
              <w:top w:val="nil"/>
              <w:left w:val="nil"/>
              <w:bottom w:val="nil"/>
              <w:right w:val="nil"/>
            </w:tcBorders>
            <w:shd w:val="clear" w:color="auto" w:fill="auto"/>
            <w:noWrap/>
            <w:vAlign w:val="bottom"/>
            <w:hideMark/>
          </w:tcPr>
          <w:p w14:paraId="00D8BE46" w14:textId="77777777" w:rsidR="008B6ECE" w:rsidRPr="008B6ECE" w:rsidRDefault="008B6ECE" w:rsidP="008B6ECE">
            <w:pPr>
              <w:rPr>
                <w:rFonts w:ascii="Calibri" w:eastAsia="Times New Roman" w:hAnsi="Calibri" w:cs="Times New Roman"/>
                <w:color w:val="767171" w:themeColor="background2" w:themeShade="80"/>
              </w:rPr>
            </w:pPr>
          </w:p>
        </w:tc>
      </w:tr>
      <w:tr w:rsidR="00397C7A" w:rsidRPr="00397C7A" w14:paraId="065DCBA2" w14:textId="77777777" w:rsidTr="008B6ECE">
        <w:trPr>
          <w:trHeight w:val="320"/>
        </w:trPr>
        <w:tc>
          <w:tcPr>
            <w:tcW w:w="5200" w:type="dxa"/>
            <w:gridSpan w:val="2"/>
            <w:tcBorders>
              <w:top w:val="nil"/>
              <w:left w:val="nil"/>
              <w:bottom w:val="nil"/>
              <w:right w:val="nil"/>
            </w:tcBorders>
            <w:shd w:val="clear" w:color="auto" w:fill="auto"/>
            <w:noWrap/>
            <w:vAlign w:val="bottom"/>
            <w:hideMark/>
          </w:tcPr>
          <w:p w14:paraId="558264B1"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Never-married;Spouse not present;*</w:t>
            </w:r>
          </w:p>
        </w:tc>
      </w:tr>
      <w:tr w:rsidR="00397C7A" w:rsidRPr="00397C7A" w14:paraId="55814CD1" w14:textId="77777777" w:rsidTr="008B6ECE">
        <w:trPr>
          <w:trHeight w:val="320"/>
        </w:trPr>
        <w:tc>
          <w:tcPr>
            <w:tcW w:w="5142" w:type="dxa"/>
            <w:tcBorders>
              <w:top w:val="nil"/>
              <w:left w:val="nil"/>
              <w:bottom w:val="nil"/>
              <w:right w:val="nil"/>
            </w:tcBorders>
            <w:shd w:val="clear" w:color="auto" w:fill="auto"/>
            <w:noWrap/>
            <w:vAlign w:val="bottom"/>
            <w:hideMark/>
          </w:tcPr>
          <w:p w14:paraId="5759C23E"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Separated;Spouse not present;*</w:t>
            </w:r>
          </w:p>
        </w:tc>
        <w:tc>
          <w:tcPr>
            <w:tcW w:w="58" w:type="dxa"/>
            <w:tcBorders>
              <w:top w:val="nil"/>
              <w:left w:val="nil"/>
              <w:bottom w:val="nil"/>
              <w:right w:val="nil"/>
            </w:tcBorders>
            <w:shd w:val="clear" w:color="auto" w:fill="auto"/>
            <w:noWrap/>
            <w:vAlign w:val="bottom"/>
            <w:hideMark/>
          </w:tcPr>
          <w:p w14:paraId="297DADCD" w14:textId="77777777" w:rsidR="008B6ECE" w:rsidRPr="008B6ECE" w:rsidRDefault="008B6ECE" w:rsidP="008B6ECE">
            <w:pPr>
              <w:rPr>
                <w:rFonts w:ascii="Calibri" w:eastAsia="Times New Roman" w:hAnsi="Calibri" w:cs="Times New Roman"/>
                <w:color w:val="767171" w:themeColor="background2" w:themeShade="80"/>
              </w:rPr>
            </w:pPr>
          </w:p>
        </w:tc>
      </w:tr>
      <w:tr w:rsidR="00397C7A" w:rsidRPr="00397C7A" w14:paraId="122751A4" w14:textId="77777777" w:rsidTr="008B6ECE">
        <w:trPr>
          <w:trHeight w:val="320"/>
        </w:trPr>
        <w:tc>
          <w:tcPr>
            <w:tcW w:w="5142" w:type="dxa"/>
            <w:tcBorders>
              <w:top w:val="nil"/>
              <w:left w:val="nil"/>
              <w:bottom w:val="nil"/>
              <w:right w:val="nil"/>
            </w:tcBorders>
            <w:shd w:val="clear" w:color="auto" w:fill="auto"/>
            <w:noWrap/>
            <w:vAlign w:val="bottom"/>
            <w:hideMark/>
          </w:tcPr>
          <w:p w14:paraId="5C6CC25E"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Widowed;Spouse not present;*</w:t>
            </w:r>
          </w:p>
        </w:tc>
        <w:tc>
          <w:tcPr>
            <w:tcW w:w="58" w:type="dxa"/>
            <w:tcBorders>
              <w:top w:val="nil"/>
              <w:left w:val="nil"/>
              <w:bottom w:val="nil"/>
              <w:right w:val="nil"/>
            </w:tcBorders>
            <w:shd w:val="clear" w:color="auto" w:fill="auto"/>
            <w:noWrap/>
            <w:vAlign w:val="bottom"/>
            <w:hideMark/>
          </w:tcPr>
          <w:p w14:paraId="53698530" w14:textId="77777777" w:rsidR="008B6ECE" w:rsidRPr="008B6ECE" w:rsidRDefault="008B6ECE" w:rsidP="008B6ECE">
            <w:pPr>
              <w:rPr>
                <w:rFonts w:ascii="Calibri" w:eastAsia="Times New Roman" w:hAnsi="Calibri" w:cs="Times New Roman"/>
                <w:color w:val="767171" w:themeColor="background2" w:themeShade="80"/>
              </w:rPr>
            </w:pPr>
          </w:p>
        </w:tc>
      </w:tr>
      <w:tr w:rsidR="00397C7A" w:rsidRPr="00397C7A" w14:paraId="36C6AF26" w14:textId="77777777" w:rsidTr="008B6ECE">
        <w:trPr>
          <w:trHeight w:val="320"/>
        </w:trPr>
        <w:tc>
          <w:tcPr>
            <w:tcW w:w="5200" w:type="dxa"/>
            <w:gridSpan w:val="2"/>
            <w:tcBorders>
              <w:top w:val="nil"/>
              <w:left w:val="nil"/>
              <w:bottom w:val="nil"/>
              <w:right w:val="nil"/>
            </w:tcBorders>
            <w:shd w:val="clear" w:color="auto" w:fill="auto"/>
            <w:noWrap/>
            <w:vAlign w:val="bottom"/>
            <w:hideMark/>
          </w:tcPr>
          <w:p w14:paraId="0973B3D5"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Married-spouse-absent;Spouse not present;*</w:t>
            </w:r>
          </w:p>
        </w:tc>
      </w:tr>
      <w:tr w:rsidR="00397C7A" w:rsidRPr="00397C7A" w14:paraId="6FBFBF43" w14:textId="77777777" w:rsidTr="008B6ECE">
        <w:trPr>
          <w:trHeight w:val="320"/>
        </w:trPr>
        <w:tc>
          <w:tcPr>
            <w:tcW w:w="5200" w:type="dxa"/>
            <w:gridSpan w:val="2"/>
            <w:tcBorders>
              <w:top w:val="nil"/>
              <w:left w:val="nil"/>
              <w:bottom w:val="nil"/>
              <w:right w:val="nil"/>
            </w:tcBorders>
            <w:shd w:val="clear" w:color="auto" w:fill="auto"/>
            <w:noWrap/>
            <w:vAlign w:val="bottom"/>
            <w:hideMark/>
          </w:tcPr>
          <w:p w14:paraId="7F3A0431" w14:textId="77777777" w:rsidR="008B6ECE" w:rsidRPr="008B6ECE" w:rsidRDefault="008B6ECE" w:rsidP="008B6ECE">
            <w:pPr>
              <w:rPr>
                <w:rFonts w:ascii="Calibri" w:eastAsia="Times New Roman" w:hAnsi="Calibri" w:cs="Times New Roman"/>
                <w:color w:val="767171" w:themeColor="background2" w:themeShade="80"/>
              </w:rPr>
            </w:pPr>
            <w:r w:rsidRPr="008B6ECE">
              <w:rPr>
                <w:rFonts w:ascii="Calibri" w:eastAsia="Times New Roman" w:hAnsi="Calibri" w:cs="Times New Roman"/>
                <w:color w:val="767171" w:themeColor="background2" w:themeShade="80"/>
              </w:rPr>
              <w:t>Married-AF-spouse;Spouse present;*</w:t>
            </w:r>
          </w:p>
        </w:tc>
      </w:tr>
    </w:tbl>
    <w:p w14:paraId="06FE8BA3" w14:textId="04AED3E2" w:rsidR="008B6ECE" w:rsidRDefault="008B6ECE" w:rsidP="008B6ECE">
      <w:pPr>
        <w:pStyle w:val="ListParagraph"/>
        <w:numPr>
          <w:ilvl w:val="0"/>
          <w:numId w:val="5"/>
        </w:numPr>
      </w:pPr>
      <w:r>
        <w:t xml:space="preserve">Use ARX graphical user interface. In the ARX graphical user interface, user can add the hierarchy specifications manually. Please refer to ARX for detailed instructions.  </w:t>
      </w:r>
    </w:p>
    <w:p w14:paraId="5C5293E8" w14:textId="584CDB71" w:rsidR="008B6ECE" w:rsidRPr="005B498B" w:rsidRDefault="008B6ECE" w:rsidP="008B6ECE">
      <w:pPr>
        <w:pStyle w:val="ListParagraph"/>
        <w:numPr>
          <w:ilvl w:val="0"/>
          <w:numId w:val="5"/>
        </w:numPr>
      </w:pPr>
      <w:r>
        <w:t>Use default hierarchies. If the hierarchy for a protected column is not specified, the software will use default hierarchies: the column is set to either the true value, or the</w:t>
      </w:r>
      <w:r w:rsidR="000C08B0">
        <w:t xml:space="preserve"> value “*”</w:t>
      </w:r>
      <w:r>
        <w:t xml:space="preserve">. Using default hierarchies may result in lower utility of the anonymized dataset. </w:t>
      </w:r>
    </w:p>
    <w:p w14:paraId="50B870EC" w14:textId="4ED0FE5A" w:rsidR="00675314" w:rsidRDefault="005C0F30" w:rsidP="00675314">
      <w:pPr>
        <w:pStyle w:val="Heading4"/>
      </w:pPr>
      <w:r>
        <w:t xml:space="preserve">Result Report </w:t>
      </w:r>
    </w:p>
    <w:p w14:paraId="42BA9CC2" w14:textId="7902A313" w:rsidR="00675314" w:rsidRPr="00675314" w:rsidRDefault="00675314" w:rsidP="00675314">
      <w:r>
        <w:rPr>
          <w:rFonts w:hint="eastAsia"/>
        </w:rPr>
        <w:t>Following</w:t>
      </w:r>
      <w:r>
        <w:t xml:space="preserve"> is an example</w:t>
      </w:r>
      <w:r w:rsidR="00881258">
        <w:rPr>
          <w:rFonts w:hint="eastAsia"/>
        </w:rPr>
        <w:t xml:space="preserve"> </w:t>
      </w:r>
      <w:r w:rsidR="00881258">
        <w:t xml:space="preserve">of the </w:t>
      </w:r>
      <w:r>
        <w:t xml:space="preserve">report returned by the software. </w:t>
      </w:r>
    </w:p>
    <w:p w14:paraId="2E3C6327"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Results:</w:t>
      </w:r>
    </w:p>
    <w:p w14:paraId="4AB12BB3" w14:textId="1A40C754"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xml:space="preserve">Privacy Criterion: None </w:t>
      </w:r>
    </w:p>
    <w:p w14:paraId="5DB48903"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Number of models: 7</w:t>
      </w:r>
    </w:p>
    <w:p w14:paraId="71F91A9E"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Models: ['RandomForest: 0.816600', 'ExtraTrees: 0.811245', 'KNeighbors: 0.811245', 'QDA: 0.808568', 'AdaBoost: 0.797858', 'DecisionTree: 0.797858', 'GaussianNB: 0.784471']</w:t>
      </w:r>
    </w:p>
    <w:p w14:paraId="7C7F1A21"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Ensemble Confusion Matrix (based on majority votes of top 5 models):</w:t>
      </w:r>
    </w:p>
    <w:p w14:paraId="331A5235"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[[525  46]</w:t>
      </w:r>
    </w:p>
    <w:p w14:paraId="13D09C97"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[ 90  86]]</w:t>
      </w:r>
    </w:p>
    <w:p w14:paraId="4513FE75"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precision    recall  f1-score   support</w:t>
      </w:r>
    </w:p>
    <w:p w14:paraId="2B15B1C9"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p>
    <w:p w14:paraId="7A523958" w14:textId="77777777"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0       0.85      0.92      0.89       571</w:t>
      </w:r>
    </w:p>
    <w:p w14:paraId="1935BEF2" w14:textId="7C803E64" w:rsidR="00392E03" w:rsidRPr="00397C7A" w:rsidRDefault="00392E03" w:rsidP="00392E03">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1       0.6</w:t>
      </w:r>
      <w:r w:rsidR="00675314" w:rsidRPr="00397C7A">
        <w:rPr>
          <w:rFonts w:ascii="Times" w:hAnsi="Times" w:cs="Times"/>
          <w:color w:val="767171" w:themeColor="background2" w:themeShade="80"/>
        </w:rPr>
        <w:t>5      0.49      0.56       176</w:t>
      </w:r>
    </w:p>
    <w:p w14:paraId="05B8E76A" w14:textId="3DEB06E8" w:rsidR="005C0F30" w:rsidRPr="00397C7A" w:rsidRDefault="00392E03" w:rsidP="00392E03">
      <w:pPr>
        <w:rPr>
          <w:rFonts w:ascii="Times" w:hAnsi="Times" w:cs="Times"/>
          <w:color w:val="767171" w:themeColor="background2" w:themeShade="80"/>
        </w:rPr>
      </w:pPr>
      <w:r w:rsidRPr="00397C7A">
        <w:rPr>
          <w:rFonts w:ascii="Times" w:hAnsi="Times" w:cs="Times"/>
          <w:color w:val="767171" w:themeColor="background2" w:themeShade="80"/>
        </w:rPr>
        <w:t>avg / total       0.81      0.82      0.81       747</w:t>
      </w:r>
    </w:p>
    <w:p w14:paraId="422BA447" w14:textId="77777777" w:rsidR="0001416A" w:rsidRPr="00397C7A" w:rsidRDefault="0001416A" w:rsidP="00392E03">
      <w:pPr>
        <w:rPr>
          <w:rFonts w:ascii="Times" w:hAnsi="Times" w:cs="Times"/>
          <w:color w:val="767171" w:themeColor="background2" w:themeShade="80"/>
        </w:rPr>
      </w:pPr>
    </w:p>
    <w:p w14:paraId="37FB948E" w14:textId="24AB6E45"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Privacy Criterion 1: 2-anonymity</w:t>
      </w:r>
    </w:p>
    <w:p w14:paraId="5FB222C8" w14:textId="77777777"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xml:space="preserve">Average Re-identification Risk: 0.010050251256281407 </w:t>
      </w:r>
    </w:p>
    <w:p w14:paraId="497EE6EC" w14:textId="4FED4B11"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Highest Re-identification Risk: 0.5</w:t>
      </w:r>
    </w:p>
    <w:p w14:paraId="2B92DAB8"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Number of models: 7</w:t>
      </w:r>
    </w:p>
    <w:p w14:paraId="3BDD897B"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Models: ['KNeighbors: 0.765730', 'AdaBoost: 0.753681', 'DecisionTree: 0.753681', 'ExtraTrees: 0.753681', 'LDA: 0.753681', 'QDA: 0.753681', 'GaussianNB: 0.736278']</w:t>
      </w:r>
    </w:p>
    <w:p w14:paraId="3CEFF5D9"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Ensemble Confusion Matrix (based on majority votes of top 5 models):</w:t>
      </w:r>
    </w:p>
    <w:p w14:paraId="5CB74838"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[[572   0]</w:t>
      </w:r>
    </w:p>
    <w:p w14:paraId="7E5A63A2"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[175   0]]</w:t>
      </w:r>
    </w:p>
    <w:p w14:paraId="6CAD2F24"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precision    recall  f1-score   support</w:t>
      </w:r>
    </w:p>
    <w:p w14:paraId="4AF66A7E"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p>
    <w:p w14:paraId="6A604BB2"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0       0.77      1.00      0.87       572</w:t>
      </w:r>
    </w:p>
    <w:p w14:paraId="6DBA9996" w14:textId="72C17712"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1       0.00      0.00      0.00       175</w:t>
      </w:r>
    </w:p>
    <w:p w14:paraId="2AA2FDCA"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avg / total       0.59      0.77      0.66       747</w:t>
      </w:r>
    </w:p>
    <w:p w14:paraId="5D65A10B" w14:textId="77777777" w:rsidR="0001416A" w:rsidRPr="00397C7A" w:rsidRDefault="0001416A" w:rsidP="0001416A">
      <w:pPr>
        <w:widowControl w:val="0"/>
        <w:autoSpaceDE w:val="0"/>
        <w:autoSpaceDN w:val="0"/>
        <w:adjustRightInd w:val="0"/>
        <w:rPr>
          <w:rFonts w:ascii="Times" w:hAnsi="Times" w:cs="Times"/>
          <w:color w:val="767171" w:themeColor="background2" w:themeShade="80"/>
        </w:rPr>
      </w:pPr>
    </w:p>
    <w:p w14:paraId="46EBEF3D" w14:textId="77777777" w:rsidR="00675314" w:rsidRPr="00397C7A" w:rsidRDefault="00675314" w:rsidP="0001416A">
      <w:pPr>
        <w:widowControl w:val="0"/>
        <w:autoSpaceDE w:val="0"/>
        <w:autoSpaceDN w:val="0"/>
        <w:adjustRightInd w:val="0"/>
        <w:rPr>
          <w:rFonts w:ascii="Times" w:hAnsi="Times" w:cs="Times"/>
          <w:color w:val="767171" w:themeColor="background2" w:themeShade="80"/>
        </w:rPr>
      </w:pPr>
    </w:p>
    <w:p w14:paraId="509B9D73" w14:textId="2790770C"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Privacy Criterion 2: 5-anonymity</w:t>
      </w:r>
    </w:p>
    <w:p w14:paraId="6C33CC71" w14:textId="77777777"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Average Re-identification Risk: 0.008040201005025126</w:t>
      </w:r>
    </w:p>
    <w:p w14:paraId="7CF425CE" w14:textId="1A36F706" w:rsidR="0001416A" w:rsidRPr="00397C7A" w:rsidRDefault="0001416A" w:rsidP="0001416A">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Highest Re-identification Risk: 0.2</w:t>
      </w:r>
    </w:p>
    <w:p w14:paraId="664F6163"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Number of models: 7</w:t>
      </w:r>
    </w:p>
    <w:p w14:paraId="0E57EDDB"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Models: ['AdaBoost: 0.799197', 'ExtraTrees: 0.799197', 'LDA: 0.772423', 'QDA: 0.765730', 'DecisionTree: 0.759036', 'KNeighbors: 0.736278', 'GaussianNB: 0.716198']</w:t>
      </w:r>
    </w:p>
    <w:p w14:paraId="5E4CAAB2"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Ensemble Confusion Matrix (based on majority votes of top 5 models):</w:t>
      </w:r>
    </w:p>
    <w:p w14:paraId="3E3D5B16"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[[517  50]</w:t>
      </w:r>
    </w:p>
    <w:p w14:paraId="52DC2E76"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[100  80]]</w:t>
      </w:r>
    </w:p>
    <w:p w14:paraId="63EF4C0B"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precision    recall  f1-score   support</w:t>
      </w:r>
    </w:p>
    <w:p w14:paraId="6E452067"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p>
    <w:p w14:paraId="6CF90A86"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0       0.84      0.91      0.87       567</w:t>
      </w:r>
    </w:p>
    <w:p w14:paraId="3DD9F318" w14:textId="49C63FB4"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1       0.62      0.44      0.52       180</w:t>
      </w:r>
    </w:p>
    <w:p w14:paraId="1EE002FB" w14:textId="6D4FBDAD" w:rsidR="0001416A"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avg / total       0.78      0.80      0.79       747</w:t>
      </w:r>
    </w:p>
    <w:p w14:paraId="5B5E9E06" w14:textId="77777777" w:rsidR="00675314" w:rsidRPr="00397C7A" w:rsidRDefault="00675314" w:rsidP="0001416A">
      <w:pPr>
        <w:widowControl w:val="0"/>
        <w:autoSpaceDE w:val="0"/>
        <w:autoSpaceDN w:val="0"/>
        <w:adjustRightInd w:val="0"/>
        <w:rPr>
          <w:rFonts w:ascii="Times" w:hAnsi="Times" w:cs="Times"/>
          <w:color w:val="767171" w:themeColor="background2" w:themeShade="80"/>
        </w:rPr>
      </w:pPr>
    </w:p>
    <w:p w14:paraId="28A60BE7" w14:textId="3EC5892D"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Privacy Criterion 3: (0.01)-avg-reidentification-risk</w:t>
      </w:r>
    </w:p>
    <w:p w14:paraId="3B2C5EF9"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Average Re-identification Risk: 0.008710217755443886</w:t>
      </w:r>
    </w:p>
    <w:p w14:paraId="1F4A0B91" w14:textId="30444A87" w:rsidR="0001416A"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Highest Re-identification Risk: 1.0</w:t>
      </w:r>
    </w:p>
    <w:p w14:paraId="24349B44"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Number of models: 9</w:t>
      </w:r>
    </w:p>
    <w:p w14:paraId="11354132"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Models: ['AdaBoost: 0.772423', 'DecisionTree: 0.772423', 'ExtraTrees: 0.772423', 'GradientBoost: 0.772423', 'LDA: 0.772423', 'QDA: 0.772423', 'RandomForest: 0.772423', 'KNeighbors: 0.742972', 'GaussianNB: 0.646586']</w:t>
      </w:r>
    </w:p>
    <w:p w14:paraId="4312C533"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Ensemble Confusion Matrix (based on majority votes of top 5 models):</w:t>
      </w:r>
    </w:p>
    <w:p w14:paraId="42240B8C"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[[571   3]</w:t>
      </w:r>
    </w:p>
    <w:p w14:paraId="7BDBC16A"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[167   6]]</w:t>
      </w:r>
    </w:p>
    <w:p w14:paraId="3897EB41"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precision    recall  f1-score   support</w:t>
      </w:r>
    </w:p>
    <w:p w14:paraId="3728FE3F"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p>
    <w:p w14:paraId="3AAE845D" w14:textId="7777777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0       0.77      0.99      0.87       574</w:t>
      </w:r>
    </w:p>
    <w:p w14:paraId="532140F4" w14:textId="51C369A3"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          1       0.67      0.03      0.07       173</w:t>
      </w:r>
    </w:p>
    <w:p w14:paraId="5586AF1C" w14:textId="3DC5ADC7" w:rsidR="00675314" w:rsidRPr="00397C7A" w:rsidRDefault="00675314" w:rsidP="00675314">
      <w:pPr>
        <w:widowControl w:val="0"/>
        <w:autoSpaceDE w:val="0"/>
        <w:autoSpaceDN w:val="0"/>
        <w:adjustRightInd w:val="0"/>
        <w:rPr>
          <w:rFonts w:ascii="Times" w:hAnsi="Times" w:cs="Times"/>
          <w:color w:val="767171" w:themeColor="background2" w:themeShade="80"/>
        </w:rPr>
      </w:pPr>
      <w:r w:rsidRPr="00397C7A">
        <w:rPr>
          <w:rFonts w:ascii="Times" w:hAnsi="Times" w:cs="Times"/>
          <w:color w:val="767171" w:themeColor="background2" w:themeShade="80"/>
        </w:rPr>
        <w:t>avg / total       0.75      0.77      0.68       747</w:t>
      </w:r>
    </w:p>
    <w:p w14:paraId="7A59CC70" w14:textId="5E337945" w:rsidR="002B4A27" w:rsidRDefault="002B4A27" w:rsidP="00D0795E">
      <w:pPr>
        <w:pStyle w:val="Heading1"/>
        <w:numPr>
          <w:ilvl w:val="0"/>
          <w:numId w:val="4"/>
        </w:numPr>
      </w:pPr>
      <w:r>
        <w:t>Development Plan</w:t>
      </w:r>
    </w:p>
    <w:p w14:paraId="26702848" w14:textId="45607CE1" w:rsidR="00435146" w:rsidRPr="00435146" w:rsidRDefault="00435146" w:rsidP="00435146">
      <w:r w:rsidRPr="00435146">
        <w:rPr>
          <w:highlight w:val="yellow"/>
        </w:rPr>
        <w:t>Features to be implemented are highlighted.</w:t>
      </w:r>
      <w:r>
        <w:t xml:space="preserve">  </w:t>
      </w:r>
    </w:p>
    <w:p w14:paraId="6204E064" w14:textId="3C1ECA70" w:rsidR="002B4A27" w:rsidRDefault="00D0795E" w:rsidP="00D0795E">
      <w:pPr>
        <w:pStyle w:val="Heading2"/>
        <w:numPr>
          <w:ilvl w:val="1"/>
          <w:numId w:val="4"/>
        </w:numPr>
      </w:pPr>
      <w:r>
        <w:t xml:space="preserve">[Part I] </w:t>
      </w:r>
      <w:r w:rsidR="00D671AE">
        <w:t>Modifications on ARX</w:t>
      </w:r>
      <w:r w:rsidR="002B4A27">
        <w:t xml:space="preserve"> </w:t>
      </w:r>
      <w:r w:rsidR="00A20F2D">
        <w:t xml:space="preserve">(Completed) </w:t>
      </w:r>
    </w:p>
    <w:p w14:paraId="16B8D122" w14:textId="4D56ACE0" w:rsidR="00220B3F" w:rsidRPr="001D5B00" w:rsidRDefault="00220B3F" w:rsidP="00220B3F">
      <w:pPr>
        <w:rPr>
          <w:b/>
          <w:highlight w:val="yellow"/>
        </w:rPr>
      </w:pPr>
      <w:r w:rsidRPr="001D5B00">
        <w:rPr>
          <w:b/>
          <w:highlight w:val="yellow"/>
        </w:rPr>
        <w:t>TODO:</w:t>
      </w:r>
    </w:p>
    <w:p w14:paraId="4B3BB9E0" w14:textId="1CE1B897" w:rsidR="00220B3F" w:rsidRPr="001D5B00" w:rsidRDefault="001D5B00" w:rsidP="00220B3F">
      <w:pPr>
        <w:rPr>
          <w:highlight w:val="yellow"/>
        </w:rPr>
      </w:pPr>
      <w:r w:rsidRPr="001D5B00">
        <w:rPr>
          <w:highlight w:val="yellow"/>
        </w:rPr>
        <w:t xml:space="preserve">Currently, ARX decides the csv escape character depends on the version of system you are running. If the file is not generated on your current system, the program may return some error message. </w:t>
      </w:r>
      <w:r w:rsidR="00220B3F" w:rsidRPr="001D5B00">
        <w:rPr>
          <w:highlight w:val="yellow"/>
        </w:rPr>
        <w:t xml:space="preserve"> </w:t>
      </w:r>
      <w:r w:rsidRPr="001D5B00">
        <w:rPr>
          <w:highlight w:val="yellow"/>
        </w:rPr>
        <w:t xml:space="preserve">You may need to resave that file on your current system to make it work. </w:t>
      </w:r>
    </w:p>
    <w:p w14:paraId="1A733BD8" w14:textId="50F220F8" w:rsidR="001D5B00" w:rsidRPr="00220B3F" w:rsidRDefault="001D5B00" w:rsidP="00220B3F">
      <w:r>
        <w:rPr>
          <w:highlight w:val="yellow"/>
        </w:rPr>
        <w:t>To solve this problem, modify getOs() functio</w:t>
      </w:r>
      <w:r w:rsidRPr="001D5B00">
        <w:rPr>
          <w:highlight w:val="yellow"/>
        </w:rPr>
        <w:t>n in Main.java to check for the format of the file instead of the current system.</w:t>
      </w:r>
      <w:r>
        <w:t xml:space="preserve">  </w:t>
      </w:r>
    </w:p>
    <w:p w14:paraId="24866A56" w14:textId="753709E2" w:rsidR="000B77E5" w:rsidRDefault="00881258" w:rsidP="00397C7A">
      <w:pPr>
        <w:pStyle w:val="Heading3"/>
        <w:numPr>
          <w:ilvl w:val="2"/>
          <w:numId w:val="4"/>
        </w:numPr>
      </w:pPr>
      <w:r>
        <w:t xml:space="preserve">Developemnt </w:t>
      </w:r>
      <w:r w:rsidR="000B77E5">
        <w:t>Environment</w:t>
      </w:r>
    </w:p>
    <w:p w14:paraId="1B84B3D5" w14:textId="4C21E302" w:rsidR="00852C81" w:rsidRDefault="00852C81" w:rsidP="000B77E5">
      <w:pPr>
        <w:pStyle w:val="ListParagraph"/>
        <w:numPr>
          <w:ilvl w:val="0"/>
          <w:numId w:val="19"/>
        </w:numPr>
      </w:pPr>
      <w:r>
        <w:t xml:space="preserve">The source code is available at </w:t>
      </w:r>
      <w:hyperlink r:id="rId8" w:history="1">
        <w:r w:rsidRPr="00EB6928">
          <w:rPr>
            <w:rStyle w:val="Hyperlink"/>
          </w:rPr>
          <w:t>https://githubenterprise.parc.com/abrito/fhwa-privacy/tree/master/arxUI</w:t>
        </w:r>
      </w:hyperlink>
      <w:r>
        <w:t xml:space="preserve"> .</w:t>
      </w:r>
    </w:p>
    <w:p w14:paraId="22E74E82" w14:textId="34483C68" w:rsidR="00BD6C17" w:rsidRDefault="00BD6C17" w:rsidP="00BD6C17">
      <w:pPr>
        <w:pStyle w:val="ListParagraph"/>
        <w:numPr>
          <w:ilvl w:val="0"/>
          <w:numId w:val="19"/>
        </w:numPr>
      </w:pPr>
      <w:r>
        <w:t xml:space="preserve">This software requires two input parameters: the path to the input file, and the path to a folder for hierarchy files and ARX outputs. </w:t>
      </w:r>
    </w:p>
    <w:p w14:paraId="4F7EEA09" w14:textId="147F8B8A" w:rsidR="00852C81" w:rsidRDefault="00852C81" w:rsidP="000B77E5">
      <w:pPr>
        <w:pStyle w:val="ListParagraph"/>
        <w:numPr>
          <w:ilvl w:val="0"/>
          <w:numId w:val="19"/>
        </w:numPr>
      </w:pPr>
      <w:r>
        <w:t>This is the ARX part of the AutoML+ARX integration software. This part can b</w:t>
      </w:r>
      <w:r w:rsidR="00BD6C17">
        <w:t>e tested independent of AutoML with the following command:</w:t>
      </w:r>
    </w:p>
    <w:p w14:paraId="5A1C8197" w14:textId="38FA955B" w:rsidR="00BD6C17" w:rsidRDefault="00BD6C17" w:rsidP="00BD6C17">
      <w:pPr>
        <w:pStyle w:val="ListParagraph"/>
        <w:ind w:left="360"/>
      </w:pPr>
      <w:r w:rsidRPr="00BD6C17">
        <w:rPr>
          <w:rFonts w:ascii="Consolas" w:hAnsi="Consolas"/>
          <w:b/>
        </w:rPr>
        <w:t>java –jar arx.jar [path</w:t>
      </w:r>
      <w:r>
        <w:rPr>
          <w:rFonts w:ascii="Consolas" w:hAnsi="Consolas"/>
          <w:b/>
        </w:rPr>
        <w:t>_to_folder</w:t>
      </w:r>
      <w:r w:rsidRPr="00BD6C17">
        <w:rPr>
          <w:rFonts w:ascii="Consolas" w:hAnsi="Consolas"/>
          <w:b/>
        </w:rPr>
        <w:t>] [</w:t>
      </w:r>
      <w:r>
        <w:rPr>
          <w:rFonts w:ascii="Consolas" w:hAnsi="Consolas"/>
          <w:b/>
        </w:rPr>
        <w:t>path_to_file</w:t>
      </w:r>
      <w:r w:rsidRPr="00BD6C17">
        <w:rPr>
          <w:rFonts w:ascii="Consolas" w:hAnsi="Consolas"/>
          <w:b/>
        </w:rPr>
        <w:t>]</w:t>
      </w:r>
      <w:r>
        <w:t xml:space="preserve"> </w:t>
      </w:r>
    </w:p>
    <w:p w14:paraId="12A45573" w14:textId="77777777" w:rsidR="00BD6C17" w:rsidRPr="00BD6C17" w:rsidRDefault="00BD6C17" w:rsidP="00BD6C17">
      <w:pPr>
        <w:pStyle w:val="ListParagraph"/>
        <w:ind w:left="360"/>
        <w:rPr>
          <w:rFonts w:ascii="Consolas" w:hAnsi="Consolas"/>
          <w:b/>
        </w:rPr>
      </w:pPr>
      <w:r>
        <w:t xml:space="preserve">For example: </w:t>
      </w:r>
      <w:r w:rsidRPr="00BD6C17">
        <w:rPr>
          <w:rFonts w:ascii="Consolas" w:hAnsi="Consolas"/>
          <w:b/>
        </w:rPr>
        <w:t>java arx.jar data data/example.csv</w:t>
      </w:r>
    </w:p>
    <w:p w14:paraId="4B5EF23A" w14:textId="5F3D3487" w:rsidR="00BD6C17" w:rsidRDefault="00BD6C17" w:rsidP="00BD6C17">
      <w:pPr>
        <w:pStyle w:val="ListParagraph"/>
        <w:ind w:left="360"/>
      </w:pPr>
      <w:r>
        <w:t xml:space="preserve">(to have it work on Mac OS, use </w:t>
      </w:r>
      <w:r w:rsidRPr="00BD6C17">
        <w:rPr>
          <w:rFonts w:ascii="Consolas" w:hAnsi="Consolas"/>
          <w:b/>
        </w:rPr>
        <w:t>java –XstartOnFirstThread –jar arx.jar [path] [example.csv]</w:t>
      </w:r>
      <w:r w:rsidRPr="00BD6C17">
        <w:rPr>
          <w:rFonts w:ascii="Consolas" w:hAnsi="Consolas"/>
        </w:rPr>
        <w:t xml:space="preserve"> </w:t>
      </w:r>
      <w:r>
        <w:t>instead)</w:t>
      </w:r>
    </w:p>
    <w:p w14:paraId="4A15119C" w14:textId="3D6D503D" w:rsidR="00BD6C17" w:rsidRPr="00BD6C17" w:rsidRDefault="00BD6C17" w:rsidP="00BD6C17">
      <w:pPr>
        <w:pStyle w:val="ListParagraph"/>
        <w:ind w:left="360"/>
        <w:rPr>
          <w:rFonts w:ascii="Consolas" w:hAnsi="Consolas"/>
        </w:rPr>
      </w:pPr>
      <w:r>
        <w:t xml:space="preserve">For detailed instructions, please refer to the </w:t>
      </w:r>
      <w:r w:rsidRPr="00BD6C17">
        <w:rPr>
          <w:rFonts w:ascii="Consolas" w:hAnsi="Consolas"/>
        </w:rPr>
        <w:t>ReadMe.txt</w:t>
      </w:r>
      <w:r>
        <w:t xml:space="preserve"> file under the </w:t>
      </w:r>
      <w:r w:rsidRPr="00BD6C17">
        <w:rPr>
          <w:rFonts w:ascii="Consolas" w:hAnsi="Consolas"/>
        </w:rPr>
        <w:t>arxUI</w:t>
      </w:r>
      <w:r>
        <w:t xml:space="preserve"> directory.</w:t>
      </w:r>
    </w:p>
    <w:p w14:paraId="5A82A527" w14:textId="2396AFEE" w:rsidR="000B77E5" w:rsidRDefault="00852C81" w:rsidP="000B77E5">
      <w:pPr>
        <w:pStyle w:val="ListParagraph"/>
        <w:numPr>
          <w:ilvl w:val="0"/>
          <w:numId w:val="19"/>
        </w:numPr>
      </w:pPr>
      <w:r>
        <w:t>This</w:t>
      </w:r>
      <w:r w:rsidR="000B77E5">
        <w:t xml:space="preserve"> software is modified based on ARX version 3.4.1 (Download at </w:t>
      </w:r>
      <w:hyperlink r:id="rId9" w:history="1">
        <w:r w:rsidR="000B77E5" w:rsidRPr="00EB6928">
          <w:rPr>
            <w:rStyle w:val="Hyperlink"/>
          </w:rPr>
          <w:t>http://arx.deidentifier.org/?ddownload=1922</w:t>
        </w:r>
      </w:hyperlink>
      <w:r w:rsidR="000B77E5">
        <w:t xml:space="preserve">) . </w:t>
      </w:r>
    </w:p>
    <w:p w14:paraId="6106BEA7" w14:textId="6C212CB3" w:rsidR="000B77E5" w:rsidRDefault="00852C81" w:rsidP="000B77E5">
      <w:pPr>
        <w:pStyle w:val="ListParagraph"/>
        <w:numPr>
          <w:ilvl w:val="0"/>
          <w:numId w:val="19"/>
        </w:numPr>
      </w:pPr>
      <w:r>
        <w:t>This</w:t>
      </w:r>
      <w:r w:rsidR="000B77E5">
        <w:t xml:space="preserve"> software is tested under </w:t>
      </w:r>
      <w:r w:rsidR="000B77E5" w:rsidRPr="00A33ABC">
        <w:t>Java(TM) SE Runtime Environment (build 1.8.0_92-b1</w:t>
      </w:r>
      <w:r w:rsidR="000B77E5">
        <w:t xml:space="preserve">) (Download at </w:t>
      </w:r>
      <w:hyperlink r:id="rId10" w:history="1">
        <w:r w:rsidR="000B77E5" w:rsidRPr="00EB6928">
          <w:rPr>
            <w:rStyle w:val="Hyperlink"/>
          </w:rPr>
          <w:t>http://www.oracle.com/technetwork/java/javase/downloads/jre8-downloads-2133155.html</w:t>
        </w:r>
      </w:hyperlink>
      <w:r w:rsidR="000B77E5">
        <w:t xml:space="preserve"> ). </w:t>
      </w:r>
    </w:p>
    <w:p w14:paraId="7B17C4C9" w14:textId="18C5E36D" w:rsidR="00852C81" w:rsidRPr="000B77E5" w:rsidRDefault="00852C81" w:rsidP="00852C81">
      <w:pPr>
        <w:pStyle w:val="ListParagraph"/>
        <w:numPr>
          <w:ilvl w:val="0"/>
          <w:numId w:val="19"/>
        </w:numPr>
      </w:pPr>
      <w:r>
        <w:t>This</w:t>
      </w:r>
      <w:r w:rsidR="000B77E5">
        <w:t xml:space="preserve"> software is developed under Java Development Kit 1.8.0_92 (Download at </w:t>
      </w:r>
      <w:hyperlink r:id="rId11" w:history="1">
        <w:r w:rsidR="000B77E5" w:rsidRPr="00EB6928">
          <w:rPr>
            <w:rStyle w:val="Hyperlink"/>
          </w:rPr>
          <w:t>http://www.oracle.com/technetwork/java/javase/downloads/jdk8-downloads-2133151.html</w:t>
        </w:r>
      </w:hyperlink>
      <w:r w:rsidR="000B77E5">
        <w:t xml:space="preserve"> ). </w:t>
      </w:r>
    </w:p>
    <w:p w14:paraId="396AA39E" w14:textId="09020966" w:rsidR="00675314" w:rsidRPr="00675314" w:rsidRDefault="00852C81" w:rsidP="000B77E5">
      <w:pPr>
        <w:pStyle w:val="Heading3"/>
        <w:numPr>
          <w:ilvl w:val="2"/>
          <w:numId w:val="4"/>
        </w:numPr>
      </w:pPr>
      <w:r>
        <w:t xml:space="preserve">New </w:t>
      </w:r>
      <w:r w:rsidR="00397C7A">
        <w:t>Features</w:t>
      </w:r>
      <w:r>
        <w:t xml:space="preserve"> (compared to the original version of ARX)</w:t>
      </w:r>
    </w:p>
    <w:p w14:paraId="7D125BE7" w14:textId="748655B6" w:rsidR="00397C7A" w:rsidRDefault="00397C7A" w:rsidP="00397C7A">
      <w:pPr>
        <w:pStyle w:val="ListParagraph"/>
        <w:numPr>
          <w:ilvl w:val="0"/>
          <w:numId w:val="7"/>
        </w:numPr>
      </w:pPr>
      <w:r>
        <w:t xml:space="preserve">Pop up a window with instructions on how to use ARX </w:t>
      </w:r>
    </w:p>
    <w:p w14:paraId="1A12EEFF" w14:textId="1B5AB508" w:rsidR="00675314" w:rsidRDefault="00397C7A" w:rsidP="00675314">
      <w:pPr>
        <w:pStyle w:val="ListParagraph"/>
        <w:numPr>
          <w:ilvl w:val="0"/>
          <w:numId w:val="7"/>
        </w:numPr>
      </w:pPr>
      <w:r>
        <w:t>ARX automatically loads the input dataset when opened</w:t>
      </w:r>
    </w:p>
    <w:p w14:paraId="2B42168A" w14:textId="7DB79A2A" w:rsidR="00397C7A" w:rsidRDefault="00397C7A" w:rsidP="00675314">
      <w:pPr>
        <w:pStyle w:val="ListParagraph"/>
        <w:numPr>
          <w:ilvl w:val="0"/>
          <w:numId w:val="7"/>
        </w:numPr>
      </w:pPr>
      <w:r>
        <w:t>ARX automatically loads the hierarchy files when opened</w:t>
      </w:r>
    </w:p>
    <w:p w14:paraId="19C54791" w14:textId="621E8A18" w:rsidR="00397C7A" w:rsidRDefault="00397C7A" w:rsidP="00675314">
      <w:pPr>
        <w:pStyle w:val="ListParagraph"/>
        <w:numPr>
          <w:ilvl w:val="0"/>
          <w:numId w:val="7"/>
        </w:numPr>
      </w:pPr>
      <w:r>
        <w:t>Allow user to save the anonymized data to the folder provided by user, the data is saved in the format compatible with AutoML</w:t>
      </w:r>
    </w:p>
    <w:p w14:paraId="6477046E" w14:textId="675E9971" w:rsidR="00397C7A" w:rsidRDefault="00397C7A" w:rsidP="00675314">
      <w:pPr>
        <w:pStyle w:val="ListParagraph"/>
        <w:numPr>
          <w:ilvl w:val="0"/>
          <w:numId w:val="7"/>
        </w:numPr>
      </w:pPr>
      <w:r>
        <w:t xml:space="preserve">When user saves the anonymized data, ARX automatically saves the privacy configurations </w:t>
      </w:r>
    </w:p>
    <w:p w14:paraId="5B79B697" w14:textId="60930CF1" w:rsidR="00397C7A" w:rsidRDefault="00397C7A" w:rsidP="00675314">
      <w:pPr>
        <w:pStyle w:val="ListParagraph"/>
        <w:numPr>
          <w:ilvl w:val="0"/>
          <w:numId w:val="7"/>
        </w:numPr>
      </w:pPr>
      <w:r>
        <w:t>When user exits ARX, pop up a window to remind the user to save anonymized data</w:t>
      </w:r>
    </w:p>
    <w:p w14:paraId="04647410" w14:textId="3FABB05B" w:rsidR="00397C7A" w:rsidRDefault="00397C7A" w:rsidP="00675314">
      <w:pPr>
        <w:pStyle w:val="ListParagraph"/>
        <w:numPr>
          <w:ilvl w:val="0"/>
          <w:numId w:val="7"/>
        </w:numPr>
      </w:pPr>
      <w:r>
        <w:t xml:space="preserve">Add brief instructions and recommended settings for each privacy criterion. </w:t>
      </w:r>
    </w:p>
    <w:p w14:paraId="7B9C8BCA" w14:textId="38DC1F26" w:rsidR="00397C7A" w:rsidRDefault="00397C7A" w:rsidP="000B77E5">
      <w:pPr>
        <w:pStyle w:val="Heading3"/>
        <w:numPr>
          <w:ilvl w:val="2"/>
          <w:numId w:val="4"/>
        </w:numPr>
      </w:pPr>
      <w:r>
        <w:t>Implementations</w:t>
      </w:r>
    </w:p>
    <w:p w14:paraId="58BFB95A" w14:textId="77777777" w:rsidR="007F75BB" w:rsidRPr="007F75BB" w:rsidRDefault="007F75BB" w:rsidP="007F75BB">
      <w:pPr>
        <w:pStyle w:val="ListParagraph"/>
        <w:numPr>
          <w:ilvl w:val="1"/>
          <w:numId w:val="8"/>
        </w:numPr>
      </w:pPr>
      <w:r>
        <w:t xml:space="preserve">Class Name: </w:t>
      </w:r>
      <w:r w:rsidRPr="007F75BB">
        <w:rPr>
          <w:rFonts w:ascii="Consolas" w:hAnsi="Consolas"/>
          <w:b/>
        </w:rPr>
        <w:t>Main.java</w:t>
      </w:r>
      <w:r w:rsidRPr="00CD6936">
        <w:t xml:space="preserve"> </w:t>
      </w:r>
      <w:r w:rsidRPr="007F75BB">
        <w:rPr>
          <w:rFonts w:ascii="Consolas" w:hAnsi="Consolas"/>
        </w:rPr>
        <w:t>(org.deientifier.arx.gui)</w:t>
      </w:r>
    </w:p>
    <w:p w14:paraId="2DC43010" w14:textId="068F6FAC" w:rsidR="007F75BB" w:rsidRDefault="007F75BB" w:rsidP="007F75BB">
      <w:pPr>
        <w:pStyle w:val="ListParagraph"/>
        <w:numPr>
          <w:ilvl w:val="0"/>
          <w:numId w:val="17"/>
        </w:numPr>
      </w:pPr>
      <w:r>
        <w:t xml:space="preserve">Method Name: </w:t>
      </w:r>
      <w:r w:rsidRPr="007F75BB">
        <w:rPr>
          <w:rFonts w:ascii="Consolas" w:hAnsi="Consolas"/>
          <w:b/>
        </w:rPr>
        <w:t>main()</w:t>
      </w:r>
      <w:r>
        <w:t xml:space="preserve">  Status: Changed</w:t>
      </w:r>
    </w:p>
    <w:p w14:paraId="5A749547" w14:textId="77777777" w:rsidR="007F75BB" w:rsidRDefault="007F75BB" w:rsidP="007F75BB">
      <w:pPr>
        <w:pStyle w:val="ListParagraph"/>
        <w:numPr>
          <w:ilvl w:val="0"/>
          <w:numId w:val="11"/>
        </w:numPr>
      </w:pPr>
      <w:r>
        <w:t xml:space="preserve">If there are more than two command line arguments, and the second one ends with “.csv”, call the </w:t>
      </w:r>
      <w:r w:rsidRPr="001C5E89">
        <w:rPr>
          <w:rFonts w:ascii="Consolas" w:hAnsi="Consolas"/>
        </w:rPr>
        <w:t>loadFile()</w:t>
      </w:r>
      <w:r>
        <w:t xml:space="preserve"> method to create a new project and load the input file.</w:t>
      </w:r>
    </w:p>
    <w:p w14:paraId="458F98DD" w14:textId="77777777" w:rsidR="007F75BB" w:rsidRDefault="007F75BB" w:rsidP="007F75BB">
      <w:pPr>
        <w:pStyle w:val="ListParagraph"/>
        <w:numPr>
          <w:ilvl w:val="0"/>
          <w:numId w:val="11"/>
        </w:numPr>
      </w:pPr>
      <w:r>
        <w:t xml:space="preserve">If the argument path doesn’t end with “\” or “/”, add “/” “\” </w:t>
      </w:r>
    </w:p>
    <w:p w14:paraId="73E7BB4F" w14:textId="1DEFC439" w:rsidR="001D5B00" w:rsidRDefault="001D5B00" w:rsidP="001D5B00">
      <w:pPr>
        <w:pStyle w:val="ListParagraph"/>
        <w:numPr>
          <w:ilvl w:val="0"/>
          <w:numId w:val="17"/>
        </w:numPr>
      </w:pPr>
      <w:r>
        <w:t>Method Name: getOS() Status: New Method</w:t>
      </w:r>
    </w:p>
    <w:p w14:paraId="43E0B0E9" w14:textId="6A6B4BE4" w:rsidR="001D5B00" w:rsidRDefault="001D5B00" w:rsidP="001D5B00">
      <w:pPr>
        <w:pStyle w:val="ListParagraph"/>
        <w:numPr>
          <w:ilvl w:val="1"/>
          <w:numId w:val="17"/>
        </w:numPr>
      </w:pPr>
      <w:r>
        <w:t>Check for the current operating syst</w:t>
      </w:r>
      <w:r w:rsidR="00B04A95">
        <w:t>e</w:t>
      </w:r>
      <w:bookmarkStart w:id="0" w:name="_GoBack"/>
      <w:bookmarkEnd w:id="0"/>
      <w:r>
        <w:t>m.</w:t>
      </w:r>
    </w:p>
    <w:p w14:paraId="30E8287C" w14:textId="77777777" w:rsidR="007F75BB" w:rsidRDefault="007F75BB" w:rsidP="007F75BB">
      <w:pPr>
        <w:pStyle w:val="ListParagraph"/>
        <w:numPr>
          <w:ilvl w:val="1"/>
          <w:numId w:val="8"/>
        </w:numPr>
      </w:pPr>
      <w:r>
        <w:t xml:space="preserve">Class Name: </w:t>
      </w:r>
      <w:r w:rsidRPr="00AC4CF7">
        <w:rPr>
          <w:rFonts w:ascii="Consolas" w:hAnsi="Consolas"/>
          <w:b/>
        </w:rPr>
        <w:t>MainWindow.java</w:t>
      </w:r>
      <w:r>
        <w:rPr>
          <w:rFonts w:ascii="Consolas" w:hAnsi="Consolas"/>
          <w:b/>
        </w:rPr>
        <w:t xml:space="preserve"> </w:t>
      </w:r>
      <w:r w:rsidRPr="00D25911">
        <w:rPr>
          <w:rFonts w:ascii="Consolas" w:hAnsi="Consolas"/>
        </w:rPr>
        <w:t>(org.deientifier.arx.gui</w:t>
      </w:r>
      <w:r>
        <w:rPr>
          <w:rFonts w:ascii="Consolas" w:hAnsi="Consolas"/>
        </w:rPr>
        <w:t>.view.impl</w:t>
      </w:r>
      <w:r w:rsidRPr="00D25911">
        <w:rPr>
          <w:rFonts w:ascii="Consolas" w:hAnsi="Consolas"/>
        </w:rPr>
        <w:t>)</w:t>
      </w:r>
    </w:p>
    <w:p w14:paraId="5565DA7D" w14:textId="5FF090AF" w:rsidR="007F75BB" w:rsidRDefault="007F75BB" w:rsidP="007F75BB">
      <w:pPr>
        <w:pStyle w:val="ListParagraph"/>
        <w:numPr>
          <w:ilvl w:val="0"/>
          <w:numId w:val="17"/>
        </w:numPr>
      </w:pPr>
      <w:r>
        <w:t xml:space="preserve">New Attributes: </w:t>
      </w:r>
    </w:p>
    <w:p w14:paraId="3F7BC527" w14:textId="77777777" w:rsidR="007F75BB" w:rsidRDefault="007F75BB" w:rsidP="007F75BB">
      <w:pPr>
        <w:pStyle w:val="ListParagraph"/>
        <w:numPr>
          <w:ilvl w:val="0"/>
          <w:numId w:val="9"/>
        </w:numPr>
      </w:pPr>
      <w:r w:rsidRPr="003B74EE">
        <w:rPr>
          <w:rFonts w:ascii="Consolas" w:hAnsi="Consolas"/>
          <w:b/>
        </w:rPr>
        <w:t>String outPath</w:t>
      </w:r>
      <w:r>
        <w:t xml:space="preserve"> – the path to store output files</w:t>
      </w:r>
    </w:p>
    <w:p w14:paraId="0A47378C" w14:textId="77777777" w:rsidR="007F75BB" w:rsidRDefault="007F75BB" w:rsidP="007F75BB">
      <w:pPr>
        <w:pStyle w:val="ListParagraph"/>
        <w:numPr>
          <w:ilvl w:val="0"/>
          <w:numId w:val="9"/>
        </w:numPr>
      </w:pPr>
      <w:r w:rsidRPr="003B74EE">
        <w:rPr>
          <w:rFonts w:ascii="Consolas" w:hAnsi="Consolas"/>
          <w:b/>
        </w:rPr>
        <w:t>String outSpec</w:t>
      </w:r>
      <w:r>
        <w:t xml:space="preserve"> – the path to the output specification file “output.txt”</w:t>
      </w:r>
    </w:p>
    <w:p w14:paraId="692AA92F" w14:textId="77777777" w:rsidR="007F75BB" w:rsidRDefault="007F75BB" w:rsidP="007F75BB">
      <w:pPr>
        <w:pStyle w:val="ListParagraph"/>
        <w:numPr>
          <w:ilvl w:val="0"/>
          <w:numId w:val="9"/>
        </w:numPr>
      </w:pPr>
      <w:r>
        <w:rPr>
          <w:rFonts w:ascii="Consolas" w:hAnsi="Consolas"/>
          <w:b/>
        </w:rPr>
        <w:t>i</w:t>
      </w:r>
      <w:r w:rsidRPr="003B74EE">
        <w:rPr>
          <w:rFonts w:ascii="Consolas" w:hAnsi="Consolas"/>
          <w:b/>
        </w:rPr>
        <w:t>nt savedCnt</w:t>
      </w:r>
      <w:r>
        <w:t xml:space="preserve"> – Count of saved output files</w:t>
      </w:r>
    </w:p>
    <w:p w14:paraId="24A95A2D" w14:textId="3922AD4B" w:rsidR="007F75BB" w:rsidRDefault="007F75BB" w:rsidP="007F75BB">
      <w:pPr>
        <w:pStyle w:val="ListParagraph"/>
        <w:numPr>
          <w:ilvl w:val="0"/>
          <w:numId w:val="17"/>
        </w:numPr>
      </w:pPr>
      <w:r>
        <w:t xml:space="preserve">Method Name: </w:t>
      </w:r>
      <w:r w:rsidRPr="007F75BB">
        <w:rPr>
          <w:rFonts w:ascii="Consolas" w:hAnsi="Consolas"/>
          <w:b/>
        </w:rPr>
        <w:t>setOutPath(String outPath)</w:t>
      </w:r>
      <w:r>
        <w:t xml:space="preserve"> Status: New Method </w:t>
      </w:r>
    </w:p>
    <w:p w14:paraId="0FF52B9F" w14:textId="77777777" w:rsidR="007F75BB" w:rsidRDefault="007F75BB" w:rsidP="007F75BB">
      <w:pPr>
        <w:pStyle w:val="ListParagraph"/>
        <w:numPr>
          <w:ilvl w:val="0"/>
          <w:numId w:val="9"/>
        </w:numPr>
      </w:pPr>
      <w:r>
        <w:t xml:space="preserve">Store the [path] given by AutoML into the </w:t>
      </w:r>
      <w:r w:rsidRPr="00C84BFC">
        <w:rPr>
          <w:rFonts w:ascii="Consolas" w:hAnsi="Consolas"/>
        </w:rPr>
        <w:t>outPath</w:t>
      </w:r>
      <w:r>
        <w:t xml:space="preserve"> variable</w:t>
      </w:r>
    </w:p>
    <w:p w14:paraId="4B9719E0" w14:textId="77777777" w:rsidR="007F75BB" w:rsidRDefault="007F75BB" w:rsidP="007F75BB">
      <w:pPr>
        <w:pStyle w:val="ListParagraph"/>
        <w:numPr>
          <w:ilvl w:val="0"/>
          <w:numId w:val="9"/>
        </w:numPr>
      </w:pPr>
      <w:r>
        <w:t>Create the “output.txt” file under [path]</w:t>
      </w:r>
    </w:p>
    <w:p w14:paraId="7EC8792B" w14:textId="29A6CEEF" w:rsidR="007F75BB" w:rsidRDefault="007F75BB" w:rsidP="007F75BB">
      <w:pPr>
        <w:pStyle w:val="ListParagraph"/>
        <w:numPr>
          <w:ilvl w:val="0"/>
          <w:numId w:val="17"/>
        </w:numPr>
      </w:pPr>
      <w:r>
        <w:t xml:space="preserve">Method Name: </w:t>
      </w:r>
      <w:r w:rsidRPr="007F75BB">
        <w:rPr>
          <w:rFonts w:ascii="Consolas" w:hAnsi="Consolas"/>
          <w:b/>
        </w:rPr>
        <w:t>getOutPath()</w:t>
      </w:r>
      <w:r>
        <w:t xml:space="preserve"> Status: New Method</w:t>
      </w:r>
    </w:p>
    <w:p w14:paraId="6BDD5BCE" w14:textId="77777777" w:rsidR="007F75BB" w:rsidRDefault="007F75BB" w:rsidP="007F75BB">
      <w:pPr>
        <w:pStyle w:val="ListParagraph"/>
        <w:numPr>
          <w:ilvl w:val="0"/>
          <w:numId w:val="9"/>
        </w:numPr>
      </w:pPr>
      <w:r>
        <w:t xml:space="preserve">Return the </w:t>
      </w:r>
      <w:r w:rsidRPr="00C84BFC">
        <w:rPr>
          <w:rFonts w:ascii="Consolas" w:hAnsi="Consolas"/>
        </w:rPr>
        <w:t>outPath</w:t>
      </w:r>
      <w:r>
        <w:t xml:space="preserve"> variable </w:t>
      </w:r>
    </w:p>
    <w:p w14:paraId="2617F156" w14:textId="31DED872" w:rsidR="007F75BB" w:rsidRDefault="007F75BB" w:rsidP="007F75BB">
      <w:pPr>
        <w:pStyle w:val="ListParagraph"/>
        <w:numPr>
          <w:ilvl w:val="0"/>
          <w:numId w:val="17"/>
        </w:numPr>
      </w:pPr>
      <w:r>
        <w:t xml:space="preserve">Method Name: </w:t>
      </w:r>
      <w:r w:rsidRPr="007F75BB">
        <w:rPr>
          <w:rFonts w:ascii="Consolas" w:hAnsi="Consolas"/>
          <w:b/>
        </w:rPr>
        <w:t>getSavedCnt()</w:t>
      </w:r>
      <w:r>
        <w:t xml:space="preserve"> Status: New Method</w:t>
      </w:r>
    </w:p>
    <w:p w14:paraId="7F9241B0" w14:textId="77777777" w:rsidR="007F75BB" w:rsidRDefault="007F75BB" w:rsidP="007F75BB">
      <w:pPr>
        <w:pStyle w:val="ListParagraph"/>
        <w:numPr>
          <w:ilvl w:val="0"/>
          <w:numId w:val="9"/>
        </w:numPr>
      </w:pPr>
      <w:r>
        <w:t>Get the count of saved output files</w:t>
      </w:r>
    </w:p>
    <w:p w14:paraId="28EEE7C9" w14:textId="0C26A628" w:rsidR="007F75BB" w:rsidRDefault="007F75BB" w:rsidP="007F75BB">
      <w:pPr>
        <w:pStyle w:val="ListParagraph"/>
        <w:numPr>
          <w:ilvl w:val="0"/>
          <w:numId w:val="17"/>
        </w:numPr>
      </w:pPr>
      <w:r>
        <w:t xml:space="preserve">Method Name: </w:t>
      </w:r>
      <w:r w:rsidRPr="007F75BB">
        <w:rPr>
          <w:rFonts w:ascii="Consolas" w:hAnsi="Consolas"/>
          <w:b/>
        </w:rPr>
        <w:t>increaseSavedCnt()</w:t>
      </w:r>
      <w:r>
        <w:t xml:space="preserve"> Status: New Method</w:t>
      </w:r>
    </w:p>
    <w:p w14:paraId="703EE4C1" w14:textId="77777777" w:rsidR="007F75BB" w:rsidRDefault="007F75BB" w:rsidP="007F75BB">
      <w:pPr>
        <w:pStyle w:val="ListParagraph"/>
        <w:numPr>
          <w:ilvl w:val="0"/>
          <w:numId w:val="9"/>
        </w:numPr>
      </w:pPr>
      <w:r>
        <w:t>Increase the count of saved output files by one</w:t>
      </w:r>
    </w:p>
    <w:p w14:paraId="37DABF0B" w14:textId="50044C04" w:rsidR="007F75BB" w:rsidRDefault="007F75BB" w:rsidP="007F75BB">
      <w:pPr>
        <w:pStyle w:val="ListParagraph"/>
        <w:numPr>
          <w:ilvl w:val="0"/>
          <w:numId w:val="17"/>
        </w:numPr>
      </w:pPr>
      <w:r>
        <w:t xml:space="preserve">Method Name: </w:t>
      </w:r>
      <w:r w:rsidRPr="007F75BB">
        <w:rPr>
          <w:rFonts w:ascii="Consolas" w:hAnsi="Consolas"/>
          <w:b/>
        </w:rPr>
        <w:t>getOutSpec()</w:t>
      </w:r>
      <w:r>
        <w:t xml:space="preserve"> Status: New Method</w:t>
      </w:r>
    </w:p>
    <w:p w14:paraId="5DDFD772" w14:textId="77777777" w:rsidR="007F75BB" w:rsidRDefault="007F75BB" w:rsidP="007F75BB">
      <w:pPr>
        <w:pStyle w:val="ListParagraph"/>
        <w:numPr>
          <w:ilvl w:val="0"/>
          <w:numId w:val="9"/>
        </w:numPr>
      </w:pPr>
      <w:r w:rsidRPr="003B74EE">
        <w:t>Return the path to the output specification file "output.txt"</w:t>
      </w:r>
      <w:r>
        <w:t xml:space="preserve"> </w:t>
      </w:r>
    </w:p>
    <w:p w14:paraId="6F591112" w14:textId="53A20387" w:rsidR="007F75BB" w:rsidRDefault="007F75BB" w:rsidP="007F75BB">
      <w:pPr>
        <w:pStyle w:val="ListParagraph"/>
        <w:numPr>
          <w:ilvl w:val="0"/>
          <w:numId w:val="17"/>
        </w:numPr>
      </w:pPr>
      <w:r>
        <w:t xml:space="preserve">Method Name: </w:t>
      </w:r>
      <w:r w:rsidRPr="007F75BB">
        <w:rPr>
          <w:rFonts w:ascii="Consolas" w:hAnsi="Consolas"/>
          <w:b/>
        </w:rPr>
        <w:t xml:space="preserve">getMenuFile() </w:t>
      </w:r>
      <w:r>
        <w:t>Status: Changed</w:t>
      </w:r>
    </w:p>
    <w:p w14:paraId="46F0C584" w14:textId="77777777" w:rsidR="007F75BB" w:rsidRDefault="007F75BB" w:rsidP="007F75BB">
      <w:pPr>
        <w:pStyle w:val="ListParagraph"/>
        <w:numPr>
          <w:ilvl w:val="0"/>
          <w:numId w:val="9"/>
        </w:numPr>
      </w:pPr>
      <w:r>
        <w:t>Added new item in Menu: “File – Export to AutoML”</w:t>
      </w:r>
    </w:p>
    <w:p w14:paraId="1DD63B09" w14:textId="77777777" w:rsidR="007F75BB" w:rsidRDefault="007F75BB" w:rsidP="007F75BB">
      <w:pPr>
        <w:pStyle w:val="ListParagraph"/>
        <w:numPr>
          <w:ilvl w:val="0"/>
          <w:numId w:val="9"/>
        </w:numPr>
      </w:pPr>
      <w:r>
        <w:t xml:space="preserve">The button only shows when the model has output, the window under the tab “analysis”, and the </w:t>
      </w:r>
      <w:r w:rsidRPr="003B74EE">
        <w:rPr>
          <w:rFonts w:ascii="Consolas" w:hAnsi="Consolas"/>
        </w:rPr>
        <w:t>outPath</w:t>
      </w:r>
      <w:r>
        <w:t xml:space="preserve"> variable is not empty (“”)</w:t>
      </w:r>
    </w:p>
    <w:p w14:paraId="3EA39931" w14:textId="2CCE259B" w:rsidR="007F75BB" w:rsidRPr="00462CBD" w:rsidRDefault="007F75BB" w:rsidP="007F75BB">
      <w:pPr>
        <w:pStyle w:val="ListParagraph"/>
        <w:numPr>
          <w:ilvl w:val="0"/>
          <w:numId w:val="17"/>
        </w:numPr>
      </w:pPr>
      <w:r w:rsidRPr="00462CBD">
        <w:t xml:space="preserve">Method Name: </w:t>
      </w:r>
      <w:r w:rsidRPr="007F75BB">
        <w:rPr>
          <w:rFonts w:ascii="Consolas" w:hAnsi="Consolas"/>
          <w:b/>
        </w:rPr>
        <w:t xml:space="preserve">getHelpMenu() </w:t>
      </w:r>
      <w:r w:rsidRPr="00462CBD">
        <w:t>Status: Changed</w:t>
      </w:r>
    </w:p>
    <w:p w14:paraId="2538CD3C" w14:textId="77777777" w:rsidR="007F75BB" w:rsidRPr="00462CBD" w:rsidRDefault="007F75BB" w:rsidP="007F75BB">
      <w:pPr>
        <w:pStyle w:val="ListParagraph"/>
        <w:numPr>
          <w:ilvl w:val="0"/>
          <w:numId w:val="9"/>
        </w:numPr>
      </w:pPr>
      <w:r w:rsidRPr="00462CBD">
        <w:t>Added  new item in help menu: “Help – AutoML Instructions”</w:t>
      </w:r>
    </w:p>
    <w:p w14:paraId="0F2647DF" w14:textId="24357612" w:rsidR="007F75BB" w:rsidRPr="00462CBD" w:rsidRDefault="007F75BB" w:rsidP="007F75BB">
      <w:pPr>
        <w:pStyle w:val="ListParagraph"/>
        <w:numPr>
          <w:ilvl w:val="0"/>
          <w:numId w:val="17"/>
        </w:numPr>
      </w:pPr>
      <w:r>
        <w:t>Meth</w:t>
      </w:r>
      <w:r w:rsidRPr="00462CBD">
        <w:t xml:space="preserve">od Name: </w:t>
      </w:r>
      <w:r w:rsidRPr="007F75BB">
        <w:rPr>
          <w:rFonts w:ascii="Consolas" w:hAnsi="Consolas"/>
          <w:b/>
        </w:rPr>
        <w:t xml:space="preserve">showAutoMLDialog() </w:t>
      </w:r>
      <w:r w:rsidRPr="00462CBD">
        <w:t>Status: New Method</w:t>
      </w:r>
    </w:p>
    <w:p w14:paraId="4A9FFE04" w14:textId="77777777" w:rsidR="007F75BB" w:rsidRPr="00462CBD" w:rsidRDefault="007F75BB" w:rsidP="007F75BB">
      <w:pPr>
        <w:pStyle w:val="ListParagraph"/>
        <w:numPr>
          <w:ilvl w:val="0"/>
          <w:numId w:val="9"/>
        </w:numPr>
      </w:pPr>
      <w:r w:rsidRPr="00462CBD">
        <w:t>Create a dialogue for AutoML instructions</w:t>
      </w:r>
    </w:p>
    <w:p w14:paraId="76E0CEA5" w14:textId="63C101C6" w:rsidR="007F75BB" w:rsidRPr="00CD6936" w:rsidRDefault="007F75BB" w:rsidP="007F75BB">
      <w:pPr>
        <w:pStyle w:val="ListParagraph"/>
        <w:numPr>
          <w:ilvl w:val="1"/>
          <w:numId w:val="8"/>
        </w:numPr>
      </w:pPr>
      <w:r w:rsidRPr="00CD6936">
        <w:t>Class Name:</w:t>
      </w:r>
      <w:r w:rsidRPr="007F75BB">
        <w:rPr>
          <w:rFonts w:ascii="Consolas" w:hAnsi="Consolas"/>
        </w:rPr>
        <w:t xml:space="preserve"> </w:t>
      </w:r>
      <w:r w:rsidRPr="007F75BB">
        <w:rPr>
          <w:rFonts w:ascii="Consolas" w:hAnsi="Consolas"/>
          <w:b/>
        </w:rPr>
        <w:t xml:space="preserve">Controller.java </w:t>
      </w:r>
      <w:r w:rsidRPr="007F75BB">
        <w:rPr>
          <w:rFonts w:ascii="Consolas" w:hAnsi="Consolas"/>
        </w:rPr>
        <w:t>(org.deientifier.arx.gui)</w:t>
      </w:r>
    </w:p>
    <w:p w14:paraId="29647F10" w14:textId="63AE5995" w:rsidR="007F75BB" w:rsidRDefault="007F75BB" w:rsidP="007F75BB">
      <w:pPr>
        <w:pStyle w:val="ListParagraph"/>
        <w:numPr>
          <w:ilvl w:val="0"/>
          <w:numId w:val="17"/>
        </w:numPr>
      </w:pPr>
      <w:r w:rsidRPr="00CD6936">
        <w:t>Method Name:</w:t>
      </w:r>
      <w:r w:rsidRPr="007F75BB">
        <w:rPr>
          <w:rFonts w:ascii="Consolas" w:hAnsi="Consolas"/>
          <w:b/>
        </w:rPr>
        <w:t xml:space="preserve"> actionMenuFileExit() </w:t>
      </w:r>
      <w:r>
        <w:t>Status</w:t>
      </w:r>
      <w:r w:rsidRPr="00CD6936">
        <w:t>:</w:t>
      </w:r>
      <w:r>
        <w:t xml:space="preserve"> Changed</w:t>
      </w:r>
    </w:p>
    <w:p w14:paraId="0F6B4AAE" w14:textId="77777777" w:rsidR="007F75BB" w:rsidRDefault="007F75BB" w:rsidP="007F75BB">
      <w:pPr>
        <w:pStyle w:val="ListParagraph"/>
        <w:numPr>
          <w:ilvl w:val="0"/>
          <w:numId w:val="10"/>
        </w:numPr>
      </w:pPr>
      <w:r>
        <w:t>Changed the choice items in the exit pop up window</w:t>
      </w:r>
    </w:p>
    <w:p w14:paraId="221C9BBA" w14:textId="77777777" w:rsidR="007F75BB" w:rsidRDefault="007F75BB" w:rsidP="007F75BB">
      <w:pPr>
        <w:pStyle w:val="ListParagraph"/>
        <w:numPr>
          <w:ilvl w:val="0"/>
          <w:numId w:val="9"/>
        </w:numPr>
      </w:pPr>
      <w:r>
        <w:t>Added new choice: “save to AutoML and exit”</w:t>
      </w:r>
    </w:p>
    <w:p w14:paraId="3E8EEFFC" w14:textId="77777777" w:rsidR="007F75BB" w:rsidRPr="00CD6936" w:rsidRDefault="007F75BB" w:rsidP="007F75BB">
      <w:pPr>
        <w:pStyle w:val="ListParagraph"/>
        <w:numPr>
          <w:ilvl w:val="0"/>
          <w:numId w:val="9"/>
        </w:numPr>
      </w:pPr>
      <w:r>
        <w:t>When the user click save, save the output files to AutoML</w:t>
      </w:r>
    </w:p>
    <w:p w14:paraId="0C995FFB" w14:textId="4DEC6F7C" w:rsidR="007F75BB" w:rsidRDefault="007F75BB" w:rsidP="007F75BB">
      <w:pPr>
        <w:pStyle w:val="ListParagraph"/>
        <w:numPr>
          <w:ilvl w:val="0"/>
          <w:numId w:val="17"/>
        </w:numPr>
      </w:pPr>
      <w:r>
        <w:t xml:space="preserve">Method Name: </w:t>
      </w:r>
      <w:r w:rsidRPr="007F75BB">
        <w:rPr>
          <w:rFonts w:ascii="Consolas" w:hAnsi="Consolas"/>
          <w:b/>
        </w:rPr>
        <w:t xml:space="preserve">actionMenuFileExportDataToAutoML() </w:t>
      </w:r>
      <w:r>
        <w:t>Status</w:t>
      </w:r>
      <w:r w:rsidRPr="00CD6936">
        <w:t>:</w:t>
      </w:r>
      <w:r>
        <w:t xml:space="preserve"> New Method</w:t>
      </w:r>
    </w:p>
    <w:p w14:paraId="7303D3F5" w14:textId="77777777" w:rsidR="007F75BB" w:rsidRDefault="007F75BB" w:rsidP="007F75BB">
      <w:pPr>
        <w:pStyle w:val="ListParagraph"/>
        <w:numPr>
          <w:ilvl w:val="0"/>
          <w:numId w:val="9"/>
        </w:numPr>
      </w:pPr>
      <w:r>
        <w:t>The method called when user clicks the button “Export to AutoML”</w:t>
      </w:r>
    </w:p>
    <w:p w14:paraId="74E74B8C" w14:textId="77777777" w:rsidR="007F75BB" w:rsidRPr="00AF1EFC" w:rsidRDefault="007F75BB" w:rsidP="007F75BB">
      <w:pPr>
        <w:pStyle w:val="ListParagraph"/>
        <w:numPr>
          <w:ilvl w:val="0"/>
          <w:numId w:val="9"/>
        </w:numPr>
      </w:pPr>
      <w:r>
        <w:t xml:space="preserve">Create a new </w:t>
      </w:r>
      <w:r w:rsidRPr="00113E51">
        <w:rPr>
          <w:rFonts w:ascii="Consolas" w:hAnsi="Consolas"/>
        </w:rPr>
        <w:t xml:space="preserve">WorkerAutoMLSaver </w:t>
      </w:r>
      <w:r>
        <w:t>class to save the outputs and privacy configurations</w:t>
      </w:r>
    </w:p>
    <w:p w14:paraId="684A2947" w14:textId="30B1EA56" w:rsidR="007F75BB" w:rsidRPr="00AF1EFC" w:rsidRDefault="007F75BB" w:rsidP="007F75BB">
      <w:pPr>
        <w:pStyle w:val="ListParagraph"/>
        <w:numPr>
          <w:ilvl w:val="0"/>
          <w:numId w:val="17"/>
        </w:numPr>
      </w:pPr>
      <w:r>
        <w:t xml:space="preserve">Method Name: </w:t>
      </w:r>
      <w:r w:rsidRPr="007F75BB">
        <w:rPr>
          <w:b/>
        </w:rPr>
        <w:t xml:space="preserve">increaseSavedCnt() </w:t>
      </w:r>
      <w:r>
        <w:t>Status</w:t>
      </w:r>
      <w:r w:rsidRPr="00CD6936">
        <w:t>:</w:t>
      </w:r>
      <w:r>
        <w:t xml:space="preserve"> New Method</w:t>
      </w:r>
    </w:p>
    <w:p w14:paraId="001E6688" w14:textId="77777777" w:rsidR="007F75BB" w:rsidRPr="00AF1EFC" w:rsidRDefault="007F75BB" w:rsidP="007F75BB">
      <w:pPr>
        <w:pStyle w:val="ListParagraph"/>
        <w:numPr>
          <w:ilvl w:val="0"/>
          <w:numId w:val="9"/>
        </w:numPr>
      </w:pPr>
      <w:r>
        <w:t xml:space="preserve">Increase the </w:t>
      </w:r>
      <w:r>
        <w:rPr>
          <w:rFonts w:ascii="Consolas" w:hAnsi="Consolas"/>
        </w:rPr>
        <w:t xml:space="preserve">savedCnt </w:t>
      </w:r>
      <w:r w:rsidRPr="00AF1EFC">
        <w:t>variable in class</w:t>
      </w:r>
      <w:r>
        <w:rPr>
          <w:rFonts w:ascii="Consolas" w:hAnsi="Consolas"/>
        </w:rPr>
        <w:t xml:space="preserve"> MainWindow.java</w:t>
      </w:r>
    </w:p>
    <w:p w14:paraId="29502BCD" w14:textId="004CCE07" w:rsidR="007F75BB" w:rsidRPr="00CD6936" w:rsidRDefault="007F75BB" w:rsidP="007F75BB">
      <w:pPr>
        <w:pStyle w:val="ListParagraph"/>
        <w:numPr>
          <w:ilvl w:val="0"/>
          <w:numId w:val="17"/>
        </w:numPr>
      </w:pPr>
      <w:r>
        <w:t xml:space="preserve">Method Name: </w:t>
      </w:r>
      <w:r w:rsidRPr="007F75BB">
        <w:rPr>
          <w:rFonts w:ascii="Consolas" w:hAnsi="Consolas"/>
          <w:b/>
        </w:rPr>
        <w:t xml:space="preserve">actionMenuFileLoad() </w:t>
      </w:r>
      <w:r>
        <w:t>Status</w:t>
      </w:r>
      <w:r w:rsidRPr="00CD6936">
        <w:t>:</w:t>
      </w:r>
      <w:r>
        <w:t xml:space="preserve"> New Method</w:t>
      </w:r>
    </w:p>
    <w:p w14:paraId="03AD1A64" w14:textId="77777777" w:rsidR="007F75BB" w:rsidRDefault="007F75BB" w:rsidP="007F75BB">
      <w:pPr>
        <w:pStyle w:val="ListParagraph"/>
        <w:numPr>
          <w:ilvl w:val="0"/>
          <w:numId w:val="9"/>
        </w:numPr>
      </w:pPr>
      <w:r>
        <w:t>Create a new project</w:t>
      </w:r>
    </w:p>
    <w:p w14:paraId="22DA11B2" w14:textId="77777777" w:rsidR="007F75BB" w:rsidRDefault="007F75BB" w:rsidP="007F75BB">
      <w:pPr>
        <w:pStyle w:val="ListParagraph"/>
        <w:numPr>
          <w:ilvl w:val="0"/>
          <w:numId w:val="9"/>
        </w:numPr>
      </w:pPr>
      <w:r>
        <w:t>Load the [example.csv] file into the new project</w:t>
      </w:r>
    </w:p>
    <w:p w14:paraId="22E5A951" w14:textId="77777777" w:rsidR="007F75BB" w:rsidRDefault="007F75BB" w:rsidP="007F75BB">
      <w:pPr>
        <w:pStyle w:val="ListParagraph"/>
        <w:numPr>
          <w:ilvl w:val="0"/>
          <w:numId w:val="9"/>
        </w:numPr>
      </w:pPr>
      <w:r>
        <w:t>If there is any file with the name [column_name.csv] under [path] folder, load these files as hierarchy files, and set the corresponding columns to be quasi-identifying</w:t>
      </w:r>
    </w:p>
    <w:p w14:paraId="5F9D3F1F" w14:textId="77777777" w:rsidR="007F75BB" w:rsidRDefault="007F75BB" w:rsidP="007F75BB">
      <w:pPr>
        <w:pStyle w:val="ListParagraph"/>
        <w:numPr>
          <w:ilvl w:val="0"/>
          <w:numId w:val="9"/>
        </w:numPr>
      </w:pPr>
      <w:r>
        <w:t>Pop out instructions on how to use AutoML</w:t>
      </w:r>
    </w:p>
    <w:p w14:paraId="2E8B7908" w14:textId="7B673A9F" w:rsidR="007F75BB" w:rsidRDefault="007F75BB" w:rsidP="007F75BB">
      <w:pPr>
        <w:pStyle w:val="ListParagraph"/>
        <w:numPr>
          <w:ilvl w:val="0"/>
          <w:numId w:val="17"/>
        </w:numPr>
      </w:pPr>
      <w:r>
        <w:t>Method Name: actionMenulHelpAutoML() Status: New Method</w:t>
      </w:r>
    </w:p>
    <w:p w14:paraId="37AEE98B" w14:textId="77777777" w:rsidR="007F75BB" w:rsidRDefault="007F75BB" w:rsidP="007F75BB">
      <w:pPr>
        <w:pStyle w:val="ListParagraph"/>
        <w:numPr>
          <w:ilvl w:val="1"/>
          <w:numId w:val="8"/>
        </w:numPr>
      </w:pPr>
      <w:r>
        <w:t xml:space="preserve">Class Name: </w:t>
      </w:r>
      <w:r w:rsidRPr="00113E51">
        <w:rPr>
          <w:rFonts w:ascii="Consolas" w:hAnsi="Consolas"/>
          <w:b/>
        </w:rPr>
        <w:t>WorkerAutoMLSaver.java</w:t>
      </w:r>
      <w:r>
        <w:t xml:space="preserve"> (New Class) </w:t>
      </w:r>
      <w:r w:rsidRPr="00D25911">
        <w:rPr>
          <w:rFonts w:ascii="Consolas" w:hAnsi="Consolas"/>
        </w:rPr>
        <w:t>(org.deientifier.arx.gui</w:t>
      </w:r>
      <w:r>
        <w:rPr>
          <w:rFonts w:ascii="Consolas" w:hAnsi="Consolas"/>
        </w:rPr>
        <w:t>.worker</w:t>
      </w:r>
      <w:r w:rsidRPr="00D25911">
        <w:rPr>
          <w:rFonts w:ascii="Consolas" w:hAnsi="Consolas"/>
        </w:rPr>
        <w:t>)</w:t>
      </w:r>
    </w:p>
    <w:p w14:paraId="4C4257D5" w14:textId="77777777" w:rsidR="007F75BB" w:rsidRDefault="007F75BB" w:rsidP="007F75BB">
      <w:pPr>
        <w:pStyle w:val="ListParagraph"/>
        <w:numPr>
          <w:ilvl w:val="0"/>
          <w:numId w:val="9"/>
        </w:numPr>
      </w:pPr>
      <w:r>
        <w:t xml:space="preserve">Save the privacy configurations and output files </w:t>
      </w:r>
    </w:p>
    <w:p w14:paraId="28305428" w14:textId="77777777" w:rsidR="007F75BB" w:rsidRPr="00462CBD" w:rsidRDefault="007F75BB" w:rsidP="007F75BB">
      <w:pPr>
        <w:pStyle w:val="ListParagraph"/>
        <w:numPr>
          <w:ilvl w:val="1"/>
          <w:numId w:val="8"/>
        </w:numPr>
      </w:pPr>
      <w:r w:rsidRPr="00462CBD">
        <w:t xml:space="preserve">Class Name: </w:t>
      </w:r>
      <w:r w:rsidRPr="001062B0">
        <w:rPr>
          <w:rFonts w:ascii="Consolas" w:hAnsi="Consolas"/>
          <w:b/>
        </w:rPr>
        <w:t>DialogAutoMLInfo</w:t>
      </w:r>
      <w:r w:rsidRPr="00462CBD">
        <w:rPr>
          <w:rFonts w:ascii="Consolas" w:hAnsi="Consolas"/>
          <w:b/>
        </w:rPr>
        <w:t xml:space="preserve">.java </w:t>
      </w:r>
      <w:r w:rsidRPr="00462CBD">
        <w:t xml:space="preserve">(New Class) </w:t>
      </w:r>
      <w:r w:rsidRPr="00462CBD">
        <w:rPr>
          <w:rFonts w:ascii="Consolas" w:hAnsi="Consolas"/>
        </w:rPr>
        <w:t>(org.deidentifier.arx.gui.view.impl.menu)</w:t>
      </w:r>
    </w:p>
    <w:p w14:paraId="61194AD6" w14:textId="77777777" w:rsidR="007F75BB" w:rsidRDefault="007F75BB" w:rsidP="007F75BB">
      <w:pPr>
        <w:pStyle w:val="ListParagraph"/>
        <w:numPr>
          <w:ilvl w:val="0"/>
          <w:numId w:val="9"/>
        </w:numPr>
      </w:pPr>
      <w:r w:rsidRPr="00462CBD">
        <w:t>A dialogue for AutoML instructions (similar to DialogAbout.java class)</w:t>
      </w:r>
    </w:p>
    <w:p w14:paraId="2258D873" w14:textId="77777777" w:rsidR="007F75BB" w:rsidRDefault="007F75BB" w:rsidP="007F75BB">
      <w:pPr>
        <w:pStyle w:val="ListParagraph"/>
        <w:numPr>
          <w:ilvl w:val="1"/>
          <w:numId w:val="8"/>
        </w:numPr>
      </w:pPr>
      <w:r>
        <w:t>Class Name: EditorCriterion.java (org.deidentifier.arx.gui.view.impl.menu)</w:t>
      </w:r>
    </w:p>
    <w:p w14:paraId="45746C0C" w14:textId="4F44CC39" w:rsidR="007F75BB" w:rsidRDefault="007F75BB" w:rsidP="007F75BB">
      <w:pPr>
        <w:pStyle w:val="ListParagraph"/>
        <w:numPr>
          <w:ilvl w:val="0"/>
          <w:numId w:val="17"/>
        </w:numPr>
      </w:pPr>
      <w:r>
        <w:t>Method Name: cr</w:t>
      </w:r>
      <w:r w:rsidR="00881258">
        <w:t>e</w:t>
      </w:r>
      <w:r>
        <w:t>ateInstructions() Status: New Method</w:t>
      </w:r>
    </w:p>
    <w:p w14:paraId="1E61F203" w14:textId="77777777" w:rsidR="007F75BB" w:rsidRDefault="007F75BB" w:rsidP="007F75BB">
      <w:pPr>
        <w:pStyle w:val="ListParagraph"/>
        <w:numPr>
          <w:ilvl w:val="0"/>
          <w:numId w:val="9"/>
        </w:numPr>
      </w:pPr>
      <w:r>
        <w:t>Create a label with explanations for the privacy model</w:t>
      </w:r>
    </w:p>
    <w:p w14:paraId="2E8E14EA" w14:textId="77777777" w:rsidR="007F75BB" w:rsidRDefault="007F75BB" w:rsidP="007F75BB">
      <w:pPr>
        <w:pStyle w:val="ListParagraph"/>
        <w:numPr>
          <w:ilvl w:val="1"/>
          <w:numId w:val="8"/>
        </w:numPr>
      </w:pPr>
      <w:r>
        <w:t xml:space="preserve">Class Names: </w:t>
      </w:r>
      <w:r w:rsidRPr="001062B0">
        <w:rPr>
          <w:b/>
        </w:rPr>
        <w:t>EditorCriterionDifferentialPrivacy.java, EditorCriterionDDisclosurePrivacy.java, EditorCriterionDPresence.java, EditorCriterionKAnonymity.java, EditorCriterionKMap.java, EditorCriterionLDiversity.java, EditorCriterionRiskBased.java, EditorCriterionTCloseness.java</w:t>
      </w:r>
      <w:r>
        <w:t xml:space="preserve"> (org.deidentifier.arx.gui.view.impl.menu)</w:t>
      </w:r>
    </w:p>
    <w:p w14:paraId="1BC514D9" w14:textId="4DDCC6B5" w:rsidR="007F75BB" w:rsidRDefault="007F75BB" w:rsidP="007F75BB">
      <w:pPr>
        <w:pStyle w:val="ListParagraph"/>
        <w:numPr>
          <w:ilvl w:val="0"/>
          <w:numId w:val="17"/>
        </w:numPr>
      </w:pPr>
      <w:r>
        <w:t>Method Name: build() Status: Changed</w:t>
      </w:r>
    </w:p>
    <w:p w14:paraId="72BD9961" w14:textId="77777777" w:rsidR="007F75BB" w:rsidRPr="00462CBD" w:rsidRDefault="007F75BB" w:rsidP="007F75BB">
      <w:pPr>
        <w:pStyle w:val="ListParagraph"/>
        <w:numPr>
          <w:ilvl w:val="0"/>
          <w:numId w:val="9"/>
        </w:numPr>
      </w:pPr>
      <w:r>
        <w:t>Added one line to construct the instruction label</w:t>
      </w:r>
    </w:p>
    <w:p w14:paraId="6EB20231" w14:textId="1F30B03C" w:rsidR="007F75BB" w:rsidRPr="00F10D17" w:rsidRDefault="007F75BB" w:rsidP="007F75BB">
      <w:pPr>
        <w:pStyle w:val="ListParagraph"/>
        <w:numPr>
          <w:ilvl w:val="1"/>
          <w:numId w:val="8"/>
        </w:numPr>
      </w:pPr>
      <w:r>
        <w:t xml:space="preserve">File Name: </w:t>
      </w:r>
      <w:r w:rsidRPr="007F75BB">
        <w:rPr>
          <w:rFonts w:ascii="Consolas" w:hAnsi="Consolas"/>
          <w:b/>
        </w:rPr>
        <w:t xml:space="preserve">messages.properties </w:t>
      </w:r>
      <w:r w:rsidRPr="007F75BB">
        <w:rPr>
          <w:rFonts w:ascii="Consolas" w:hAnsi="Consolas"/>
        </w:rPr>
        <w:t>(org.deientifier.arx.gui.resources)</w:t>
      </w:r>
    </w:p>
    <w:p w14:paraId="3E0AF7A1" w14:textId="4339D3F3" w:rsidR="007F75BB" w:rsidRPr="0036122F" w:rsidRDefault="007F75BB" w:rsidP="007F75BB">
      <w:pPr>
        <w:pStyle w:val="ListParagraph"/>
        <w:numPr>
          <w:ilvl w:val="0"/>
          <w:numId w:val="17"/>
        </w:numPr>
      </w:pPr>
      <w:r w:rsidRPr="0036122F">
        <w:t xml:space="preserve">New Messages: AutoML.1 – AutoML.13 </w:t>
      </w:r>
    </w:p>
    <w:p w14:paraId="18F885B4" w14:textId="4A70D195" w:rsidR="007F75BB" w:rsidRPr="007F75BB" w:rsidRDefault="007F75BB" w:rsidP="007F75BB">
      <w:pPr>
        <w:pStyle w:val="ListParagraph"/>
        <w:numPr>
          <w:ilvl w:val="0"/>
          <w:numId w:val="9"/>
        </w:numPr>
      </w:pPr>
      <w:r>
        <w:t>Different pop up messages used to link ARX and AutoML</w:t>
      </w:r>
    </w:p>
    <w:p w14:paraId="70215855" w14:textId="13C113FE" w:rsidR="002B4A27" w:rsidRDefault="00397C7A" w:rsidP="000B77E5">
      <w:pPr>
        <w:pStyle w:val="Heading2"/>
        <w:numPr>
          <w:ilvl w:val="1"/>
          <w:numId w:val="4"/>
        </w:numPr>
      </w:pPr>
      <w:r>
        <w:t xml:space="preserve"> </w:t>
      </w:r>
      <w:r w:rsidR="00D0795E">
        <w:t>[Part II]</w:t>
      </w:r>
      <w:r w:rsidR="002B4A27">
        <w:t xml:space="preserve"> </w:t>
      </w:r>
      <w:r w:rsidR="00A20F2D">
        <w:t>Modifications on</w:t>
      </w:r>
      <w:r w:rsidR="0059235F">
        <w:t xml:space="preserve"> User Interface</w:t>
      </w:r>
    </w:p>
    <w:p w14:paraId="440DECAD" w14:textId="0B5EF889" w:rsidR="0059235F" w:rsidRDefault="008F63E1" w:rsidP="0059235F">
      <w:pPr>
        <w:pStyle w:val="Heading3"/>
        <w:numPr>
          <w:ilvl w:val="2"/>
          <w:numId w:val="4"/>
        </w:numPr>
      </w:pPr>
      <w:r>
        <w:t xml:space="preserve">Modifications on </w:t>
      </w:r>
      <w:r w:rsidR="0059235F">
        <w:t>Graphical User Interface</w:t>
      </w:r>
    </w:p>
    <w:p w14:paraId="4EB0B23D" w14:textId="6DB3A53B" w:rsidR="00421BEA" w:rsidRPr="00435146" w:rsidRDefault="0059235F" w:rsidP="00421BEA">
      <w:pPr>
        <w:pStyle w:val="ListParagraph"/>
        <w:numPr>
          <w:ilvl w:val="0"/>
          <w:numId w:val="21"/>
        </w:numPr>
        <w:rPr>
          <w:highlight w:val="yellow"/>
        </w:rPr>
      </w:pPr>
      <w:r w:rsidRPr="00435146">
        <w:rPr>
          <w:highlight w:val="yellow"/>
        </w:rPr>
        <w:t xml:space="preserve">Add the option to specify whether the dataset contains sensitive </w:t>
      </w:r>
      <w:r w:rsidR="00421BEA" w:rsidRPr="00435146">
        <w:rPr>
          <w:highlight w:val="yellow"/>
        </w:rPr>
        <w:t xml:space="preserve">data. </w:t>
      </w:r>
    </w:p>
    <w:p w14:paraId="5EDD5FDE" w14:textId="0D1B4F8E" w:rsidR="00421BEA" w:rsidRDefault="00421BEA" w:rsidP="00421BEA">
      <w:pPr>
        <w:pStyle w:val="ListParagraph"/>
        <w:numPr>
          <w:ilvl w:val="1"/>
          <w:numId w:val="21"/>
        </w:numPr>
      </w:pPr>
      <w:r>
        <w:t xml:space="preserve">If the dataset contains sensitive information, </w:t>
      </w:r>
    </w:p>
    <w:p w14:paraId="1FD6C39E" w14:textId="23582FB5" w:rsidR="00421BEA" w:rsidRDefault="00421BEA" w:rsidP="00421BEA">
      <w:pPr>
        <w:pStyle w:val="ListParagraph"/>
        <w:numPr>
          <w:ilvl w:val="2"/>
          <w:numId w:val="21"/>
        </w:numPr>
      </w:pPr>
      <w:r>
        <w:t>Create a folder on the server to store hierarchy files and ARX outputs</w:t>
      </w:r>
    </w:p>
    <w:p w14:paraId="6194C50B" w14:textId="3974928B" w:rsidR="00421BEA" w:rsidRDefault="00421BEA" w:rsidP="00421BEA">
      <w:pPr>
        <w:pStyle w:val="ListParagraph"/>
        <w:numPr>
          <w:ilvl w:val="2"/>
          <w:numId w:val="21"/>
        </w:numPr>
      </w:pPr>
      <w:r>
        <w:t xml:space="preserve">Run ARX with the following two input parameters: </w:t>
      </w:r>
      <w:r w:rsidR="008F63E1">
        <w:t xml:space="preserve">the </w:t>
      </w:r>
      <w:r>
        <w:t>path to the input data, and the path to the folder created in the previous step</w:t>
      </w:r>
    </w:p>
    <w:p w14:paraId="33C1014C" w14:textId="53B8AADE" w:rsidR="007F198B" w:rsidRDefault="007F198B" w:rsidP="007F198B">
      <w:pPr>
        <w:pStyle w:val="ListParagraph"/>
        <w:ind w:left="360"/>
      </w:pPr>
      <w:r>
        <w:t xml:space="preserve">e.g. </w:t>
      </w:r>
      <w:r w:rsidRPr="00BD6C17">
        <w:rPr>
          <w:rFonts w:ascii="Consolas" w:hAnsi="Consolas"/>
          <w:b/>
        </w:rPr>
        <w:t>java –jar arx.jar [path</w:t>
      </w:r>
      <w:r>
        <w:rPr>
          <w:rFonts w:ascii="Consolas" w:hAnsi="Consolas"/>
          <w:b/>
        </w:rPr>
        <w:t>_to_folder</w:t>
      </w:r>
      <w:r w:rsidRPr="00BD6C17">
        <w:rPr>
          <w:rFonts w:ascii="Consolas" w:hAnsi="Consolas"/>
          <w:b/>
        </w:rPr>
        <w:t>] [</w:t>
      </w:r>
      <w:r>
        <w:rPr>
          <w:rFonts w:ascii="Consolas" w:hAnsi="Consolas"/>
          <w:b/>
        </w:rPr>
        <w:t>path_to_file</w:t>
      </w:r>
      <w:r w:rsidRPr="00BD6C17">
        <w:rPr>
          <w:rFonts w:ascii="Consolas" w:hAnsi="Consolas"/>
          <w:b/>
        </w:rPr>
        <w:t>]</w:t>
      </w:r>
      <w:r>
        <w:t xml:space="preserve"> </w:t>
      </w:r>
    </w:p>
    <w:p w14:paraId="4A270380" w14:textId="1B77E837" w:rsidR="00421BEA" w:rsidRDefault="00421BEA" w:rsidP="00421BEA">
      <w:pPr>
        <w:pStyle w:val="ListParagraph"/>
        <w:numPr>
          <w:ilvl w:val="1"/>
          <w:numId w:val="21"/>
        </w:numPr>
      </w:pPr>
      <w:r>
        <w:t>If the dataset does not contain sensitive information, run the original version of AutoML</w:t>
      </w:r>
    </w:p>
    <w:p w14:paraId="1414790E" w14:textId="4F77F765" w:rsidR="00421BEA" w:rsidRPr="00435146" w:rsidRDefault="0059235F" w:rsidP="00421BEA">
      <w:pPr>
        <w:pStyle w:val="ListParagraph"/>
        <w:numPr>
          <w:ilvl w:val="0"/>
          <w:numId w:val="21"/>
        </w:numPr>
        <w:rPr>
          <w:highlight w:val="yellow"/>
        </w:rPr>
      </w:pPr>
      <w:r w:rsidRPr="00435146">
        <w:rPr>
          <w:highlight w:val="yellow"/>
        </w:rPr>
        <w:t xml:space="preserve">Add the option to </w:t>
      </w:r>
      <w:r w:rsidR="00421BEA" w:rsidRPr="00435146">
        <w:rPr>
          <w:highlight w:val="yellow"/>
        </w:rPr>
        <w:t>upload hierarchy files for datasets containing sensitive data</w:t>
      </w:r>
    </w:p>
    <w:p w14:paraId="23D9769D" w14:textId="68A81B48" w:rsidR="00421BEA" w:rsidRDefault="00421BEA" w:rsidP="00421BEA">
      <w:pPr>
        <w:pStyle w:val="ListParagraph"/>
        <w:numPr>
          <w:ilvl w:val="1"/>
          <w:numId w:val="21"/>
        </w:numPr>
      </w:pPr>
      <w:r>
        <w:t>Hierarchy files can only be uploaded if the dataset contains sensitive data</w:t>
      </w:r>
    </w:p>
    <w:p w14:paraId="485AABEB" w14:textId="7063F19A" w:rsidR="00421BEA" w:rsidRDefault="00421BEA" w:rsidP="00421BEA">
      <w:pPr>
        <w:pStyle w:val="ListParagraph"/>
        <w:numPr>
          <w:ilvl w:val="1"/>
          <w:numId w:val="21"/>
        </w:numPr>
      </w:pPr>
      <w:r>
        <w:t>Only csv files can be uploaded</w:t>
      </w:r>
    </w:p>
    <w:p w14:paraId="5982221F" w14:textId="64D2D0AF" w:rsidR="00421BEA" w:rsidRDefault="00421BEA" w:rsidP="00421BEA">
      <w:pPr>
        <w:pStyle w:val="ListParagraph"/>
        <w:numPr>
          <w:ilvl w:val="1"/>
          <w:numId w:val="21"/>
        </w:numPr>
      </w:pPr>
      <w:r>
        <w:t xml:space="preserve">Store all the uploaded hierarchy files under the folder crated in Step 1)a.i. </w:t>
      </w:r>
    </w:p>
    <w:p w14:paraId="293753EE" w14:textId="55716587" w:rsidR="00421BEA" w:rsidRDefault="008F63E1" w:rsidP="00421BEA">
      <w:pPr>
        <w:pStyle w:val="Heading3"/>
        <w:numPr>
          <w:ilvl w:val="2"/>
          <w:numId w:val="4"/>
        </w:numPr>
      </w:pPr>
      <w:r>
        <w:t xml:space="preserve">Modifications on </w:t>
      </w:r>
      <w:r w:rsidR="00421BEA">
        <w:t>Command Line User Interface</w:t>
      </w:r>
    </w:p>
    <w:p w14:paraId="08B80488" w14:textId="0CD88876" w:rsidR="00421BEA" w:rsidRPr="00435146" w:rsidRDefault="00421BEA" w:rsidP="00421BEA">
      <w:pPr>
        <w:pStyle w:val="ListParagraph"/>
        <w:numPr>
          <w:ilvl w:val="0"/>
          <w:numId w:val="22"/>
        </w:numPr>
        <w:rPr>
          <w:highlight w:val="yellow"/>
        </w:rPr>
      </w:pPr>
      <w:r w:rsidRPr="00435146">
        <w:rPr>
          <w:highlight w:val="yellow"/>
        </w:rPr>
        <w:t>Add parser for flag “-s”. If “-s”</w:t>
      </w:r>
      <w:r w:rsidR="008F63E1" w:rsidRPr="00435146">
        <w:rPr>
          <w:highlight w:val="yellow"/>
        </w:rPr>
        <w:t xml:space="preserve"> is used, the dataset</w:t>
      </w:r>
      <w:r w:rsidRPr="00435146">
        <w:rPr>
          <w:highlight w:val="yellow"/>
        </w:rPr>
        <w:t xml:space="preserve"> contain</w:t>
      </w:r>
      <w:r w:rsidR="008F63E1" w:rsidRPr="00435146">
        <w:rPr>
          <w:highlight w:val="yellow"/>
        </w:rPr>
        <w:t>s</w:t>
      </w:r>
      <w:r w:rsidRPr="00435146">
        <w:rPr>
          <w:highlight w:val="yellow"/>
        </w:rPr>
        <w:t xml:space="preserve"> sensitive data. </w:t>
      </w:r>
    </w:p>
    <w:p w14:paraId="2179C368" w14:textId="626A0697" w:rsidR="008F63E1" w:rsidRDefault="008F63E1" w:rsidP="008F63E1">
      <w:pPr>
        <w:pStyle w:val="ListParagraph"/>
        <w:numPr>
          <w:ilvl w:val="1"/>
          <w:numId w:val="22"/>
        </w:numPr>
      </w:pPr>
      <w:r>
        <w:t>If “-s” is used with “-f”, run ARX with the following two parameters: path to the input data and path to the folder following “-f” parameter</w:t>
      </w:r>
    </w:p>
    <w:p w14:paraId="0ADC2437" w14:textId="328799EA" w:rsidR="007F198B" w:rsidRDefault="007F198B" w:rsidP="007F198B">
      <w:pPr>
        <w:pStyle w:val="ListParagraph"/>
        <w:ind w:left="360"/>
      </w:pPr>
      <w:r>
        <w:t xml:space="preserve">e.g. </w:t>
      </w:r>
      <w:r w:rsidRPr="00BD6C17">
        <w:rPr>
          <w:rFonts w:ascii="Consolas" w:hAnsi="Consolas"/>
          <w:b/>
        </w:rPr>
        <w:t>java –jar arx.jar [path</w:t>
      </w:r>
      <w:r>
        <w:rPr>
          <w:rFonts w:ascii="Consolas" w:hAnsi="Consolas"/>
          <w:b/>
        </w:rPr>
        <w:t>_to_folder</w:t>
      </w:r>
      <w:r w:rsidRPr="00BD6C17">
        <w:rPr>
          <w:rFonts w:ascii="Consolas" w:hAnsi="Consolas"/>
          <w:b/>
        </w:rPr>
        <w:t>] [</w:t>
      </w:r>
      <w:r>
        <w:rPr>
          <w:rFonts w:ascii="Consolas" w:hAnsi="Consolas"/>
          <w:b/>
        </w:rPr>
        <w:t>path_to_file</w:t>
      </w:r>
      <w:r w:rsidRPr="00BD6C17">
        <w:rPr>
          <w:rFonts w:ascii="Consolas" w:hAnsi="Consolas"/>
          <w:b/>
        </w:rPr>
        <w:t>]</w:t>
      </w:r>
      <w:r>
        <w:t xml:space="preserve"> </w:t>
      </w:r>
    </w:p>
    <w:p w14:paraId="5BBF39A0" w14:textId="374B7772" w:rsidR="0060577C" w:rsidRDefault="0060577C" w:rsidP="0060577C">
      <w:pPr>
        <w:pStyle w:val="ListParagraph"/>
        <w:ind w:left="360"/>
      </w:pPr>
      <w:r>
        <w:t xml:space="preserve">(to have it work on Mac OS, use </w:t>
      </w:r>
      <w:r w:rsidRPr="00BD6C17">
        <w:rPr>
          <w:rFonts w:ascii="Consolas" w:hAnsi="Consolas"/>
          <w:b/>
        </w:rPr>
        <w:t>java –XstartOnFirstThread –jar arx.jar [path</w:t>
      </w:r>
      <w:r>
        <w:rPr>
          <w:rFonts w:ascii="Consolas" w:hAnsi="Consolas"/>
          <w:b/>
        </w:rPr>
        <w:t>_to_folder</w:t>
      </w:r>
      <w:r w:rsidRPr="00BD6C17">
        <w:rPr>
          <w:rFonts w:ascii="Consolas" w:hAnsi="Consolas"/>
          <w:b/>
        </w:rPr>
        <w:t>] [</w:t>
      </w:r>
      <w:r>
        <w:rPr>
          <w:rFonts w:ascii="Consolas" w:hAnsi="Consolas"/>
          <w:b/>
        </w:rPr>
        <w:t>path_to_file</w:t>
      </w:r>
      <w:r w:rsidRPr="00BD6C17">
        <w:rPr>
          <w:rFonts w:ascii="Consolas" w:hAnsi="Consolas"/>
          <w:b/>
        </w:rPr>
        <w:t>]</w:t>
      </w:r>
      <w:r w:rsidRPr="00BD6C17">
        <w:rPr>
          <w:rFonts w:ascii="Consolas" w:hAnsi="Consolas"/>
        </w:rPr>
        <w:t xml:space="preserve"> </w:t>
      </w:r>
      <w:r>
        <w:t>instead)</w:t>
      </w:r>
    </w:p>
    <w:p w14:paraId="122C9EB9" w14:textId="7CC2EA03" w:rsidR="008F63E1" w:rsidRDefault="008F63E1" w:rsidP="008F63E1">
      <w:pPr>
        <w:pStyle w:val="ListParagraph"/>
        <w:numPr>
          <w:ilvl w:val="1"/>
          <w:numId w:val="22"/>
        </w:numPr>
      </w:pPr>
      <w:r>
        <w:t xml:space="preserve">If “-s” is used without “-f”, create a new folder. Then, run ARX with the following two parameters: path to the input data and path to the created folder. </w:t>
      </w:r>
    </w:p>
    <w:p w14:paraId="6E7FEAAD" w14:textId="67D8FFD9" w:rsidR="007F198B" w:rsidRDefault="007F198B" w:rsidP="007F198B">
      <w:pPr>
        <w:pStyle w:val="ListParagraph"/>
        <w:ind w:left="360"/>
      </w:pPr>
      <w:r>
        <w:t xml:space="preserve">e.g. </w:t>
      </w:r>
      <w:r w:rsidRPr="00BD6C17">
        <w:rPr>
          <w:rFonts w:ascii="Consolas" w:hAnsi="Consolas"/>
          <w:b/>
        </w:rPr>
        <w:t>java –jar arx.jar [path</w:t>
      </w:r>
      <w:r>
        <w:rPr>
          <w:rFonts w:ascii="Consolas" w:hAnsi="Consolas"/>
          <w:b/>
        </w:rPr>
        <w:t>_to_folder</w:t>
      </w:r>
      <w:r w:rsidRPr="00BD6C17">
        <w:rPr>
          <w:rFonts w:ascii="Consolas" w:hAnsi="Consolas"/>
          <w:b/>
        </w:rPr>
        <w:t>] [</w:t>
      </w:r>
      <w:r>
        <w:rPr>
          <w:rFonts w:ascii="Consolas" w:hAnsi="Consolas"/>
          <w:b/>
        </w:rPr>
        <w:t>path_to_file</w:t>
      </w:r>
      <w:r w:rsidRPr="00BD6C17">
        <w:rPr>
          <w:rFonts w:ascii="Consolas" w:hAnsi="Consolas"/>
          <w:b/>
        </w:rPr>
        <w:t>]</w:t>
      </w:r>
      <w:r>
        <w:t xml:space="preserve"> </w:t>
      </w:r>
    </w:p>
    <w:p w14:paraId="65322A1A" w14:textId="3B83A07C" w:rsidR="0060577C" w:rsidRDefault="0060577C" w:rsidP="0060577C">
      <w:pPr>
        <w:pStyle w:val="ListParagraph"/>
        <w:ind w:left="360"/>
      </w:pPr>
      <w:r>
        <w:t xml:space="preserve">(to have it work on Mac OS, use </w:t>
      </w:r>
      <w:r w:rsidRPr="00BD6C17">
        <w:rPr>
          <w:rFonts w:ascii="Consolas" w:hAnsi="Consolas"/>
          <w:b/>
        </w:rPr>
        <w:t>java –XstartOnFirstThread –jar arx.jar [path</w:t>
      </w:r>
      <w:r>
        <w:rPr>
          <w:rFonts w:ascii="Consolas" w:hAnsi="Consolas"/>
          <w:b/>
        </w:rPr>
        <w:t>_to_folder] [path_to_file</w:t>
      </w:r>
      <w:r w:rsidRPr="00BD6C17">
        <w:rPr>
          <w:rFonts w:ascii="Consolas" w:hAnsi="Consolas"/>
          <w:b/>
        </w:rPr>
        <w:t>]</w:t>
      </w:r>
      <w:r w:rsidRPr="00BD6C17">
        <w:rPr>
          <w:rFonts w:ascii="Consolas" w:hAnsi="Consolas"/>
        </w:rPr>
        <w:t xml:space="preserve"> </w:t>
      </w:r>
      <w:r>
        <w:t>instead)</w:t>
      </w:r>
    </w:p>
    <w:p w14:paraId="5B93C594" w14:textId="0CE26A17" w:rsidR="008F63E1" w:rsidRDefault="008F63E1" w:rsidP="008F63E1">
      <w:pPr>
        <w:pStyle w:val="ListParagraph"/>
        <w:numPr>
          <w:ilvl w:val="1"/>
          <w:numId w:val="22"/>
        </w:numPr>
      </w:pPr>
      <w:r>
        <w:t>If “-s” is not used, run the original version of AutoML</w:t>
      </w:r>
    </w:p>
    <w:p w14:paraId="6DB56226" w14:textId="513C132A" w:rsidR="00421BEA" w:rsidRPr="00435146" w:rsidRDefault="00421BEA" w:rsidP="00421BEA">
      <w:pPr>
        <w:pStyle w:val="ListParagraph"/>
        <w:numPr>
          <w:ilvl w:val="0"/>
          <w:numId w:val="22"/>
        </w:numPr>
        <w:rPr>
          <w:highlight w:val="yellow"/>
        </w:rPr>
      </w:pPr>
      <w:r w:rsidRPr="00435146">
        <w:rPr>
          <w:highlight w:val="yellow"/>
        </w:rPr>
        <w:t xml:space="preserve">Add parser for flag “-f”. Usage: “-f [folder_name]”. </w:t>
      </w:r>
    </w:p>
    <w:p w14:paraId="21B6CBFF" w14:textId="70285A79" w:rsidR="007F198B" w:rsidRPr="00421BEA" w:rsidRDefault="00421BEA" w:rsidP="007F198B">
      <w:pPr>
        <w:pStyle w:val="ListParagraph"/>
        <w:numPr>
          <w:ilvl w:val="1"/>
          <w:numId w:val="22"/>
        </w:numPr>
      </w:pPr>
      <w:r>
        <w:t xml:space="preserve">Check </w:t>
      </w:r>
      <w:r w:rsidR="008F63E1">
        <w:t>whether the string following “-f” is a valid folder name and store the folder name, otherwise return error message</w:t>
      </w:r>
    </w:p>
    <w:p w14:paraId="4A46A652" w14:textId="7128C4AC" w:rsidR="002B4A27" w:rsidRDefault="0059235F" w:rsidP="000B77E5">
      <w:pPr>
        <w:pStyle w:val="Heading2"/>
        <w:numPr>
          <w:ilvl w:val="1"/>
          <w:numId w:val="4"/>
        </w:numPr>
      </w:pPr>
      <w:r>
        <w:t xml:space="preserve"> </w:t>
      </w:r>
      <w:r w:rsidR="00D0795E">
        <w:t>[Part III]</w:t>
      </w:r>
      <w:r w:rsidR="002B4A27">
        <w:t xml:space="preserve"> </w:t>
      </w:r>
      <w:r w:rsidR="00A20F2D">
        <w:t>Result Analysis</w:t>
      </w:r>
    </w:p>
    <w:p w14:paraId="6BA8891D" w14:textId="002E0970" w:rsidR="00BD6C17" w:rsidRDefault="00BD6C17" w:rsidP="00BD6C17">
      <w:pPr>
        <w:pStyle w:val="Heading3"/>
        <w:numPr>
          <w:ilvl w:val="2"/>
          <w:numId w:val="4"/>
        </w:numPr>
      </w:pPr>
      <w:r>
        <w:t>Analyze anonymized datasets with AutoML</w:t>
      </w:r>
    </w:p>
    <w:p w14:paraId="012CAE23" w14:textId="49AD2E25" w:rsidR="00BD6C17" w:rsidRDefault="0003501A" w:rsidP="00BD6C17">
      <w:r w:rsidRPr="00435146">
        <w:rPr>
          <w:highlight w:val="yellow"/>
        </w:rPr>
        <w:t>Write a script to analyze all the ARX output datasets with AutoML.</w:t>
      </w:r>
      <w:r>
        <w:t xml:space="preserve"> </w:t>
      </w:r>
    </w:p>
    <w:p w14:paraId="74CF2B07" w14:textId="43AFED58" w:rsidR="0003501A" w:rsidRDefault="0003501A" w:rsidP="0003501A">
      <w:pPr>
        <w:pStyle w:val="ListParagraph"/>
        <w:numPr>
          <w:ilvl w:val="0"/>
          <w:numId w:val="23"/>
        </w:numPr>
      </w:pPr>
      <w:r>
        <w:t>Output files of ARX:</w:t>
      </w:r>
    </w:p>
    <w:p w14:paraId="064EAE7E" w14:textId="2459C854" w:rsidR="0003501A" w:rsidRDefault="0003501A" w:rsidP="0003501A">
      <w:r w:rsidRPr="0003501A">
        <w:rPr>
          <w:rFonts w:ascii="Consolas" w:hAnsi="Consolas"/>
          <w:b/>
        </w:rPr>
        <w:t>output.txt</w:t>
      </w:r>
      <w:r w:rsidRPr="0003501A">
        <w:rPr>
          <w:rFonts w:ascii="Consolas" w:hAnsi="Consolas"/>
        </w:rPr>
        <w:t xml:space="preserve"> </w:t>
      </w:r>
      <w:r w:rsidRPr="003C7935">
        <w:t xml:space="preserve">– Stores </w:t>
      </w:r>
      <w:r>
        <w:t xml:space="preserve">the filenames of ARX’s output datasets. This file is reset every time the user opens a new ARX program. </w:t>
      </w:r>
    </w:p>
    <w:p w14:paraId="1388D6CB" w14:textId="334AC3D3" w:rsidR="0003501A" w:rsidRDefault="0003501A" w:rsidP="0003501A">
      <w:r w:rsidRPr="0003501A">
        <w:rPr>
          <w:rFonts w:ascii="Consolas" w:hAnsi="Consolas"/>
          <w:b/>
        </w:rPr>
        <w:t>1.csv, 2.csv</w:t>
      </w:r>
      <w:r w:rsidRPr="0003501A">
        <w:rPr>
          <w:rFonts w:ascii="Consolas" w:hAnsi="Consolas"/>
        </w:rPr>
        <w:t xml:space="preserve"> … </w:t>
      </w:r>
      <w:r w:rsidRPr="003C7935">
        <w:t>– The output data</w:t>
      </w:r>
      <w:r>
        <w:t xml:space="preserve"> files</w:t>
      </w:r>
      <w:r w:rsidRPr="003C7935">
        <w:t xml:space="preserve"> after anonymization</w:t>
      </w:r>
      <w:r>
        <w:t xml:space="preserve">. When the user exports a new output data file, a new file is stored, and the file name is added to </w:t>
      </w:r>
      <w:r w:rsidRPr="0003501A">
        <w:rPr>
          <w:rFonts w:ascii="Consolas" w:hAnsi="Consolas"/>
          <w:b/>
        </w:rPr>
        <w:t>output.txt</w:t>
      </w:r>
      <w:r w:rsidRPr="0003501A">
        <w:rPr>
          <w:rFonts w:ascii="Consolas" w:hAnsi="Consolas"/>
        </w:rPr>
        <w:t>.</w:t>
      </w:r>
      <w:r>
        <w:t xml:space="preserve"> </w:t>
      </w:r>
    </w:p>
    <w:p w14:paraId="4AB2AD52" w14:textId="0690DFAB" w:rsidR="0003501A" w:rsidRDefault="0003501A" w:rsidP="0003501A">
      <w:r w:rsidRPr="0003501A">
        <w:rPr>
          <w:rFonts w:ascii="Consolas" w:hAnsi="Consolas"/>
          <w:b/>
        </w:rPr>
        <w:t>1_config.txt, 2_config.txt</w:t>
      </w:r>
      <w:r>
        <w:t xml:space="preserve"> … -- The privacy configurations of the corresponding output files. </w:t>
      </w:r>
    </w:p>
    <w:p w14:paraId="13D00EB2" w14:textId="49FC2D33" w:rsidR="0003501A" w:rsidRPr="00BD6C17" w:rsidRDefault="0003501A" w:rsidP="0003501A">
      <w:pPr>
        <w:pStyle w:val="ListParagraph"/>
        <w:numPr>
          <w:ilvl w:val="0"/>
          <w:numId w:val="23"/>
        </w:numPr>
      </w:pPr>
      <w:r>
        <w:t>Pseudocode:</w:t>
      </w:r>
    </w:p>
    <w:p w14:paraId="77DE33B4" w14:textId="416C5A40" w:rsidR="0003501A" w:rsidRPr="0003501A" w:rsidRDefault="0003501A" w:rsidP="0003501A">
      <w:pPr>
        <w:rPr>
          <w:rFonts w:ascii="Consolas" w:hAnsi="Consolas"/>
        </w:rPr>
      </w:pPr>
      <w:r w:rsidRPr="0003501A">
        <w:rPr>
          <w:rFonts w:ascii="Consolas" w:hAnsi="Consolas"/>
        </w:rPr>
        <w:t>file = open_file([</w:t>
      </w:r>
      <w:r>
        <w:rPr>
          <w:rFonts w:ascii="Consolas" w:hAnsi="Consolas"/>
        </w:rPr>
        <w:t>folder_name</w:t>
      </w:r>
      <w:r w:rsidRPr="0003501A">
        <w:rPr>
          <w:rFonts w:ascii="Consolas" w:hAnsi="Consolas"/>
        </w:rPr>
        <w:t>]/output.txt)</w:t>
      </w:r>
    </w:p>
    <w:p w14:paraId="227265EC" w14:textId="77777777" w:rsidR="0003501A" w:rsidRPr="0003501A" w:rsidRDefault="0003501A" w:rsidP="0003501A">
      <w:pPr>
        <w:rPr>
          <w:rFonts w:ascii="Consolas" w:hAnsi="Consolas"/>
        </w:rPr>
      </w:pPr>
      <w:r w:rsidRPr="0003501A">
        <w:rPr>
          <w:rFonts w:ascii="Consolas" w:hAnsi="Consolas"/>
        </w:rPr>
        <w:t>for each line in file</w:t>
      </w:r>
    </w:p>
    <w:p w14:paraId="19BCC702" w14:textId="77777777" w:rsidR="0003501A" w:rsidRPr="0003501A" w:rsidRDefault="0003501A" w:rsidP="0003501A">
      <w:pPr>
        <w:rPr>
          <w:rFonts w:ascii="Consolas" w:hAnsi="Consolas"/>
        </w:rPr>
      </w:pPr>
      <w:r w:rsidRPr="0003501A">
        <w:rPr>
          <w:rFonts w:ascii="Consolas" w:hAnsi="Consolas"/>
        </w:rPr>
        <w:tab/>
        <w:t>input_data = open_file(line)</w:t>
      </w:r>
    </w:p>
    <w:p w14:paraId="7A2B5B02" w14:textId="77777777" w:rsidR="0003501A" w:rsidRPr="0003501A" w:rsidRDefault="0003501A" w:rsidP="0003501A">
      <w:pPr>
        <w:rPr>
          <w:rFonts w:ascii="Consolas" w:hAnsi="Consolas"/>
        </w:rPr>
      </w:pPr>
      <w:r w:rsidRPr="0003501A">
        <w:rPr>
          <w:rFonts w:ascii="Consolas" w:hAnsi="Consolas"/>
        </w:rPr>
        <w:tab/>
        <w:t xml:space="preserve">run AutoML algorithms on input_data, and save results </w:t>
      </w:r>
    </w:p>
    <w:p w14:paraId="136771EE" w14:textId="6C4F6046" w:rsidR="002B4A27" w:rsidRDefault="0003501A" w:rsidP="0003501A">
      <w:pPr>
        <w:rPr>
          <w:rFonts w:ascii="Consolas" w:hAnsi="Consolas"/>
        </w:rPr>
      </w:pPr>
      <w:r w:rsidRPr="0003501A">
        <w:rPr>
          <w:rFonts w:ascii="Consolas" w:hAnsi="Consolas"/>
        </w:rPr>
        <w:t>end for</w:t>
      </w:r>
      <w:r w:rsidRPr="0003501A">
        <w:rPr>
          <w:rFonts w:ascii="Consolas" w:hAnsi="Consolas"/>
        </w:rPr>
        <w:tab/>
      </w:r>
    </w:p>
    <w:p w14:paraId="4DB2E689" w14:textId="3A5A1F82" w:rsidR="0003501A" w:rsidRDefault="0003501A" w:rsidP="0003501A">
      <w:pPr>
        <w:pStyle w:val="Heading3"/>
        <w:numPr>
          <w:ilvl w:val="2"/>
          <w:numId w:val="4"/>
        </w:numPr>
      </w:pPr>
      <w:r>
        <w:t>Integration of AutoML results and ARX privacy configurations</w:t>
      </w:r>
    </w:p>
    <w:p w14:paraId="2E77A0C2" w14:textId="5F8AEE30" w:rsidR="0003501A" w:rsidRDefault="0003501A" w:rsidP="0003501A">
      <w:r w:rsidRPr="00435146">
        <w:rPr>
          <w:highlight w:val="yellow"/>
        </w:rPr>
        <w:t>Combine the report returned by AutoML with the privacy configurations.</w:t>
      </w:r>
      <w:r>
        <w:t xml:space="preserve"> The privacy configurations are stored as </w:t>
      </w:r>
      <w:r w:rsidRPr="0003501A">
        <w:rPr>
          <w:rFonts w:ascii="Consolas" w:hAnsi="Consolas"/>
        </w:rPr>
        <w:t>n_config.txt</w:t>
      </w:r>
      <w:r w:rsidRPr="0003501A">
        <w:t xml:space="preserve">, </w:t>
      </w:r>
      <w:r>
        <w:t xml:space="preserve">where n is the index of the output data. </w:t>
      </w:r>
    </w:p>
    <w:p w14:paraId="6B4E3752" w14:textId="32AD2D04" w:rsidR="0003501A" w:rsidRPr="0003501A" w:rsidRDefault="0003501A" w:rsidP="0003501A">
      <w:pPr>
        <w:rPr>
          <w:rFonts w:ascii="Consolas" w:hAnsi="Consolas"/>
        </w:rPr>
      </w:pPr>
      <w:r>
        <w:t xml:space="preserve">For example, for output data </w:t>
      </w:r>
      <w:r w:rsidRPr="0003501A">
        <w:rPr>
          <w:rFonts w:ascii="Consolas" w:hAnsi="Consolas"/>
        </w:rPr>
        <w:t>1.csv,</w:t>
      </w:r>
      <w:r>
        <w:t xml:space="preserve"> the privacy configuration is stored in </w:t>
      </w:r>
      <w:r w:rsidRPr="0003501A">
        <w:rPr>
          <w:rFonts w:ascii="Consolas" w:hAnsi="Consolas"/>
        </w:rPr>
        <w:t>1_config.txt</w:t>
      </w:r>
    </w:p>
    <w:p w14:paraId="23671775" w14:textId="77777777" w:rsidR="0003501A" w:rsidRPr="0003501A" w:rsidRDefault="0003501A" w:rsidP="0003501A">
      <w:pPr>
        <w:rPr>
          <w:rFonts w:ascii="Consolas" w:hAnsi="Consolas"/>
        </w:rPr>
      </w:pPr>
    </w:p>
    <w:sectPr w:rsidR="0003501A" w:rsidRPr="0003501A" w:rsidSect="0089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BA6"/>
    <w:multiLevelType w:val="hybridMultilevel"/>
    <w:tmpl w:val="3BBC10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B360CF"/>
    <w:multiLevelType w:val="hybridMultilevel"/>
    <w:tmpl w:val="46BACCD0"/>
    <w:lvl w:ilvl="0" w:tplc="5C80F688">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043AD"/>
    <w:multiLevelType w:val="hybridMultilevel"/>
    <w:tmpl w:val="52840692"/>
    <w:lvl w:ilvl="0" w:tplc="45206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960533"/>
    <w:multiLevelType w:val="hybridMultilevel"/>
    <w:tmpl w:val="5B66E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71CE4"/>
    <w:multiLevelType w:val="hybridMultilevel"/>
    <w:tmpl w:val="91260296"/>
    <w:lvl w:ilvl="0" w:tplc="2026CA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3E76FA"/>
    <w:multiLevelType w:val="multilevel"/>
    <w:tmpl w:val="341EE1F4"/>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CFA3890"/>
    <w:multiLevelType w:val="multilevel"/>
    <w:tmpl w:val="B41C3642"/>
    <w:lvl w:ilvl="0">
      <w:start w:val="1"/>
      <w:numFmt w:val="decimal"/>
      <w:lvlText w:val="%1."/>
      <w:lvlJc w:val="left"/>
      <w:pPr>
        <w:ind w:left="360" w:hanging="360"/>
      </w:pPr>
    </w:lvl>
    <w:lvl w:ilvl="1">
      <w:start w:val="1"/>
      <w:numFmt w:val="decimal"/>
      <w:lvlText w:val="%2)"/>
      <w:lvlJc w:val="left"/>
      <w:pPr>
        <w:ind w:left="432" w:hanging="432"/>
      </w:pPr>
      <w:rPr>
        <w:rFonts w:asciiTheme="minorHAnsi" w:eastAsiaTheme="minorEastAsia"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2C198D"/>
    <w:multiLevelType w:val="hybridMultilevel"/>
    <w:tmpl w:val="017896F6"/>
    <w:lvl w:ilvl="0" w:tplc="4636117C">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BC4C38"/>
    <w:multiLevelType w:val="hybridMultilevel"/>
    <w:tmpl w:val="7450A3F6"/>
    <w:lvl w:ilvl="0" w:tplc="D6BC613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01132E"/>
    <w:multiLevelType w:val="hybridMultilevel"/>
    <w:tmpl w:val="1DC226E8"/>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C5C227C"/>
    <w:multiLevelType w:val="hybridMultilevel"/>
    <w:tmpl w:val="2FF66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A2E35"/>
    <w:multiLevelType w:val="hybridMultilevel"/>
    <w:tmpl w:val="DC1260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A27A91"/>
    <w:multiLevelType w:val="multilevel"/>
    <w:tmpl w:val="414686F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534418E9"/>
    <w:multiLevelType w:val="hybridMultilevel"/>
    <w:tmpl w:val="C0483A94"/>
    <w:lvl w:ilvl="0" w:tplc="B06A71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D2BEC"/>
    <w:multiLevelType w:val="hybridMultilevel"/>
    <w:tmpl w:val="710AEED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8C2D49"/>
    <w:multiLevelType w:val="hybridMultilevel"/>
    <w:tmpl w:val="22BE295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5495DE6"/>
    <w:multiLevelType w:val="hybridMultilevel"/>
    <w:tmpl w:val="F5F69E86"/>
    <w:lvl w:ilvl="0" w:tplc="B63EDFB6">
      <w:start w:val="2"/>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705C54"/>
    <w:multiLevelType w:val="hybridMultilevel"/>
    <w:tmpl w:val="ACBC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96CA5"/>
    <w:multiLevelType w:val="hybridMultilevel"/>
    <w:tmpl w:val="711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4730E"/>
    <w:multiLevelType w:val="hybridMultilevel"/>
    <w:tmpl w:val="2FDEB490"/>
    <w:lvl w:ilvl="0" w:tplc="91DC467A">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C576D3"/>
    <w:multiLevelType w:val="hybridMultilevel"/>
    <w:tmpl w:val="8A2C5EE8"/>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0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EB4F78"/>
    <w:multiLevelType w:val="hybridMultilevel"/>
    <w:tmpl w:val="5E44AA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DC24C4C"/>
    <w:multiLevelType w:val="hybridMultilevel"/>
    <w:tmpl w:val="6532A8D6"/>
    <w:lvl w:ilvl="0" w:tplc="0A722BD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2"/>
  </w:num>
  <w:num w:numId="4">
    <w:abstractNumId w:val="12"/>
  </w:num>
  <w:num w:numId="5">
    <w:abstractNumId w:val="3"/>
  </w:num>
  <w:num w:numId="6">
    <w:abstractNumId w:val="18"/>
  </w:num>
  <w:num w:numId="7">
    <w:abstractNumId w:val="21"/>
  </w:num>
  <w:num w:numId="8">
    <w:abstractNumId w:val="6"/>
  </w:num>
  <w:num w:numId="9">
    <w:abstractNumId w:val="16"/>
  </w:num>
  <w:num w:numId="10">
    <w:abstractNumId w:val="7"/>
  </w:num>
  <w:num w:numId="11">
    <w:abstractNumId w:val="19"/>
  </w:num>
  <w:num w:numId="12">
    <w:abstractNumId w:val="5"/>
  </w:num>
  <w:num w:numId="13">
    <w:abstractNumId w:val="2"/>
  </w:num>
  <w:num w:numId="14">
    <w:abstractNumId w:val="14"/>
  </w:num>
  <w:num w:numId="15">
    <w:abstractNumId w:val="4"/>
  </w:num>
  <w:num w:numId="16">
    <w:abstractNumId w:val="13"/>
  </w:num>
  <w:num w:numId="17">
    <w:abstractNumId w:val="1"/>
  </w:num>
  <w:num w:numId="18">
    <w:abstractNumId w:val="11"/>
  </w:num>
  <w:num w:numId="19">
    <w:abstractNumId w:val="15"/>
  </w:num>
  <w:num w:numId="20">
    <w:abstractNumId w:val="8"/>
  </w:num>
  <w:num w:numId="21">
    <w:abstractNumId w:val="20"/>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27"/>
    <w:rsid w:val="0001416A"/>
    <w:rsid w:val="0003501A"/>
    <w:rsid w:val="00055DAB"/>
    <w:rsid w:val="000A3BBD"/>
    <w:rsid w:val="000B77E5"/>
    <w:rsid w:val="000C08B0"/>
    <w:rsid w:val="001D5B00"/>
    <w:rsid w:val="001F3EE0"/>
    <w:rsid w:val="00220B3F"/>
    <w:rsid w:val="002B4A27"/>
    <w:rsid w:val="002C06D3"/>
    <w:rsid w:val="00392E03"/>
    <w:rsid w:val="00397C7A"/>
    <w:rsid w:val="003D430A"/>
    <w:rsid w:val="00421BEA"/>
    <w:rsid w:val="00435146"/>
    <w:rsid w:val="00584169"/>
    <w:rsid w:val="0059235F"/>
    <w:rsid w:val="005B498B"/>
    <w:rsid w:val="005C0F30"/>
    <w:rsid w:val="0060577C"/>
    <w:rsid w:val="00663AB3"/>
    <w:rsid w:val="00675314"/>
    <w:rsid w:val="00726842"/>
    <w:rsid w:val="007F198B"/>
    <w:rsid w:val="007F75BB"/>
    <w:rsid w:val="00852C81"/>
    <w:rsid w:val="00881258"/>
    <w:rsid w:val="00893070"/>
    <w:rsid w:val="008B6ECE"/>
    <w:rsid w:val="008F63E1"/>
    <w:rsid w:val="009E324E"/>
    <w:rsid w:val="00A20F2D"/>
    <w:rsid w:val="00A32F1A"/>
    <w:rsid w:val="00A75C36"/>
    <w:rsid w:val="00B04A95"/>
    <w:rsid w:val="00B44541"/>
    <w:rsid w:val="00BA39BD"/>
    <w:rsid w:val="00BB592F"/>
    <w:rsid w:val="00BD6C17"/>
    <w:rsid w:val="00C073B9"/>
    <w:rsid w:val="00C55534"/>
    <w:rsid w:val="00D02AC8"/>
    <w:rsid w:val="00D0795E"/>
    <w:rsid w:val="00D671AE"/>
    <w:rsid w:val="00EE4F15"/>
    <w:rsid w:val="00EF53B5"/>
    <w:rsid w:val="00F00756"/>
    <w:rsid w:val="00F0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D980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A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553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5553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9235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A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A2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B4A27"/>
    <w:rPr>
      <w:color w:val="5A5A5A" w:themeColor="text1" w:themeTint="A5"/>
      <w:spacing w:val="15"/>
      <w:sz w:val="22"/>
      <w:szCs w:val="22"/>
    </w:rPr>
  </w:style>
  <w:style w:type="character" w:customStyle="1" w:styleId="Heading1Char">
    <w:name w:val="Heading 1 Char"/>
    <w:basedOn w:val="DefaultParagraphFont"/>
    <w:link w:val="Heading1"/>
    <w:uiPriority w:val="9"/>
    <w:rsid w:val="002B4A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4A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553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5553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E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4F15"/>
    <w:rPr>
      <w:rFonts w:ascii="Courier New" w:hAnsi="Courier New" w:cs="Courier New"/>
      <w:sz w:val="20"/>
      <w:szCs w:val="20"/>
    </w:rPr>
  </w:style>
  <w:style w:type="character" w:styleId="HTMLCode">
    <w:name w:val="HTML Code"/>
    <w:basedOn w:val="DefaultParagraphFont"/>
    <w:uiPriority w:val="99"/>
    <w:semiHidden/>
    <w:unhideWhenUsed/>
    <w:rsid w:val="00EE4F15"/>
    <w:rPr>
      <w:rFonts w:ascii="Courier New" w:eastAsiaTheme="minorEastAsia" w:hAnsi="Courier New" w:cs="Courier New"/>
      <w:sz w:val="20"/>
      <w:szCs w:val="20"/>
    </w:rPr>
  </w:style>
  <w:style w:type="character" w:styleId="Hyperlink">
    <w:name w:val="Hyperlink"/>
    <w:basedOn w:val="DefaultParagraphFont"/>
    <w:uiPriority w:val="99"/>
    <w:unhideWhenUsed/>
    <w:rsid w:val="00B44541"/>
    <w:rPr>
      <w:color w:val="0563C1" w:themeColor="hyperlink"/>
      <w:u w:val="single"/>
    </w:rPr>
  </w:style>
  <w:style w:type="paragraph" w:styleId="ListParagraph">
    <w:name w:val="List Paragraph"/>
    <w:basedOn w:val="Normal"/>
    <w:uiPriority w:val="34"/>
    <w:qFormat/>
    <w:rsid w:val="00B44541"/>
    <w:pPr>
      <w:ind w:left="720"/>
      <w:contextualSpacing/>
    </w:pPr>
  </w:style>
  <w:style w:type="character" w:styleId="FollowedHyperlink">
    <w:name w:val="FollowedHyperlink"/>
    <w:basedOn w:val="DefaultParagraphFont"/>
    <w:uiPriority w:val="99"/>
    <w:semiHidden/>
    <w:unhideWhenUsed/>
    <w:rsid w:val="00852C81"/>
    <w:rPr>
      <w:color w:val="954F72" w:themeColor="followedHyperlink"/>
      <w:u w:val="single"/>
    </w:rPr>
  </w:style>
  <w:style w:type="character" w:customStyle="1" w:styleId="Heading5Char">
    <w:name w:val="Heading 5 Char"/>
    <w:basedOn w:val="DefaultParagraphFont"/>
    <w:link w:val="Heading5"/>
    <w:uiPriority w:val="9"/>
    <w:rsid w:val="0059235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24190">
      <w:bodyDiv w:val="1"/>
      <w:marLeft w:val="0"/>
      <w:marRight w:val="0"/>
      <w:marTop w:val="0"/>
      <w:marBottom w:val="0"/>
      <w:divBdr>
        <w:top w:val="none" w:sz="0" w:space="0" w:color="auto"/>
        <w:left w:val="none" w:sz="0" w:space="0" w:color="auto"/>
        <w:bottom w:val="none" w:sz="0" w:space="0" w:color="auto"/>
        <w:right w:val="none" w:sz="0" w:space="0" w:color="auto"/>
      </w:divBdr>
    </w:div>
    <w:div w:id="2011524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jdk8-downloads-2133151.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enterprise.parc.com/minhas/autoMLSimple" TargetMode="External"/><Relationship Id="rId7" Type="http://schemas.openxmlformats.org/officeDocument/2006/relationships/image" Target="media/image2.png"/><Relationship Id="rId8" Type="http://schemas.openxmlformats.org/officeDocument/2006/relationships/hyperlink" Target="https://githubenterprise.parc.com/abrito/fhwa-privacy/tree/master/arxUI" TargetMode="External"/><Relationship Id="rId9" Type="http://schemas.openxmlformats.org/officeDocument/2006/relationships/hyperlink" Target="http://arx.deidentifier.org/?ddownload=1922" TargetMode="External"/><Relationship Id="rId10" Type="http://schemas.openxmlformats.org/officeDocument/2006/relationships/hyperlink" Target="http://www.oracle.com/technetwork/java/javase/downloads/jre8-downloads-2133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2253</Words>
  <Characters>12844</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Software Overview</vt:lpstr>
      <vt:lpstr>    Introduction</vt:lpstr>
      <vt:lpstr>    Data Flow</vt:lpstr>
      <vt:lpstr>    User Interface</vt:lpstr>
      <vt:lpstr>Development Plan</vt:lpstr>
      <vt:lpstr>    [Part I] Modifications on ARX (Completed) </vt:lpstr>
      <vt:lpstr>        Developemnt Environment</vt:lpstr>
      <vt:lpstr>        New Features (compared to the original version of ARX)</vt:lpstr>
      <vt:lpstr>        Implementations</vt:lpstr>
      <vt:lpstr>    [Part II] Modifications on User Interface</vt:lpstr>
      <vt:lpstr>        Modifications on Graphical User Interface</vt:lpstr>
      <vt:lpstr>        Modifications on Command Line User Interface</vt:lpstr>
      <vt:lpstr>    [Part III] Result Analysis</vt:lpstr>
      <vt:lpstr>        Analyze anonymized datasets with AutoML</vt:lpstr>
      <vt:lpstr>        Integration of AutoML results and ARX privacy configurations</vt:lpstr>
    </vt:vector>
  </TitlesOfParts>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2016-07-25T22:25:00Z</dcterms:created>
  <dcterms:modified xsi:type="dcterms:W3CDTF">2016-08-12T21:58:00Z</dcterms:modified>
</cp:coreProperties>
</file>