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Default Extension="xml" ContentType="application/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Default Extension="jpeg" ContentType="image/jpeg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86E" w:rsidRPr="00190336" w:rsidRDefault="004B286E" w:rsidP="004B286E">
      <w:pPr>
        <w:rPr>
          <w:rFonts w:ascii="Arial" w:hAnsi="Arial"/>
          <w:color w:val="000000" w:themeColor="text1"/>
          <w:sz w:val="22"/>
          <w:szCs w:val="20"/>
        </w:rPr>
      </w:pPr>
      <w:r w:rsidRPr="00190336">
        <w:rPr>
          <w:rFonts w:ascii="Arial" w:hAnsi="Arial"/>
          <w:color w:val="000000" w:themeColor="text1"/>
          <w:sz w:val="22"/>
        </w:rPr>
        <w:t xml:space="preserve">Orchid ID: </w:t>
      </w:r>
      <w:r w:rsidR="00F3740C" w:rsidRPr="00190336">
        <w:rPr>
          <w:rFonts w:ascii="Arial" w:hAnsi="Arial"/>
          <w:color w:val="000000" w:themeColor="text1"/>
          <w:sz w:val="22"/>
          <w:szCs w:val="20"/>
        </w:rPr>
        <w:fldChar w:fldCharType="begin"/>
      </w:r>
      <w:r w:rsidRPr="00190336">
        <w:rPr>
          <w:rFonts w:ascii="Arial" w:hAnsi="Arial"/>
          <w:color w:val="000000" w:themeColor="text1"/>
          <w:sz w:val="22"/>
          <w:szCs w:val="20"/>
        </w:rPr>
        <w:instrText xml:space="preserve"> HYPERLINK "https://www.scopus.com/redirect.uri?url=http://www.orcid.org/0000-0002-2497-3005&amp;authorId=22834600900&amp;origin=AuthorProfile&amp;orcId=0000-0002-2497-3005&amp;category=orcidLink" \t "_blank" </w:instrText>
      </w:r>
      <w:r w:rsidR="00F3740C" w:rsidRPr="00190336">
        <w:rPr>
          <w:rFonts w:ascii="Arial" w:hAnsi="Arial"/>
          <w:color w:val="000000" w:themeColor="text1"/>
          <w:sz w:val="22"/>
          <w:szCs w:val="20"/>
        </w:rPr>
        <w:fldChar w:fldCharType="separate"/>
      </w:r>
      <w:r w:rsidRPr="00190336">
        <w:rPr>
          <w:rFonts w:ascii="Arial" w:hAnsi="Arial"/>
          <w:color w:val="000000" w:themeColor="text1"/>
          <w:sz w:val="22"/>
        </w:rPr>
        <w:t>http://orcid.org/0000-0002-2497-3005</w:t>
      </w:r>
      <w:r w:rsidR="00F3740C" w:rsidRPr="00190336">
        <w:rPr>
          <w:rFonts w:ascii="Arial" w:hAnsi="Arial"/>
          <w:color w:val="000000" w:themeColor="text1"/>
          <w:sz w:val="22"/>
          <w:szCs w:val="20"/>
        </w:rPr>
        <w:fldChar w:fldCharType="end"/>
      </w:r>
    </w:p>
    <w:p w:rsidR="004B286E" w:rsidRPr="00190336" w:rsidRDefault="00F3740C" w:rsidP="004B286E">
      <w:pPr>
        <w:jc w:val="both"/>
        <w:rPr>
          <w:rFonts w:ascii="Arial" w:hAnsi="Arial" w:cs="Arial"/>
          <w:color w:val="000000" w:themeColor="text1"/>
          <w:sz w:val="22"/>
          <w:szCs w:val="26"/>
        </w:rPr>
      </w:pPr>
      <w:hyperlink r:id="rId7" w:history="1">
        <w:r w:rsidR="004B286E" w:rsidRPr="00190336">
          <w:rPr>
            <w:rStyle w:val="Hyperlink"/>
            <w:rFonts w:ascii="Arial" w:hAnsi="Arial" w:cs="Arial"/>
            <w:color w:val="000000" w:themeColor="text1"/>
            <w:sz w:val="22"/>
            <w:szCs w:val="26"/>
          </w:rPr>
          <w:t>https://scholar.google.de/citations?user=JbQQ8PwAAAAJ&amp;hl=en</w:t>
        </w:r>
      </w:hyperlink>
    </w:p>
    <w:p w:rsidR="004B286E" w:rsidRPr="00190336" w:rsidRDefault="004B286E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EB5A07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*Denotes student</w:t>
      </w:r>
      <w:r w:rsidR="00257BDB" w:rsidRPr="00190336">
        <w:rPr>
          <w:rFonts w:ascii="Arial" w:hAnsi="Arial"/>
          <w:color w:val="000000" w:themeColor="text1"/>
          <w:sz w:val="22"/>
        </w:rPr>
        <w:t xml:space="preserve"> /postdoc</w:t>
      </w:r>
      <w:r w:rsidRPr="00190336">
        <w:rPr>
          <w:rFonts w:ascii="Arial" w:hAnsi="Arial"/>
          <w:color w:val="000000" w:themeColor="text1"/>
          <w:sz w:val="22"/>
        </w:rPr>
        <w:t xml:space="preserve"> papers</w:t>
      </w:r>
    </w:p>
    <w:p w:rsidR="00257BDB" w:rsidRPr="00190336" w:rsidRDefault="00257BDB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2A5570" w:rsidRPr="00190336" w:rsidRDefault="00D45C75" w:rsidP="00AC2A44">
      <w:pPr>
        <w:jc w:val="both"/>
        <w:rPr>
          <w:rFonts w:ascii="Arial" w:hAnsi="Arial"/>
          <w:color w:val="000000" w:themeColor="text1"/>
          <w:sz w:val="22"/>
          <w:szCs w:val="20"/>
          <w:lang w:val="en-GB"/>
        </w:rPr>
      </w:pPr>
      <w:r w:rsidRPr="00190336">
        <w:rPr>
          <w:rFonts w:ascii="Arial" w:hAnsi="Arial"/>
          <w:color w:val="000000" w:themeColor="text1"/>
          <w:sz w:val="22"/>
          <w:szCs w:val="16"/>
          <w:shd w:val="clear" w:color="auto" w:fill="FFFFFF"/>
          <w:lang w:val="en-GB"/>
        </w:rPr>
        <w:t>76</w:t>
      </w:r>
      <w:r w:rsidR="0001655E" w:rsidRPr="00190336">
        <w:rPr>
          <w:rFonts w:ascii="Arial" w:hAnsi="Arial"/>
          <w:color w:val="000000" w:themeColor="text1"/>
          <w:sz w:val="22"/>
          <w:szCs w:val="16"/>
          <w:shd w:val="clear" w:color="auto" w:fill="FFFFFF"/>
          <w:lang w:val="en-GB"/>
        </w:rPr>
        <w:t xml:space="preserve">. </w:t>
      </w:r>
      <w:r w:rsidR="002A5570" w:rsidRPr="00190336">
        <w:rPr>
          <w:rFonts w:ascii="Arial" w:hAnsi="Arial"/>
          <w:b/>
          <w:color w:val="000000" w:themeColor="text1"/>
          <w:sz w:val="22"/>
          <w:szCs w:val="16"/>
          <w:shd w:val="clear" w:color="auto" w:fill="FFFFFF"/>
          <w:lang w:val="en-GB"/>
        </w:rPr>
        <w:t>Feurdean, A.,</w:t>
      </w:r>
      <w:r w:rsidR="002A5570" w:rsidRPr="00190336">
        <w:rPr>
          <w:rFonts w:ascii="Arial" w:hAnsi="Arial"/>
          <w:color w:val="000000" w:themeColor="text1"/>
          <w:sz w:val="22"/>
          <w:szCs w:val="16"/>
          <w:shd w:val="clear" w:color="auto" w:fill="FFFFFF"/>
          <w:lang w:val="en-GB"/>
        </w:rPr>
        <w:t xml:space="preserve"> Vannière, B., Finsinger, W., Warren, D., Connor, S. C., Forrest, M., Liakka, J., Panait, A., Werner, C., Andrič, M., Bobek, P., Carter, V. A., Davis, B., Diaconu, A</w:t>
      </w:r>
      <w:proofErr w:type="gramStart"/>
      <w:r w:rsidR="002A5570" w:rsidRPr="00190336">
        <w:rPr>
          <w:rFonts w:ascii="Arial" w:hAnsi="Arial"/>
          <w:color w:val="000000" w:themeColor="text1"/>
          <w:sz w:val="22"/>
          <w:szCs w:val="16"/>
          <w:shd w:val="clear" w:color="auto" w:fill="FFFFFF"/>
          <w:lang w:val="en-GB"/>
        </w:rPr>
        <w:t>.-</w:t>
      </w:r>
      <w:proofErr w:type="gramEnd"/>
      <w:r w:rsidR="002A5570" w:rsidRPr="00190336">
        <w:rPr>
          <w:rFonts w:ascii="Arial" w:hAnsi="Arial"/>
          <w:color w:val="000000" w:themeColor="text1"/>
          <w:sz w:val="22"/>
          <w:szCs w:val="16"/>
          <w:shd w:val="clear" w:color="auto" w:fill="FFFFFF"/>
          <w:lang w:val="en-GB"/>
        </w:rPr>
        <w:t>C., Dietze, E., Feeser, I., Florescu, G., Gałka, M., Giesecke, T., Jahns, S., Jamrichová, E., Kajukało, K., Kaplan, J., Karpińska-Kołaczek, M., Kołaczek, P., Kuneš, P., Kupriyanov, D., Lamentowicz, M., Lemmen, C., Magyari, E. K., Marcisz, K., Marinova, E., Niamir, A., Novenko, E., Obremska, M., Pędziszewska, A., Pfeiffer, M., Poska, A., Rösch, M., Słowiński, M., Stančikaitė, M., Szal, M., Święta-Musznicka, J., Tanţău, I., Theuerkauf, M., Tonkov, S., Valkó, O., Vassiljev, J., Veski, S., Vincze, I., Wacnik, A., Wiethold, J., and Hickler, T.: Fire risk modulation by long-term dynamics in land cover and dominant forest type in Eastern and Centra</w:t>
      </w:r>
      <w:r w:rsidR="0001655E" w:rsidRPr="00190336">
        <w:rPr>
          <w:rFonts w:ascii="Arial" w:hAnsi="Arial"/>
          <w:color w:val="000000" w:themeColor="text1"/>
          <w:sz w:val="22"/>
          <w:szCs w:val="16"/>
          <w:shd w:val="clear" w:color="auto" w:fill="FFFFFF"/>
          <w:lang w:val="en-GB"/>
        </w:rPr>
        <w:t>l Europe, Biogeosciences Discussion,</w:t>
      </w:r>
      <w:r w:rsidR="002A5570" w:rsidRPr="00190336">
        <w:rPr>
          <w:rFonts w:ascii="Arial" w:hAnsi="Arial"/>
          <w:color w:val="000000" w:themeColor="text1"/>
          <w:sz w:val="22"/>
          <w:szCs w:val="16"/>
          <w:shd w:val="clear" w:color="auto" w:fill="FFFFFF"/>
          <w:lang w:val="en-GB"/>
        </w:rPr>
        <w:t xml:space="preserve"> https://doi.org/10.5194/bg-2019-260, in review, 2019.</w:t>
      </w:r>
    </w:p>
    <w:p w:rsidR="006D7B0D" w:rsidRPr="00190336" w:rsidRDefault="006D7B0D" w:rsidP="00AC2A44">
      <w:pPr>
        <w:jc w:val="both"/>
        <w:rPr>
          <w:rFonts w:ascii="Arial" w:hAnsi="Arial"/>
          <w:b/>
          <w:color w:val="000000" w:themeColor="text1"/>
          <w:sz w:val="22"/>
        </w:rPr>
      </w:pPr>
    </w:p>
    <w:p w:rsidR="00036011" w:rsidRDefault="00036011" w:rsidP="00036011">
      <w:pPr>
        <w:jc w:val="both"/>
        <w:rPr>
          <w:rFonts w:ascii="Arial" w:hAnsi="Arial"/>
          <w:color w:val="000000" w:themeColor="text1"/>
          <w:sz w:val="22"/>
          <w:szCs w:val="17"/>
        </w:rPr>
      </w:pPr>
      <w:r>
        <w:rPr>
          <w:rFonts w:ascii="Arial" w:hAnsi="Arial"/>
          <w:color w:val="000000" w:themeColor="text1"/>
          <w:sz w:val="22"/>
          <w:szCs w:val="19"/>
          <w:shd w:val="clear" w:color="auto" w:fill="FFFFFF"/>
        </w:rPr>
        <w:t>75</w:t>
      </w:r>
      <w:r w:rsidRPr="00190336">
        <w:rPr>
          <w:rFonts w:ascii="Arial" w:hAnsi="Arial"/>
          <w:color w:val="000000" w:themeColor="text1"/>
          <w:sz w:val="22"/>
          <w:szCs w:val="19"/>
          <w:shd w:val="clear" w:color="auto" w:fill="FFFFFF"/>
        </w:rPr>
        <w:t>.</w:t>
      </w:r>
      <w:r w:rsidRPr="00190336">
        <w:rPr>
          <w:rFonts w:ascii="Arial" w:hAnsi="Arial"/>
          <w:color w:val="000000" w:themeColor="text1"/>
          <w:sz w:val="22"/>
          <w:lang w:val="en-GB"/>
        </w:rPr>
        <w:t xml:space="preserve"> </w:t>
      </w:r>
      <w:r w:rsidRPr="00190336">
        <w:rPr>
          <w:rFonts w:ascii="Arial" w:hAnsi="Arial"/>
          <w:b/>
          <w:color w:val="000000" w:themeColor="text1"/>
          <w:sz w:val="22"/>
          <w:lang w:val="en-GB"/>
        </w:rPr>
        <w:t>Feurdean, A</w:t>
      </w:r>
      <w:r w:rsidRPr="00190336">
        <w:rPr>
          <w:rFonts w:ascii="Arial" w:hAnsi="Arial"/>
          <w:color w:val="000000" w:themeColor="text1"/>
          <w:sz w:val="22"/>
          <w:lang w:val="en-GB"/>
        </w:rPr>
        <w:t>., Tonkov, S., Pfeiffer, M., Panait, A.,</w:t>
      </w:r>
      <w:r w:rsidRPr="00190336">
        <w:rPr>
          <w:rFonts w:ascii="Arial" w:hAnsi="Arial"/>
          <w:color w:val="000000" w:themeColor="text1"/>
          <w:sz w:val="22"/>
          <w:vertAlign w:val="superscript"/>
          <w:lang w:val="en-GB"/>
        </w:rPr>
        <w:t xml:space="preserve"> </w:t>
      </w:r>
      <w:r w:rsidRPr="00190336">
        <w:rPr>
          <w:rFonts w:ascii="Arial" w:hAnsi="Arial"/>
          <w:color w:val="000000" w:themeColor="text1"/>
          <w:sz w:val="22"/>
          <w:lang w:val="en-GB"/>
        </w:rPr>
        <w:t xml:space="preserve">Warren, D., </w:t>
      </w:r>
      <w:r w:rsidRPr="00190336">
        <w:rPr>
          <w:rFonts w:ascii="Arial" w:hAnsi="Arial"/>
          <w:color w:val="000000" w:themeColor="text1"/>
          <w:sz w:val="22"/>
          <w:szCs w:val="22"/>
          <w:lang w:val="en-GB"/>
        </w:rPr>
        <w:t>Vannière</w:t>
      </w:r>
      <w:r w:rsidRPr="00190336">
        <w:rPr>
          <w:rFonts w:ascii="Arial" w:hAnsi="Arial"/>
          <w:color w:val="000000" w:themeColor="text1"/>
          <w:sz w:val="22"/>
          <w:lang w:val="en-GB"/>
        </w:rPr>
        <w:t>, B., Marinova, M. Fire frequency and intensity associated with functional traits of dominant forest type in the Balkans during the Holocene.</w:t>
      </w:r>
      <w:r w:rsidRPr="00190336">
        <w:rPr>
          <w:rFonts w:ascii="Arial" w:hAnsi="Arial"/>
          <w:color w:val="000000" w:themeColor="text1"/>
          <w:sz w:val="22"/>
          <w:vertAlign w:val="superscript"/>
          <w:lang w:val="en-GB"/>
        </w:rPr>
        <w:t xml:space="preserve"> </w:t>
      </w:r>
      <w:proofErr w:type="gramStart"/>
      <w:r w:rsidRPr="00190336">
        <w:rPr>
          <w:rFonts w:ascii="Arial" w:hAnsi="Arial"/>
          <w:color w:val="000000" w:themeColor="text1"/>
          <w:sz w:val="22"/>
          <w:szCs w:val="17"/>
        </w:rPr>
        <w:t>European Journal of Forest Research</w:t>
      </w:r>
      <w:r w:rsidRPr="00190336">
        <w:rPr>
          <w:rFonts w:ascii="Arial" w:hAnsi="Arial"/>
          <w:color w:val="000000" w:themeColor="text1"/>
          <w:sz w:val="22"/>
          <w:vertAlign w:val="superscript"/>
          <w:lang w:val="en-GB"/>
        </w:rPr>
        <w:t xml:space="preserve"> </w:t>
      </w:r>
      <w:hyperlink r:id="rId8" w:history="1">
        <w:r w:rsidRPr="00190336">
          <w:rPr>
            <w:rStyle w:val="Hyperlink"/>
            <w:rFonts w:ascii="Arial" w:hAnsi="Arial"/>
            <w:color w:val="000000" w:themeColor="text1"/>
            <w:sz w:val="22"/>
            <w:szCs w:val="17"/>
          </w:rPr>
          <w:t>https://doi.org/10.1007/s10342-019-01223-0</w:t>
        </w:r>
      </w:hyperlink>
      <w:r>
        <w:rPr>
          <w:rFonts w:ascii="Arial" w:hAnsi="Arial"/>
          <w:color w:val="000000" w:themeColor="text1"/>
          <w:sz w:val="22"/>
          <w:szCs w:val="17"/>
        </w:rPr>
        <w:t>.</w:t>
      </w:r>
      <w:proofErr w:type="gramEnd"/>
    </w:p>
    <w:p w:rsidR="00036011" w:rsidRPr="00190336" w:rsidRDefault="00036011" w:rsidP="00036011">
      <w:pPr>
        <w:jc w:val="both"/>
        <w:rPr>
          <w:rFonts w:ascii="Arial" w:hAnsi="Arial"/>
          <w:color w:val="000000" w:themeColor="text1"/>
          <w:sz w:val="22"/>
          <w:vertAlign w:val="superscript"/>
          <w:lang w:val="en-GB"/>
        </w:rPr>
      </w:pPr>
    </w:p>
    <w:p w:rsidR="009B1896" w:rsidRPr="00190336" w:rsidRDefault="00036011" w:rsidP="008A2752">
      <w:pPr>
        <w:jc w:val="both"/>
        <w:rPr>
          <w:rFonts w:ascii="Arial" w:hAnsi="Arial"/>
          <w:color w:val="000000" w:themeColor="text1"/>
          <w:sz w:val="22"/>
          <w:szCs w:val="19"/>
          <w:shd w:val="clear" w:color="auto" w:fill="FFFFFF"/>
        </w:rPr>
      </w:pPr>
      <w:r>
        <w:rPr>
          <w:rFonts w:ascii="Arial" w:hAnsi="Arial"/>
          <w:color w:val="000000" w:themeColor="text1"/>
          <w:sz w:val="22"/>
          <w:szCs w:val="19"/>
          <w:shd w:val="clear" w:color="auto" w:fill="FFFFFF"/>
        </w:rPr>
        <w:t>74</w:t>
      </w:r>
      <w:r w:rsidR="009B1896" w:rsidRPr="00190336">
        <w:rPr>
          <w:rFonts w:ascii="Arial" w:hAnsi="Arial"/>
          <w:color w:val="000000" w:themeColor="text1"/>
          <w:sz w:val="22"/>
          <w:szCs w:val="19"/>
          <w:shd w:val="clear" w:color="auto" w:fill="FFFFFF"/>
        </w:rPr>
        <w:t>.</w:t>
      </w:r>
      <w:r w:rsidR="009B1896" w:rsidRPr="00190336">
        <w:rPr>
          <w:rFonts w:ascii="Arial" w:hAnsi="Arial"/>
          <w:color w:val="000000" w:themeColor="text1"/>
          <w:sz w:val="22"/>
          <w:szCs w:val="30"/>
        </w:rPr>
        <w:t xml:space="preserve"> </w:t>
      </w:r>
      <w:r w:rsidR="009B1896" w:rsidRPr="00190336">
        <w:rPr>
          <w:rFonts w:ascii="Arial" w:hAnsi="Arial"/>
          <w:color w:val="000000" w:themeColor="text1"/>
          <w:sz w:val="22"/>
          <w:szCs w:val="22"/>
        </w:rPr>
        <w:t>Florescu, G., Brown, K., Carter, V.C., Kuneš</w:t>
      </w:r>
      <w:r w:rsidR="008A2752" w:rsidRPr="00190336">
        <w:rPr>
          <w:rFonts w:ascii="Arial" w:hAnsi="Arial"/>
          <w:color w:val="000000" w:themeColor="text1"/>
          <w:sz w:val="22"/>
          <w:szCs w:val="22"/>
        </w:rPr>
        <w:t>, P.,</w:t>
      </w:r>
      <w:r w:rsidR="009B1896" w:rsidRPr="00190336">
        <w:rPr>
          <w:rFonts w:ascii="Arial" w:hAnsi="Arial"/>
          <w:color w:val="000000" w:themeColor="text1"/>
          <w:sz w:val="22"/>
          <w:szCs w:val="22"/>
        </w:rPr>
        <w:t xml:space="preserve"> Veski, S., </w:t>
      </w:r>
      <w:r w:rsidR="009B1896" w:rsidRPr="00190336">
        <w:rPr>
          <w:rFonts w:ascii="Arial" w:hAnsi="Arial"/>
          <w:b/>
          <w:color w:val="000000" w:themeColor="text1"/>
          <w:sz w:val="22"/>
          <w:szCs w:val="22"/>
        </w:rPr>
        <w:t>Feurdean, A</w:t>
      </w:r>
      <w:r w:rsidR="009B1896" w:rsidRPr="00190336">
        <w:rPr>
          <w:rFonts w:ascii="Arial" w:hAnsi="Arial"/>
          <w:color w:val="000000" w:themeColor="text1"/>
          <w:sz w:val="22"/>
          <w:szCs w:val="22"/>
        </w:rPr>
        <w:t>.</w:t>
      </w:r>
      <w:r w:rsidR="009B1896" w:rsidRPr="00190336">
        <w:rPr>
          <w:rFonts w:ascii="Arial" w:hAnsi="Arial"/>
          <w:color w:val="000000" w:themeColor="text1"/>
          <w:sz w:val="22"/>
          <w:szCs w:val="19"/>
          <w:shd w:val="clear" w:color="auto" w:fill="FFFFFF"/>
        </w:rPr>
        <w:t xml:space="preserve"> </w:t>
      </w:r>
      <w:r w:rsidR="009A6CB0">
        <w:rPr>
          <w:rFonts w:ascii="Arial" w:hAnsi="Arial"/>
          <w:color w:val="000000" w:themeColor="text1"/>
          <w:sz w:val="22"/>
          <w:szCs w:val="19"/>
          <w:shd w:val="clear" w:color="auto" w:fill="FFFFFF"/>
        </w:rPr>
        <w:t xml:space="preserve">2019. </w:t>
      </w:r>
      <w:r w:rsidR="009B1896" w:rsidRPr="00190336">
        <w:rPr>
          <w:rFonts w:ascii="Arial" w:hAnsi="Arial"/>
          <w:color w:val="000000" w:themeColor="text1"/>
          <w:sz w:val="22"/>
          <w:szCs w:val="30"/>
        </w:rPr>
        <w:t>Holocene rapid climate changes and ice-rafting debris events reflected in</w:t>
      </w:r>
      <w:r w:rsidR="008A2752" w:rsidRPr="00190336">
        <w:rPr>
          <w:rFonts w:ascii="Arial" w:hAnsi="Arial"/>
          <w:color w:val="000000" w:themeColor="text1"/>
          <w:sz w:val="22"/>
          <w:szCs w:val="19"/>
          <w:shd w:val="clear" w:color="auto" w:fill="FFFFFF"/>
        </w:rPr>
        <w:t xml:space="preserve"> </w:t>
      </w:r>
      <w:r w:rsidR="009B1896" w:rsidRPr="00190336">
        <w:rPr>
          <w:rFonts w:ascii="Arial" w:hAnsi="Arial"/>
          <w:color w:val="000000" w:themeColor="text1"/>
          <w:sz w:val="22"/>
          <w:szCs w:val="30"/>
        </w:rPr>
        <w:t>high-resolution European charcoal records</w:t>
      </w:r>
      <w:r w:rsidR="008A2752" w:rsidRPr="00190336">
        <w:rPr>
          <w:rFonts w:ascii="Arial" w:hAnsi="Arial"/>
          <w:color w:val="000000" w:themeColor="text1"/>
          <w:sz w:val="22"/>
          <w:szCs w:val="30"/>
        </w:rPr>
        <w:t>.</w:t>
      </w:r>
      <w:r w:rsidR="008A2752" w:rsidRPr="00190336">
        <w:rPr>
          <w:rFonts w:ascii="Arial" w:hAnsi="Arial"/>
          <w:color w:val="000000" w:themeColor="text1"/>
          <w:sz w:val="22"/>
          <w:szCs w:val="15"/>
        </w:rPr>
        <w:t xml:space="preserve"> </w:t>
      </w:r>
      <w:proofErr w:type="gramStart"/>
      <w:r w:rsidR="008A2752" w:rsidRPr="00190336">
        <w:rPr>
          <w:rFonts w:ascii="Arial" w:hAnsi="Arial"/>
          <w:color w:val="000000" w:themeColor="text1"/>
          <w:sz w:val="22"/>
          <w:szCs w:val="32"/>
        </w:rPr>
        <w:t>Quaternary Science Reviews</w:t>
      </w:r>
      <w:r w:rsidR="009A6CB0">
        <w:rPr>
          <w:rFonts w:ascii="Arial" w:hAnsi="Arial"/>
          <w:color w:val="000000" w:themeColor="text1"/>
          <w:sz w:val="22"/>
          <w:szCs w:val="32"/>
        </w:rPr>
        <w:t>, 222, 105877</w:t>
      </w:r>
      <w:r>
        <w:rPr>
          <w:rFonts w:ascii="Arial" w:hAnsi="Arial"/>
          <w:color w:val="000000" w:themeColor="text1"/>
          <w:sz w:val="22"/>
          <w:szCs w:val="32"/>
        </w:rPr>
        <w:t>.</w:t>
      </w:r>
      <w:proofErr w:type="gramEnd"/>
    </w:p>
    <w:p w:rsidR="00B32972" w:rsidRPr="00190336" w:rsidRDefault="00B32972" w:rsidP="00AC2A44">
      <w:pPr>
        <w:jc w:val="both"/>
        <w:rPr>
          <w:rFonts w:ascii="Arial" w:hAnsi="Arial"/>
          <w:color w:val="000000" w:themeColor="text1"/>
          <w:sz w:val="22"/>
          <w:szCs w:val="19"/>
          <w:shd w:val="clear" w:color="auto" w:fill="FFFFFF"/>
        </w:rPr>
      </w:pPr>
    </w:p>
    <w:p w:rsidR="00604138" w:rsidRPr="00190336" w:rsidRDefault="00B5031C" w:rsidP="00AC2A44">
      <w:pPr>
        <w:jc w:val="both"/>
        <w:rPr>
          <w:rFonts w:ascii="Arial" w:hAnsi="Arial"/>
          <w:color w:val="000000" w:themeColor="text1"/>
          <w:sz w:val="22"/>
          <w:szCs w:val="20"/>
          <w:lang w:val="en-GB"/>
        </w:rPr>
      </w:pPr>
      <w:r w:rsidRPr="00190336">
        <w:rPr>
          <w:rFonts w:ascii="Arial" w:hAnsi="Arial"/>
          <w:color w:val="000000" w:themeColor="text1"/>
          <w:sz w:val="22"/>
          <w:szCs w:val="19"/>
          <w:shd w:val="clear" w:color="auto" w:fill="FFFFFF"/>
        </w:rPr>
        <w:t xml:space="preserve">73. </w:t>
      </w:r>
      <w:r w:rsidR="0060413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Panait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,</w:t>
      </w:r>
      <w:r w:rsidR="0060413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 xml:space="preserve"> A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.</w:t>
      </w:r>
      <w:r w:rsidR="0060413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, Tantau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,</w:t>
      </w:r>
      <w:r w:rsidR="0060413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 xml:space="preserve"> I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.</w:t>
      </w:r>
      <w:r w:rsidR="0060413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, Hutchinson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,</w:t>
      </w:r>
      <w:r w:rsidR="0060413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 xml:space="preserve"> S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.</w:t>
      </w:r>
      <w:r w:rsidR="0060413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M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.</w:t>
      </w:r>
      <w:r w:rsidR="0060413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, Diaconu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,</w:t>
      </w:r>
      <w:r w:rsidR="0060413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 xml:space="preserve"> A.</w:t>
      </w:r>
      <w:r w:rsidR="00842639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,</w:t>
      </w:r>
      <w:r w:rsidR="00842639" w:rsidRPr="00190336">
        <w:rPr>
          <w:rFonts w:ascii="Arial" w:hAnsi="Arial"/>
          <w:b/>
          <w:color w:val="000000" w:themeColor="text1"/>
          <w:sz w:val="22"/>
          <w:szCs w:val="17"/>
          <w:shd w:val="clear" w:color="auto" w:fill="FFFFFF"/>
          <w:lang w:val="en-GB"/>
        </w:rPr>
        <w:t xml:space="preserve"> Feurdean, A. </w:t>
      </w:r>
      <w:r w:rsidR="00842639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2019.</w:t>
      </w:r>
      <w:r w:rsidR="005F0AE5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 xml:space="preserve"> </w:t>
      </w:r>
      <w:r w:rsidR="0060413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Disentangling dust and sand deposition using a peat record in CE Europe (northern Romania): a novel multiproxy analysis. Palaeogeography, Palaeoclimatology, Palaeoecology</w:t>
      </w:r>
      <w:r w:rsidR="004C5390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, 532, 109257</w:t>
      </w:r>
      <w:r w:rsidR="00E820FC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.</w:t>
      </w:r>
    </w:p>
    <w:p w:rsidR="00604138" w:rsidRPr="00190336" w:rsidRDefault="00604138" w:rsidP="00AC2A44">
      <w:pPr>
        <w:jc w:val="both"/>
        <w:rPr>
          <w:rFonts w:ascii="Arial" w:hAnsi="Arial"/>
          <w:color w:val="000000" w:themeColor="text1"/>
          <w:sz w:val="22"/>
          <w:szCs w:val="19"/>
          <w:shd w:val="clear" w:color="auto" w:fill="FFFFFF"/>
        </w:rPr>
      </w:pPr>
    </w:p>
    <w:p w:rsidR="00F77B90" w:rsidRPr="00190336" w:rsidRDefault="003045A8" w:rsidP="00B32972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  <w:szCs w:val="17"/>
        </w:rPr>
      </w:pPr>
      <w:r w:rsidRPr="00190336">
        <w:rPr>
          <w:rFonts w:ascii="Arial" w:hAnsi="Arial"/>
          <w:color w:val="000000" w:themeColor="text1"/>
          <w:sz w:val="22"/>
          <w:szCs w:val="19"/>
          <w:shd w:val="clear" w:color="auto" w:fill="FFFFFF"/>
        </w:rPr>
        <w:t xml:space="preserve">72. </w:t>
      </w:r>
      <w:r w:rsidR="00F77B90" w:rsidRPr="00190336">
        <w:rPr>
          <w:rFonts w:ascii="Arial" w:hAnsi="Arial"/>
          <w:color w:val="000000" w:themeColor="text1"/>
          <w:sz w:val="22"/>
          <w:szCs w:val="17"/>
        </w:rPr>
        <w:t>Tonkov</w:t>
      </w:r>
      <w:r w:rsidR="00B32972" w:rsidRPr="00190336">
        <w:rPr>
          <w:rFonts w:ascii="Arial" w:hAnsi="Arial"/>
          <w:color w:val="000000" w:themeColor="text1"/>
          <w:sz w:val="22"/>
          <w:szCs w:val="17"/>
        </w:rPr>
        <w:t>,</w:t>
      </w:r>
      <w:r w:rsidR="00F77B90" w:rsidRPr="00190336">
        <w:rPr>
          <w:rFonts w:ascii="Arial" w:hAnsi="Arial"/>
          <w:color w:val="000000" w:themeColor="text1"/>
          <w:sz w:val="22"/>
          <w:szCs w:val="17"/>
        </w:rPr>
        <w:t xml:space="preserve"> S</w:t>
      </w:r>
      <w:r w:rsidR="00B32972" w:rsidRPr="00190336">
        <w:rPr>
          <w:rFonts w:ascii="Arial" w:hAnsi="Arial"/>
          <w:color w:val="000000" w:themeColor="text1"/>
          <w:sz w:val="22"/>
          <w:szCs w:val="17"/>
        </w:rPr>
        <w:t>.</w:t>
      </w:r>
      <w:r w:rsidR="00F77B90" w:rsidRPr="00190336">
        <w:rPr>
          <w:rFonts w:ascii="Arial" w:hAnsi="Arial"/>
          <w:color w:val="000000" w:themeColor="text1"/>
          <w:sz w:val="22"/>
          <w:szCs w:val="17"/>
        </w:rPr>
        <w:t>, Marinova</w:t>
      </w:r>
      <w:r w:rsidR="00B32972" w:rsidRPr="00190336">
        <w:rPr>
          <w:rFonts w:ascii="Arial" w:hAnsi="Arial"/>
          <w:color w:val="000000" w:themeColor="text1"/>
          <w:sz w:val="22"/>
          <w:szCs w:val="17"/>
        </w:rPr>
        <w:t>,</w:t>
      </w:r>
      <w:r w:rsidR="00F77B90" w:rsidRPr="00190336">
        <w:rPr>
          <w:rFonts w:ascii="Arial" w:hAnsi="Arial"/>
          <w:color w:val="000000" w:themeColor="text1"/>
          <w:sz w:val="22"/>
          <w:szCs w:val="17"/>
        </w:rPr>
        <w:t xml:space="preserve"> E</w:t>
      </w:r>
      <w:r w:rsidR="00B32972" w:rsidRPr="00190336">
        <w:rPr>
          <w:rFonts w:ascii="Arial" w:hAnsi="Arial"/>
          <w:color w:val="000000" w:themeColor="text1"/>
          <w:sz w:val="22"/>
          <w:szCs w:val="17"/>
        </w:rPr>
        <w:t>.</w:t>
      </w:r>
      <w:r w:rsidR="00F77B90" w:rsidRPr="00190336">
        <w:rPr>
          <w:rFonts w:ascii="Arial" w:hAnsi="Arial"/>
          <w:color w:val="000000" w:themeColor="text1"/>
          <w:sz w:val="22"/>
          <w:szCs w:val="17"/>
        </w:rPr>
        <w:t xml:space="preserve">, </w:t>
      </w:r>
      <w:r w:rsidR="00F77B90" w:rsidRPr="00190336">
        <w:rPr>
          <w:rFonts w:ascii="Arial" w:hAnsi="Arial"/>
          <w:b/>
          <w:color w:val="000000" w:themeColor="text1"/>
          <w:sz w:val="22"/>
          <w:szCs w:val="17"/>
        </w:rPr>
        <w:t>Feurdean</w:t>
      </w:r>
      <w:r w:rsidR="00B32972" w:rsidRPr="00190336">
        <w:rPr>
          <w:rFonts w:ascii="Arial" w:hAnsi="Arial"/>
          <w:b/>
          <w:color w:val="000000" w:themeColor="text1"/>
          <w:sz w:val="22"/>
          <w:szCs w:val="17"/>
        </w:rPr>
        <w:t>,</w:t>
      </w:r>
      <w:r w:rsidR="00F77B90" w:rsidRPr="00190336">
        <w:rPr>
          <w:rFonts w:ascii="Arial" w:hAnsi="Arial"/>
          <w:b/>
          <w:color w:val="000000" w:themeColor="text1"/>
          <w:sz w:val="22"/>
          <w:szCs w:val="17"/>
        </w:rPr>
        <w:t xml:space="preserve"> A</w:t>
      </w:r>
      <w:r w:rsidR="00E820FC" w:rsidRPr="00190336">
        <w:rPr>
          <w:rFonts w:ascii="Arial" w:hAnsi="Arial"/>
          <w:color w:val="000000" w:themeColor="text1"/>
          <w:sz w:val="22"/>
          <w:szCs w:val="17"/>
        </w:rPr>
        <w:t>.</w:t>
      </w:r>
      <w:r w:rsidR="00B32972" w:rsidRPr="00190336">
        <w:rPr>
          <w:rFonts w:ascii="Arial" w:hAnsi="Arial"/>
          <w:color w:val="000000" w:themeColor="text1"/>
          <w:sz w:val="22"/>
          <w:szCs w:val="17"/>
        </w:rPr>
        <w:t xml:space="preserve"> 2019.</w:t>
      </w:r>
      <w:r w:rsidR="00F77B90" w:rsidRPr="00190336">
        <w:rPr>
          <w:rFonts w:ascii="Arial" w:hAnsi="Arial"/>
          <w:color w:val="000000" w:themeColor="text1"/>
          <w:sz w:val="22"/>
          <w:szCs w:val="17"/>
        </w:rPr>
        <w:t xml:space="preserve"> </w:t>
      </w:r>
      <w:proofErr w:type="gramStart"/>
      <w:r w:rsidR="00F77B90" w:rsidRPr="00190336">
        <w:rPr>
          <w:rFonts w:ascii="Arial" w:hAnsi="Arial"/>
          <w:color w:val="000000" w:themeColor="text1"/>
          <w:sz w:val="22"/>
          <w:szCs w:val="17"/>
        </w:rPr>
        <w:t>Peat bog Vapsko-2, Rila</w:t>
      </w:r>
      <w:r w:rsidR="00B32972" w:rsidRPr="00190336">
        <w:rPr>
          <w:rFonts w:ascii="Arial" w:hAnsi="Arial"/>
          <w:color w:val="000000" w:themeColor="text1"/>
          <w:sz w:val="22"/>
          <w:szCs w:val="17"/>
        </w:rPr>
        <w:t xml:space="preserve"> </w:t>
      </w:r>
      <w:r w:rsidR="00F77B90" w:rsidRPr="00190336">
        <w:rPr>
          <w:rFonts w:ascii="Arial" w:hAnsi="Arial"/>
          <w:color w:val="000000" w:themeColor="text1"/>
          <w:sz w:val="22"/>
          <w:szCs w:val="17"/>
        </w:rPr>
        <w:t>Mountains (Bulgaria).</w:t>
      </w:r>
      <w:proofErr w:type="gramEnd"/>
      <w:r w:rsidR="00F77B90" w:rsidRPr="00190336">
        <w:rPr>
          <w:rFonts w:ascii="Arial" w:hAnsi="Arial"/>
          <w:color w:val="000000" w:themeColor="text1"/>
          <w:sz w:val="22"/>
          <w:szCs w:val="17"/>
        </w:rPr>
        <w:t xml:space="preserve"> Grana</w:t>
      </w:r>
      <w:r w:rsidR="00190336">
        <w:rPr>
          <w:rFonts w:ascii="Arial" w:hAnsi="Arial"/>
          <w:color w:val="000000" w:themeColor="text1"/>
          <w:sz w:val="22"/>
          <w:szCs w:val="17"/>
        </w:rPr>
        <w:t xml:space="preserve">, 58, </w:t>
      </w:r>
      <w:r w:rsidR="00F77B90" w:rsidRPr="00190336">
        <w:rPr>
          <w:rFonts w:ascii="Arial" w:hAnsi="Arial"/>
          <w:color w:val="000000" w:themeColor="text1"/>
          <w:sz w:val="22"/>
          <w:szCs w:val="17"/>
        </w:rPr>
        <w:t>393–395.</w:t>
      </w:r>
    </w:p>
    <w:p w:rsidR="00B5031C" w:rsidRPr="00190336" w:rsidRDefault="00B5031C" w:rsidP="00AC2A44">
      <w:pPr>
        <w:jc w:val="both"/>
        <w:rPr>
          <w:rFonts w:ascii="Arial" w:hAnsi="Arial"/>
          <w:color w:val="000000" w:themeColor="text1"/>
          <w:sz w:val="22"/>
          <w:szCs w:val="19"/>
          <w:shd w:val="clear" w:color="auto" w:fill="FFFFFF"/>
        </w:rPr>
      </w:pPr>
    </w:p>
    <w:p w:rsidR="00EC2BCF" w:rsidRPr="00190336" w:rsidRDefault="00B5031C" w:rsidP="00AC2A44">
      <w:pPr>
        <w:jc w:val="both"/>
        <w:rPr>
          <w:rFonts w:ascii="Arial" w:hAnsi="Arial"/>
          <w:color w:val="000000" w:themeColor="text1"/>
          <w:sz w:val="22"/>
          <w:szCs w:val="20"/>
        </w:rPr>
      </w:pPr>
      <w:r w:rsidRPr="00190336">
        <w:rPr>
          <w:rFonts w:ascii="Arial" w:hAnsi="Arial"/>
          <w:color w:val="000000" w:themeColor="text1"/>
          <w:sz w:val="22"/>
          <w:szCs w:val="19"/>
          <w:shd w:val="clear" w:color="auto" w:fill="FFFFFF"/>
        </w:rPr>
        <w:t>71</w:t>
      </w:r>
      <w:r w:rsidR="00EC2BCF" w:rsidRPr="00190336">
        <w:rPr>
          <w:rFonts w:ascii="Arial" w:hAnsi="Arial"/>
          <w:color w:val="000000" w:themeColor="text1"/>
          <w:sz w:val="22"/>
          <w:szCs w:val="19"/>
          <w:shd w:val="clear" w:color="auto" w:fill="FFFFFF"/>
        </w:rPr>
        <w:t xml:space="preserve">. Feurdean, A., </w:t>
      </w:r>
      <w:r w:rsidR="00EC2BCF" w:rsidRPr="00190336">
        <w:rPr>
          <w:rFonts w:ascii="Arial" w:hAnsi="Arial"/>
          <w:color w:val="000000" w:themeColor="text1"/>
          <w:sz w:val="22"/>
        </w:rPr>
        <w:t>Vasiliev, I.</w:t>
      </w:r>
      <w:r w:rsidR="00EC2BCF" w:rsidRPr="00190336">
        <w:rPr>
          <w:rFonts w:ascii="Arial" w:hAnsi="Arial"/>
          <w:color w:val="000000" w:themeColor="text1"/>
          <w:sz w:val="22"/>
          <w:szCs w:val="19"/>
          <w:shd w:val="clear" w:color="auto" w:fill="FFFFFF"/>
        </w:rPr>
        <w:t xml:space="preserve"> 2019. The contribution of fire to the late Miocene spread of </w:t>
      </w:r>
      <w:proofErr w:type="gramStart"/>
      <w:r w:rsidR="00EC2BCF" w:rsidRPr="00190336">
        <w:rPr>
          <w:rFonts w:ascii="Arial" w:hAnsi="Arial"/>
          <w:color w:val="000000" w:themeColor="text1"/>
          <w:sz w:val="22"/>
          <w:szCs w:val="19"/>
          <w:shd w:val="clear" w:color="auto" w:fill="FFFFFF"/>
        </w:rPr>
        <w:t>grasslands</w:t>
      </w:r>
      <w:proofErr w:type="gramEnd"/>
      <w:r w:rsidR="00EC2BCF" w:rsidRPr="00190336">
        <w:rPr>
          <w:rFonts w:ascii="Arial" w:hAnsi="Arial"/>
          <w:color w:val="000000" w:themeColor="text1"/>
          <w:sz w:val="22"/>
          <w:szCs w:val="19"/>
          <w:shd w:val="clear" w:color="auto" w:fill="FFFFFF"/>
        </w:rPr>
        <w:t xml:space="preserve"> in eastern Eurasia (Black Sea region). </w:t>
      </w:r>
      <w:proofErr w:type="gramStart"/>
      <w:r w:rsidR="00EC2BCF" w:rsidRPr="00190336">
        <w:rPr>
          <w:rFonts w:ascii="Arial" w:hAnsi="Arial"/>
          <w:color w:val="000000" w:themeColor="text1"/>
          <w:sz w:val="22"/>
        </w:rPr>
        <w:t>Scientific Reports, 9</w:t>
      </w:r>
      <w:r w:rsidR="002D2268" w:rsidRPr="00190336">
        <w:rPr>
          <w:rFonts w:ascii="Arial" w:hAnsi="Arial"/>
          <w:color w:val="000000" w:themeColor="text1"/>
          <w:sz w:val="22"/>
        </w:rPr>
        <w:t>,</w:t>
      </w:r>
      <w:r w:rsidR="00EC2BCF" w:rsidRPr="00190336">
        <w:rPr>
          <w:rFonts w:ascii="Arial" w:hAnsi="Arial"/>
          <w:color w:val="000000" w:themeColor="text1"/>
          <w:sz w:val="22"/>
        </w:rPr>
        <w:t xml:space="preserve"> 6750.</w:t>
      </w:r>
      <w:proofErr w:type="gramEnd"/>
    </w:p>
    <w:p w:rsidR="006D7B0D" w:rsidRPr="00190336" w:rsidRDefault="006D7B0D" w:rsidP="00AC2A44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</w:rPr>
      </w:pPr>
    </w:p>
    <w:p w:rsidR="003045A8" w:rsidRPr="00190336" w:rsidRDefault="00B5031C" w:rsidP="00AC2A44">
      <w:pPr>
        <w:jc w:val="both"/>
        <w:rPr>
          <w:rFonts w:ascii="Arial" w:hAnsi="Arial"/>
          <w:color w:val="000000" w:themeColor="text1"/>
          <w:sz w:val="22"/>
          <w:szCs w:val="20"/>
          <w:lang w:val="en-GB"/>
        </w:rPr>
      </w:pPr>
      <w:r w:rsidRPr="00190336">
        <w:rPr>
          <w:rFonts w:ascii="Arial" w:hAnsi="Arial"/>
          <w:color w:val="000000" w:themeColor="text1"/>
          <w:sz w:val="22"/>
        </w:rPr>
        <w:t xml:space="preserve">70. </w:t>
      </w:r>
      <w:r w:rsidR="003045A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Cleary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,</w:t>
      </w:r>
      <w:r w:rsidR="003045A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 xml:space="preserve"> D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.</w:t>
      </w:r>
      <w:r w:rsidR="003045A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M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.</w:t>
      </w:r>
      <w:proofErr w:type="gramStart"/>
      <w:r w:rsidR="003045A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,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*</w:t>
      </w:r>
      <w:proofErr w:type="gramEnd"/>
      <w:r w:rsidR="003045A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 xml:space="preserve"> Feurdean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,</w:t>
      </w:r>
      <w:r w:rsidR="003045A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 xml:space="preserve"> A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.</w:t>
      </w:r>
      <w:r w:rsidR="003045A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, Tanțău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,</w:t>
      </w:r>
      <w:r w:rsidR="003045A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 xml:space="preserve"> I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.</w:t>
      </w:r>
      <w:r w:rsidR="003045A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, Forray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,</w:t>
      </w:r>
      <w:r w:rsidR="003045A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 xml:space="preserve"> F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.</w:t>
      </w:r>
      <w:r w:rsidR="003045A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 xml:space="preserve">L. 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 xml:space="preserve">2019. </w:t>
      </w:r>
      <w:proofErr w:type="gramStart"/>
      <w:r w:rsidR="003045A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Pollen, δ15N and δ13C guano-derived record of late Holocene vegetation and climate in the southern Carpathians, Romania.</w:t>
      </w:r>
      <w:proofErr w:type="gramEnd"/>
      <w:r w:rsidR="003045A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 xml:space="preserve"> </w:t>
      </w:r>
      <w:proofErr w:type="gramStart"/>
      <w:r w:rsidR="003045A8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Review o</w:t>
      </w:r>
      <w:r w:rsidR="005D20AE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  <w:lang w:val="en-GB"/>
        </w:rPr>
        <w:t>f Palaeobotany and Palynology, 265, 62-75.</w:t>
      </w:r>
      <w:proofErr w:type="gramEnd"/>
    </w:p>
    <w:p w:rsidR="00B5031C" w:rsidRPr="00190336" w:rsidRDefault="00B5031C" w:rsidP="00C01362">
      <w:pPr>
        <w:jc w:val="both"/>
        <w:rPr>
          <w:rFonts w:ascii="Arial" w:hAnsi="Arial"/>
          <w:color w:val="000000" w:themeColor="text1"/>
          <w:sz w:val="22"/>
        </w:rPr>
      </w:pPr>
    </w:p>
    <w:p w:rsidR="00C01362" w:rsidRPr="00190336" w:rsidRDefault="00C01362" w:rsidP="00C01362">
      <w:pPr>
        <w:jc w:val="both"/>
        <w:rPr>
          <w:rFonts w:ascii="Arial" w:hAnsi="Arial"/>
          <w:color w:val="000000" w:themeColor="text1"/>
          <w:sz w:val="22"/>
          <w:szCs w:val="17"/>
          <w:shd w:val="clear" w:color="auto" w:fill="FFFFFF"/>
        </w:rPr>
      </w:pPr>
      <w:r w:rsidRPr="00190336">
        <w:rPr>
          <w:rFonts w:ascii="Arial" w:hAnsi="Arial"/>
          <w:color w:val="000000" w:themeColor="text1"/>
          <w:sz w:val="22"/>
        </w:rPr>
        <w:t xml:space="preserve">69. </w:t>
      </w:r>
      <w:r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</w:rPr>
        <w:t>Grindean</w:t>
      </w:r>
      <w:r w:rsidR="00B32972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</w:rPr>
        <w:t>,</w:t>
      </w:r>
      <w:r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</w:rPr>
        <w:t xml:space="preserve"> R*, Nielsen AB, Tanţău I, </w:t>
      </w:r>
      <w:r w:rsidRPr="00190336">
        <w:rPr>
          <w:rFonts w:ascii="Arial" w:hAnsi="Arial"/>
          <w:b/>
          <w:color w:val="000000" w:themeColor="text1"/>
          <w:sz w:val="22"/>
          <w:szCs w:val="17"/>
          <w:shd w:val="clear" w:color="auto" w:fill="FFFFFF"/>
        </w:rPr>
        <w:t>Feurdean A</w:t>
      </w:r>
      <w:r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</w:rPr>
        <w:t>. 2019</w:t>
      </w:r>
      <w:r w:rsidR="002160BE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</w:rPr>
        <w:t>b</w:t>
      </w:r>
      <w:r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</w:rPr>
        <w:t xml:space="preserve">. Relative pollen productivity estimates in the forest steppe landscape of southeastern Romania. </w:t>
      </w:r>
      <w:proofErr w:type="gramStart"/>
      <w:r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</w:rPr>
        <w:t xml:space="preserve">Review </w:t>
      </w:r>
      <w:r w:rsidR="002160BE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</w:rPr>
        <w:t>of Palaeobotany and Palynology, 264, 54-63.</w:t>
      </w:r>
      <w:proofErr w:type="gramEnd"/>
    </w:p>
    <w:p w:rsidR="00C01362" w:rsidRPr="00190336" w:rsidRDefault="00C01362" w:rsidP="006965EB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</w:rPr>
      </w:pPr>
    </w:p>
    <w:p w:rsidR="005A1EDE" w:rsidRPr="00190336" w:rsidRDefault="009F1FCC" w:rsidP="006965EB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  <w:szCs w:val="13"/>
        </w:rPr>
      </w:pPr>
      <w:r w:rsidRPr="00190336">
        <w:rPr>
          <w:rFonts w:ascii="Arial" w:hAnsi="Arial"/>
          <w:color w:val="000000" w:themeColor="text1"/>
          <w:sz w:val="22"/>
        </w:rPr>
        <w:t>68</w:t>
      </w:r>
      <w:r w:rsidR="001B1DA2" w:rsidRPr="00190336">
        <w:rPr>
          <w:rFonts w:ascii="Arial" w:hAnsi="Arial"/>
          <w:color w:val="000000" w:themeColor="text1"/>
          <w:sz w:val="22"/>
        </w:rPr>
        <w:t>.</w:t>
      </w:r>
      <w:r w:rsidR="001B1DA2" w:rsidRPr="00190336">
        <w:rPr>
          <w:rFonts w:ascii="Arial" w:hAnsi="Arial"/>
          <w:color w:val="000000" w:themeColor="text1"/>
          <w:sz w:val="22"/>
          <w:szCs w:val="21"/>
        </w:rPr>
        <w:t xml:space="preserve"> Grindean</w:t>
      </w:r>
      <w:r w:rsidR="001B1DA2" w:rsidRPr="00190336">
        <w:rPr>
          <w:rFonts w:ascii="Arial" w:hAnsi="Monaco" w:cs="Monaco"/>
          <w:color w:val="000000" w:themeColor="text1"/>
          <w:sz w:val="22"/>
          <w:szCs w:val="15"/>
        </w:rPr>
        <w:t>⁠⁠</w:t>
      </w:r>
      <w:r w:rsidR="001B1DA2" w:rsidRPr="00190336">
        <w:rPr>
          <w:rFonts w:ascii="Arial" w:hAnsi="Arial"/>
          <w:color w:val="000000" w:themeColor="text1"/>
          <w:sz w:val="22"/>
          <w:szCs w:val="15"/>
        </w:rPr>
        <w:t xml:space="preserve">, </w:t>
      </w:r>
      <w:r w:rsidR="005A1EDE" w:rsidRPr="00190336">
        <w:rPr>
          <w:rFonts w:ascii="Arial" w:hAnsi="Arial"/>
          <w:color w:val="000000" w:themeColor="text1"/>
          <w:sz w:val="22"/>
          <w:szCs w:val="15"/>
        </w:rPr>
        <w:t>G*</w:t>
      </w:r>
      <w:proofErr w:type="gramStart"/>
      <w:r w:rsidR="005A1EDE" w:rsidRPr="00190336">
        <w:rPr>
          <w:rFonts w:ascii="Arial" w:hAnsi="Arial"/>
          <w:color w:val="000000" w:themeColor="text1"/>
          <w:sz w:val="22"/>
          <w:szCs w:val="15"/>
        </w:rPr>
        <w:t>.</w:t>
      </w:r>
      <w:r w:rsidR="005A1EDE" w:rsidRPr="00190336">
        <w:rPr>
          <w:rFonts w:ascii="Arial" w:hAnsi="Arial"/>
          <w:color w:val="000000" w:themeColor="text1"/>
          <w:sz w:val="22"/>
          <w:szCs w:val="21"/>
        </w:rPr>
        <w:t>,</w:t>
      </w:r>
      <w:proofErr w:type="gramEnd"/>
      <w:r w:rsidR="005A1EDE" w:rsidRPr="00190336">
        <w:rPr>
          <w:rFonts w:ascii="Arial" w:hAnsi="Arial"/>
          <w:color w:val="000000" w:themeColor="text1"/>
          <w:sz w:val="22"/>
          <w:szCs w:val="21"/>
        </w:rPr>
        <w:t xml:space="preserve"> </w:t>
      </w:r>
      <w:r w:rsidR="001B1DA2" w:rsidRPr="00190336">
        <w:rPr>
          <w:rFonts w:ascii="Arial" w:hAnsi="Arial"/>
          <w:color w:val="000000" w:themeColor="text1"/>
          <w:sz w:val="22"/>
          <w:szCs w:val="21"/>
        </w:rPr>
        <w:t>Tanţău</w:t>
      </w:r>
      <w:r w:rsidR="001B1DA2" w:rsidRPr="00190336">
        <w:rPr>
          <w:rFonts w:ascii="Arial" w:hAnsi="Monaco" w:cs="Monaco"/>
          <w:color w:val="000000" w:themeColor="text1"/>
          <w:sz w:val="22"/>
          <w:szCs w:val="15"/>
        </w:rPr>
        <w:t>⁠</w:t>
      </w:r>
      <w:r w:rsidR="005A1EDE" w:rsidRPr="00190336">
        <w:rPr>
          <w:rFonts w:ascii="Arial" w:hAnsi="Arial" w:cs="Monaco"/>
          <w:color w:val="000000" w:themeColor="text1"/>
          <w:sz w:val="22"/>
          <w:szCs w:val="15"/>
        </w:rPr>
        <w:t xml:space="preserve">, I., </w:t>
      </w:r>
      <w:r w:rsidR="001B1DA2" w:rsidRPr="00190336">
        <w:rPr>
          <w:rFonts w:ascii="Arial" w:hAnsi="Arial"/>
          <w:b/>
          <w:color w:val="000000" w:themeColor="text1"/>
          <w:sz w:val="22"/>
          <w:szCs w:val="21"/>
        </w:rPr>
        <w:t>Feurdean</w:t>
      </w:r>
      <w:r w:rsidR="005A1EDE" w:rsidRPr="00190336">
        <w:rPr>
          <w:rFonts w:ascii="Arial" w:hAnsi="Arial"/>
          <w:b/>
          <w:color w:val="000000" w:themeColor="text1"/>
          <w:sz w:val="22"/>
          <w:szCs w:val="21"/>
        </w:rPr>
        <w:t>, A</w:t>
      </w:r>
      <w:r w:rsidR="005A1EDE" w:rsidRPr="00190336">
        <w:rPr>
          <w:rFonts w:ascii="Arial" w:hAnsi="Arial"/>
          <w:color w:val="000000" w:themeColor="text1"/>
          <w:sz w:val="22"/>
          <w:szCs w:val="21"/>
        </w:rPr>
        <w:t xml:space="preserve">. </w:t>
      </w:r>
      <w:r w:rsidR="00536093" w:rsidRPr="00190336">
        <w:rPr>
          <w:rFonts w:ascii="Arial" w:hAnsi="Arial"/>
          <w:color w:val="000000" w:themeColor="text1"/>
          <w:sz w:val="22"/>
          <w:szCs w:val="21"/>
        </w:rPr>
        <w:t>2019</w:t>
      </w:r>
      <w:r w:rsidR="002160BE" w:rsidRPr="00190336">
        <w:rPr>
          <w:rFonts w:ascii="Arial" w:hAnsi="Arial"/>
          <w:color w:val="000000" w:themeColor="text1"/>
          <w:sz w:val="22"/>
          <w:szCs w:val="21"/>
        </w:rPr>
        <w:t>a</w:t>
      </w:r>
      <w:r w:rsidR="00536093" w:rsidRPr="00190336">
        <w:rPr>
          <w:rFonts w:ascii="Arial" w:hAnsi="Arial"/>
          <w:color w:val="000000" w:themeColor="text1"/>
          <w:sz w:val="22"/>
          <w:szCs w:val="21"/>
        </w:rPr>
        <w:t xml:space="preserve">. </w:t>
      </w:r>
      <w:r w:rsidR="001B1DA2" w:rsidRPr="00190336">
        <w:rPr>
          <w:rFonts w:ascii="Arial" w:hAnsi="Monaco" w:cs="Monaco"/>
          <w:color w:val="000000" w:themeColor="text1"/>
          <w:sz w:val="22"/>
          <w:szCs w:val="15"/>
        </w:rPr>
        <w:t>⁠</w:t>
      </w:r>
      <w:r w:rsidR="001B1DA2" w:rsidRPr="00190336">
        <w:rPr>
          <w:rFonts w:ascii="Arial" w:hAnsi="Arial"/>
          <w:color w:val="000000" w:themeColor="text1"/>
          <w:sz w:val="22"/>
          <w:szCs w:val="27"/>
        </w:rPr>
        <w:t>Linking vegetation dynamics and stability in the old-growth forests of Central Eastern Europe: Implications for forest conservation and management.</w:t>
      </w:r>
      <w:r w:rsidR="001B1DA2" w:rsidRPr="00190336">
        <w:rPr>
          <w:rFonts w:ascii="Arial" w:hAnsi="Arial"/>
          <w:color w:val="000000" w:themeColor="text1"/>
          <w:sz w:val="22"/>
        </w:rPr>
        <w:t xml:space="preserve"> Biological Conservation</w:t>
      </w:r>
      <w:r w:rsidR="005A1EDE" w:rsidRPr="00190336">
        <w:rPr>
          <w:rFonts w:ascii="Arial" w:hAnsi="Arial"/>
          <w:color w:val="000000" w:themeColor="text1"/>
          <w:sz w:val="22"/>
        </w:rPr>
        <w:t>.</w:t>
      </w:r>
      <w:r w:rsidR="005A1EDE" w:rsidRPr="00190336">
        <w:rPr>
          <w:rFonts w:ascii="Arial" w:hAnsi="Arial"/>
          <w:color w:val="000000" w:themeColor="text1"/>
          <w:sz w:val="22"/>
          <w:szCs w:val="13"/>
        </w:rPr>
        <w:t xml:space="preserve"> </w:t>
      </w:r>
      <w:proofErr w:type="gramStart"/>
      <w:r w:rsidR="00536093" w:rsidRPr="00190336">
        <w:rPr>
          <w:rFonts w:ascii="Arial" w:hAnsi="Arial"/>
          <w:color w:val="000000" w:themeColor="text1"/>
          <w:sz w:val="22"/>
          <w:szCs w:val="13"/>
        </w:rPr>
        <w:t>229, 160-169.</w:t>
      </w:r>
      <w:proofErr w:type="gramEnd"/>
    </w:p>
    <w:p w:rsidR="004F41EA" w:rsidRPr="00190336" w:rsidRDefault="004F41EA" w:rsidP="005A1EDE">
      <w:pPr>
        <w:widowControl w:val="0"/>
        <w:autoSpaceDE w:val="0"/>
        <w:autoSpaceDN w:val="0"/>
        <w:adjustRightInd w:val="0"/>
        <w:rPr>
          <w:rFonts w:ascii="Arial" w:hAnsi="Arial"/>
          <w:color w:val="000000" w:themeColor="text1"/>
          <w:sz w:val="22"/>
        </w:rPr>
      </w:pPr>
    </w:p>
    <w:p w:rsidR="006537AF" w:rsidRPr="00190336" w:rsidRDefault="009F1FCC" w:rsidP="00EB5A29">
      <w:pPr>
        <w:jc w:val="both"/>
        <w:rPr>
          <w:rFonts w:ascii="Arial" w:hAnsi="Arial"/>
          <w:color w:val="000000" w:themeColor="text1"/>
          <w:sz w:val="22"/>
          <w:szCs w:val="20"/>
        </w:rPr>
      </w:pPr>
      <w:r w:rsidRPr="00190336">
        <w:rPr>
          <w:rFonts w:ascii="Arial" w:hAnsi="Arial" w:cs="Helvetica"/>
          <w:color w:val="000000" w:themeColor="text1"/>
          <w:sz w:val="22"/>
        </w:rPr>
        <w:t>67</w:t>
      </w:r>
      <w:r w:rsidR="00CE776B" w:rsidRPr="00190336">
        <w:rPr>
          <w:rFonts w:ascii="Arial" w:hAnsi="Arial" w:cs="Helvetica"/>
          <w:color w:val="000000" w:themeColor="text1"/>
          <w:sz w:val="22"/>
        </w:rPr>
        <w:t>.</w:t>
      </w:r>
      <w:r w:rsidR="00972857" w:rsidRPr="00190336">
        <w:rPr>
          <w:rFonts w:ascii="Arial" w:hAnsi="Arial"/>
          <w:color w:val="000000" w:themeColor="text1"/>
          <w:sz w:val="22"/>
        </w:rPr>
        <w:t xml:space="preserve"> Haliuc, A., </w:t>
      </w:r>
      <w:r w:rsidR="00972857" w:rsidRPr="00190336">
        <w:rPr>
          <w:rFonts w:ascii="Arial" w:hAnsi="Arial"/>
          <w:b/>
          <w:color w:val="000000" w:themeColor="text1"/>
          <w:sz w:val="22"/>
        </w:rPr>
        <w:t>Feurdean,</w:t>
      </w:r>
      <w:r w:rsidR="00525E54" w:rsidRPr="00190336">
        <w:rPr>
          <w:rFonts w:ascii="Arial" w:hAnsi="Arial"/>
          <w:b/>
          <w:color w:val="000000" w:themeColor="text1"/>
          <w:sz w:val="22"/>
        </w:rPr>
        <w:t xml:space="preserve"> A</w:t>
      </w:r>
      <w:r w:rsidR="00525E54" w:rsidRPr="00190336">
        <w:rPr>
          <w:rFonts w:ascii="Arial" w:hAnsi="Arial"/>
          <w:color w:val="000000" w:themeColor="text1"/>
          <w:sz w:val="22"/>
        </w:rPr>
        <w:t xml:space="preserve">., </w:t>
      </w:r>
      <w:r w:rsidR="00972857" w:rsidRPr="00190336">
        <w:rPr>
          <w:rFonts w:ascii="Arial" w:hAnsi="Arial"/>
          <w:color w:val="000000" w:themeColor="text1"/>
          <w:sz w:val="22"/>
        </w:rPr>
        <w:t xml:space="preserve">Mîndrescu, </w:t>
      </w:r>
      <w:r w:rsidR="00525E54" w:rsidRPr="00190336">
        <w:rPr>
          <w:rFonts w:ascii="Arial" w:hAnsi="Arial"/>
          <w:color w:val="000000" w:themeColor="text1"/>
          <w:sz w:val="22"/>
        </w:rPr>
        <w:t xml:space="preserve">M., </w:t>
      </w:r>
      <w:r w:rsidR="00972857" w:rsidRPr="00190336">
        <w:rPr>
          <w:rFonts w:ascii="Arial" w:hAnsi="Arial"/>
          <w:color w:val="000000" w:themeColor="text1"/>
          <w:sz w:val="22"/>
        </w:rPr>
        <w:t>Frantiuc,</w:t>
      </w:r>
      <w:r w:rsidR="00525E54" w:rsidRPr="00190336">
        <w:rPr>
          <w:rFonts w:ascii="Arial" w:hAnsi="Arial"/>
          <w:color w:val="000000" w:themeColor="text1"/>
          <w:sz w:val="22"/>
        </w:rPr>
        <w:t xml:space="preserve"> A., </w:t>
      </w:r>
      <w:r w:rsidR="00972857" w:rsidRPr="00190336">
        <w:rPr>
          <w:rFonts w:ascii="Arial" w:hAnsi="Arial"/>
          <w:color w:val="000000" w:themeColor="text1"/>
          <w:sz w:val="22"/>
        </w:rPr>
        <w:t>Hutchinson</w:t>
      </w:r>
      <w:r w:rsidR="00BB2D8B" w:rsidRPr="00190336">
        <w:rPr>
          <w:rFonts w:ascii="Arial" w:hAnsi="Arial"/>
          <w:color w:val="000000" w:themeColor="text1"/>
          <w:sz w:val="22"/>
        </w:rPr>
        <w:t>, S.</w:t>
      </w:r>
      <w:r w:rsidR="00525E54" w:rsidRPr="00190336">
        <w:rPr>
          <w:rFonts w:ascii="Arial" w:hAnsi="Arial"/>
          <w:color w:val="000000" w:themeColor="text1"/>
          <w:sz w:val="22"/>
        </w:rPr>
        <w:t xml:space="preserve">M. </w:t>
      </w:r>
      <w:r w:rsidR="00D54BAF" w:rsidRPr="00190336">
        <w:rPr>
          <w:rFonts w:ascii="Arial" w:hAnsi="Arial"/>
          <w:color w:val="000000" w:themeColor="text1"/>
          <w:sz w:val="22"/>
        </w:rPr>
        <w:t xml:space="preserve">2019. </w:t>
      </w:r>
      <w:r w:rsidR="00972857" w:rsidRPr="00190336">
        <w:rPr>
          <w:rFonts w:ascii="Arial" w:hAnsi="Arial"/>
          <w:color w:val="000000" w:themeColor="text1"/>
          <w:sz w:val="22"/>
        </w:rPr>
        <w:t>Impacts of forest loss in the Eastern Carpathian Mountains: linking remote sensing and sediment changes in a mid-altitude catchment (Red Lake</w:t>
      </w:r>
      <w:r w:rsidR="00BB2D8B" w:rsidRPr="00190336">
        <w:rPr>
          <w:rFonts w:ascii="Arial" w:hAnsi="Arial"/>
          <w:color w:val="000000" w:themeColor="text1"/>
          <w:sz w:val="22"/>
        </w:rPr>
        <w:t xml:space="preserve">). </w:t>
      </w:r>
      <w:proofErr w:type="gramStart"/>
      <w:r w:rsidR="00BB2D8B" w:rsidRPr="00190336">
        <w:rPr>
          <w:rFonts w:ascii="Arial" w:hAnsi="Arial" w:cs="Arial"/>
          <w:bCs/>
          <w:color w:val="000000" w:themeColor="text1"/>
          <w:sz w:val="22"/>
        </w:rPr>
        <w:t>Regional Environmental Change</w:t>
      </w:r>
      <w:r w:rsidR="002D2268" w:rsidRPr="00190336">
        <w:rPr>
          <w:rFonts w:ascii="Arial" w:hAnsi="Arial"/>
          <w:color w:val="000000" w:themeColor="text1"/>
          <w:sz w:val="22"/>
        </w:rPr>
        <w:t>, 19, 461-475.</w:t>
      </w:r>
      <w:proofErr w:type="gramEnd"/>
    </w:p>
    <w:p w:rsidR="005E5E35" w:rsidRPr="00190336" w:rsidRDefault="005E5E35" w:rsidP="00EB5A29">
      <w:pPr>
        <w:jc w:val="both"/>
        <w:rPr>
          <w:rFonts w:ascii="Arial" w:hAnsi="Arial"/>
          <w:color w:val="000000" w:themeColor="text1"/>
          <w:sz w:val="22"/>
          <w:szCs w:val="20"/>
        </w:rPr>
      </w:pPr>
    </w:p>
    <w:p w:rsidR="006537AF" w:rsidRPr="00190336" w:rsidRDefault="009F1FCC" w:rsidP="006537AF">
      <w:pPr>
        <w:pStyle w:val="Default"/>
        <w:jc w:val="both"/>
        <w:rPr>
          <w:rFonts w:ascii="Arial" w:hAnsi="Arial"/>
          <w:bCs/>
          <w:color w:val="000000" w:themeColor="text1"/>
          <w:sz w:val="22"/>
          <w:szCs w:val="32"/>
        </w:rPr>
      </w:pPr>
      <w:r w:rsidRPr="00190336">
        <w:rPr>
          <w:rFonts w:ascii="Arial" w:hAnsi="Arial" w:cs="Arial"/>
          <w:color w:val="000000" w:themeColor="text1"/>
          <w:sz w:val="22"/>
          <w:szCs w:val="26"/>
        </w:rPr>
        <w:t>66</w:t>
      </w:r>
      <w:r w:rsidR="002D1FB7" w:rsidRPr="00190336">
        <w:rPr>
          <w:rFonts w:ascii="Arial" w:hAnsi="Arial" w:cs="Arial"/>
          <w:color w:val="000000" w:themeColor="text1"/>
          <w:sz w:val="22"/>
          <w:szCs w:val="26"/>
        </w:rPr>
        <w:t>.</w:t>
      </w:r>
      <w:r w:rsidR="002D1FB7" w:rsidRPr="00190336">
        <w:rPr>
          <w:rFonts w:ascii="Arial" w:hAnsi="Arial" w:cs="Arial"/>
          <w:b/>
          <w:color w:val="000000" w:themeColor="text1"/>
          <w:sz w:val="22"/>
          <w:szCs w:val="26"/>
        </w:rPr>
        <w:t xml:space="preserve"> </w:t>
      </w:r>
      <w:r w:rsidR="006537AF" w:rsidRPr="00190336">
        <w:rPr>
          <w:rFonts w:ascii="Arial" w:hAnsi="Arial" w:cs="Arial"/>
          <w:b/>
          <w:color w:val="000000" w:themeColor="text1"/>
          <w:sz w:val="22"/>
          <w:szCs w:val="26"/>
        </w:rPr>
        <w:t>Feurdean, A.,</w:t>
      </w:r>
      <w:r w:rsidR="006537AF" w:rsidRPr="00190336">
        <w:rPr>
          <w:rFonts w:ascii="Arial" w:hAnsi="Arial" w:cs="Arial"/>
          <w:color w:val="000000" w:themeColor="text1"/>
          <w:sz w:val="22"/>
          <w:szCs w:val="26"/>
        </w:rPr>
        <w:t xml:space="preserve"> </w:t>
      </w:r>
      <w:r w:rsidR="006537AF" w:rsidRPr="00190336">
        <w:rPr>
          <w:rFonts w:ascii="Arial" w:hAnsi="Arial"/>
          <w:color w:val="000000" w:themeColor="text1"/>
          <w:sz w:val="22"/>
        </w:rPr>
        <w:t xml:space="preserve">Ruprecht E., Molnar, Zs., Hutchinson, S.M., Hickler, T. 2018. Biodiversity-rich European grasslands: ancient, forgotten ecosystems. </w:t>
      </w:r>
      <w:proofErr w:type="gramStart"/>
      <w:r w:rsidR="006537AF" w:rsidRPr="00190336">
        <w:rPr>
          <w:rFonts w:ascii="Arial" w:hAnsi="Arial"/>
          <w:color w:val="000000" w:themeColor="text1"/>
          <w:sz w:val="22"/>
        </w:rPr>
        <w:t>Biological Conservation, 228, 224-232.</w:t>
      </w:r>
      <w:proofErr w:type="gramEnd"/>
      <w:r w:rsidR="006537AF" w:rsidRPr="00190336">
        <w:rPr>
          <w:rFonts w:ascii="Arial" w:hAnsi="Arial"/>
          <w:color w:val="000000" w:themeColor="text1"/>
          <w:sz w:val="22"/>
          <w:szCs w:val="13"/>
        </w:rPr>
        <w:t xml:space="preserve"> </w:t>
      </w:r>
    </w:p>
    <w:p w:rsidR="00EB5A29" w:rsidRPr="00190336" w:rsidRDefault="00EB5A29" w:rsidP="00EB5A29">
      <w:pPr>
        <w:jc w:val="both"/>
        <w:rPr>
          <w:rFonts w:ascii="Arial" w:hAnsi="Arial"/>
          <w:color w:val="000000" w:themeColor="text1"/>
          <w:sz w:val="22"/>
          <w:szCs w:val="20"/>
        </w:rPr>
      </w:pPr>
    </w:p>
    <w:p w:rsidR="005E5E35" w:rsidRPr="00190336" w:rsidRDefault="009F1FCC" w:rsidP="00203398">
      <w:pPr>
        <w:jc w:val="both"/>
        <w:rPr>
          <w:rFonts w:ascii="Arial" w:hAnsi="Arial"/>
          <w:bCs/>
          <w:color w:val="000000" w:themeColor="text1"/>
          <w:sz w:val="22"/>
          <w:szCs w:val="32"/>
        </w:rPr>
      </w:pPr>
      <w:r w:rsidRPr="00190336">
        <w:rPr>
          <w:rFonts w:ascii="Arial" w:eastAsia="Arial" w:hAnsi="Arial" w:cs="Arial"/>
          <w:color w:val="000000" w:themeColor="text1"/>
          <w:sz w:val="22"/>
          <w:szCs w:val="22"/>
        </w:rPr>
        <w:t>65</w:t>
      </w:r>
      <w:r w:rsidR="005E5E35" w:rsidRPr="00190336">
        <w:rPr>
          <w:rFonts w:ascii="Arial" w:eastAsia="Arial" w:hAnsi="Arial" w:cs="Arial"/>
          <w:color w:val="000000" w:themeColor="text1"/>
          <w:sz w:val="22"/>
          <w:szCs w:val="22"/>
        </w:rPr>
        <w:t xml:space="preserve">. Dietze, E... </w:t>
      </w:r>
      <w:r w:rsidR="005E5E35" w:rsidRPr="00190336">
        <w:rPr>
          <w:rFonts w:ascii="Arial" w:eastAsia="Arial" w:hAnsi="Arial" w:cs="Arial"/>
          <w:b/>
          <w:color w:val="000000" w:themeColor="text1"/>
          <w:sz w:val="22"/>
          <w:szCs w:val="22"/>
        </w:rPr>
        <w:t>Feurdean A.</w:t>
      </w:r>
      <w:r w:rsidR="005E5E35" w:rsidRPr="00190336">
        <w:rPr>
          <w:rFonts w:ascii="Arial" w:eastAsia="Arial" w:hAnsi="Arial" w:cs="Arial"/>
          <w:color w:val="000000" w:themeColor="text1"/>
          <w:sz w:val="22"/>
          <w:szCs w:val="22"/>
        </w:rPr>
        <w:t xml:space="preserve"> et al. </w:t>
      </w:r>
      <w:r w:rsidR="005E5E35" w:rsidRPr="00190336">
        <w:rPr>
          <w:rFonts w:ascii="Arial" w:hAnsi="Arial"/>
          <w:bCs/>
          <w:color w:val="000000" w:themeColor="text1"/>
          <w:sz w:val="22"/>
          <w:szCs w:val="32"/>
        </w:rPr>
        <w:t xml:space="preserve">Holocene fire activity during low-natural flammability periods reveals scale-dependent cultural human-fire </w:t>
      </w:r>
      <w:r w:rsidR="00CA7748" w:rsidRPr="00190336">
        <w:rPr>
          <w:rFonts w:ascii="Arial" w:hAnsi="Arial"/>
          <w:bCs/>
          <w:color w:val="000000" w:themeColor="text1"/>
          <w:sz w:val="22"/>
          <w:szCs w:val="32"/>
        </w:rPr>
        <w:t xml:space="preserve">relationships in Europe. </w:t>
      </w:r>
      <w:proofErr w:type="gramStart"/>
      <w:r w:rsidR="005E5E35" w:rsidRPr="00190336">
        <w:rPr>
          <w:rFonts w:ascii="Arial" w:hAnsi="Arial"/>
          <w:bCs/>
          <w:color w:val="000000" w:themeColor="text1"/>
          <w:sz w:val="22"/>
          <w:szCs w:val="32"/>
        </w:rPr>
        <w:t>Quaternary Science Review, 201, 44-56.</w:t>
      </w:r>
      <w:proofErr w:type="gramEnd"/>
    </w:p>
    <w:p w:rsidR="00884A08" w:rsidRPr="00190336" w:rsidRDefault="00884A08" w:rsidP="00203398">
      <w:pPr>
        <w:jc w:val="both"/>
        <w:rPr>
          <w:rFonts w:ascii="Arial" w:hAnsi="Arial" w:cs="Helvetica"/>
          <w:color w:val="000000" w:themeColor="text1"/>
          <w:sz w:val="22"/>
        </w:rPr>
      </w:pPr>
    </w:p>
    <w:p w:rsidR="004D7F1E" w:rsidRPr="00190336" w:rsidRDefault="009F1FCC" w:rsidP="00203398">
      <w:pPr>
        <w:jc w:val="both"/>
        <w:rPr>
          <w:rFonts w:ascii="Arial" w:hAnsi="Arial"/>
          <w:color w:val="000000" w:themeColor="text1"/>
          <w:sz w:val="22"/>
          <w:szCs w:val="20"/>
        </w:rPr>
      </w:pPr>
      <w:r w:rsidRPr="00190336">
        <w:rPr>
          <w:rFonts w:ascii="Arial" w:hAnsi="Arial" w:cs="Helvetica"/>
          <w:color w:val="000000" w:themeColor="text1"/>
          <w:sz w:val="22"/>
        </w:rPr>
        <w:t>64</w:t>
      </w:r>
      <w:r w:rsidR="004D7F1E" w:rsidRPr="00190336">
        <w:rPr>
          <w:rFonts w:ascii="Arial" w:hAnsi="Arial" w:cs="Helvetica"/>
          <w:color w:val="000000" w:themeColor="text1"/>
          <w:sz w:val="22"/>
        </w:rPr>
        <w:t>.</w:t>
      </w:r>
      <w:r w:rsidR="00E222A1" w:rsidRPr="00190336">
        <w:rPr>
          <w:rFonts w:ascii="Arial" w:hAnsi="Arial"/>
          <w:color w:val="000000" w:themeColor="text1"/>
          <w:sz w:val="22"/>
          <w:szCs w:val="21"/>
        </w:rPr>
        <w:t xml:space="preserve">Gałka, M., </w:t>
      </w:r>
      <w:r w:rsidR="00E222A1" w:rsidRPr="00190336">
        <w:rPr>
          <w:rFonts w:ascii="Arial" w:hAnsi="Arial"/>
          <w:b/>
          <w:color w:val="000000" w:themeColor="text1"/>
          <w:sz w:val="22"/>
          <w:szCs w:val="21"/>
        </w:rPr>
        <w:t>Feurdean, A.,</w:t>
      </w:r>
      <w:r w:rsidR="005B6EAD" w:rsidRPr="00190336">
        <w:rPr>
          <w:rFonts w:ascii="Arial" w:hAnsi="Arial"/>
          <w:color w:val="000000" w:themeColor="text1"/>
          <w:sz w:val="22"/>
          <w:szCs w:val="21"/>
        </w:rPr>
        <w:t xml:space="preserve"> Tantau, I., Apolinarska, K., </w:t>
      </w:r>
      <w:r w:rsidR="00E222A1" w:rsidRPr="00190336">
        <w:rPr>
          <w:rFonts w:ascii="Arial" w:hAnsi="Arial"/>
          <w:color w:val="000000" w:themeColor="text1"/>
          <w:sz w:val="22"/>
          <w:szCs w:val="21"/>
        </w:rPr>
        <w:t>Milecka</w:t>
      </w:r>
      <w:proofErr w:type="gramStart"/>
      <w:r w:rsidR="00E222A1" w:rsidRPr="00190336">
        <w:rPr>
          <w:rFonts w:ascii="Arial" w:hAnsi="Arial"/>
          <w:color w:val="000000" w:themeColor="text1"/>
          <w:sz w:val="22"/>
          <w:szCs w:val="21"/>
        </w:rPr>
        <w:t>,K</w:t>
      </w:r>
      <w:proofErr w:type="gramEnd"/>
      <w:r w:rsidR="00E222A1" w:rsidRPr="00190336">
        <w:rPr>
          <w:rFonts w:ascii="Arial" w:hAnsi="Arial"/>
          <w:color w:val="000000" w:themeColor="text1"/>
          <w:sz w:val="22"/>
          <w:szCs w:val="21"/>
        </w:rPr>
        <w:t>., Hutchinson, S.M.</w:t>
      </w:r>
      <w:r w:rsidR="00203398" w:rsidRPr="00190336">
        <w:rPr>
          <w:rFonts w:ascii="Arial" w:hAnsi="Arial"/>
          <w:color w:val="000000" w:themeColor="text1"/>
          <w:sz w:val="22"/>
          <w:szCs w:val="21"/>
        </w:rPr>
        <w:t xml:space="preserve"> </w:t>
      </w:r>
      <w:r w:rsidR="00BB2D8B" w:rsidRPr="00190336">
        <w:rPr>
          <w:rFonts w:ascii="Arial" w:hAnsi="Arial"/>
          <w:color w:val="000000" w:themeColor="text1"/>
          <w:sz w:val="22"/>
          <w:szCs w:val="21"/>
        </w:rPr>
        <w:t xml:space="preserve">2018. </w:t>
      </w:r>
      <w:r w:rsidR="004D7F1E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</w:rPr>
        <w:t xml:space="preserve">Response of a spring-fed fen ecosystem in Central Eastern Europe (NW Romania) to climate changes and human impact during the last 4000 years: a </w:t>
      </w:r>
      <w:proofErr w:type="gramStart"/>
      <w:r w:rsidR="004D7F1E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</w:rPr>
        <w:t>high resolution</w:t>
      </w:r>
      <w:proofErr w:type="gramEnd"/>
      <w:r w:rsidR="004D7F1E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</w:rPr>
        <w:t xml:space="preserve"> multi-proxy reconstruction</w:t>
      </w:r>
      <w:r w:rsidR="001C551C" w:rsidRPr="00190336">
        <w:rPr>
          <w:rFonts w:ascii="Arial" w:hAnsi="Arial"/>
          <w:color w:val="000000" w:themeColor="text1"/>
          <w:sz w:val="22"/>
          <w:szCs w:val="17"/>
          <w:shd w:val="clear" w:color="auto" w:fill="FFFFFF"/>
        </w:rPr>
        <w:t xml:space="preserve">. </w:t>
      </w:r>
      <w:r w:rsidR="00203398" w:rsidRPr="00190336">
        <w:rPr>
          <w:rFonts w:ascii="Arial" w:eastAsia="Cambria" w:hAnsi="Arial" w:cs="Arial"/>
          <w:color w:val="000000" w:themeColor="text1"/>
          <w:sz w:val="22"/>
          <w:szCs w:val="40"/>
        </w:rPr>
        <w:t>Palaeogeography, Palaeoclimatology, Palaeoecology</w:t>
      </w:r>
      <w:r w:rsidR="00315FD3" w:rsidRPr="00190336">
        <w:rPr>
          <w:rFonts w:ascii="Arial" w:eastAsia="Cambria" w:hAnsi="Arial" w:cs="Arial"/>
          <w:color w:val="000000" w:themeColor="text1"/>
          <w:sz w:val="22"/>
          <w:szCs w:val="40"/>
        </w:rPr>
        <w:t>,</w:t>
      </w:r>
      <w:r w:rsidR="00884A08" w:rsidRPr="00190336">
        <w:rPr>
          <w:rFonts w:ascii="Arial" w:eastAsia="Cambria" w:hAnsi="Arial" w:cs="Arial"/>
          <w:color w:val="000000" w:themeColor="text1"/>
          <w:sz w:val="22"/>
          <w:szCs w:val="40"/>
        </w:rPr>
        <w:t xml:space="preserve"> 504</w:t>
      </w:r>
      <w:r w:rsidR="00315FD3" w:rsidRPr="00190336">
        <w:rPr>
          <w:rFonts w:ascii="Arial" w:eastAsia="Cambria" w:hAnsi="Arial" w:cs="Arial"/>
          <w:color w:val="000000" w:themeColor="text1"/>
          <w:sz w:val="22"/>
          <w:szCs w:val="40"/>
        </w:rPr>
        <w:t>,</w:t>
      </w:r>
      <w:r w:rsidR="00884A08" w:rsidRPr="00190336">
        <w:rPr>
          <w:rFonts w:ascii="Arial" w:eastAsia="Cambria" w:hAnsi="Arial" w:cs="Arial"/>
          <w:color w:val="000000" w:themeColor="text1"/>
          <w:sz w:val="22"/>
          <w:szCs w:val="40"/>
        </w:rPr>
        <w:t xml:space="preserve"> 170-185.</w:t>
      </w:r>
    </w:p>
    <w:p w:rsidR="00F32C18" w:rsidRPr="00190336" w:rsidRDefault="00F32C18" w:rsidP="00F32C18">
      <w:pPr>
        <w:jc w:val="both"/>
        <w:rPr>
          <w:rFonts w:ascii="Arial" w:hAnsi="Arial"/>
          <w:color w:val="000000" w:themeColor="text1"/>
          <w:sz w:val="22"/>
          <w:szCs w:val="20"/>
        </w:rPr>
      </w:pPr>
    </w:p>
    <w:p w:rsidR="005B6EAD" w:rsidRPr="00190336" w:rsidRDefault="009F1FCC" w:rsidP="00E513E1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  <w:szCs w:val="21"/>
        </w:rPr>
        <w:t>63</w:t>
      </w:r>
      <w:r w:rsidR="00A36301" w:rsidRPr="00190336">
        <w:rPr>
          <w:rFonts w:ascii="Arial" w:hAnsi="Arial"/>
          <w:color w:val="000000" w:themeColor="text1"/>
          <w:sz w:val="22"/>
          <w:szCs w:val="21"/>
        </w:rPr>
        <w:t xml:space="preserve">. </w:t>
      </w:r>
      <w:r w:rsidR="0091007B" w:rsidRPr="00190336">
        <w:rPr>
          <w:rFonts w:ascii="Arial" w:hAnsi="Arial"/>
          <w:color w:val="000000" w:themeColor="text1"/>
          <w:sz w:val="22"/>
          <w:szCs w:val="21"/>
        </w:rPr>
        <w:t>Florescu, G*</w:t>
      </w:r>
      <w:proofErr w:type="gramStart"/>
      <w:r w:rsidR="0091007B" w:rsidRPr="00190336">
        <w:rPr>
          <w:rFonts w:ascii="Arial" w:hAnsi="Arial"/>
          <w:color w:val="000000" w:themeColor="text1"/>
          <w:sz w:val="22"/>
          <w:szCs w:val="21"/>
        </w:rPr>
        <w:t>.,</w:t>
      </w:r>
      <w:proofErr w:type="gramEnd"/>
      <w:r w:rsidR="0091007B" w:rsidRPr="00190336">
        <w:rPr>
          <w:rFonts w:ascii="Arial" w:hAnsi="Arial"/>
          <w:color w:val="000000" w:themeColor="text1"/>
          <w:sz w:val="22"/>
          <w:szCs w:val="21"/>
        </w:rPr>
        <w:t xml:space="preserve"> </w:t>
      </w:r>
      <w:r w:rsidR="0091007B" w:rsidRPr="00190336">
        <w:rPr>
          <w:rFonts w:ascii="Arial" w:hAnsi="Arial" w:cs="Arial"/>
          <w:color w:val="000000" w:themeColor="text1"/>
          <w:sz w:val="22"/>
        </w:rPr>
        <w:t>Vannière</w:t>
      </w:r>
      <w:r w:rsidR="0091007B" w:rsidRPr="00190336">
        <w:rPr>
          <w:rFonts w:ascii="Arial" w:hAnsi="Arial"/>
          <w:color w:val="000000" w:themeColor="text1"/>
          <w:sz w:val="22"/>
          <w:szCs w:val="21"/>
        </w:rPr>
        <w:t xml:space="preserve"> B., </w:t>
      </w:r>
      <w:r w:rsidR="0091007B" w:rsidRPr="00190336">
        <w:rPr>
          <w:rFonts w:ascii="Arial" w:hAnsi="Arial"/>
          <w:b/>
          <w:color w:val="000000" w:themeColor="text1"/>
          <w:sz w:val="22"/>
          <w:szCs w:val="21"/>
        </w:rPr>
        <w:t>Feurdean</w:t>
      </w:r>
      <w:r w:rsidR="00DA257A" w:rsidRPr="00190336">
        <w:rPr>
          <w:rFonts w:ascii="Arial" w:hAnsi="Arial"/>
          <w:b/>
          <w:color w:val="000000" w:themeColor="text1"/>
          <w:sz w:val="22"/>
          <w:szCs w:val="21"/>
        </w:rPr>
        <w:t>,</w:t>
      </w:r>
      <w:r w:rsidR="00DA257A" w:rsidRPr="00190336">
        <w:rPr>
          <w:rFonts w:ascii="Arial" w:hAnsi="Arial"/>
          <w:color w:val="000000" w:themeColor="text1"/>
          <w:sz w:val="22"/>
          <w:szCs w:val="21"/>
        </w:rPr>
        <w:t xml:space="preserve"> </w:t>
      </w:r>
      <w:r w:rsidR="00DA257A" w:rsidRPr="00190336">
        <w:rPr>
          <w:rFonts w:ascii="Arial" w:hAnsi="Arial"/>
          <w:b/>
          <w:color w:val="000000" w:themeColor="text1"/>
          <w:sz w:val="22"/>
          <w:szCs w:val="21"/>
        </w:rPr>
        <w:t xml:space="preserve">A. </w:t>
      </w:r>
      <w:r w:rsidR="006D7B0D" w:rsidRPr="00190336">
        <w:rPr>
          <w:rFonts w:ascii="Arial" w:hAnsi="Arial"/>
          <w:color w:val="000000" w:themeColor="text1"/>
          <w:sz w:val="22"/>
          <w:szCs w:val="21"/>
        </w:rPr>
        <w:t>2018</w:t>
      </w:r>
      <w:r w:rsidR="00DA257A" w:rsidRPr="00190336">
        <w:rPr>
          <w:rFonts w:ascii="Arial" w:hAnsi="Arial"/>
          <w:color w:val="000000" w:themeColor="text1"/>
          <w:sz w:val="22"/>
          <w:szCs w:val="21"/>
        </w:rPr>
        <w:t>.</w:t>
      </w:r>
      <w:r w:rsidR="00257BDB" w:rsidRPr="00190336">
        <w:rPr>
          <w:rFonts w:ascii="Arial" w:hAnsi="Arial"/>
          <w:color w:val="000000" w:themeColor="text1"/>
          <w:sz w:val="22"/>
        </w:rPr>
        <w:t xml:space="preserve"> </w:t>
      </w:r>
      <w:r w:rsidR="0091007B" w:rsidRPr="00190336">
        <w:rPr>
          <w:rFonts w:ascii="Arial" w:hAnsi="Arial"/>
          <w:color w:val="000000" w:themeColor="text1"/>
          <w:sz w:val="22"/>
        </w:rPr>
        <w:t>Exploring the influence of local controls on fire activity using charcoal records from Northern Romanian Carpathians</w:t>
      </w:r>
      <w:r w:rsidR="00AB7F85" w:rsidRPr="00190336">
        <w:rPr>
          <w:rFonts w:ascii="Arial" w:hAnsi="Arial"/>
          <w:color w:val="000000" w:themeColor="text1"/>
          <w:sz w:val="22"/>
        </w:rPr>
        <w:t xml:space="preserve">. </w:t>
      </w:r>
      <w:proofErr w:type="gramStart"/>
      <w:r w:rsidR="00AB7F85" w:rsidRPr="00190336">
        <w:rPr>
          <w:rFonts w:ascii="Arial" w:hAnsi="Arial"/>
          <w:color w:val="000000" w:themeColor="text1"/>
          <w:sz w:val="22"/>
        </w:rPr>
        <w:t xml:space="preserve">Quaternary International, </w:t>
      </w:r>
      <w:r w:rsidR="007B5807" w:rsidRPr="00190336">
        <w:rPr>
          <w:rFonts w:ascii="Arial" w:hAnsi="Arial"/>
          <w:color w:val="000000" w:themeColor="text1"/>
          <w:sz w:val="22"/>
        </w:rPr>
        <w:t>488, 41-57.</w:t>
      </w:r>
      <w:proofErr w:type="gramEnd"/>
    </w:p>
    <w:p w:rsidR="00A36301" w:rsidRPr="00190336" w:rsidRDefault="00A36301" w:rsidP="00E513E1">
      <w:pPr>
        <w:jc w:val="both"/>
        <w:rPr>
          <w:rFonts w:ascii="Arial" w:hAnsi="Arial"/>
          <w:color w:val="000000" w:themeColor="text1"/>
          <w:sz w:val="22"/>
          <w:szCs w:val="21"/>
        </w:rPr>
      </w:pPr>
    </w:p>
    <w:p w:rsidR="00194811" w:rsidRPr="00190336" w:rsidRDefault="009F1FCC" w:rsidP="0091007B">
      <w:pPr>
        <w:jc w:val="both"/>
        <w:rPr>
          <w:rFonts w:ascii="Arial" w:hAnsi="Arial"/>
          <w:b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  <w:szCs w:val="21"/>
        </w:rPr>
        <w:t>62</w:t>
      </w:r>
      <w:r w:rsidR="00F32C18" w:rsidRPr="00190336">
        <w:rPr>
          <w:rFonts w:ascii="Arial" w:hAnsi="Arial"/>
          <w:color w:val="000000" w:themeColor="text1"/>
          <w:sz w:val="22"/>
          <w:szCs w:val="21"/>
        </w:rPr>
        <w:t xml:space="preserve">. </w:t>
      </w:r>
      <w:r w:rsidR="0091007B" w:rsidRPr="00190336">
        <w:rPr>
          <w:rFonts w:ascii="Arial" w:hAnsi="Arial"/>
          <w:color w:val="000000" w:themeColor="text1"/>
          <w:sz w:val="22"/>
          <w:szCs w:val="21"/>
        </w:rPr>
        <w:t xml:space="preserve">Tonkov, S., Marinova, E, </w:t>
      </w:r>
      <w:r w:rsidR="0091007B" w:rsidRPr="00190336">
        <w:rPr>
          <w:rFonts w:ascii="Arial" w:hAnsi="Arial"/>
          <w:b/>
          <w:color w:val="000000" w:themeColor="text1"/>
          <w:sz w:val="22"/>
          <w:szCs w:val="21"/>
        </w:rPr>
        <w:t>Feurdean A</w:t>
      </w:r>
      <w:r w:rsidR="0091007B" w:rsidRPr="00190336">
        <w:rPr>
          <w:rFonts w:ascii="Arial" w:hAnsi="Arial"/>
          <w:color w:val="000000" w:themeColor="text1"/>
          <w:sz w:val="22"/>
          <w:szCs w:val="21"/>
        </w:rPr>
        <w:t xml:space="preserve">. </w:t>
      </w:r>
      <w:r w:rsidR="00F32C18" w:rsidRPr="00190336">
        <w:rPr>
          <w:rFonts w:ascii="Arial" w:hAnsi="Arial"/>
          <w:color w:val="000000" w:themeColor="text1"/>
          <w:sz w:val="22"/>
          <w:szCs w:val="21"/>
        </w:rPr>
        <w:t xml:space="preserve">2018. </w:t>
      </w:r>
      <w:r w:rsidR="0091007B" w:rsidRPr="00190336">
        <w:rPr>
          <w:rFonts w:ascii="Arial" w:hAnsi="Arial"/>
          <w:color w:val="000000" w:themeColor="text1"/>
          <w:sz w:val="22"/>
          <w:szCs w:val="21"/>
        </w:rPr>
        <w:t xml:space="preserve">Peat bob Vapsko-1, Rila Moutaina (Bulgaria). </w:t>
      </w:r>
      <w:proofErr w:type="gramStart"/>
      <w:r w:rsidR="0091007B" w:rsidRPr="00190336">
        <w:rPr>
          <w:rFonts w:ascii="Arial" w:hAnsi="Arial"/>
          <w:color w:val="000000" w:themeColor="text1"/>
          <w:sz w:val="22"/>
          <w:szCs w:val="21"/>
        </w:rPr>
        <w:t>Grana</w:t>
      </w:r>
      <w:r w:rsidR="00F32C18" w:rsidRPr="00190336">
        <w:rPr>
          <w:rFonts w:ascii="Arial" w:hAnsi="Arial"/>
          <w:color w:val="000000" w:themeColor="text1"/>
          <w:sz w:val="22"/>
          <w:szCs w:val="21"/>
        </w:rPr>
        <w:t>, 57, 158-160.</w:t>
      </w:r>
      <w:proofErr w:type="gramEnd"/>
    </w:p>
    <w:p w:rsidR="00F32C18" w:rsidRPr="00190336" w:rsidRDefault="00F32C18" w:rsidP="0024230E">
      <w:pPr>
        <w:jc w:val="both"/>
        <w:rPr>
          <w:rFonts w:ascii="Arial" w:hAnsi="Arial"/>
          <w:color w:val="000000" w:themeColor="text1"/>
          <w:sz w:val="22"/>
          <w:szCs w:val="21"/>
        </w:rPr>
      </w:pPr>
    </w:p>
    <w:p w:rsidR="0024230E" w:rsidRPr="00190336" w:rsidRDefault="009F1FCC" w:rsidP="0024230E">
      <w:pPr>
        <w:jc w:val="both"/>
        <w:rPr>
          <w:rFonts w:ascii="Arial" w:hAnsi="Arial" w:cs="Helvetica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  <w:szCs w:val="21"/>
        </w:rPr>
        <w:t>61</w:t>
      </w:r>
      <w:r w:rsidR="00BA02EE" w:rsidRPr="00190336">
        <w:rPr>
          <w:rFonts w:ascii="Arial" w:hAnsi="Arial"/>
          <w:color w:val="000000" w:themeColor="text1"/>
          <w:sz w:val="22"/>
          <w:szCs w:val="21"/>
        </w:rPr>
        <w:t xml:space="preserve">. </w:t>
      </w:r>
      <w:r w:rsidR="0024230E" w:rsidRPr="00190336">
        <w:rPr>
          <w:rFonts w:ascii="Arial" w:hAnsi="Arial"/>
          <w:color w:val="000000" w:themeColor="text1"/>
          <w:sz w:val="22"/>
          <w:szCs w:val="21"/>
        </w:rPr>
        <w:t xml:space="preserve">Gałka, M., Swindles, G.T., Szal, M., Fulweber, R., </w:t>
      </w:r>
      <w:r w:rsidR="0024230E" w:rsidRPr="00190336">
        <w:rPr>
          <w:rFonts w:ascii="Arial" w:hAnsi="Arial"/>
          <w:b/>
          <w:color w:val="000000" w:themeColor="text1"/>
          <w:sz w:val="22"/>
          <w:szCs w:val="21"/>
        </w:rPr>
        <w:t>Feurdean</w:t>
      </w:r>
      <w:r w:rsidR="0024230E" w:rsidRPr="00190336">
        <w:rPr>
          <w:rFonts w:ascii="Arial" w:hAnsi="Arial"/>
          <w:b/>
          <w:color w:val="000000" w:themeColor="text1"/>
          <w:sz w:val="22"/>
          <w:szCs w:val="14"/>
        </w:rPr>
        <w:t xml:space="preserve"> A</w:t>
      </w:r>
      <w:r w:rsidR="0024230E" w:rsidRPr="00190336">
        <w:rPr>
          <w:rFonts w:ascii="Arial" w:hAnsi="Arial"/>
          <w:color w:val="000000" w:themeColor="text1"/>
          <w:sz w:val="22"/>
          <w:szCs w:val="14"/>
        </w:rPr>
        <w:t>. 2018</w:t>
      </w:r>
      <w:r w:rsidR="0091007B" w:rsidRPr="00190336">
        <w:rPr>
          <w:rFonts w:ascii="Arial" w:hAnsi="Arial"/>
          <w:color w:val="000000" w:themeColor="text1"/>
          <w:sz w:val="22"/>
          <w:szCs w:val="14"/>
        </w:rPr>
        <w:t>.</w:t>
      </w:r>
      <w:r w:rsidR="0024230E" w:rsidRPr="00190336">
        <w:rPr>
          <w:rFonts w:ascii="Arial" w:hAnsi="Arial" w:cs="Helvetica"/>
          <w:color w:val="000000" w:themeColor="text1"/>
          <w:sz w:val="22"/>
        </w:rPr>
        <w:t xml:space="preserve"> </w:t>
      </w:r>
      <w:r w:rsidR="0024230E" w:rsidRPr="00190336">
        <w:rPr>
          <w:rFonts w:ascii="Arial" w:hAnsi="Arial"/>
          <w:color w:val="000000" w:themeColor="text1"/>
          <w:sz w:val="22"/>
          <w:szCs w:val="27"/>
        </w:rPr>
        <w:t>Response of plant communities to climate change during the late Holocene:</w:t>
      </w:r>
      <w:r w:rsidR="0024230E" w:rsidRPr="00190336">
        <w:rPr>
          <w:rFonts w:ascii="Arial" w:hAnsi="Arial" w:cs="Helvetica"/>
          <w:color w:val="000000" w:themeColor="text1"/>
          <w:sz w:val="22"/>
        </w:rPr>
        <w:t xml:space="preserve"> </w:t>
      </w:r>
      <w:r w:rsidR="0024230E" w:rsidRPr="00190336">
        <w:rPr>
          <w:rFonts w:ascii="Arial" w:hAnsi="Arial"/>
          <w:color w:val="000000" w:themeColor="text1"/>
          <w:sz w:val="22"/>
          <w:szCs w:val="27"/>
        </w:rPr>
        <w:t>Palaeoecological insights from peatlands in the Alaskan Arctic.</w:t>
      </w:r>
      <w:r w:rsidR="0024230E" w:rsidRPr="00190336">
        <w:rPr>
          <w:rFonts w:ascii="Arial" w:hAnsi="Arial" w:cs="‡-ÈXˇ"/>
          <w:color w:val="000000" w:themeColor="text1"/>
          <w:sz w:val="22"/>
          <w:szCs w:val="13"/>
        </w:rPr>
        <w:t xml:space="preserve"> </w:t>
      </w:r>
      <w:proofErr w:type="gramStart"/>
      <w:r w:rsidR="0091007B" w:rsidRPr="00190336">
        <w:rPr>
          <w:rFonts w:ascii="Arial" w:hAnsi="Arial" w:cs="‡-ÈXˇ"/>
          <w:color w:val="000000" w:themeColor="text1"/>
          <w:sz w:val="22"/>
          <w:szCs w:val="13"/>
        </w:rPr>
        <w:t>Ecological Indicators</w:t>
      </w:r>
      <w:r w:rsidR="00315FD3" w:rsidRPr="00190336">
        <w:rPr>
          <w:rFonts w:ascii="Arial" w:hAnsi="Arial" w:cs="‡-ÈXˇ"/>
          <w:color w:val="000000" w:themeColor="text1"/>
          <w:sz w:val="22"/>
          <w:szCs w:val="13"/>
        </w:rPr>
        <w:t>,</w:t>
      </w:r>
      <w:r w:rsidR="0091007B" w:rsidRPr="00190336">
        <w:rPr>
          <w:rFonts w:ascii="Arial" w:hAnsi="Arial" w:cs="‡-ÈXˇ"/>
          <w:color w:val="000000" w:themeColor="text1"/>
          <w:sz w:val="22"/>
          <w:szCs w:val="13"/>
        </w:rPr>
        <w:t xml:space="preserve"> 85,</w:t>
      </w:r>
      <w:r w:rsidR="0024230E" w:rsidRPr="00190336">
        <w:rPr>
          <w:rFonts w:ascii="Arial" w:hAnsi="Arial" w:cs="‡-ÈXˇ"/>
          <w:color w:val="000000" w:themeColor="text1"/>
          <w:sz w:val="22"/>
          <w:szCs w:val="13"/>
        </w:rPr>
        <w:t xml:space="preserve"> 525–536</w:t>
      </w:r>
      <w:r w:rsidR="00BA02EE" w:rsidRPr="00190336">
        <w:rPr>
          <w:rFonts w:ascii="Arial" w:hAnsi="Arial" w:cs="‡-ÈXˇ"/>
          <w:color w:val="000000" w:themeColor="text1"/>
          <w:sz w:val="22"/>
          <w:szCs w:val="13"/>
        </w:rPr>
        <w:t>.</w:t>
      </w:r>
      <w:proofErr w:type="gramEnd"/>
    </w:p>
    <w:p w:rsidR="009D5FD6" w:rsidRPr="00190336" w:rsidRDefault="009D5FD6" w:rsidP="00B56B06">
      <w:pPr>
        <w:jc w:val="both"/>
        <w:rPr>
          <w:rFonts w:ascii="Arial" w:hAnsi="Arial" w:cs="Helvetica"/>
          <w:color w:val="000000" w:themeColor="text1"/>
          <w:sz w:val="22"/>
        </w:rPr>
      </w:pPr>
    </w:p>
    <w:p w:rsidR="009F1FCC" w:rsidRPr="00190336" w:rsidRDefault="009F1FCC" w:rsidP="009F1FCC">
      <w:pPr>
        <w:jc w:val="both"/>
        <w:rPr>
          <w:rFonts w:ascii="Arial" w:hAnsi="Arial"/>
          <w:color w:val="000000" w:themeColor="text1"/>
          <w:sz w:val="22"/>
          <w:szCs w:val="20"/>
        </w:rPr>
      </w:pPr>
      <w:r w:rsidRPr="00190336">
        <w:rPr>
          <w:rFonts w:ascii="Arial" w:hAnsi="Arial" w:cs="Helvetica"/>
          <w:color w:val="000000" w:themeColor="text1"/>
          <w:sz w:val="22"/>
        </w:rPr>
        <w:t>60</w:t>
      </w:r>
      <w:r w:rsidR="00B56B06" w:rsidRPr="00190336">
        <w:rPr>
          <w:rFonts w:ascii="Arial" w:hAnsi="Arial" w:cs="Helvetica"/>
          <w:color w:val="000000" w:themeColor="text1"/>
          <w:sz w:val="22"/>
        </w:rPr>
        <w:t xml:space="preserve">. </w:t>
      </w:r>
      <w:r w:rsidR="00B56B06" w:rsidRPr="00190336">
        <w:rPr>
          <w:rFonts w:ascii="Arial" w:hAnsi="Arial"/>
          <w:b/>
          <w:color w:val="000000" w:themeColor="text1"/>
          <w:sz w:val="22"/>
          <w:szCs w:val="20"/>
        </w:rPr>
        <w:t>Feurdean, A.,</w:t>
      </w:r>
      <w:r w:rsidR="00B56B06" w:rsidRPr="00190336">
        <w:rPr>
          <w:rFonts w:ascii="Arial" w:hAnsi="Arial"/>
          <w:color w:val="000000" w:themeColor="text1"/>
          <w:sz w:val="22"/>
          <w:szCs w:val="20"/>
        </w:rPr>
        <w:t xml:space="preserve"> Veski, S., Florescu, G*</w:t>
      </w:r>
      <w:proofErr w:type="gramStart"/>
      <w:r w:rsidR="00B56B06" w:rsidRPr="00190336">
        <w:rPr>
          <w:rFonts w:ascii="Arial" w:hAnsi="Arial"/>
          <w:color w:val="000000" w:themeColor="text1"/>
          <w:sz w:val="22"/>
          <w:szCs w:val="20"/>
        </w:rPr>
        <w:t>.,</w:t>
      </w:r>
      <w:proofErr w:type="gramEnd"/>
      <w:r w:rsidR="00B56B06" w:rsidRPr="00190336">
        <w:rPr>
          <w:rFonts w:ascii="Arial" w:hAnsi="Arial"/>
          <w:color w:val="000000" w:themeColor="text1"/>
          <w:sz w:val="22"/>
          <w:szCs w:val="20"/>
        </w:rPr>
        <w:t xml:space="preserve"> Vannière, B., Pfeiffer, M., O’Hara, R.B., Stivrins, N., Amon, L., Heinsalu, A., Vassiljev J., Hickler, T., </w:t>
      </w:r>
      <w:r w:rsidR="009D5FD6" w:rsidRPr="00190336">
        <w:rPr>
          <w:rFonts w:ascii="Arial" w:hAnsi="Arial"/>
          <w:color w:val="000000" w:themeColor="text1"/>
          <w:sz w:val="22"/>
          <w:szCs w:val="20"/>
        </w:rPr>
        <w:t>2017</w:t>
      </w:r>
      <w:r w:rsidR="00B56B06" w:rsidRPr="00190336">
        <w:rPr>
          <w:rFonts w:ascii="Arial" w:hAnsi="Arial"/>
          <w:color w:val="000000" w:themeColor="text1"/>
          <w:sz w:val="22"/>
          <w:szCs w:val="20"/>
        </w:rPr>
        <w:t xml:space="preserve">. Broadleaf deciduous forest counterbalanced the direct effect of climate on Holocene fire regime in hemiboreal / boreal region (NE Europe). </w:t>
      </w:r>
      <w:proofErr w:type="gramStart"/>
      <w:r w:rsidR="00315FD3" w:rsidRPr="00190336">
        <w:rPr>
          <w:rFonts w:ascii="Arial" w:hAnsi="Arial"/>
          <w:color w:val="000000" w:themeColor="text1"/>
          <w:sz w:val="22"/>
          <w:szCs w:val="20"/>
        </w:rPr>
        <w:t>Quaternary Science Reviews,</w:t>
      </w:r>
      <w:r w:rsidR="00D65A66" w:rsidRPr="00190336">
        <w:rPr>
          <w:rFonts w:ascii="Arial" w:hAnsi="Arial"/>
          <w:color w:val="000000" w:themeColor="text1"/>
          <w:sz w:val="22"/>
          <w:szCs w:val="20"/>
        </w:rPr>
        <w:t xml:space="preserve"> 169,</w:t>
      </w:r>
      <w:r w:rsidR="00B56B06" w:rsidRPr="00190336">
        <w:rPr>
          <w:rFonts w:ascii="Arial" w:hAnsi="Arial"/>
          <w:color w:val="000000" w:themeColor="text1"/>
          <w:sz w:val="22"/>
          <w:szCs w:val="20"/>
        </w:rPr>
        <w:t xml:space="preserve"> </w:t>
      </w:r>
      <w:r w:rsidR="00D65A66" w:rsidRPr="00190336">
        <w:rPr>
          <w:rFonts w:ascii="Arial" w:hAnsi="Arial"/>
          <w:color w:val="000000" w:themeColor="text1"/>
          <w:sz w:val="22"/>
          <w:szCs w:val="20"/>
        </w:rPr>
        <w:t>378-390.</w:t>
      </w:r>
      <w:proofErr w:type="gramEnd"/>
    </w:p>
    <w:p w:rsidR="009F1FCC" w:rsidRPr="00190336" w:rsidRDefault="009F1FCC" w:rsidP="009F1FCC">
      <w:pPr>
        <w:jc w:val="both"/>
        <w:rPr>
          <w:rFonts w:ascii="Arial" w:hAnsi="Arial"/>
          <w:color w:val="000000" w:themeColor="text1"/>
          <w:sz w:val="22"/>
          <w:szCs w:val="20"/>
        </w:rPr>
      </w:pPr>
    </w:p>
    <w:p w:rsidR="009F1FCC" w:rsidRPr="00190336" w:rsidRDefault="009F1FCC" w:rsidP="009F1FCC">
      <w:pPr>
        <w:jc w:val="both"/>
        <w:rPr>
          <w:rFonts w:ascii="Arial" w:hAnsi="Arial"/>
          <w:color w:val="000000" w:themeColor="text1"/>
          <w:sz w:val="22"/>
          <w:szCs w:val="20"/>
        </w:rPr>
      </w:pPr>
      <w:r w:rsidRPr="00190336">
        <w:rPr>
          <w:rFonts w:ascii="Arial" w:hAnsi="Arial"/>
          <w:color w:val="000000" w:themeColor="text1"/>
          <w:sz w:val="22"/>
          <w:szCs w:val="20"/>
          <w:lang w:val="en-GB"/>
        </w:rPr>
        <w:t>59.</w:t>
      </w:r>
      <w:r w:rsidRPr="00190336">
        <w:rPr>
          <w:rFonts w:ascii="Arial" w:hAnsi="Arial"/>
          <w:b/>
          <w:color w:val="000000" w:themeColor="text1"/>
          <w:sz w:val="22"/>
          <w:szCs w:val="20"/>
          <w:lang w:val="en-GB"/>
        </w:rPr>
        <w:t xml:space="preserve"> Feurdean, A., </w:t>
      </w:r>
      <w:r w:rsidRPr="00190336">
        <w:rPr>
          <w:rFonts w:ascii="Arial" w:hAnsi="Arial"/>
          <w:color w:val="000000" w:themeColor="text1"/>
          <w:sz w:val="22"/>
          <w:lang w:val="en-GB"/>
        </w:rPr>
        <w:t xml:space="preserve">Vannière, B. 2017. </w:t>
      </w:r>
      <w:r w:rsidRPr="00190336">
        <w:rPr>
          <w:rFonts w:ascii="Arial" w:hAnsi="Arial" w:cs="Avenir Next Medium"/>
          <w:color w:val="000000" w:themeColor="text1"/>
          <w:sz w:val="22"/>
          <w:szCs w:val="50"/>
          <w:lang w:val="en-GB" w:eastAsia="et-EE"/>
        </w:rPr>
        <w:t>Natural and human-driven fire regime and land-cover changes in Central and Eastern Europe.</w:t>
      </w:r>
      <w:r w:rsidRPr="00190336">
        <w:rPr>
          <w:rFonts w:ascii="Arial" w:hAnsi="Arial"/>
          <w:color w:val="000000" w:themeColor="text1"/>
          <w:sz w:val="22"/>
          <w:lang w:val="en-GB"/>
        </w:rPr>
        <w:t xml:space="preserve"> PAGES report</w:t>
      </w:r>
      <w:r w:rsidRPr="00190336">
        <w:rPr>
          <w:rFonts w:ascii="Arial" w:hAnsi="Arial" w:cs="Avenir Next"/>
          <w:color w:val="000000" w:themeColor="text1"/>
          <w:sz w:val="22"/>
          <w:lang w:val="en-GB" w:eastAsia="et-EE"/>
        </w:rPr>
        <w:t xml:space="preserve"> </w:t>
      </w:r>
      <w:hyperlink r:id="rId9" w:history="1">
        <w:r w:rsidRPr="00190336">
          <w:rPr>
            <w:rStyle w:val="Hyperlink"/>
            <w:rFonts w:ascii="Arial" w:hAnsi="Arial" w:cs="Avenir Next"/>
            <w:color w:val="000000" w:themeColor="text1"/>
            <w:sz w:val="22"/>
            <w:lang w:val="en-GB" w:eastAsia="et-EE"/>
          </w:rPr>
          <w:t>https://doi.org/10.22498/pages.25.2.115</w:t>
        </w:r>
      </w:hyperlink>
    </w:p>
    <w:p w:rsidR="009F1FCC" w:rsidRPr="00190336" w:rsidRDefault="009F1FCC" w:rsidP="009D5FD6">
      <w:pPr>
        <w:widowControl w:val="0"/>
        <w:autoSpaceDE w:val="0"/>
        <w:autoSpaceDN w:val="0"/>
        <w:adjustRightInd w:val="0"/>
        <w:jc w:val="both"/>
        <w:rPr>
          <w:rFonts w:ascii="Arial" w:hAnsi="Arial" w:cs="Helvetica"/>
          <w:color w:val="000000" w:themeColor="text1"/>
          <w:sz w:val="22"/>
        </w:rPr>
      </w:pPr>
    </w:p>
    <w:p w:rsidR="009D5FD6" w:rsidRPr="00190336" w:rsidRDefault="00B56B06" w:rsidP="009D5FD6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 w:cs="Helvetica"/>
          <w:color w:val="000000" w:themeColor="text1"/>
          <w:sz w:val="22"/>
        </w:rPr>
        <w:t>58.</w:t>
      </w:r>
      <w:r w:rsidRPr="00190336">
        <w:rPr>
          <w:rFonts w:ascii="Arial" w:hAnsi="Arial"/>
          <w:color w:val="000000" w:themeColor="text1"/>
          <w:sz w:val="22"/>
        </w:rPr>
        <w:t xml:space="preserve"> Gałka, M., Tanţău, I., </w:t>
      </w:r>
      <w:r w:rsidRPr="00190336">
        <w:rPr>
          <w:rFonts w:ascii="Arial" w:hAnsi="Arial"/>
          <w:b/>
          <w:color w:val="000000" w:themeColor="text1"/>
          <w:sz w:val="22"/>
          <w:szCs w:val="20"/>
        </w:rPr>
        <w:t>Feurdean, A.</w:t>
      </w:r>
      <w:r w:rsidR="00357B3C" w:rsidRPr="00190336">
        <w:rPr>
          <w:rFonts w:ascii="Arial" w:hAnsi="Arial"/>
          <w:b/>
          <w:color w:val="000000" w:themeColor="text1"/>
          <w:sz w:val="22"/>
          <w:szCs w:val="20"/>
        </w:rPr>
        <w:t xml:space="preserve"> </w:t>
      </w:r>
      <w:r w:rsidR="00357B3C" w:rsidRPr="00190336">
        <w:rPr>
          <w:rFonts w:ascii="Arial" w:hAnsi="Arial"/>
          <w:color w:val="000000" w:themeColor="text1"/>
          <w:sz w:val="22"/>
          <w:szCs w:val="20"/>
        </w:rPr>
        <w:t>2017.</w:t>
      </w:r>
      <w:r w:rsidRPr="00190336">
        <w:rPr>
          <w:rFonts w:ascii="Arial" w:hAnsi="Arial"/>
          <w:color w:val="000000" w:themeColor="text1"/>
          <w:sz w:val="22"/>
          <w:szCs w:val="20"/>
        </w:rPr>
        <w:t xml:space="preserve"> </w:t>
      </w:r>
      <w:r w:rsidRPr="00190336">
        <w:rPr>
          <w:rFonts w:ascii="Arial" w:hAnsi="Arial" w:cs="Helvetica"/>
          <w:color w:val="000000" w:themeColor="text1"/>
          <w:sz w:val="22"/>
        </w:rPr>
        <w:t>Plant succession in a peatland in the Eastern Carpathian Mts. (CE Europe) during the last 10,200 years: Implications for peatland development and palaeoclimatic research, Review of Palaeobotany and Palynology, 244</w:t>
      </w:r>
      <w:r w:rsidR="003C5AA4" w:rsidRPr="00190336">
        <w:rPr>
          <w:rFonts w:ascii="Arial" w:hAnsi="Arial" w:cs="Helvetica"/>
          <w:color w:val="000000" w:themeColor="text1"/>
          <w:sz w:val="22"/>
        </w:rPr>
        <w:t>, 203-2</w:t>
      </w:r>
      <w:r w:rsidRPr="00190336">
        <w:rPr>
          <w:rFonts w:ascii="Arial" w:hAnsi="Arial" w:cs="Helvetica"/>
          <w:color w:val="000000" w:themeColor="text1"/>
          <w:sz w:val="22"/>
        </w:rPr>
        <w:t>17.</w:t>
      </w:r>
    </w:p>
    <w:p w:rsidR="009D5FD6" w:rsidRPr="00190336" w:rsidRDefault="009D5FD6" w:rsidP="009D5FD6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</w:rPr>
      </w:pPr>
    </w:p>
    <w:p w:rsidR="009D5FD6" w:rsidRPr="00190336" w:rsidRDefault="00127914" w:rsidP="009D5FD6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 w:cs="Helvetica"/>
          <w:color w:val="000000" w:themeColor="text1"/>
          <w:sz w:val="22"/>
        </w:rPr>
        <w:t>57</w:t>
      </w:r>
      <w:r w:rsidR="00B60287" w:rsidRPr="00190336">
        <w:rPr>
          <w:rFonts w:ascii="Arial" w:hAnsi="Arial" w:cs="Helvetica"/>
          <w:color w:val="000000" w:themeColor="text1"/>
          <w:sz w:val="22"/>
        </w:rPr>
        <w:t xml:space="preserve">. </w:t>
      </w:r>
      <w:r w:rsidR="009D5FD6" w:rsidRPr="00190336">
        <w:rPr>
          <w:rFonts w:ascii="Arial" w:hAnsi="Arial" w:cs="Helvetica"/>
          <w:color w:val="000000" w:themeColor="text1"/>
          <w:sz w:val="22"/>
        </w:rPr>
        <w:t>Grindean, R*</w:t>
      </w:r>
      <w:proofErr w:type="gramStart"/>
      <w:r w:rsidR="009D5FD6" w:rsidRPr="00190336">
        <w:rPr>
          <w:rFonts w:ascii="Arial" w:hAnsi="Arial" w:cs="Helvetica"/>
          <w:color w:val="000000" w:themeColor="text1"/>
          <w:sz w:val="22"/>
        </w:rPr>
        <w:t>.</w:t>
      </w:r>
      <w:r w:rsidR="009D5FD6" w:rsidRPr="00190336">
        <w:rPr>
          <w:rFonts w:ascii="Arial" w:hAnsi="Arial" w:cs="Tahoma"/>
          <w:color w:val="000000" w:themeColor="text1"/>
          <w:sz w:val="22"/>
          <w:szCs w:val="26"/>
        </w:rPr>
        <w:t>,</w:t>
      </w:r>
      <w:proofErr w:type="gramEnd"/>
      <w:r w:rsidR="009D5FD6" w:rsidRPr="00190336">
        <w:rPr>
          <w:rFonts w:ascii="Arial" w:hAnsi="Arial" w:cs="Tahoma"/>
          <w:color w:val="000000" w:themeColor="text1"/>
          <w:sz w:val="22"/>
          <w:szCs w:val="26"/>
        </w:rPr>
        <w:t xml:space="preserve"> Tanţău I., </w:t>
      </w:r>
      <w:r w:rsidR="009D5FD6" w:rsidRPr="00190336">
        <w:rPr>
          <w:rFonts w:ascii="Arial" w:hAnsi="Arial" w:cs="Tahoma"/>
          <w:b/>
          <w:color w:val="000000" w:themeColor="text1"/>
          <w:sz w:val="22"/>
          <w:szCs w:val="26"/>
        </w:rPr>
        <w:t>Feurdean</w:t>
      </w:r>
      <w:r w:rsidR="009D5FD6" w:rsidRPr="00190336">
        <w:rPr>
          <w:rFonts w:ascii="Arial" w:hAnsi="Arial" w:cs="Helvetica"/>
          <w:b/>
          <w:color w:val="000000" w:themeColor="text1"/>
          <w:sz w:val="22"/>
        </w:rPr>
        <w:t>, A</w:t>
      </w:r>
      <w:r w:rsidR="009D5FD6" w:rsidRPr="00190336">
        <w:rPr>
          <w:rFonts w:ascii="Arial" w:hAnsi="Arial" w:cs="Helvetica"/>
          <w:color w:val="000000" w:themeColor="text1"/>
          <w:sz w:val="22"/>
        </w:rPr>
        <w:t>. 2017. D</w:t>
      </w:r>
      <w:r w:rsidR="009D5FD6" w:rsidRPr="00190336">
        <w:rPr>
          <w:rFonts w:ascii="Arial" w:hAnsi="Arial" w:cs="Tahoma"/>
          <w:bCs/>
          <w:color w:val="000000" w:themeColor="text1"/>
          <w:sz w:val="22"/>
          <w:szCs w:val="26"/>
        </w:rPr>
        <w:t xml:space="preserve">oda Pilii, Apuseni Mountains (Romania). </w:t>
      </w:r>
      <w:proofErr w:type="gramStart"/>
      <w:r w:rsidR="009D5FD6" w:rsidRPr="00190336">
        <w:rPr>
          <w:rFonts w:ascii="Arial" w:hAnsi="Arial" w:cs="Tahoma"/>
          <w:bCs/>
          <w:color w:val="000000" w:themeColor="text1"/>
          <w:sz w:val="22"/>
          <w:szCs w:val="26"/>
        </w:rPr>
        <w:t>Grana, 56, 478-480.</w:t>
      </w:r>
      <w:proofErr w:type="gramEnd"/>
    </w:p>
    <w:p w:rsidR="00194811" w:rsidRPr="00190336" w:rsidRDefault="00194811" w:rsidP="00127914">
      <w:pPr>
        <w:jc w:val="both"/>
        <w:rPr>
          <w:rFonts w:ascii="Arial" w:hAnsi="Arial"/>
          <w:color w:val="000000" w:themeColor="text1"/>
          <w:sz w:val="22"/>
        </w:rPr>
      </w:pPr>
    </w:p>
    <w:p w:rsidR="00BB1C60" w:rsidRPr="00190336" w:rsidRDefault="00941FEE" w:rsidP="00BB1C60">
      <w:pPr>
        <w:jc w:val="both"/>
        <w:rPr>
          <w:rFonts w:ascii="Arial" w:hAnsi="Arial"/>
          <w:color w:val="000000" w:themeColor="text1"/>
          <w:sz w:val="22"/>
          <w:szCs w:val="20"/>
        </w:rPr>
      </w:pPr>
      <w:r w:rsidRPr="00190336">
        <w:rPr>
          <w:rFonts w:ascii="Arial" w:hAnsi="Arial" w:cs="Trebuchet MS"/>
          <w:color w:val="000000" w:themeColor="text1"/>
          <w:sz w:val="22"/>
          <w:szCs w:val="26"/>
          <w:lang w:val="en-GB"/>
        </w:rPr>
        <w:t>5</w:t>
      </w:r>
      <w:r w:rsidR="00355EAE" w:rsidRPr="00190336">
        <w:rPr>
          <w:rFonts w:ascii="Arial" w:hAnsi="Arial" w:cs="Trebuchet MS"/>
          <w:color w:val="000000" w:themeColor="text1"/>
          <w:sz w:val="22"/>
          <w:szCs w:val="26"/>
          <w:lang w:val="en-GB"/>
        </w:rPr>
        <w:t>6.</w:t>
      </w:r>
      <w:r w:rsidR="002B6855" w:rsidRPr="00190336">
        <w:rPr>
          <w:rFonts w:ascii="Arial" w:hAnsi="Arial" w:cs="Trebuchet MS"/>
          <w:color w:val="000000" w:themeColor="text1"/>
          <w:sz w:val="22"/>
          <w:szCs w:val="26"/>
          <w:lang w:val="en-GB"/>
        </w:rPr>
        <w:t xml:space="preserve"> </w:t>
      </w:r>
      <w:r w:rsidR="00194811" w:rsidRPr="00190336">
        <w:rPr>
          <w:rFonts w:ascii="Arial" w:hAnsi="Arial" w:cs="Trebuchet MS"/>
          <w:color w:val="000000" w:themeColor="text1"/>
          <w:sz w:val="22"/>
          <w:szCs w:val="26"/>
          <w:lang w:val="en-GB"/>
        </w:rPr>
        <w:t>Diaconu, A.</w:t>
      </w:r>
      <w:proofErr w:type="gramStart"/>
      <w:r w:rsidR="00194811" w:rsidRPr="00190336">
        <w:rPr>
          <w:rFonts w:ascii="Arial" w:hAnsi="Arial" w:cs="Trebuchet MS"/>
          <w:color w:val="000000" w:themeColor="text1"/>
          <w:sz w:val="22"/>
          <w:szCs w:val="26"/>
          <w:lang w:val="en-GB"/>
        </w:rPr>
        <w:t>,*</w:t>
      </w:r>
      <w:proofErr w:type="gramEnd"/>
      <w:r w:rsidR="00194811" w:rsidRPr="00190336">
        <w:rPr>
          <w:rFonts w:ascii="Arial" w:hAnsi="Arial"/>
          <w:color w:val="000000" w:themeColor="text1"/>
          <w:sz w:val="22"/>
        </w:rPr>
        <w:t xml:space="preserve"> Tóth, M.,</w:t>
      </w:r>
      <w:r w:rsidR="00194811" w:rsidRPr="00190336">
        <w:rPr>
          <w:rFonts w:ascii="Arial" w:hAnsi="Arial"/>
          <w:b/>
          <w:color w:val="000000" w:themeColor="text1"/>
          <w:sz w:val="22"/>
        </w:rPr>
        <w:t xml:space="preserve"> </w:t>
      </w:r>
      <w:r w:rsidR="00194811" w:rsidRPr="00190336">
        <w:rPr>
          <w:rFonts w:ascii="Arial" w:hAnsi="Arial" w:cs="Trebuchet MS"/>
          <w:color w:val="000000" w:themeColor="text1"/>
          <w:sz w:val="22"/>
          <w:szCs w:val="26"/>
          <w:lang w:val="en-GB"/>
        </w:rPr>
        <w:t xml:space="preserve">Lamentowicz, M., Heiri, O., Kuske, E., Tantau, I., Panait, A.,* </w:t>
      </w:r>
      <w:r w:rsidR="00194811" w:rsidRPr="00190336">
        <w:rPr>
          <w:rFonts w:ascii="Arial" w:hAnsi="Arial" w:cs="Trebuchet MS"/>
          <w:b/>
          <w:color w:val="000000" w:themeColor="text1"/>
          <w:sz w:val="22"/>
          <w:szCs w:val="26"/>
          <w:lang w:val="en-GB"/>
        </w:rPr>
        <w:t>Feurdean, A</w:t>
      </w:r>
      <w:r w:rsidR="00194811" w:rsidRPr="00190336">
        <w:rPr>
          <w:rFonts w:ascii="Arial" w:hAnsi="Arial" w:cs="Trebuchet MS"/>
          <w:color w:val="000000" w:themeColor="text1"/>
          <w:sz w:val="22"/>
          <w:szCs w:val="26"/>
          <w:lang w:val="en-GB"/>
        </w:rPr>
        <w:t xml:space="preserve">. </w:t>
      </w:r>
      <w:r w:rsidR="00357B3C" w:rsidRPr="00190336">
        <w:rPr>
          <w:rFonts w:ascii="Arial" w:hAnsi="Arial" w:cs="Trebuchet MS"/>
          <w:color w:val="000000" w:themeColor="text1"/>
          <w:sz w:val="22"/>
          <w:szCs w:val="26"/>
          <w:lang w:val="en-GB"/>
        </w:rPr>
        <w:t xml:space="preserve">2017. </w:t>
      </w:r>
      <w:r w:rsidR="00194811" w:rsidRPr="00190336">
        <w:rPr>
          <w:rFonts w:ascii="Arial" w:hAnsi="Arial"/>
          <w:color w:val="000000" w:themeColor="text1"/>
          <w:sz w:val="22"/>
        </w:rPr>
        <w:t xml:space="preserve">How warm? How wet? The past 7500 years of hydroclimate reconstructions in the northern Carpathians, Romania. </w:t>
      </w:r>
      <w:r w:rsidR="00AF5C79" w:rsidRPr="00190336">
        <w:rPr>
          <w:rFonts w:ascii="Arial" w:eastAsia="Cambria" w:hAnsi="Arial" w:cs="Arial"/>
          <w:color w:val="000000" w:themeColor="text1"/>
          <w:sz w:val="22"/>
          <w:szCs w:val="40"/>
        </w:rPr>
        <w:t>Palaeogeography, Palaeoclimatology, Palaeoecology</w:t>
      </w:r>
      <w:r w:rsidR="00355EAE" w:rsidRPr="00190336">
        <w:rPr>
          <w:rFonts w:ascii="Arial" w:eastAsia="Cambria" w:hAnsi="Arial" w:cs="Arial"/>
          <w:color w:val="000000" w:themeColor="text1"/>
          <w:sz w:val="22"/>
          <w:szCs w:val="40"/>
        </w:rPr>
        <w:t xml:space="preserve">. </w:t>
      </w:r>
      <w:r w:rsidR="00BB1C60" w:rsidRPr="00190336">
        <w:rPr>
          <w:rFonts w:ascii="Arial" w:hAnsi="Arial"/>
          <w:color w:val="000000" w:themeColor="text1"/>
          <w:sz w:val="22"/>
          <w:szCs w:val="17"/>
        </w:rPr>
        <w:t>482,1-12.</w:t>
      </w:r>
    </w:p>
    <w:p w:rsidR="00CC2656" w:rsidRPr="00190336" w:rsidRDefault="00CC2656" w:rsidP="00CC2656">
      <w:pPr>
        <w:pStyle w:val="Tre"/>
        <w:spacing w:after="0" w:line="240" w:lineRule="auto"/>
        <w:jc w:val="both"/>
        <w:rPr>
          <w:rFonts w:ascii="Arial" w:hAnsi="Arial" w:cs="Helvetica"/>
          <w:color w:val="000000" w:themeColor="text1"/>
        </w:rPr>
      </w:pPr>
    </w:p>
    <w:p w:rsidR="000B64FA" w:rsidRPr="00190336" w:rsidRDefault="00AA6ED6" w:rsidP="00AA6ED6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  <w:szCs w:val="21"/>
        </w:rPr>
      </w:pPr>
      <w:r w:rsidRPr="00190336">
        <w:rPr>
          <w:rFonts w:ascii="Arial" w:hAnsi="Arial"/>
          <w:color w:val="000000" w:themeColor="text1"/>
          <w:sz w:val="22"/>
          <w:szCs w:val="21"/>
        </w:rPr>
        <w:t xml:space="preserve">55. </w:t>
      </w:r>
      <w:r w:rsidR="00522AE7" w:rsidRPr="00190336">
        <w:rPr>
          <w:rFonts w:ascii="Arial" w:hAnsi="Arial"/>
          <w:color w:val="000000" w:themeColor="text1"/>
          <w:sz w:val="22"/>
          <w:szCs w:val="21"/>
        </w:rPr>
        <w:t xml:space="preserve">Gałka M, Aunina, L., Feurdean, A., Hutchinson, S.M., Kołaczek, </w:t>
      </w:r>
      <w:r w:rsidR="00522AE7" w:rsidRPr="00190336">
        <w:rPr>
          <w:rFonts w:ascii="Arial" w:hAnsi="Arial"/>
          <w:color w:val="000000" w:themeColor="text1"/>
          <w:sz w:val="22"/>
          <w:szCs w:val="14"/>
        </w:rPr>
        <w:t>P</w:t>
      </w:r>
      <w:r w:rsidR="00522AE7" w:rsidRPr="00190336">
        <w:rPr>
          <w:rFonts w:ascii="Arial" w:hAnsi="Arial"/>
          <w:color w:val="000000" w:themeColor="text1"/>
          <w:sz w:val="22"/>
          <w:szCs w:val="21"/>
        </w:rPr>
        <w:t xml:space="preserve">, Apolinarska, K. 2017. </w:t>
      </w:r>
      <w:r w:rsidR="00522AE7" w:rsidRPr="00190336">
        <w:rPr>
          <w:rFonts w:ascii="Arial" w:hAnsi="Arial"/>
          <w:color w:val="000000" w:themeColor="text1"/>
          <w:sz w:val="22"/>
          <w:szCs w:val="27"/>
        </w:rPr>
        <w:t>Rich fen development in CE Europe, resilience to climate change and</w:t>
      </w:r>
      <w:r w:rsidRPr="00190336">
        <w:rPr>
          <w:rFonts w:ascii="Arial" w:hAnsi="Arial"/>
          <w:color w:val="000000" w:themeColor="text1"/>
          <w:sz w:val="22"/>
          <w:szCs w:val="21"/>
        </w:rPr>
        <w:t xml:space="preserve"> </w:t>
      </w:r>
      <w:r w:rsidR="00522AE7" w:rsidRPr="00190336">
        <w:rPr>
          <w:rFonts w:ascii="Arial" w:hAnsi="Arial"/>
          <w:color w:val="000000" w:themeColor="text1"/>
          <w:sz w:val="22"/>
          <w:szCs w:val="27"/>
        </w:rPr>
        <w:t>human impact over the last ca. 3500 years</w:t>
      </w:r>
      <w:r w:rsidR="00522AE7" w:rsidRPr="00190336">
        <w:rPr>
          <w:rFonts w:ascii="Arial" w:eastAsia="Cambria" w:hAnsi="Arial" w:cs="Arial"/>
          <w:color w:val="000000" w:themeColor="text1"/>
          <w:sz w:val="22"/>
          <w:szCs w:val="40"/>
        </w:rPr>
        <w:t xml:space="preserve"> Palaeogeography, Palaeoclimatology, Palaeoecology</w:t>
      </w:r>
      <w:r w:rsidR="00315FD3" w:rsidRPr="00190336">
        <w:rPr>
          <w:rFonts w:ascii="Arial" w:eastAsia="Cambria" w:hAnsi="Arial" w:cs="Arial"/>
          <w:color w:val="000000" w:themeColor="text1"/>
          <w:sz w:val="22"/>
          <w:szCs w:val="40"/>
        </w:rPr>
        <w:t xml:space="preserve">, </w:t>
      </w:r>
      <w:r w:rsidRPr="00190336">
        <w:rPr>
          <w:rFonts w:ascii="Arial" w:eastAsia="Cambria" w:hAnsi="Arial" w:cs="Arial"/>
          <w:color w:val="000000" w:themeColor="text1"/>
          <w:sz w:val="22"/>
          <w:szCs w:val="40"/>
        </w:rPr>
        <w:t>473, 57-72.</w:t>
      </w:r>
    </w:p>
    <w:p w:rsidR="00941FEE" w:rsidRPr="00190336" w:rsidRDefault="00941FEE" w:rsidP="00AA6ED6">
      <w:pPr>
        <w:widowControl w:val="0"/>
        <w:autoSpaceDE w:val="0"/>
        <w:autoSpaceDN w:val="0"/>
        <w:adjustRightInd w:val="0"/>
        <w:jc w:val="both"/>
        <w:rPr>
          <w:rFonts w:ascii="Arial" w:hAnsi="Arial" w:cs="Helvetica"/>
          <w:i/>
          <w:color w:val="000000" w:themeColor="text1"/>
          <w:sz w:val="22"/>
        </w:rPr>
      </w:pPr>
    </w:p>
    <w:p w:rsidR="0035611F" w:rsidRPr="00190336" w:rsidRDefault="00CC2656" w:rsidP="000B64FA">
      <w:pPr>
        <w:widowControl w:val="0"/>
        <w:autoSpaceDE w:val="0"/>
        <w:autoSpaceDN w:val="0"/>
        <w:adjustRightInd w:val="0"/>
        <w:jc w:val="both"/>
        <w:rPr>
          <w:rFonts w:ascii="Arial" w:eastAsia="Cambria" w:hAnsi="Arial" w:cs="Arial"/>
          <w:color w:val="000000" w:themeColor="text1"/>
          <w:sz w:val="22"/>
          <w:szCs w:val="40"/>
        </w:rPr>
      </w:pPr>
      <w:r w:rsidRPr="00190336">
        <w:rPr>
          <w:rFonts w:ascii="Arial" w:hAnsi="Arial" w:cs="Helvetica Neue"/>
          <w:color w:val="000000" w:themeColor="text1"/>
          <w:sz w:val="22"/>
          <w:szCs w:val="32"/>
        </w:rPr>
        <w:t>54. Florescu</w:t>
      </w:r>
      <w:r w:rsidR="00861F4D" w:rsidRPr="00190336">
        <w:rPr>
          <w:rFonts w:ascii="Arial" w:hAnsi="Arial" w:cs="Helvetica Neue"/>
          <w:color w:val="000000" w:themeColor="text1"/>
          <w:sz w:val="22"/>
          <w:szCs w:val="32"/>
        </w:rPr>
        <w:t>, G</w:t>
      </w:r>
      <w:r w:rsidR="003C5AA4" w:rsidRPr="00190336">
        <w:rPr>
          <w:rFonts w:ascii="Arial" w:hAnsi="Arial" w:cs="Helvetica Neue"/>
          <w:color w:val="000000" w:themeColor="text1"/>
          <w:sz w:val="22"/>
          <w:szCs w:val="32"/>
        </w:rPr>
        <w:t>*</w:t>
      </w:r>
      <w:proofErr w:type="gramStart"/>
      <w:r w:rsidR="00861F4D" w:rsidRPr="00190336">
        <w:rPr>
          <w:rFonts w:ascii="Arial" w:hAnsi="Arial" w:cs="Helvetica Neue"/>
          <w:color w:val="000000" w:themeColor="text1"/>
          <w:sz w:val="22"/>
          <w:szCs w:val="32"/>
        </w:rPr>
        <w:t>.,</w:t>
      </w:r>
      <w:proofErr w:type="gramEnd"/>
      <w:r w:rsidRPr="00190336">
        <w:rPr>
          <w:rFonts w:ascii="Arial" w:hAnsi="Arial" w:cs="Helvetica Neue"/>
          <w:color w:val="000000" w:themeColor="text1"/>
          <w:sz w:val="22"/>
          <w:szCs w:val="32"/>
        </w:rPr>
        <w:t xml:space="preserve"> </w:t>
      </w:r>
      <w:r w:rsidR="00AA6ED6" w:rsidRPr="00190336">
        <w:rPr>
          <w:rFonts w:ascii="Arial" w:hAnsi="Arial"/>
          <w:color w:val="000000" w:themeColor="text1"/>
          <w:sz w:val="22"/>
          <w:szCs w:val="21"/>
        </w:rPr>
        <w:t>Hutchinson</w:t>
      </w:r>
      <w:r w:rsidR="00861F4D" w:rsidRPr="00190336">
        <w:rPr>
          <w:rFonts w:ascii="Arial" w:hAnsi="Arial"/>
          <w:color w:val="000000" w:themeColor="text1"/>
          <w:sz w:val="22"/>
          <w:szCs w:val="21"/>
        </w:rPr>
        <w:t>,</w:t>
      </w:r>
      <w:r w:rsidR="00AA6ED6" w:rsidRPr="00190336">
        <w:rPr>
          <w:rFonts w:ascii="Arial" w:hAnsi="Arial"/>
          <w:color w:val="000000" w:themeColor="text1"/>
          <w:sz w:val="22"/>
          <w:szCs w:val="21"/>
        </w:rPr>
        <w:t xml:space="preserve"> S.M.</w:t>
      </w:r>
      <w:r w:rsidR="00861F4D" w:rsidRPr="00190336">
        <w:rPr>
          <w:rFonts w:ascii="Arial" w:hAnsi="Arial"/>
          <w:color w:val="000000" w:themeColor="text1"/>
          <w:sz w:val="22"/>
          <w:szCs w:val="21"/>
        </w:rPr>
        <w:t xml:space="preserve">, </w:t>
      </w:r>
      <w:r w:rsidR="00AA6ED6" w:rsidRPr="00190336">
        <w:rPr>
          <w:rFonts w:ascii="Arial" w:hAnsi="Arial"/>
          <w:color w:val="000000" w:themeColor="text1"/>
          <w:sz w:val="22"/>
          <w:szCs w:val="21"/>
        </w:rPr>
        <w:t>Kern, K</w:t>
      </w:r>
      <w:r w:rsidR="00861F4D" w:rsidRPr="00190336">
        <w:rPr>
          <w:rFonts w:ascii="Arial" w:hAnsi="Arial"/>
          <w:color w:val="000000" w:themeColor="text1"/>
          <w:sz w:val="22"/>
          <w:szCs w:val="21"/>
        </w:rPr>
        <w:t xml:space="preserve">., </w:t>
      </w:r>
      <w:r w:rsidR="00AA6ED6" w:rsidRPr="00190336">
        <w:rPr>
          <w:rFonts w:ascii="Arial" w:hAnsi="Arial"/>
          <w:color w:val="000000" w:themeColor="text1"/>
          <w:sz w:val="22"/>
          <w:szCs w:val="21"/>
        </w:rPr>
        <w:t>Mîndrescu</w:t>
      </w:r>
      <w:r w:rsidR="00861F4D" w:rsidRPr="00190336">
        <w:rPr>
          <w:rFonts w:ascii="Arial" w:hAnsi="Arial"/>
          <w:color w:val="000000" w:themeColor="text1"/>
          <w:sz w:val="22"/>
          <w:szCs w:val="21"/>
        </w:rPr>
        <w:t>,</w:t>
      </w:r>
      <w:r w:rsidR="00AA6ED6" w:rsidRPr="00190336">
        <w:rPr>
          <w:rFonts w:ascii="Arial" w:hAnsi="Arial"/>
          <w:color w:val="000000" w:themeColor="text1"/>
          <w:sz w:val="22"/>
          <w:szCs w:val="21"/>
        </w:rPr>
        <w:t xml:space="preserve"> M.</w:t>
      </w:r>
      <w:r w:rsidR="00861F4D" w:rsidRPr="00190336">
        <w:rPr>
          <w:rFonts w:ascii="Arial" w:hAnsi="Arial"/>
          <w:color w:val="000000" w:themeColor="text1"/>
          <w:sz w:val="22"/>
          <w:szCs w:val="21"/>
        </w:rPr>
        <w:t>,</w:t>
      </w:r>
      <w:r w:rsidR="00AA6ED6" w:rsidRPr="00190336">
        <w:rPr>
          <w:rFonts w:ascii="Arial" w:hAnsi="Arial"/>
          <w:color w:val="000000" w:themeColor="text1"/>
          <w:sz w:val="22"/>
          <w:szCs w:val="21"/>
        </w:rPr>
        <w:t xml:space="preserve"> Cristea I.A, Mihăilă</w:t>
      </w:r>
      <w:r w:rsidR="00861F4D" w:rsidRPr="00190336">
        <w:rPr>
          <w:rFonts w:ascii="Arial" w:hAnsi="Arial"/>
          <w:color w:val="000000" w:themeColor="text1"/>
          <w:sz w:val="22"/>
          <w:szCs w:val="21"/>
        </w:rPr>
        <w:t>,</w:t>
      </w:r>
      <w:r w:rsidR="00AA6ED6" w:rsidRPr="00190336">
        <w:rPr>
          <w:rFonts w:ascii="Arial" w:hAnsi="Arial"/>
          <w:color w:val="000000" w:themeColor="text1"/>
          <w:sz w:val="22"/>
          <w:szCs w:val="21"/>
        </w:rPr>
        <w:t xml:space="preserve"> </w:t>
      </w:r>
      <w:r w:rsidR="00861F4D" w:rsidRPr="00190336">
        <w:rPr>
          <w:rFonts w:ascii="Arial" w:hAnsi="Arial"/>
          <w:color w:val="000000" w:themeColor="text1"/>
          <w:sz w:val="22"/>
          <w:szCs w:val="21"/>
        </w:rPr>
        <w:t>D</w:t>
      </w:r>
      <w:r w:rsidR="00861F4D" w:rsidRPr="00190336">
        <w:rPr>
          <w:rFonts w:ascii="Arial" w:hAnsi="Arial"/>
          <w:color w:val="000000" w:themeColor="text1"/>
          <w:sz w:val="22"/>
          <w:szCs w:val="14"/>
        </w:rPr>
        <w:t>.,</w:t>
      </w:r>
      <w:r w:rsidR="00861F4D" w:rsidRPr="00190336">
        <w:rPr>
          <w:rFonts w:ascii="Arial" w:hAnsi="Arial"/>
          <w:color w:val="000000" w:themeColor="text1"/>
          <w:sz w:val="22"/>
          <w:szCs w:val="21"/>
        </w:rPr>
        <w:t xml:space="preserve"> </w:t>
      </w:r>
      <w:r w:rsidR="00AA6ED6" w:rsidRPr="00190336">
        <w:rPr>
          <w:rFonts w:ascii="Arial" w:hAnsi="Arial"/>
          <w:color w:val="000000" w:themeColor="text1"/>
          <w:sz w:val="22"/>
          <w:szCs w:val="21"/>
        </w:rPr>
        <w:t>Łokas</w:t>
      </w:r>
      <w:r w:rsidR="00861F4D" w:rsidRPr="00190336">
        <w:rPr>
          <w:rFonts w:ascii="Arial" w:hAnsi="Arial"/>
          <w:color w:val="000000" w:themeColor="text1"/>
          <w:sz w:val="22"/>
          <w:szCs w:val="21"/>
        </w:rPr>
        <w:t xml:space="preserve">, K. </w:t>
      </w:r>
      <w:r w:rsidR="00AA6ED6" w:rsidRPr="00190336">
        <w:rPr>
          <w:rFonts w:ascii="Arial" w:hAnsi="Arial"/>
          <w:color w:val="000000" w:themeColor="text1"/>
          <w:sz w:val="22"/>
          <w:szCs w:val="21"/>
        </w:rPr>
        <w:t>Feurdean</w:t>
      </w:r>
      <w:r w:rsidR="00861F4D" w:rsidRPr="00190336">
        <w:rPr>
          <w:rFonts w:ascii="Arial" w:hAnsi="Arial"/>
          <w:color w:val="000000" w:themeColor="text1"/>
          <w:sz w:val="22"/>
          <w:szCs w:val="14"/>
        </w:rPr>
        <w:t>, A.,</w:t>
      </w:r>
      <w:r w:rsidRPr="00190336">
        <w:rPr>
          <w:rFonts w:ascii="Arial" w:hAnsi="Arial" w:cs="Helvetica Neue"/>
          <w:color w:val="000000" w:themeColor="text1"/>
          <w:sz w:val="22"/>
          <w:szCs w:val="32"/>
        </w:rPr>
        <w:t xml:space="preserve"> </w:t>
      </w:r>
      <w:r w:rsidR="00357B3C" w:rsidRPr="00190336">
        <w:rPr>
          <w:rFonts w:ascii="Arial" w:hAnsi="Arial" w:cs="Helvetica Neue"/>
          <w:color w:val="000000" w:themeColor="text1"/>
          <w:sz w:val="22"/>
          <w:szCs w:val="32"/>
        </w:rPr>
        <w:t xml:space="preserve">2017. </w:t>
      </w:r>
      <w:r w:rsidRPr="00190336">
        <w:rPr>
          <w:rFonts w:ascii="Arial" w:hAnsi="Arial" w:cs="Helvetica Neue"/>
          <w:color w:val="000000" w:themeColor="text1"/>
          <w:sz w:val="22"/>
          <w:szCs w:val="32"/>
        </w:rPr>
        <w:t xml:space="preserve">Last 1000 years of environmental history in Southern Bucovina, Romania; a </w:t>
      </w:r>
      <w:proofErr w:type="gramStart"/>
      <w:r w:rsidRPr="00190336">
        <w:rPr>
          <w:rFonts w:ascii="Arial" w:hAnsi="Arial" w:cs="Helvetica Neue"/>
          <w:color w:val="000000" w:themeColor="text1"/>
          <w:sz w:val="22"/>
          <w:szCs w:val="32"/>
        </w:rPr>
        <w:t>high resolution</w:t>
      </w:r>
      <w:proofErr w:type="gramEnd"/>
      <w:r w:rsidRPr="00190336">
        <w:rPr>
          <w:rFonts w:ascii="Arial" w:hAnsi="Arial" w:cs="Helvetica Neue"/>
          <w:color w:val="000000" w:themeColor="text1"/>
          <w:sz w:val="22"/>
          <w:szCs w:val="32"/>
        </w:rPr>
        <w:t xml:space="preserve"> multi-proxy lacustrine archive.</w:t>
      </w:r>
      <w:r w:rsidRPr="00190336">
        <w:rPr>
          <w:rFonts w:ascii="Arial" w:eastAsia="Cambria" w:hAnsi="Arial" w:cs="Arial"/>
          <w:color w:val="000000" w:themeColor="text1"/>
          <w:sz w:val="22"/>
          <w:szCs w:val="40"/>
        </w:rPr>
        <w:t xml:space="preserve"> Palaeogeography, Palaeoclimatology, Palaeoecology</w:t>
      </w:r>
      <w:r w:rsidR="00315FD3" w:rsidRPr="00190336">
        <w:rPr>
          <w:rFonts w:ascii="Arial" w:eastAsia="Cambria" w:hAnsi="Arial" w:cs="Arial"/>
          <w:color w:val="000000" w:themeColor="text1"/>
          <w:sz w:val="22"/>
          <w:szCs w:val="40"/>
        </w:rPr>
        <w:t>,</w:t>
      </w:r>
      <w:r w:rsidR="00941FEE" w:rsidRPr="00190336">
        <w:rPr>
          <w:rFonts w:ascii="Arial" w:eastAsia="Cambria" w:hAnsi="Arial" w:cs="Arial"/>
          <w:color w:val="000000" w:themeColor="text1"/>
          <w:sz w:val="22"/>
          <w:szCs w:val="40"/>
        </w:rPr>
        <w:t xml:space="preserve"> 473, 26-40.</w:t>
      </w:r>
    </w:p>
    <w:p w:rsidR="00CC2656" w:rsidRPr="00190336" w:rsidRDefault="00CC2656" w:rsidP="000B64FA">
      <w:pPr>
        <w:widowControl w:val="0"/>
        <w:autoSpaceDE w:val="0"/>
        <w:autoSpaceDN w:val="0"/>
        <w:adjustRightInd w:val="0"/>
        <w:jc w:val="both"/>
        <w:rPr>
          <w:rFonts w:ascii="Arial" w:hAnsi="Arial" w:cs="Helvetica Neue"/>
          <w:color w:val="000000" w:themeColor="text1"/>
          <w:sz w:val="22"/>
          <w:szCs w:val="32"/>
        </w:rPr>
      </w:pPr>
    </w:p>
    <w:p w:rsidR="00CC2656" w:rsidRPr="00190336" w:rsidRDefault="00A977B6" w:rsidP="00CC2656">
      <w:pPr>
        <w:jc w:val="both"/>
        <w:rPr>
          <w:rFonts w:ascii="Arial" w:hAnsi="Arial" w:cs="Cambria"/>
          <w:color w:val="000000" w:themeColor="text1"/>
          <w:sz w:val="22"/>
          <w:szCs w:val="32"/>
        </w:rPr>
      </w:pPr>
      <w:r w:rsidRPr="00190336">
        <w:rPr>
          <w:rFonts w:ascii="Arial" w:hAnsi="Arial" w:cs="Trebuchet MS"/>
          <w:color w:val="000000" w:themeColor="text1"/>
          <w:sz w:val="22"/>
          <w:szCs w:val="26"/>
          <w:lang w:val="en-GB"/>
        </w:rPr>
        <w:t>53. Panait, A.</w:t>
      </w:r>
      <w:proofErr w:type="gramStart"/>
      <w:r w:rsidRPr="00190336">
        <w:rPr>
          <w:rFonts w:ascii="Arial" w:hAnsi="Arial" w:cs="Trebuchet MS"/>
          <w:color w:val="000000" w:themeColor="text1"/>
          <w:sz w:val="22"/>
          <w:szCs w:val="26"/>
          <w:lang w:val="en-GB"/>
        </w:rPr>
        <w:t>,*</w:t>
      </w:r>
      <w:proofErr w:type="gramEnd"/>
      <w:r w:rsidRPr="00190336">
        <w:rPr>
          <w:rFonts w:ascii="Arial" w:hAnsi="Arial" w:cs="Trebuchet MS"/>
          <w:color w:val="000000" w:themeColor="text1"/>
          <w:sz w:val="22"/>
          <w:szCs w:val="26"/>
          <w:lang w:val="en-GB"/>
        </w:rPr>
        <w:t xml:space="preserve"> Diaconu, A.,* Galka, M., Hutchinson, S.M., Hickler, T., Lamentowicz, M., Mulch, A</w:t>
      </w:r>
      <w:r w:rsidRPr="00190336">
        <w:rPr>
          <w:rFonts w:ascii="Arial" w:hAnsi="Arial" w:cs="Trebuchet MS"/>
          <w:color w:val="000000" w:themeColor="text1"/>
          <w:sz w:val="22"/>
          <w:szCs w:val="26"/>
          <w:vertAlign w:val="superscript"/>
          <w:lang w:val="en-GB"/>
        </w:rPr>
        <w:t>.</w:t>
      </w:r>
      <w:r w:rsidRPr="00190336">
        <w:rPr>
          <w:rFonts w:ascii="Arial" w:hAnsi="Arial" w:cs="Trebuchet MS"/>
          <w:color w:val="000000" w:themeColor="text1"/>
          <w:sz w:val="22"/>
          <w:szCs w:val="26"/>
          <w:lang w:val="en-GB"/>
        </w:rPr>
        <w:t xml:space="preserve">, Tantau, I., Werner, C., </w:t>
      </w:r>
      <w:r w:rsidRPr="00190336">
        <w:rPr>
          <w:rFonts w:ascii="Arial" w:hAnsi="Arial" w:cs="Trebuchet MS"/>
          <w:b/>
          <w:color w:val="000000" w:themeColor="text1"/>
          <w:sz w:val="22"/>
          <w:szCs w:val="26"/>
          <w:lang w:val="en-GB"/>
        </w:rPr>
        <w:t>Feurdean, A.</w:t>
      </w:r>
      <w:r w:rsidRPr="00190336">
        <w:rPr>
          <w:rFonts w:ascii="Arial" w:hAnsi="Arial" w:cs="Trebuchet MS"/>
          <w:color w:val="000000" w:themeColor="text1"/>
          <w:sz w:val="22"/>
          <w:szCs w:val="26"/>
          <w:lang w:val="en-GB"/>
        </w:rPr>
        <w:t xml:space="preserve"> </w:t>
      </w:r>
      <w:r w:rsidR="00357B3C" w:rsidRPr="00190336">
        <w:rPr>
          <w:rFonts w:ascii="Arial" w:hAnsi="Arial" w:cs="Trebuchet MS"/>
          <w:color w:val="000000" w:themeColor="text1"/>
          <w:sz w:val="22"/>
          <w:szCs w:val="26"/>
          <w:lang w:val="en-GB"/>
        </w:rPr>
        <w:t xml:space="preserve">2017. </w:t>
      </w:r>
      <w:r w:rsidRPr="00190336">
        <w:rPr>
          <w:rFonts w:ascii="Arial" w:hAnsi="Arial" w:cs="Trebuchet MS"/>
          <w:color w:val="000000" w:themeColor="text1"/>
          <w:sz w:val="22"/>
          <w:szCs w:val="26"/>
          <w:lang w:val="en-GB"/>
        </w:rPr>
        <w:t>Hydrological conditions and carbon accumulation rates reconstructed from a mountain raised bog in the Carpathians: a multi-proxy approach.</w:t>
      </w:r>
      <w:r w:rsidRPr="00190336">
        <w:rPr>
          <w:rFonts w:ascii="Arial" w:hAnsi="Arial" w:cs="Cambria"/>
          <w:color w:val="000000" w:themeColor="text1"/>
          <w:sz w:val="22"/>
          <w:szCs w:val="32"/>
        </w:rPr>
        <w:t xml:space="preserve"> </w:t>
      </w:r>
      <w:proofErr w:type="gramStart"/>
      <w:r w:rsidRPr="00190336">
        <w:rPr>
          <w:rFonts w:ascii="Arial" w:hAnsi="Arial" w:cs="Cambria"/>
          <w:color w:val="000000" w:themeColor="text1"/>
          <w:sz w:val="22"/>
          <w:szCs w:val="32"/>
        </w:rPr>
        <w:t>Cate</w:t>
      </w:r>
      <w:r w:rsidR="00315FD3" w:rsidRPr="00190336">
        <w:rPr>
          <w:rFonts w:ascii="Arial" w:hAnsi="Arial" w:cs="Cambria"/>
          <w:color w:val="000000" w:themeColor="text1"/>
          <w:sz w:val="22"/>
          <w:szCs w:val="32"/>
        </w:rPr>
        <w:t>na,</w:t>
      </w:r>
      <w:r w:rsidR="00C22FEB" w:rsidRPr="00190336">
        <w:rPr>
          <w:rFonts w:ascii="Arial" w:hAnsi="Arial" w:cs="Cambria"/>
          <w:color w:val="000000" w:themeColor="text1"/>
          <w:sz w:val="22"/>
          <w:szCs w:val="32"/>
        </w:rPr>
        <w:t xml:space="preserve"> 152, 57-68.</w:t>
      </w:r>
      <w:proofErr w:type="gramEnd"/>
      <w:r w:rsidRPr="00190336">
        <w:rPr>
          <w:rFonts w:ascii="Arial" w:hAnsi="Arial" w:cs="Cambria"/>
          <w:color w:val="000000" w:themeColor="text1"/>
          <w:sz w:val="22"/>
          <w:szCs w:val="32"/>
        </w:rPr>
        <w:t xml:space="preserve"> </w:t>
      </w:r>
    </w:p>
    <w:p w:rsidR="00CC2656" w:rsidRPr="00190336" w:rsidRDefault="00CC2656" w:rsidP="00CC2656">
      <w:pPr>
        <w:jc w:val="both"/>
        <w:rPr>
          <w:rFonts w:ascii="Arial" w:hAnsi="Arial"/>
          <w:color w:val="000000" w:themeColor="text1"/>
          <w:sz w:val="22"/>
          <w:lang w:val="en-GB"/>
        </w:rPr>
      </w:pPr>
    </w:p>
    <w:p w:rsidR="00A977B6" w:rsidRPr="00190336" w:rsidRDefault="00A977B6" w:rsidP="00A977B6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  <w:lang w:val="en-GB"/>
        </w:rPr>
        <w:t>52.</w:t>
      </w:r>
      <w:r w:rsidRPr="00190336">
        <w:rPr>
          <w:rFonts w:ascii="Arial" w:hAnsi="Arial"/>
          <w:b/>
          <w:color w:val="000000" w:themeColor="text1"/>
          <w:sz w:val="22"/>
          <w:lang w:val="en-GB"/>
        </w:rPr>
        <w:t xml:space="preserve"> Feurdean,</w:t>
      </w:r>
      <w:r w:rsidRPr="00190336">
        <w:rPr>
          <w:rFonts w:ascii="Arial" w:hAnsi="Arial"/>
          <w:b/>
          <w:color w:val="000000" w:themeColor="text1"/>
          <w:sz w:val="22"/>
          <w:vertAlign w:val="superscript"/>
          <w:lang w:val="en-GB"/>
        </w:rPr>
        <w:t xml:space="preserve"> </w:t>
      </w:r>
      <w:r w:rsidRPr="00190336">
        <w:rPr>
          <w:rFonts w:ascii="Arial" w:hAnsi="Arial"/>
          <w:b/>
          <w:color w:val="000000" w:themeColor="text1"/>
          <w:sz w:val="22"/>
          <w:lang w:val="en-GB"/>
        </w:rPr>
        <w:t>A.,</w:t>
      </w:r>
      <w:r w:rsidRPr="00190336">
        <w:rPr>
          <w:rFonts w:ascii="Arial" w:hAnsi="Arial"/>
          <w:color w:val="000000" w:themeColor="text1"/>
          <w:sz w:val="22"/>
          <w:lang w:val="en-GB"/>
        </w:rPr>
        <w:t xml:space="preserve"> Florescu, G.</w:t>
      </w:r>
      <w:proofErr w:type="gramStart"/>
      <w:r w:rsidRPr="00190336">
        <w:rPr>
          <w:rFonts w:ascii="Arial" w:hAnsi="Arial"/>
          <w:color w:val="000000" w:themeColor="text1"/>
          <w:sz w:val="22"/>
          <w:lang w:val="en-GB"/>
        </w:rPr>
        <w:t>,*</w:t>
      </w:r>
      <w:proofErr w:type="gramEnd"/>
      <w:r w:rsidRPr="00190336">
        <w:rPr>
          <w:rFonts w:ascii="Arial" w:hAnsi="Arial"/>
          <w:color w:val="000000" w:themeColor="text1"/>
          <w:sz w:val="22"/>
          <w:lang w:val="en-GB"/>
        </w:rPr>
        <w:t xml:space="preserve"> Vanniere, B., Tanţău, I., O’Hara, R.B., Pfeiffer, M., Hutchinson,</w:t>
      </w:r>
      <w:r w:rsidRPr="00190336">
        <w:rPr>
          <w:rFonts w:ascii="Arial" w:hAnsi="Arial"/>
          <w:color w:val="000000" w:themeColor="text1"/>
          <w:sz w:val="22"/>
          <w:vertAlign w:val="superscript"/>
          <w:lang w:val="en-GB"/>
        </w:rPr>
        <w:t xml:space="preserve"> </w:t>
      </w:r>
      <w:r w:rsidRPr="00190336">
        <w:rPr>
          <w:rFonts w:ascii="Arial" w:hAnsi="Arial"/>
          <w:color w:val="000000" w:themeColor="text1"/>
          <w:sz w:val="22"/>
          <w:lang w:val="en-GB"/>
        </w:rPr>
        <w:t xml:space="preserve">S.M., Gałka, M., Moskal-del Hoyo, M., Hickler, T. </w:t>
      </w:r>
      <w:r w:rsidR="007F715F" w:rsidRPr="00190336">
        <w:rPr>
          <w:rFonts w:ascii="Arial" w:hAnsi="Arial"/>
          <w:color w:val="000000" w:themeColor="text1"/>
          <w:sz w:val="22"/>
          <w:lang w:val="en-GB"/>
        </w:rPr>
        <w:t xml:space="preserve">2017. </w:t>
      </w:r>
      <w:r w:rsidRPr="00190336">
        <w:rPr>
          <w:rFonts w:ascii="Arial" w:hAnsi="Arial" w:cs="Cambria"/>
          <w:color w:val="000000" w:themeColor="text1"/>
          <w:sz w:val="22"/>
          <w:szCs w:val="32"/>
        </w:rPr>
        <w:t>Fire has been an important driver of forest dynamics in the Carpathian Mountains during the Holocene. Forest Ecology and Management</w:t>
      </w:r>
      <w:r w:rsidR="0035611F" w:rsidRPr="00190336">
        <w:rPr>
          <w:rFonts w:ascii="Arial" w:hAnsi="Arial" w:cs="Cambria"/>
          <w:color w:val="000000" w:themeColor="text1"/>
          <w:sz w:val="22"/>
          <w:szCs w:val="32"/>
        </w:rPr>
        <w:t>, 389, 15-26.</w:t>
      </w:r>
    </w:p>
    <w:p w:rsidR="00A977B6" w:rsidRPr="00190336" w:rsidRDefault="00A977B6" w:rsidP="00194811">
      <w:pPr>
        <w:widowControl w:val="0"/>
        <w:autoSpaceDE w:val="0"/>
        <w:autoSpaceDN w:val="0"/>
        <w:adjustRightInd w:val="0"/>
        <w:jc w:val="both"/>
        <w:rPr>
          <w:rFonts w:ascii="Arial" w:hAnsi="Arial" w:cs="Helvetica"/>
          <w:color w:val="000000" w:themeColor="text1"/>
          <w:sz w:val="22"/>
        </w:rPr>
      </w:pPr>
    </w:p>
    <w:p w:rsidR="007F715F" w:rsidRPr="00190336" w:rsidRDefault="00194811" w:rsidP="007F71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2"/>
        </w:rPr>
      </w:pPr>
      <w:r w:rsidRPr="00190336">
        <w:rPr>
          <w:rFonts w:ascii="Arial" w:hAnsi="Arial" w:cs="Helvetica"/>
          <w:color w:val="000000" w:themeColor="text1"/>
          <w:sz w:val="22"/>
        </w:rPr>
        <w:t xml:space="preserve">51. </w:t>
      </w:r>
      <w:r w:rsidRPr="00190336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Feurdean, A</w:t>
      </w:r>
      <w:r w:rsidRPr="00190336">
        <w:rPr>
          <w:rFonts w:ascii="Arial" w:hAnsi="Arial" w:cs="Arial"/>
          <w:color w:val="000000" w:themeColor="text1"/>
          <w:sz w:val="22"/>
          <w:szCs w:val="22"/>
          <w:lang w:val="en-GB"/>
        </w:rPr>
        <w:t>., Munteanu, C., Kuemmerle T., Nielsen, A.B., Hutchinson,</w:t>
      </w:r>
      <w:r w:rsidRPr="00190336"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  <w:t xml:space="preserve"> </w:t>
      </w:r>
      <w:r w:rsidRPr="00190336">
        <w:rPr>
          <w:rFonts w:ascii="Arial" w:hAnsi="Arial" w:cs="Arial"/>
          <w:color w:val="000000" w:themeColor="text1"/>
          <w:sz w:val="22"/>
          <w:szCs w:val="22"/>
          <w:lang w:val="en-GB"/>
        </w:rPr>
        <w:t>S.M., Ruprecht,</w:t>
      </w:r>
      <w:r w:rsidRPr="00190336"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  <w:t xml:space="preserve"> </w:t>
      </w:r>
      <w:r w:rsidRPr="00190336">
        <w:rPr>
          <w:rFonts w:ascii="Arial" w:hAnsi="Arial" w:cs="Arial"/>
          <w:color w:val="000000" w:themeColor="text1"/>
          <w:sz w:val="22"/>
          <w:szCs w:val="22"/>
          <w:lang w:val="en-GB"/>
        </w:rPr>
        <w:t>E., Parr, C.L., Persoiu</w:t>
      </w:r>
      <w:r w:rsidRPr="00190336"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  <w:t xml:space="preserve"> </w:t>
      </w:r>
      <w:r w:rsidRPr="00190336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A., Hickler, T. </w:t>
      </w:r>
      <w:r w:rsidR="007F715F" w:rsidRPr="00190336">
        <w:rPr>
          <w:rFonts w:ascii="Arial" w:hAnsi="Arial" w:cs="Arial"/>
          <w:color w:val="000000" w:themeColor="text1"/>
          <w:sz w:val="22"/>
          <w:szCs w:val="22"/>
          <w:lang w:val="en-GB"/>
        </w:rPr>
        <w:t>2017</w:t>
      </w:r>
      <w:r w:rsidRPr="00190336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. </w:t>
      </w:r>
      <w:r w:rsidRPr="00190336">
        <w:rPr>
          <w:rFonts w:ascii="Arial" w:hAnsi="Arial" w:cs="¿]Pˇ"/>
          <w:color w:val="000000" w:themeColor="text1"/>
          <w:sz w:val="22"/>
          <w:szCs w:val="18"/>
        </w:rPr>
        <w:t>Long-term land-cover/use change in a traditional farming landscape in Romania inferred from pollen data, historical maps and satellite images.</w:t>
      </w:r>
      <w:r w:rsidRPr="00190336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proofErr w:type="gramStart"/>
      <w:r w:rsidR="007F715F" w:rsidRPr="00190336">
        <w:rPr>
          <w:rFonts w:ascii="Arial" w:hAnsi="Arial" w:cs="Arial"/>
          <w:bCs/>
          <w:color w:val="000000" w:themeColor="text1"/>
          <w:sz w:val="22"/>
        </w:rPr>
        <w:t>Regional Environmental Change,</w:t>
      </w:r>
      <w:r w:rsidRPr="00190336">
        <w:rPr>
          <w:rFonts w:ascii="Arial" w:hAnsi="Arial"/>
          <w:color w:val="000000" w:themeColor="text1"/>
          <w:sz w:val="22"/>
          <w:szCs w:val="17"/>
        </w:rPr>
        <w:t xml:space="preserve"> </w:t>
      </w:r>
      <w:r w:rsidR="007F715F" w:rsidRPr="00190336">
        <w:rPr>
          <w:rFonts w:ascii="Arial" w:hAnsi="Arial" w:cs="Arial"/>
          <w:bCs/>
          <w:color w:val="000000" w:themeColor="text1"/>
          <w:sz w:val="22"/>
        </w:rPr>
        <w:t>17, 2193-2207.</w:t>
      </w:r>
      <w:proofErr w:type="gramEnd"/>
    </w:p>
    <w:p w:rsidR="00194811" w:rsidRPr="00190336" w:rsidRDefault="00194811" w:rsidP="007F715F">
      <w:pPr>
        <w:widowControl w:val="0"/>
        <w:autoSpaceDE w:val="0"/>
        <w:autoSpaceDN w:val="0"/>
        <w:adjustRightInd w:val="0"/>
        <w:jc w:val="both"/>
        <w:rPr>
          <w:rFonts w:ascii="Arial" w:hAnsi="Arial" w:cs="Helvetica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hAnsi="Arial" w:cs="Helvetica"/>
          <w:color w:val="000000" w:themeColor="text1"/>
          <w:sz w:val="22"/>
        </w:rPr>
      </w:pPr>
      <w:r w:rsidRPr="00190336">
        <w:rPr>
          <w:rFonts w:ascii="Arial" w:hAnsi="Arial" w:cs="Helvetica"/>
          <w:color w:val="000000" w:themeColor="text1"/>
          <w:sz w:val="22"/>
        </w:rPr>
        <w:t xml:space="preserve">50. Iepure, S., </w:t>
      </w:r>
      <w:r w:rsidRPr="00190336">
        <w:rPr>
          <w:rFonts w:ascii="Arial" w:hAnsi="Arial" w:cs="Helvetica"/>
          <w:b/>
          <w:color w:val="000000" w:themeColor="text1"/>
          <w:sz w:val="22"/>
        </w:rPr>
        <w:t>Feurdean, A</w:t>
      </w:r>
      <w:r w:rsidRPr="00190336">
        <w:rPr>
          <w:rFonts w:ascii="Arial" w:hAnsi="Arial" w:cs="Helvetica"/>
          <w:color w:val="000000" w:themeColor="text1"/>
          <w:sz w:val="22"/>
        </w:rPr>
        <w:t xml:space="preserve">., Badaluta, C., Nagavciuc, V., Persoiu, A. </w:t>
      </w:r>
      <w:r w:rsidR="00326B8B" w:rsidRPr="00190336">
        <w:rPr>
          <w:rFonts w:ascii="Arial" w:hAnsi="Arial" w:cs="Helvetica"/>
          <w:color w:val="000000" w:themeColor="text1"/>
          <w:sz w:val="22"/>
        </w:rPr>
        <w:t>2016</w:t>
      </w:r>
      <w:r w:rsidRPr="00190336">
        <w:rPr>
          <w:rFonts w:ascii="Arial" w:hAnsi="Arial" w:cs="Helvetica"/>
          <w:color w:val="000000" w:themeColor="text1"/>
          <w:sz w:val="22"/>
        </w:rPr>
        <w:t xml:space="preserve">. Groundwater copepods and ostracods in the Eastern Carpathians, Romania: a distributional pattern and palaeoenvironmental perspective. </w:t>
      </w:r>
      <w:proofErr w:type="gramStart"/>
      <w:r w:rsidRPr="00190336">
        <w:rPr>
          <w:rFonts w:ascii="Arial" w:hAnsi="Arial" w:cs="Helvetica"/>
          <w:color w:val="000000" w:themeColor="text1"/>
          <w:sz w:val="22"/>
        </w:rPr>
        <w:t>Biological Journal of the Linnean Society</w:t>
      </w:r>
      <w:r w:rsidR="00326B8B" w:rsidRPr="00190336">
        <w:rPr>
          <w:rFonts w:ascii="Arial" w:hAnsi="Arial" w:cs="Helvetica"/>
          <w:color w:val="000000" w:themeColor="text1"/>
          <w:sz w:val="22"/>
        </w:rPr>
        <w:t>, 119, 593-608</w:t>
      </w:r>
      <w:r w:rsidRPr="00190336">
        <w:rPr>
          <w:rFonts w:ascii="Arial" w:hAnsi="Arial" w:cs="Helvetica"/>
          <w:color w:val="000000" w:themeColor="text1"/>
          <w:sz w:val="22"/>
        </w:rPr>
        <w:t>.</w:t>
      </w:r>
      <w:proofErr w:type="gramEnd"/>
      <w:r w:rsidRPr="00190336">
        <w:rPr>
          <w:rFonts w:ascii="Arial" w:hAnsi="Arial" w:cs="Helvetica"/>
          <w:color w:val="000000" w:themeColor="text1"/>
          <w:sz w:val="22"/>
        </w:rPr>
        <w:t xml:space="preserve"> </w:t>
      </w:r>
    </w:p>
    <w:p w:rsidR="00194811" w:rsidRPr="00190336" w:rsidRDefault="00194811" w:rsidP="00194811">
      <w:pPr>
        <w:jc w:val="both"/>
        <w:rPr>
          <w:rFonts w:ascii="Arial" w:eastAsia="Cambria" w:hAnsi="Arial" w:cs="Arial"/>
          <w:bCs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hAnsi="Arial" w:cs="Helvetica"/>
          <w:color w:val="000000" w:themeColor="text1"/>
          <w:sz w:val="22"/>
        </w:rPr>
      </w:pPr>
      <w:r w:rsidRPr="00190336">
        <w:rPr>
          <w:rFonts w:ascii="Arial" w:eastAsia="Cambria" w:hAnsi="Arial" w:cs="Arial"/>
          <w:bCs/>
          <w:color w:val="000000" w:themeColor="text1"/>
          <w:sz w:val="22"/>
        </w:rPr>
        <w:t>49</w:t>
      </w:r>
      <w:r w:rsidRPr="00190336">
        <w:rPr>
          <w:rFonts w:ascii="Arial" w:eastAsia="Cambria" w:hAnsi="Arial" w:cs="Arial"/>
          <w:b/>
          <w:bCs/>
          <w:color w:val="000000" w:themeColor="text1"/>
          <w:sz w:val="22"/>
        </w:rPr>
        <w:t xml:space="preserve">. Feurdean, A., </w:t>
      </w:r>
      <w:r w:rsidRPr="00190336">
        <w:rPr>
          <w:rFonts w:ascii="Arial" w:eastAsia="Cambria" w:hAnsi="Arial" w:cs="Arial"/>
          <w:bCs/>
          <w:color w:val="000000" w:themeColor="text1"/>
          <w:sz w:val="22"/>
        </w:rPr>
        <w:t>Tantau I.</w:t>
      </w:r>
      <w:r w:rsidRPr="00190336">
        <w:rPr>
          <w:rFonts w:ascii="Arial" w:eastAsia="Cambria" w:hAnsi="Arial" w:cs="Arial"/>
          <w:b/>
          <w:bCs/>
          <w:color w:val="000000" w:themeColor="text1"/>
          <w:sz w:val="22"/>
        </w:rPr>
        <w:t xml:space="preserve"> </w:t>
      </w:r>
      <w:r w:rsidRPr="00190336">
        <w:rPr>
          <w:rFonts w:ascii="Arial" w:eastAsia="Cambria" w:hAnsi="Arial" w:cs="Arial"/>
          <w:bCs/>
          <w:color w:val="000000" w:themeColor="text1"/>
          <w:sz w:val="22"/>
        </w:rPr>
        <w:t>2017.</w:t>
      </w:r>
      <w:r w:rsidRPr="00190336">
        <w:rPr>
          <w:rFonts w:ascii="Arial" w:eastAsia="Cambria" w:hAnsi="Arial" w:cs="Arial"/>
          <w:b/>
          <w:bCs/>
          <w:color w:val="000000" w:themeColor="text1"/>
          <w:sz w:val="22"/>
        </w:rPr>
        <w:t xml:space="preserve"> </w:t>
      </w:r>
      <w:proofErr w:type="gramStart"/>
      <w:r w:rsidRPr="00190336">
        <w:rPr>
          <w:rFonts w:ascii="Arial" w:hAnsi="Arial" w:cs="Calibri"/>
          <w:color w:val="000000" w:themeColor="text1"/>
          <w:sz w:val="22"/>
          <w:szCs w:val="32"/>
          <w:lang w:val="en-GB"/>
        </w:rPr>
        <w:t>The evolution of vegetation from the Last Glacial Maximum until the present.</w:t>
      </w:r>
      <w:proofErr w:type="gramEnd"/>
      <w:r w:rsidRPr="00190336">
        <w:rPr>
          <w:rFonts w:ascii="Arial" w:hAnsi="Arial" w:cs="Calibri"/>
          <w:noProof/>
          <w:color w:val="000000" w:themeColor="text1"/>
          <w:sz w:val="22"/>
        </w:rPr>
        <w:t xml:space="preserve"> Landform Dynamics and Evolution in Romania. (Eds. Radoane, M, Vespremeanu-Stroe, A). Book Chapter. Springer. pp.67-83.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  <w:lang w:val="pl-PL"/>
        </w:rPr>
      </w:pP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  <w:lang w:val="en-GB"/>
        </w:rPr>
      </w:pPr>
      <w:r w:rsidRPr="00190336">
        <w:rPr>
          <w:rFonts w:ascii="Arial" w:hAnsi="Arial"/>
          <w:color w:val="000000" w:themeColor="text1"/>
          <w:sz w:val="22"/>
          <w:lang w:val="pl-PL"/>
        </w:rPr>
        <w:t xml:space="preserve">48. Gałka, G., Aunina, L., Tobolski, K., </w:t>
      </w:r>
      <w:r w:rsidRPr="00190336">
        <w:rPr>
          <w:rFonts w:ascii="Arial" w:hAnsi="Arial"/>
          <w:b/>
          <w:color w:val="000000" w:themeColor="text1"/>
          <w:sz w:val="22"/>
          <w:lang w:val="pl-PL"/>
        </w:rPr>
        <w:t>Feurdean, A.</w:t>
      </w:r>
      <w:r w:rsidRPr="00190336">
        <w:rPr>
          <w:rFonts w:ascii="Arial" w:hAnsi="Arial"/>
          <w:color w:val="000000" w:themeColor="text1"/>
          <w:sz w:val="22"/>
          <w:lang w:val="en-GB"/>
        </w:rPr>
        <w:t xml:space="preserve"> 2016. Development of rich fen on the SE Baltic coast, Latvia, during the last 7500 years, using paleoecological proxies: implications for plant community development and paleoclimatic research. Wetlands, </w:t>
      </w:r>
      <w:r w:rsidRPr="00190336">
        <w:rPr>
          <w:rFonts w:ascii="Arial" w:hAnsi="Arial" w:cs="SourceSansPro-Regular"/>
          <w:color w:val="000000" w:themeColor="text1"/>
          <w:sz w:val="22"/>
          <w:szCs w:val="28"/>
        </w:rPr>
        <w:t xml:space="preserve">36, 689–703. </w:t>
      </w:r>
    </w:p>
    <w:p w:rsidR="00194811" w:rsidRPr="00190336" w:rsidRDefault="00194811" w:rsidP="00194811">
      <w:pPr>
        <w:jc w:val="both"/>
        <w:rPr>
          <w:rFonts w:ascii="Arial" w:hAnsi="Arial" w:cs="Helvetica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eastAsia="Cambria" w:hAnsi="Arial" w:cs="Verdana"/>
          <w:color w:val="000000" w:themeColor="text1"/>
          <w:sz w:val="22"/>
          <w:szCs w:val="22"/>
        </w:rPr>
      </w:pPr>
      <w:r w:rsidRPr="00190336">
        <w:rPr>
          <w:rFonts w:ascii="Arial" w:eastAsia="Cambria" w:hAnsi="Arial" w:cs="Verdana"/>
          <w:bCs/>
          <w:color w:val="000000" w:themeColor="text1"/>
          <w:sz w:val="22"/>
        </w:rPr>
        <w:t>47. Marlon, J.R., Kelly</w:t>
      </w:r>
      <w:r w:rsidRPr="00190336">
        <w:rPr>
          <w:rFonts w:ascii="Arial" w:eastAsia="Cambria" w:hAnsi="Arial" w:cs="Verdana"/>
          <w:bCs/>
          <w:color w:val="000000" w:themeColor="text1"/>
          <w:sz w:val="22"/>
          <w:szCs w:val="18"/>
        </w:rPr>
        <w:t xml:space="preserve">, R., </w:t>
      </w:r>
      <w:r w:rsidRPr="00190336">
        <w:rPr>
          <w:rFonts w:ascii="Arial" w:eastAsia="Cambria" w:hAnsi="Arial" w:cs="Verdana"/>
          <w:bCs/>
          <w:color w:val="000000" w:themeColor="text1"/>
          <w:sz w:val="22"/>
        </w:rPr>
        <w:t>Daniau</w:t>
      </w:r>
      <w:r w:rsidRPr="00190336">
        <w:rPr>
          <w:rFonts w:ascii="Arial" w:eastAsia="Cambria" w:hAnsi="Arial" w:cs="Verdana"/>
          <w:bCs/>
          <w:color w:val="000000" w:themeColor="text1"/>
          <w:sz w:val="22"/>
          <w:szCs w:val="18"/>
        </w:rPr>
        <w:t>, A.L.,</w:t>
      </w:r>
      <w:r w:rsidRPr="00190336">
        <w:rPr>
          <w:rFonts w:ascii="Arial" w:eastAsia="Cambria" w:hAnsi="Arial" w:cs="Verdana"/>
          <w:b/>
          <w:bCs/>
          <w:color w:val="000000" w:themeColor="text1"/>
          <w:sz w:val="22"/>
          <w:szCs w:val="18"/>
        </w:rPr>
        <w:t xml:space="preserve"> …Feurdean, A…</w:t>
      </w:r>
      <w:r w:rsidRPr="00190336">
        <w:rPr>
          <w:rFonts w:ascii="Arial" w:eastAsia="Cambria" w:hAnsi="Arial" w:cs="Verdana"/>
          <w:bCs/>
          <w:color w:val="000000" w:themeColor="text1"/>
          <w:sz w:val="22"/>
          <w:szCs w:val="18"/>
        </w:rPr>
        <w:t>et al. 2016</w:t>
      </w:r>
      <w:r w:rsidRPr="00190336">
        <w:rPr>
          <w:rFonts w:ascii="Arial" w:eastAsia="Cambria" w:hAnsi="Arial" w:cs="Verdana"/>
          <w:b/>
          <w:bCs/>
          <w:color w:val="000000" w:themeColor="text1"/>
          <w:sz w:val="22"/>
          <w:szCs w:val="18"/>
        </w:rPr>
        <w:t xml:space="preserve">. </w:t>
      </w:r>
      <w:r w:rsidRPr="00190336">
        <w:rPr>
          <w:rFonts w:ascii="Arial" w:eastAsia="Cambria" w:hAnsi="Arial" w:cs="Helvetica"/>
          <w:color w:val="000000" w:themeColor="text1"/>
          <w:sz w:val="22"/>
        </w:rPr>
        <w:t>Reconstructions of biomass burning from sediment charcoal records to improve data-model comparisons.</w:t>
      </w:r>
      <w:r w:rsidRPr="00190336">
        <w:rPr>
          <w:rFonts w:ascii="Arial" w:eastAsia="Cambria" w:hAnsi="Arial" w:cs="Verdana"/>
          <w:color w:val="000000" w:themeColor="text1"/>
          <w:sz w:val="22"/>
          <w:szCs w:val="22"/>
        </w:rPr>
        <w:t xml:space="preserve"> </w:t>
      </w:r>
      <w:proofErr w:type="gramStart"/>
      <w:r w:rsidRPr="00190336">
        <w:rPr>
          <w:rFonts w:ascii="Arial" w:eastAsia="Cambria" w:hAnsi="Arial" w:cs="Verdana"/>
          <w:color w:val="000000" w:themeColor="text1"/>
          <w:sz w:val="22"/>
          <w:szCs w:val="22"/>
        </w:rPr>
        <w:t>Biogeosciences, 13, 3225-3244.</w:t>
      </w:r>
      <w:proofErr w:type="gramEnd"/>
      <w:r w:rsidRPr="00190336">
        <w:rPr>
          <w:rFonts w:ascii="Arial" w:eastAsia="Cambria" w:hAnsi="Arial" w:cs="Verdana"/>
          <w:color w:val="000000" w:themeColor="text1"/>
          <w:sz w:val="22"/>
          <w:szCs w:val="22"/>
        </w:rPr>
        <w:t xml:space="preserve"> 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eastAsia="Cambria" w:hAnsi="Arial" w:cs="Arial"/>
          <w:bCs/>
          <w:color w:val="000000" w:themeColor="text1"/>
          <w:sz w:val="22"/>
          <w:szCs w:val="40"/>
        </w:rPr>
      </w:pPr>
      <w:r w:rsidRPr="00190336">
        <w:rPr>
          <w:rFonts w:ascii="Arial" w:hAnsi="Arial" w:cs="Arial"/>
          <w:bCs/>
          <w:color w:val="000000" w:themeColor="text1"/>
          <w:sz w:val="22"/>
          <w:szCs w:val="19"/>
        </w:rPr>
        <w:t>46.</w:t>
      </w:r>
      <w:r w:rsidRPr="00190336">
        <w:rPr>
          <w:rFonts w:ascii="Arial" w:hAnsi="Arial" w:cs="Arial"/>
          <w:b/>
          <w:bCs/>
          <w:color w:val="000000" w:themeColor="text1"/>
          <w:sz w:val="22"/>
          <w:szCs w:val="19"/>
        </w:rPr>
        <w:t xml:space="preserve"> Feurdean, A</w:t>
      </w:r>
      <w:r w:rsidRPr="00190336">
        <w:rPr>
          <w:rFonts w:ascii="Arial" w:hAnsi="Arial" w:cs="Arial"/>
          <w:color w:val="000000" w:themeColor="text1"/>
          <w:sz w:val="22"/>
          <w:szCs w:val="19"/>
        </w:rPr>
        <w:t>., Galka, M., Tantau, I., Geanta, A*</w:t>
      </w:r>
      <w:proofErr w:type="gramStart"/>
      <w:r w:rsidRPr="00190336">
        <w:rPr>
          <w:rFonts w:ascii="Arial" w:hAnsi="Arial" w:cs="Arial"/>
          <w:color w:val="000000" w:themeColor="text1"/>
          <w:sz w:val="22"/>
          <w:szCs w:val="19"/>
        </w:rPr>
        <w:t>.,</w:t>
      </w:r>
      <w:proofErr w:type="gramEnd"/>
      <w:r w:rsidRPr="00190336">
        <w:rPr>
          <w:rFonts w:ascii="Arial" w:hAnsi="Arial" w:cs="Arial"/>
          <w:color w:val="000000" w:themeColor="text1"/>
          <w:sz w:val="22"/>
          <w:szCs w:val="19"/>
        </w:rPr>
        <w:t xml:space="preserve"> Hutchinson, S.M., Hickler, T. 2016. </w:t>
      </w:r>
      <w:r w:rsidRPr="00190336">
        <w:rPr>
          <w:rFonts w:ascii="Arial" w:eastAsia="Cambria" w:hAnsi="Arial" w:cs="Arial"/>
          <w:bCs/>
          <w:color w:val="000000" w:themeColor="text1"/>
          <w:sz w:val="22"/>
          <w:szCs w:val="40"/>
        </w:rPr>
        <w:t xml:space="preserve">Tree and timberline shifts in the northern Romanian Carpathians during the Holocene and the responses to environmental changes. </w:t>
      </w:r>
      <w:proofErr w:type="gramStart"/>
      <w:r w:rsidRPr="00190336">
        <w:rPr>
          <w:rFonts w:ascii="Arial" w:eastAsia="Cambria" w:hAnsi="Arial" w:cs="Arial"/>
          <w:bCs/>
          <w:color w:val="000000" w:themeColor="text1"/>
          <w:sz w:val="22"/>
          <w:szCs w:val="40"/>
        </w:rPr>
        <w:t>Quaternary Science Reviews, 134, 100-113.</w:t>
      </w:r>
      <w:proofErr w:type="gramEnd"/>
      <w:r w:rsidRPr="00190336">
        <w:rPr>
          <w:rFonts w:ascii="Arial" w:eastAsia="Cambria" w:hAnsi="Arial" w:cs="Arial"/>
          <w:bCs/>
          <w:color w:val="000000" w:themeColor="text1"/>
          <w:sz w:val="22"/>
          <w:szCs w:val="40"/>
        </w:rPr>
        <w:t xml:space="preserve"> </w:t>
      </w: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eastAsia="Cambria" w:hAnsi="Arial" w:cs="Arial"/>
          <w:bCs/>
          <w:color w:val="000000" w:themeColor="text1"/>
          <w:sz w:val="22"/>
          <w:szCs w:val="40"/>
        </w:rPr>
      </w:pPr>
    </w:p>
    <w:p w:rsidR="00194811" w:rsidRPr="00190336" w:rsidRDefault="00194811" w:rsidP="00194811">
      <w:pPr>
        <w:jc w:val="both"/>
        <w:rPr>
          <w:rFonts w:ascii="Arial" w:eastAsia="Cambria" w:hAnsi="Arial" w:cs="Arial"/>
          <w:color w:val="000000" w:themeColor="text1"/>
          <w:sz w:val="22"/>
          <w:szCs w:val="40"/>
        </w:rPr>
      </w:pPr>
      <w:r w:rsidRPr="00190336">
        <w:rPr>
          <w:rFonts w:ascii="Arial" w:hAnsi="Arial" w:cs="Arial"/>
          <w:color w:val="000000" w:themeColor="text1"/>
          <w:sz w:val="22"/>
          <w:szCs w:val="19"/>
        </w:rPr>
        <w:t xml:space="preserve">45. Galka, M., Tantau, I., Ersek, V., </w:t>
      </w:r>
      <w:r w:rsidRPr="00190336">
        <w:rPr>
          <w:rFonts w:ascii="Arial" w:hAnsi="Arial" w:cs="Arial"/>
          <w:b/>
          <w:bCs/>
          <w:color w:val="000000" w:themeColor="text1"/>
          <w:sz w:val="22"/>
          <w:szCs w:val="19"/>
        </w:rPr>
        <w:t>Feurdean, A.</w:t>
      </w:r>
      <w:r w:rsidRPr="00190336">
        <w:rPr>
          <w:rFonts w:ascii="Arial" w:hAnsi="Arial"/>
          <w:color w:val="000000" w:themeColor="text1"/>
          <w:sz w:val="22"/>
          <w:lang w:val="en-GB"/>
        </w:rPr>
        <w:t xml:space="preserve"> 2016. </w:t>
      </w:r>
      <w:hyperlink r:id="rId10" w:history="1">
        <w:r w:rsidRPr="00190336">
          <w:rPr>
            <w:rFonts w:ascii="Arial" w:eastAsia="Cambria" w:hAnsi="Arial" w:cs="Roboto-Bold"/>
            <w:bCs/>
            <w:color w:val="000000" w:themeColor="text1"/>
            <w:sz w:val="22"/>
            <w:szCs w:val="28"/>
          </w:rPr>
          <w:t xml:space="preserve">A </w:t>
        </w:r>
        <w:proofErr w:type="gramStart"/>
        <w:r w:rsidRPr="00190336">
          <w:rPr>
            <w:rFonts w:ascii="Arial" w:eastAsia="Cambria" w:hAnsi="Arial" w:cs="Roboto-Bold"/>
            <w:bCs/>
            <w:color w:val="000000" w:themeColor="text1"/>
            <w:sz w:val="22"/>
            <w:szCs w:val="28"/>
          </w:rPr>
          <w:t>9000 year</w:t>
        </w:r>
        <w:proofErr w:type="gramEnd"/>
        <w:r w:rsidRPr="00190336">
          <w:rPr>
            <w:rFonts w:ascii="Arial" w:eastAsia="Cambria" w:hAnsi="Arial" w:cs="Roboto-Bold"/>
            <w:bCs/>
            <w:color w:val="000000" w:themeColor="text1"/>
            <w:sz w:val="22"/>
            <w:szCs w:val="28"/>
          </w:rPr>
          <w:t xml:space="preserve"> record of cyclic vegetation changes identified in a montane peatland deposit located in the Eastern Carpathians (Central-Eastern Europe): Autogenic succession or regional climatic influences?</w:t>
        </w:r>
      </w:hyperlink>
      <w:r w:rsidRPr="00190336">
        <w:rPr>
          <w:rFonts w:ascii="Arial" w:eastAsia="Cambria" w:hAnsi="Arial" w:cs="Roboto-Bold"/>
          <w:bCs/>
          <w:color w:val="000000" w:themeColor="text1"/>
          <w:sz w:val="22"/>
          <w:szCs w:val="28"/>
        </w:rPr>
        <w:t xml:space="preserve"> </w:t>
      </w:r>
      <w:r w:rsidRPr="00190336">
        <w:rPr>
          <w:rFonts w:ascii="Arial" w:eastAsia="Cambria" w:hAnsi="Arial" w:cs="Arial"/>
          <w:color w:val="000000" w:themeColor="text1"/>
          <w:sz w:val="22"/>
          <w:szCs w:val="40"/>
        </w:rPr>
        <w:t>Palaeogeography, Palaeoclimatology, Palaeoecology, 449, 52-61.</w:t>
      </w:r>
    </w:p>
    <w:p w:rsidR="00194811" w:rsidRPr="00190336" w:rsidRDefault="00194811" w:rsidP="00194811">
      <w:pPr>
        <w:jc w:val="both"/>
        <w:rPr>
          <w:rFonts w:ascii="Arial" w:hAnsi="Arial"/>
          <w:b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eastAsia="Arial" w:hAnsi="Arial" w:cs="Arial"/>
          <w:color w:val="000000" w:themeColor="text1"/>
          <w:sz w:val="22"/>
        </w:rPr>
      </w:pPr>
      <w:r w:rsidRPr="00190336">
        <w:rPr>
          <w:rFonts w:ascii="Arial" w:hAnsi="Arial" w:cs="Arial"/>
          <w:color w:val="000000" w:themeColor="text1"/>
          <w:sz w:val="22"/>
        </w:rPr>
        <w:t>44. Vannière, B., Blarquez, O., Rius, D.</w:t>
      </w:r>
      <w:r w:rsidRPr="00190336">
        <w:rPr>
          <w:rFonts w:ascii="Arial" w:hAnsi="Arial" w:cs="Arial"/>
          <w:color w:val="000000" w:themeColor="text1"/>
          <w:sz w:val="22"/>
          <w:u w:color="333333"/>
          <w:shd w:val="clear" w:color="auto" w:fill="FFFFFF"/>
        </w:rPr>
        <w:t xml:space="preserve">, </w:t>
      </w:r>
      <w:r w:rsidRPr="00190336">
        <w:rPr>
          <w:rFonts w:ascii="Arial" w:hAnsi="Arial" w:cs="Arial"/>
          <w:color w:val="000000" w:themeColor="text1"/>
          <w:sz w:val="22"/>
        </w:rPr>
        <w:t>Doyen, E.</w:t>
      </w:r>
      <w:r w:rsidRPr="00190336">
        <w:rPr>
          <w:rFonts w:ascii="Arial" w:hAnsi="Arial" w:cs="Arial"/>
          <w:color w:val="000000" w:themeColor="text1"/>
          <w:sz w:val="22"/>
          <w:u w:color="333333"/>
          <w:shd w:val="clear" w:color="auto" w:fill="FFFFFF"/>
        </w:rPr>
        <w:t xml:space="preserve">, Brücher, T., </w:t>
      </w:r>
      <w:r w:rsidRPr="00190336">
        <w:rPr>
          <w:rFonts w:ascii="Arial" w:hAnsi="Arial" w:cs="Arial"/>
          <w:color w:val="000000" w:themeColor="text1"/>
          <w:sz w:val="22"/>
        </w:rPr>
        <w:t xml:space="preserve">Colombaroli D., Connor S., </w:t>
      </w:r>
      <w:r w:rsidRPr="00190336">
        <w:rPr>
          <w:rFonts w:ascii="Arial" w:hAnsi="Arial" w:cs="Arial"/>
          <w:b/>
          <w:color w:val="000000" w:themeColor="text1"/>
          <w:sz w:val="22"/>
        </w:rPr>
        <w:t>Feurdean A</w:t>
      </w:r>
      <w:r w:rsidRPr="00190336">
        <w:rPr>
          <w:rFonts w:ascii="Arial" w:hAnsi="Arial" w:cs="Arial"/>
          <w:color w:val="000000" w:themeColor="text1"/>
          <w:sz w:val="22"/>
        </w:rPr>
        <w:t>., Hickler T.,</w:t>
      </w:r>
      <w:r w:rsidRPr="00190336">
        <w:rPr>
          <w:rFonts w:ascii="Arial" w:hAnsi="Arial" w:cs="Arial"/>
          <w:color w:val="000000" w:themeColor="text1"/>
          <w:sz w:val="22"/>
          <w:u w:color="333333"/>
          <w:shd w:val="clear" w:color="auto" w:fill="FFFFFF"/>
        </w:rPr>
        <w:t xml:space="preserve"> Lemmen C., </w:t>
      </w:r>
      <w:r w:rsidRPr="00190336">
        <w:rPr>
          <w:rFonts w:ascii="Arial" w:hAnsi="Arial" w:cs="Arial"/>
          <w:color w:val="000000" w:themeColor="text1"/>
          <w:sz w:val="22"/>
        </w:rPr>
        <w:t xml:space="preserve">Leys B., Massa C., </w:t>
      </w:r>
      <w:r w:rsidRPr="00190336">
        <w:rPr>
          <w:rFonts w:ascii="Arial" w:hAnsi="Arial" w:cs="Arial"/>
          <w:color w:val="000000" w:themeColor="text1"/>
          <w:sz w:val="22"/>
          <w:u w:color="333333"/>
          <w:shd w:val="clear" w:color="auto" w:fill="FFFFFF"/>
        </w:rPr>
        <w:t>Olofsson J.,</w:t>
      </w:r>
      <w:r w:rsidRPr="00190336">
        <w:rPr>
          <w:rFonts w:ascii="Arial" w:eastAsia="Arial" w:hAnsi="Arial" w:cs="Arial"/>
          <w:b/>
          <w:color w:val="000000" w:themeColor="text1"/>
          <w:sz w:val="22"/>
        </w:rPr>
        <w:t xml:space="preserve"> </w:t>
      </w:r>
      <w:r w:rsidR="00FF5423" w:rsidRPr="00190336">
        <w:rPr>
          <w:rFonts w:ascii="Arial" w:eastAsia="Arial" w:hAnsi="Arial" w:cs="Arial"/>
          <w:color w:val="000000" w:themeColor="text1"/>
          <w:sz w:val="22"/>
        </w:rPr>
        <w:t>2016.</w:t>
      </w:r>
      <w:r w:rsidR="00FF5423" w:rsidRPr="00190336">
        <w:rPr>
          <w:rFonts w:ascii="Arial" w:eastAsia="Arial" w:hAnsi="Arial" w:cs="Arial"/>
          <w:b/>
          <w:color w:val="000000" w:themeColor="text1"/>
          <w:sz w:val="22"/>
        </w:rPr>
        <w:t xml:space="preserve"> </w:t>
      </w:r>
      <w:proofErr w:type="gramStart"/>
      <w:r w:rsidRPr="00190336">
        <w:rPr>
          <w:rFonts w:ascii="Arial" w:eastAsia="Arial" w:hAnsi="Arial" w:cs="Arial"/>
          <w:color w:val="000000" w:themeColor="text1"/>
          <w:sz w:val="22"/>
        </w:rPr>
        <w:t>7000-year human legacy of elevation-dependent European fire</w:t>
      </w:r>
      <w:r w:rsidR="004A3533">
        <w:rPr>
          <w:rFonts w:ascii="Arial" w:eastAsia="Arial" w:hAnsi="Arial" w:cs="Arial"/>
          <w:color w:val="000000" w:themeColor="text1"/>
          <w:sz w:val="22"/>
        </w:rPr>
        <w:t xml:space="preserve"> regimes.</w:t>
      </w:r>
      <w:proofErr w:type="gramEnd"/>
      <w:r w:rsidR="004A3533">
        <w:rPr>
          <w:rFonts w:ascii="Arial" w:eastAsia="Arial" w:hAnsi="Arial" w:cs="Arial"/>
          <w:color w:val="000000" w:themeColor="text1"/>
          <w:sz w:val="22"/>
        </w:rPr>
        <w:t xml:space="preserve"> </w:t>
      </w:r>
      <w:r w:rsidRPr="00190336">
        <w:rPr>
          <w:rFonts w:ascii="Arial" w:eastAsia="Arial" w:hAnsi="Arial" w:cs="Arial"/>
          <w:color w:val="000000" w:themeColor="text1"/>
          <w:sz w:val="22"/>
        </w:rPr>
        <w:t>Quaternary Science Reviews,</w:t>
      </w:r>
      <w:r w:rsidR="000F1D1A" w:rsidRPr="00190336">
        <w:rPr>
          <w:rFonts w:ascii="Arial" w:eastAsia="Arial" w:hAnsi="Arial" w:cs="Arial"/>
          <w:color w:val="000000" w:themeColor="text1"/>
          <w:sz w:val="22"/>
        </w:rPr>
        <w:t xml:space="preserve"> </w:t>
      </w:r>
      <w:r w:rsidR="004A3533">
        <w:rPr>
          <w:rFonts w:ascii="Arial" w:eastAsia="Arial" w:hAnsi="Arial" w:cs="Arial"/>
          <w:color w:val="000000" w:themeColor="text1"/>
          <w:sz w:val="22"/>
        </w:rPr>
        <w:t>132- 206-212.</w:t>
      </w:r>
    </w:p>
    <w:p w:rsidR="00194811" w:rsidRPr="00190336" w:rsidRDefault="00194811" w:rsidP="00194811">
      <w:pPr>
        <w:jc w:val="both"/>
        <w:rPr>
          <w:rFonts w:ascii="Arial" w:hAnsi="Arial"/>
          <w:b/>
          <w:color w:val="000000" w:themeColor="text1"/>
          <w:sz w:val="22"/>
        </w:rPr>
      </w:pP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190336">
        <w:rPr>
          <w:rFonts w:ascii="Arial" w:hAnsi="Arial"/>
          <w:color w:val="000000" w:themeColor="text1"/>
          <w:sz w:val="22"/>
        </w:rPr>
        <w:t>43. Haliuc, A.</w:t>
      </w:r>
      <w:proofErr w:type="gramStart"/>
      <w:r w:rsidRPr="00190336">
        <w:rPr>
          <w:rFonts w:ascii="Arial" w:hAnsi="Arial"/>
          <w:color w:val="000000" w:themeColor="text1"/>
          <w:sz w:val="22"/>
        </w:rPr>
        <w:t>,*</w:t>
      </w:r>
      <w:proofErr w:type="gramEnd"/>
      <w:r w:rsidRPr="00190336">
        <w:rPr>
          <w:rFonts w:ascii="Arial" w:hAnsi="Arial" w:cs="Helvetica"/>
          <w:color w:val="000000" w:themeColor="text1"/>
          <w:sz w:val="22"/>
          <w:lang w:val="en-GB"/>
        </w:rPr>
        <w:t xml:space="preserve"> Hutchinson, S.M.,</w:t>
      </w:r>
      <w:r w:rsidRPr="00190336">
        <w:rPr>
          <w:rFonts w:ascii="Arial" w:hAnsi="Arial" w:cs="Helvetica"/>
          <w:b/>
          <w:color w:val="000000" w:themeColor="text1"/>
          <w:sz w:val="22"/>
          <w:lang w:val="en-GB"/>
        </w:rPr>
        <w:t xml:space="preserve"> Feurdean, A. </w:t>
      </w:r>
      <w:r w:rsidRPr="00190336">
        <w:rPr>
          <w:rFonts w:ascii="Arial" w:hAnsi="Arial" w:cs="Helvetica"/>
          <w:color w:val="000000" w:themeColor="text1"/>
          <w:sz w:val="22"/>
          <w:lang w:val="en-GB"/>
        </w:rPr>
        <w:t>2016.</w:t>
      </w:r>
      <w:r w:rsidRPr="00190336">
        <w:rPr>
          <w:rFonts w:ascii="Arial" w:hAnsi="Arial" w:cs="Helvetica"/>
          <w:b/>
          <w:color w:val="000000" w:themeColor="text1"/>
          <w:sz w:val="22"/>
          <w:lang w:val="en-GB"/>
        </w:rPr>
        <w:t xml:space="preserve"> </w:t>
      </w:r>
      <w:r w:rsidRPr="00190336">
        <w:rPr>
          <w:rFonts w:ascii="Arial" w:eastAsia="Cambria" w:hAnsi="Arial"/>
          <w:color w:val="000000" w:themeColor="text1"/>
          <w:sz w:val="22"/>
          <w:szCs w:val="22"/>
        </w:rPr>
        <w:t xml:space="preserve">The role of fire in landscape dynamics: example of two sediment records from the Rodna Mountains, Northern Romanian Carpathians. </w:t>
      </w:r>
      <w:proofErr w:type="gramStart"/>
      <w:r w:rsidRPr="00190336">
        <w:rPr>
          <w:rFonts w:ascii="Arial" w:eastAsia="Cambria" w:hAnsi="Arial"/>
          <w:color w:val="000000" w:themeColor="text1"/>
          <w:sz w:val="22"/>
          <w:szCs w:val="22"/>
        </w:rPr>
        <w:t>Catena, 137, 432-440.</w:t>
      </w:r>
      <w:proofErr w:type="gramEnd"/>
      <w:r w:rsidRPr="00190336">
        <w:rPr>
          <w:rFonts w:ascii="Arial" w:eastAsia="Cambria" w:hAnsi="Arial"/>
          <w:color w:val="000000" w:themeColor="text1"/>
          <w:sz w:val="22"/>
          <w:szCs w:val="22"/>
        </w:rPr>
        <w:t xml:space="preserve"> </w:t>
      </w: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:rsidR="00DC370A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eastAsia="Cambria" w:hAnsi="Arial"/>
          <w:color w:val="000000" w:themeColor="text1"/>
          <w:sz w:val="22"/>
          <w:szCs w:val="17"/>
        </w:rPr>
      </w:pPr>
      <w:r w:rsidRPr="00190336">
        <w:rPr>
          <w:rFonts w:ascii="Arial" w:hAnsi="Arial" w:cs="Helvetica"/>
          <w:color w:val="000000" w:themeColor="text1"/>
          <w:sz w:val="22"/>
          <w:lang w:val="en-GB"/>
        </w:rPr>
        <w:t>42. Hutchinson, S.M., Mîndrescu, M., Begy, R.,</w:t>
      </w:r>
      <w:r w:rsidRPr="00190336">
        <w:rPr>
          <w:rFonts w:ascii="Arial" w:hAnsi="Arial" w:cs="Helvetica"/>
          <w:b/>
          <w:color w:val="000000" w:themeColor="text1"/>
          <w:sz w:val="22"/>
          <w:lang w:val="en-GB"/>
        </w:rPr>
        <w:t xml:space="preserve"> Feurdean, A. </w:t>
      </w:r>
      <w:r w:rsidRPr="00190336">
        <w:rPr>
          <w:rFonts w:ascii="Arial" w:hAnsi="Arial" w:cs="Helvetica"/>
          <w:color w:val="000000" w:themeColor="text1"/>
          <w:sz w:val="22"/>
          <w:lang w:val="en-GB"/>
        </w:rPr>
        <w:t xml:space="preserve">2016. </w:t>
      </w:r>
      <w:r w:rsidRPr="00190336">
        <w:rPr>
          <w:rFonts w:ascii="Arial" w:hAnsi="Arial" w:cs="Arial"/>
          <w:bCs/>
          <w:color w:val="000000" w:themeColor="text1"/>
          <w:sz w:val="22"/>
        </w:rPr>
        <w:t xml:space="preserve">Recent sediment accumulation rates in contrasting lakes in the Carpathians (Romania): impacts of shifts in socio-economic regime. </w:t>
      </w:r>
      <w:proofErr w:type="gramStart"/>
      <w:r w:rsidRPr="00190336">
        <w:rPr>
          <w:rFonts w:ascii="Arial" w:hAnsi="Arial" w:cs="Arial"/>
          <w:bCs/>
          <w:color w:val="000000" w:themeColor="text1"/>
          <w:sz w:val="22"/>
        </w:rPr>
        <w:t>Regional Environmental Change, 16, 501-513.</w:t>
      </w:r>
      <w:proofErr w:type="gramEnd"/>
      <w:r w:rsidRPr="00190336">
        <w:rPr>
          <w:rFonts w:ascii="Arial" w:eastAsia="Cambria" w:hAnsi="Arial"/>
          <w:color w:val="000000" w:themeColor="text1"/>
          <w:sz w:val="22"/>
          <w:szCs w:val="17"/>
        </w:rPr>
        <w:t xml:space="preserve"> </w:t>
      </w: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 w:cs="Helvetica"/>
          <w:color w:val="000000" w:themeColor="text1"/>
          <w:sz w:val="22"/>
        </w:rPr>
      </w:pPr>
    </w:p>
    <w:p w:rsidR="00DC370A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eastAsia="Cambria" w:hAnsi="Arial" w:cs="Arial"/>
          <w:bCs/>
          <w:color w:val="000000" w:themeColor="text1"/>
          <w:sz w:val="22"/>
          <w:szCs w:val="40"/>
        </w:rPr>
      </w:pPr>
      <w:r w:rsidRPr="00190336">
        <w:rPr>
          <w:rFonts w:ascii="Arial" w:eastAsia="Cambria" w:hAnsi="Arial" w:cs="Arial"/>
          <w:bCs/>
          <w:color w:val="000000" w:themeColor="text1"/>
          <w:sz w:val="22"/>
          <w:szCs w:val="40"/>
        </w:rPr>
        <w:t xml:space="preserve">41. Persoiu, A., </w:t>
      </w:r>
      <w:r w:rsidRPr="00190336">
        <w:rPr>
          <w:rFonts w:ascii="Arial" w:eastAsia="Cambria" w:hAnsi="Arial" w:cs="Arial"/>
          <w:b/>
          <w:bCs/>
          <w:color w:val="000000" w:themeColor="text1"/>
          <w:sz w:val="22"/>
          <w:szCs w:val="40"/>
        </w:rPr>
        <w:t>Feurdean, A.,</w:t>
      </w:r>
      <w:r w:rsidRPr="00190336">
        <w:rPr>
          <w:rFonts w:ascii="Arial" w:eastAsia="Cambria" w:hAnsi="Arial" w:cs="Arial"/>
          <w:bCs/>
          <w:color w:val="000000" w:themeColor="text1"/>
          <w:sz w:val="22"/>
          <w:szCs w:val="40"/>
        </w:rPr>
        <w:t xml:space="preserve"> Hoek, W.Z. 2015. Closing and exposing the gaps in knowledge: INTIMATE workshop on terrestrial records from central Eastern Europe for the Last Glacial-Interglacial transition. </w:t>
      </w:r>
      <w:proofErr w:type="gramStart"/>
      <w:r w:rsidRPr="00190336">
        <w:rPr>
          <w:rFonts w:ascii="Arial" w:eastAsia="Cambria" w:hAnsi="Arial" w:cs="Arial"/>
          <w:bCs/>
          <w:color w:val="000000" w:themeColor="text1"/>
          <w:sz w:val="22"/>
          <w:szCs w:val="40"/>
        </w:rPr>
        <w:t>Quaternary International, 388, 1-3.</w:t>
      </w:r>
      <w:proofErr w:type="gramEnd"/>
      <w:r w:rsidRPr="00190336">
        <w:rPr>
          <w:rFonts w:ascii="Arial" w:eastAsia="Cambria" w:hAnsi="Arial" w:cs="Arial"/>
          <w:bCs/>
          <w:color w:val="000000" w:themeColor="text1"/>
          <w:sz w:val="22"/>
          <w:szCs w:val="40"/>
        </w:rPr>
        <w:t xml:space="preserve"> </w:t>
      </w:r>
    </w:p>
    <w:p w:rsidR="00DC370A" w:rsidRPr="00190336" w:rsidRDefault="00DC370A" w:rsidP="00194811">
      <w:pPr>
        <w:widowControl w:val="0"/>
        <w:autoSpaceDE w:val="0"/>
        <w:autoSpaceDN w:val="0"/>
        <w:adjustRightInd w:val="0"/>
        <w:jc w:val="both"/>
        <w:rPr>
          <w:rFonts w:ascii="Arial" w:eastAsia="Cambria" w:hAnsi="Arial" w:cs="Arial"/>
          <w:bCs/>
          <w:color w:val="000000" w:themeColor="text1"/>
          <w:sz w:val="22"/>
          <w:szCs w:val="40"/>
        </w:rPr>
      </w:pP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 w:cs="Helvetica"/>
          <w:color w:val="000000" w:themeColor="text1"/>
          <w:sz w:val="22"/>
        </w:rPr>
      </w:pPr>
      <w:r w:rsidRPr="00190336">
        <w:rPr>
          <w:rFonts w:ascii="Arial" w:hAnsi="Arial" w:cstheme="majorBidi"/>
          <w:color w:val="000000" w:themeColor="text1"/>
          <w:sz w:val="22"/>
        </w:rPr>
        <w:t>40. Grindean, R*</w:t>
      </w:r>
      <w:proofErr w:type="gramStart"/>
      <w:r w:rsidRPr="00190336">
        <w:rPr>
          <w:rFonts w:ascii="Arial" w:hAnsi="Arial" w:cstheme="majorBidi"/>
          <w:color w:val="000000" w:themeColor="text1"/>
          <w:sz w:val="22"/>
        </w:rPr>
        <w:t>.,</w:t>
      </w:r>
      <w:proofErr w:type="gramEnd"/>
      <w:r w:rsidRPr="00190336">
        <w:rPr>
          <w:rFonts w:ascii="Arial" w:hAnsi="Arial" w:cstheme="majorBidi"/>
          <w:color w:val="000000" w:themeColor="text1"/>
          <w:sz w:val="22"/>
        </w:rPr>
        <w:t xml:space="preserve"> </w:t>
      </w:r>
      <w:r w:rsidRPr="00190336">
        <w:rPr>
          <w:rFonts w:ascii="Arial" w:hAnsi="Arial" w:cstheme="majorBidi"/>
          <w:b/>
          <w:color w:val="000000" w:themeColor="text1"/>
          <w:sz w:val="22"/>
        </w:rPr>
        <w:t>Feurdean,</w:t>
      </w:r>
      <w:r w:rsidRPr="00190336">
        <w:rPr>
          <w:rFonts w:ascii="Arial" w:hAnsi="Arial" w:cstheme="majorBidi"/>
          <w:b/>
          <w:color w:val="000000" w:themeColor="text1"/>
          <w:sz w:val="22"/>
          <w:vertAlign w:val="superscript"/>
        </w:rPr>
        <w:t xml:space="preserve"> </w:t>
      </w:r>
      <w:r w:rsidRPr="00190336">
        <w:rPr>
          <w:rFonts w:ascii="Arial" w:hAnsi="Arial" w:cstheme="majorBidi"/>
          <w:b/>
          <w:color w:val="000000" w:themeColor="text1"/>
          <w:sz w:val="22"/>
        </w:rPr>
        <w:t>A.</w:t>
      </w:r>
      <w:r w:rsidRPr="00190336">
        <w:rPr>
          <w:rFonts w:ascii="Arial" w:hAnsi="Arial" w:cstheme="majorBidi"/>
          <w:color w:val="000000" w:themeColor="text1"/>
          <w:sz w:val="22"/>
        </w:rPr>
        <w:t>, Hurdu, B., F</w:t>
      </w:r>
      <w:r w:rsidRPr="00190336">
        <w:rPr>
          <w:rFonts w:ascii="Arial" w:hAnsi="Arial" w:cstheme="majorBidi"/>
          <w:color w:val="000000" w:themeColor="text1"/>
          <w:sz w:val="22"/>
          <w:lang w:val="ro-RO" w:bidi="ar-EG"/>
        </w:rPr>
        <w:t>ărcaş,</w:t>
      </w:r>
      <w:r w:rsidRPr="00190336">
        <w:rPr>
          <w:rFonts w:ascii="Arial" w:hAnsi="Arial" w:cstheme="majorBidi"/>
          <w:color w:val="000000" w:themeColor="text1"/>
          <w:sz w:val="22"/>
          <w:vertAlign w:val="superscript"/>
          <w:lang w:val="ro-RO" w:bidi="ar-EG"/>
        </w:rPr>
        <w:t xml:space="preserve"> </w:t>
      </w:r>
      <w:r w:rsidRPr="00190336">
        <w:rPr>
          <w:rFonts w:ascii="Arial" w:hAnsi="Arial" w:cstheme="majorBidi"/>
          <w:color w:val="000000" w:themeColor="text1"/>
          <w:sz w:val="22"/>
          <w:lang w:val="ro-RO" w:bidi="ar-EG"/>
        </w:rPr>
        <w:t xml:space="preserve">S., Tanţău, I. 2015. </w:t>
      </w:r>
      <w:proofErr w:type="gramStart"/>
      <w:r w:rsidRPr="00190336">
        <w:rPr>
          <w:rFonts w:ascii="Arial" w:hAnsi="Arial" w:cstheme="majorBidi"/>
          <w:color w:val="000000" w:themeColor="text1"/>
          <w:sz w:val="22"/>
        </w:rPr>
        <w:t>Vegetation responses from the Lateglacial / Holocene transition to mid-Holocene climate changes in the Apuseni Mountains (NW Romania).</w:t>
      </w:r>
      <w:proofErr w:type="gramEnd"/>
      <w:r w:rsidRPr="00190336">
        <w:rPr>
          <w:rFonts w:ascii="Arial" w:hAnsi="Arial" w:cstheme="majorBidi"/>
          <w:color w:val="000000" w:themeColor="text1"/>
          <w:sz w:val="22"/>
        </w:rPr>
        <w:t xml:space="preserve"> </w:t>
      </w:r>
      <w:proofErr w:type="gramStart"/>
      <w:r w:rsidRPr="00190336">
        <w:rPr>
          <w:rFonts w:ascii="Arial" w:hAnsi="Arial" w:cstheme="majorBidi"/>
          <w:color w:val="000000" w:themeColor="text1"/>
          <w:sz w:val="22"/>
        </w:rPr>
        <w:t xml:space="preserve">Quaternary International </w:t>
      </w:r>
      <w:r w:rsidRPr="00190336">
        <w:rPr>
          <w:rFonts w:ascii="Arial" w:hAnsi="Arial"/>
          <w:color w:val="000000" w:themeColor="text1"/>
          <w:sz w:val="22"/>
        </w:rPr>
        <w:t>388, 76-86.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</w:p>
    <w:p w:rsidR="00194811" w:rsidRPr="00190336" w:rsidRDefault="00194811" w:rsidP="00194811">
      <w:pPr>
        <w:jc w:val="both"/>
        <w:rPr>
          <w:rFonts w:ascii="Arial" w:eastAsia="Cambria" w:hAnsi="Arial"/>
          <w:b/>
          <w:color w:val="000000" w:themeColor="text1"/>
          <w:sz w:val="22"/>
          <w:szCs w:val="21"/>
        </w:rPr>
      </w:pP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  <w:szCs w:val="14"/>
        </w:rPr>
      </w:pPr>
      <w:r w:rsidRPr="00190336">
        <w:rPr>
          <w:rFonts w:ascii="Arial" w:eastAsia="Cambria" w:hAnsi="Arial"/>
          <w:color w:val="000000" w:themeColor="text1"/>
          <w:sz w:val="22"/>
          <w:szCs w:val="21"/>
        </w:rPr>
        <w:t>39</w:t>
      </w:r>
      <w:r w:rsidRPr="00190336">
        <w:rPr>
          <w:rFonts w:ascii="Arial" w:eastAsia="Cambria" w:hAnsi="Arial"/>
          <w:b/>
          <w:color w:val="000000" w:themeColor="text1"/>
          <w:sz w:val="22"/>
          <w:szCs w:val="21"/>
        </w:rPr>
        <w:t>. Feurdean, A.,</w:t>
      </w:r>
      <w:r w:rsidRPr="00190336">
        <w:rPr>
          <w:rFonts w:ascii="Arial" w:eastAsia="Cambria" w:hAnsi="Arial"/>
          <w:color w:val="000000" w:themeColor="text1"/>
          <w:sz w:val="22"/>
          <w:szCs w:val="13"/>
        </w:rPr>
        <w:t xml:space="preserve"> </w:t>
      </w:r>
      <w:r w:rsidRPr="00190336">
        <w:rPr>
          <w:rFonts w:ascii="Arial" w:eastAsia="Cambria" w:hAnsi="Arial"/>
          <w:color w:val="000000" w:themeColor="text1"/>
          <w:sz w:val="22"/>
          <w:szCs w:val="21"/>
        </w:rPr>
        <w:t>Galka M, Kuske E*, Tantau I,</w:t>
      </w:r>
      <w:r w:rsidRPr="00190336">
        <w:rPr>
          <w:rFonts w:ascii="Arial" w:eastAsia="Cambria" w:hAnsi="Arial"/>
          <w:color w:val="000000" w:themeColor="text1"/>
          <w:sz w:val="22"/>
          <w:szCs w:val="13"/>
        </w:rPr>
        <w:t xml:space="preserve"> </w:t>
      </w:r>
      <w:r w:rsidRPr="00190336">
        <w:rPr>
          <w:rFonts w:ascii="Arial" w:eastAsia="Cambria" w:hAnsi="Arial"/>
          <w:color w:val="000000" w:themeColor="text1"/>
          <w:sz w:val="22"/>
          <w:szCs w:val="21"/>
        </w:rPr>
        <w:t>Lamentowicz M,</w:t>
      </w:r>
      <w:r w:rsidRPr="00190336">
        <w:rPr>
          <w:rFonts w:ascii="Arial" w:eastAsia="Cambria" w:hAnsi="Arial"/>
          <w:color w:val="000000" w:themeColor="text1"/>
          <w:sz w:val="22"/>
          <w:szCs w:val="13"/>
        </w:rPr>
        <w:t xml:space="preserve"> </w:t>
      </w:r>
      <w:r w:rsidRPr="00190336">
        <w:rPr>
          <w:rFonts w:ascii="Arial" w:eastAsia="Cambria" w:hAnsi="Arial"/>
          <w:color w:val="000000" w:themeColor="text1"/>
          <w:sz w:val="22"/>
          <w:szCs w:val="21"/>
        </w:rPr>
        <w:t>Florescu G,</w:t>
      </w:r>
      <w:r w:rsidRPr="00190336">
        <w:rPr>
          <w:rFonts w:ascii="Arial" w:eastAsia="Cambria" w:hAnsi="Arial"/>
          <w:color w:val="000000" w:themeColor="text1"/>
          <w:sz w:val="22"/>
          <w:szCs w:val="23"/>
        </w:rPr>
        <w:t xml:space="preserve"> </w:t>
      </w:r>
      <w:r w:rsidRPr="00190336">
        <w:rPr>
          <w:rFonts w:ascii="Arial" w:eastAsia="Cambria" w:hAnsi="Arial"/>
          <w:color w:val="000000" w:themeColor="text1"/>
          <w:sz w:val="22"/>
          <w:szCs w:val="21"/>
        </w:rPr>
        <w:t>Hutchinson SM,</w:t>
      </w:r>
      <w:r w:rsidRPr="00190336">
        <w:rPr>
          <w:rFonts w:ascii="Arial" w:eastAsia="Cambria" w:hAnsi="Arial"/>
          <w:color w:val="000000" w:themeColor="text1"/>
          <w:sz w:val="22"/>
          <w:szCs w:val="13"/>
        </w:rPr>
        <w:t xml:space="preserve"> </w:t>
      </w:r>
      <w:r w:rsidRPr="00190336">
        <w:rPr>
          <w:rFonts w:ascii="Arial" w:eastAsia="Cambria" w:hAnsi="Arial"/>
          <w:color w:val="000000" w:themeColor="text1"/>
          <w:sz w:val="22"/>
          <w:szCs w:val="21"/>
        </w:rPr>
        <w:t>Liakka J,</w:t>
      </w:r>
      <w:r w:rsidRPr="00190336">
        <w:rPr>
          <w:rFonts w:ascii="Arial" w:eastAsia="Cambria" w:hAnsi="Arial"/>
          <w:color w:val="000000" w:themeColor="text1"/>
          <w:sz w:val="22"/>
          <w:szCs w:val="13"/>
        </w:rPr>
        <w:t xml:space="preserve"> </w:t>
      </w:r>
      <w:r w:rsidRPr="00190336">
        <w:rPr>
          <w:rFonts w:ascii="Arial" w:eastAsia="Cambria" w:hAnsi="Arial"/>
          <w:color w:val="000000" w:themeColor="text1"/>
          <w:sz w:val="22"/>
          <w:szCs w:val="21"/>
        </w:rPr>
        <w:t>Mulch A,</w:t>
      </w:r>
      <w:r w:rsidRPr="00190336">
        <w:rPr>
          <w:rFonts w:ascii="Arial" w:eastAsia="Cambria" w:hAnsi="Arial"/>
          <w:color w:val="000000" w:themeColor="text1"/>
          <w:sz w:val="22"/>
          <w:szCs w:val="13"/>
        </w:rPr>
        <w:t xml:space="preserve"> </w:t>
      </w:r>
      <w:r w:rsidRPr="00190336">
        <w:rPr>
          <w:rFonts w:ascii="Arial" w:eastAsia="Cambria" w:hAnsi="Arial"/>
          <w:color w:val="000000" w:themeColor="text1"/>
          <w:sz w:val="22"/>
          <w:szCs w:val="21"/>
        </w:rPr>
        <w:t>Hickler T.</w:t>
      </w:r>
      <w:r w:rsidRPr="00190336">
        <w:rPr>
          <w:rFonts w:ascii="Arial" w:eastAsia="Cambria" w:hAnsi="Arial"/>
          <w:color w:val="000000" w:themeColor="text1"/>
          <w:sz w:val="22"/>
          <w:szCs w:val="23"/>
        </w:rPr>
        <w:t xml:space="preserve"> 2015. Last Millennium hydro-climate variability in Central Eastern Europe (Northern Carpathians, Romania). </w:t>
      </w:r>
      <w:proofErr w:type="gramStart"/>
      <w:r w:rsidRPr="00190336">
        <w:rPr>
          <w:rFonts w:ascii="Arial" w:eastAsia="Cambria" w:hAnsi="Arial"/>
          <w:color w:val="000000" w:themeColor="text1"/>
          <w:sz w:val="22"/>
          <w:szCs w:val="23"/>
        </w:rPr>
        <w:t>The Holocene 25, 1179-1192.</w:t>
      </w:r>
      <w:proofErr w:type="gramEnd"/>
      <w:r w:rsidRPr="00190336">
        <w:rPr>
          <w:rFonts w:ascii="Arial" w:eastAsia="Cambria" w:hAnsi="Arial"/>
          <w:color w:val="000000" w:themeColor="text1"/>
          <w:sz w:val="22"/>
          <w:szCs w:val="23"/>
        </w:rPr>
        <w:t xml:space="preserve"> </w:t>
      </w:r>
    </w:p>
    <w:p w:rsidR="00194811" w:rsidRPr="00190336" w:rsidRDefault="00194811" w:rsidP="00194811">
      <w:pPr>
        <w:jc w:val="both"/>
        <w:rPr>
          <w:rFonts w:ascii="Arial" w:hAnsi="Arial"/>
          <w:b/>
          <w:color w:val="000000" w:themeColor="text1"/>
          <w:sz w:val="22"/>
        </w:rPr>
      </w:pP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  <w:lang w:val="en-GB"/>
        </w:rPr>
      </w:pPr>
      <w:r w:rsidRPr="00190336">
        <w:rPr>
          <w:rFonts w:ascii="Arial" w:hAnsi="Arial"/>
          <w:color w:val="000000" w:themeColor="text1"/>
          <w:sz w:val="22"/>
          <w:lang w:val="en-GB"/>
        </w:rPr>
        <w:t>38.</w:t>
      </w:r>
      <w:r w:rsidRPr="00190336">
        <w:rPr>
          <w:rFonts w:ascii="Arial" w:hAnsi="Arial"/>
          <w:b/>
          <w:color w:val="000000" w:themeColor="text1"/>
          <w:sz w:val="22"/>
          <w:lang w:val="en-GB"/>
        </w:rPr>
        <w:t xml:space="preserve"> Feurdean, A., </w:t>
      </w:r>
      <w:r w:rsidRPr="00190336">
        <w:rPr>
          <w:rFonts w:ascii="Arial" w:hAnsi="Arial"/>
          <w:color w:val="000000" w:themeColor="text1"/>
          <w:sz w:val="22"/>
          <w:lang w:val="en-GB"/>
        </w:rPr>
        <w:t xml:space="preserve">Marinova, E., </w:t>
      </w:r>
      <w:r w:rsidRPr="00190336">
        <w:rPr>
          <w:rFonts w:ascii="Arial" w:hAnsi="Arial" w:cs="Arial"/>
          <w:color w:val="000000" w:themeColor="text1"/>
          <w:sz w:val="22"/>
          <w:lang w:val="en-GB"/>
        </w:rPr>
        <w:t>Nielsen, A.B.,</w:t>
      </w:r>
      <w:r w:rsidRPr="00190336">
        <w:rPr>
          <w:rFonts w:ascii="Arial" w:hAnsi="Arial" w:cs="Arial"/>
          <w:color w:val="000000" w:themeColor="text1"/>
          <w:sz w:val="22"/>
          <w:vertAlign w:val="superscript"/>
          <w:lang w:val="en-GB"/>
        </w:rPr>
        <w:t xml:space="preserve"> </w:t>
      </w:r>
      <w:r w:rsidRPr="00190336">
        <w:rPr>
          <w:rFonts w:ascii="Arial" w:hAnsi="Arial"/>
          <w:color w:val="000000" w:themeColor="text1"/>
          <w:sz w:val="22"/>
          <w:lang w:val="en-GB"/>
        </w:rPr>
        <w:t>Liakka, J.,</w:t>
      </w:r>
      <w:r w:rsidRPr="00190336">
        <w:rPr>
          <w:rFonts w:ascii="Arial" w:hAnsi="Arial"/>
          <w:b/>
          <w:color w:val="000000" w:themeColor="text1"/>
          <w:sz w:val="22"/>
          <w:lang w:val="en-GB"/>
        </w:rPr>
        <w:t xml:space="preserve"> </w:t>
      </w:r>
      <w:r w:rsidRPr="00190336">
        <w:rPr>
          <w:rFonts w:ascii="Arial" w:hAnsi="Arial" w:cs="Arial"/>
          <w:color w:val="000000" w:themeColor="text1"/>
          <w:sz w:val="22"/>
          <w:lang w:val="en-GB"/>
        </w:rPr>
        <w:t>Veres, D.</w:t>
      </w:r>
      <w:r w:rsidRPr="00190336">
        <w:rPr>
          <w:rFonts w:ascii="Arial" w:hAnsi="Arial"/>
          <w:b/>
          <w:color w:val="000000" w:themeColor="text1"/>
          <w:sz w:val="22"/>
          <w:lang w:val="en-GB"/>
        </w:rPr>
        <w:t>,</w:t>
      </w:r>
      <w:r w:rsidRPr="00190336">
        <w:rPr>
          <w:rFonts w:ascii="Arial" w:hAnsi="Arial"/>
          <w:color w:val="000000" w:themeColor="text1"/>
          <w:sz w:val="22"/>
          <w:lang w:val="en-GB"/>
        </w:rPr>
        <w:t xml:space="preserve"> </w:t>
      </w:r>
      <w:r w:rsidRPr="00190336">
        <w:rPr>
          <w:rFonts w:ascii="Arial" w:eastAsia="Cambria" w:hAnsi="Arial"/>
          <w:color w:val="000000" w:themeColor="text1"/>
          <w:sz w:val="22"/>
          <w:szCs w:val="21"/>
          <w:lang w:val="en-GB"/>
        </w:rPr>
        <w:t xml:space="preserve">Hutchinson, S.M., </w:t>
      </w:r>
      <w:r w:rsidRPr="00190336">
        <w:rPr>
          <w:rFonts w:ascii="Arial" w:hAnsi="Arial" w:cs="Arial"/>
          <w:color w:val="000000" w:themeColor="text1"/>
          <w:sz w:val="22"/>
          <w:lang w:val="en-GB"/>
        </w:rPr>
        <w:t xml:space="preserve">Braun, M., Timar-Gabor, A., Astalos, C., </w:t>
      </w:r>
      <w:r w:rsidRPr="00190336">
        <w:rPr>
          <w:rFonts w:ascii="Arial" w:hAnsi="Arial"/>
          <w:color w:val="000000" w:themeColor="text1"/>
          <w:sz w:val="22"/>
          <w:lang w:val="en-GB"/>
        </w:rPr>
        <w:t>Mossbruger, V., Hickler, T.</w:t>
      </w:r>
      <w:r w:rsidRPr="00190336">
        <w:rPr>
          <w:rFonts w:ascii="Arial" w:eastAsia="Cambria" w:hAnsi="Arial" w:cs="Arial"/>
          <w:bCs/>
          <w:color w:val="000000" w:themeColor="text1"/>
          <w:sz w:val="22"/>
          <w:szCs w:val="28"/>
        </w:rPr>
        <w:t xml:space="preserve"> 2015.</w:t>
      </w:r>
      <w:r w:rsidRPr="00190336">
        <w:rPr>
          <w:rFonts w:ascii="Arial" w:eastAsia="Cambria" w:hAnsi="Arial" w:cs="Arial"/>
          <w:b/>
          <w:bCs/>
          <w:color w:val="000000" w:themeColor="text1"/>
          <w:sz w:val="22"/>
          <w:szCs w:val="28"/>
        </w:rPr>
        <w:t xml:space="preserve"> </w:t>
      </w:r>
      <w:proofErr w:type="gramStart"/>
      <w:r w:rsidRPr="00190336">
        <w:rPr>
          <w:rFonts w:ascii="Arial" w:eastAsia="Cambria" w:hAnsi="Arial" w:cs="Arial"/>
          <w:bCs/>
          <w:color w:val="000000" w:themeColor="text1"/>
          <w:sz w:val="22"/>
          <w:szCs w:val="28"/>
        </w:rPr>
        <w:t>Origin of the forest steppe and exceptional grassland diversity in Transylvania (central-eastern Europe)</w:t>
      </w:r>
      <w:r w:rsidRPr="00190336">
        <w:rPr>
          <w:rFonts w:ascii="Arial" w:hAnsi="Arial"/>
          <w:color w:val="000000" w:themeColor="text1"/>
          <w:sz w:val="22"/>
          <w:szCs w:val="32"/>
        </w:rPr>
        <w:t xml:space="preserve"> </w:t>
      </w:r>
      <w:r w:rsidRPr="00190336">
        <w:rPr>
          <w:rFonts w:ascii="Arial" w:hAnsi="Arial"/>
          <w:color w:val="000000" w:themeColor="text1"/>
          <w:sz w:val="22"/>
          <w:lang w:val="en-GB"/>
        </w:rPr>
        <w:t>Journal of Biogeography, 42, 951-963.</w:t>
      </w:r>
      <w:proofErr w:type="gramEnd"/>
      <w:r w:rsidRPr="00190336">
        <w:rPr>
          <w:rFonts w:ascii="Arial" w:hAnsi="Arial"/>
          <w:color w:val="000000" w:themeColor="text1"/>
          <w:sz w:val="22"/>
          <w:lang w:val="en-GB"/>
        </w:rPr>
        <w:t xml:space="preserve"> </w:t>
      </w: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  <w:lang w:val="en-GB"/>
        </w:rPr>
      </w:pPr>
    </w:p>
    <w:p w:rsidR="00194811" w:rsidRPr="00190336" w:rsidRDefault="00194811" w:rsidP="00194811">
      <w:pPr>
        <w:jc w:val="both"/>
        <w:rPr>
          <w:rFonts w:ascii="Arial" w:hAnsi="Arial" w:cs="Arial"/>
          <w:color w:val="000000" w:themeColor="text1"/>
          <w:sz w:val="22"/>
          <w:lang w:val="en-GB"/>
        </w:rPr>
      </w:pPr>
      <w:r w:rsidRPr="00190336">
        <w:rPr>
          <w:rFonts w:ascii="Arial" w:hAnsi="Arial" w:cs="Arial"/>
          <w:color w:val="000000" w:themeColor="text1"/>
          <w:sz w:val="22"/>
          <w:lang w:val="en-GB"/>
        </w:rPr>
        <w:t>37.</w:t>
      </w:r>
      <w:r w:rsidRPr="00190336">
        <w:rPr>
          <w:rFonts w:ascii="Arial" w:hAnsi="Arial" w:cs="Arial"/>
          <w:b/>
          <w:color w:val="000000" w:themeColor="text1"/>
          <w:sz w:val="22"/>
          <w:lang w:val="en-GB"/>
        </w:rPr>
        <w:t xml:space="preserve"> Feurdean, A.,</w:t>
      </w:r>
      <w:r w:rsidRPr="00190336">
        <w:rPr>
          <w:rFonts w:ascii="Arial" w:hAnsi="Arial" w:cs="Arial"/>
          <w:color w:val="000000" w:themeColor="text1"/>
          <w:sz w:val="22"/>
          <w:lang w:val="en-GB"/>
        </w:rPr>
        <w:t xml:space="preserve"> Perşoiu, T., Stevens,</w:t>
      </w:r>
      <w:r w:rsidRPr="00190336">
        <w:rPr>
          <w:rFonts w:ascii="Arial" w:hAnsi="Arial" w:cs="Arial"/>
          <w:color w:val="000000" w:themeColor="text1"/>
          <w:sz w:val="22"/>
          <w:vertAlign w:val="superscript"/>
          <w:lang w:val="en-GB"/>
        </w:rPr>
        <w:t xml:space="preserve"> </w:t>
      </w:r>
      <w:r w:rsidRPr="00190336">
        <w:rPr>
          <w:rFonts w:ascii="Arial" w:hAnsi="Arial" w:cs="Arial"/>
          <w:color w:val="000000" w:themeColor="text1"/>
          <w:sz w:val="22"/>
          <w:lang w:val="en-GB"/>
        </w:rPr>
        <w:t xml:space="preserve">S, et al., 2014. Climate variability and associated vegetation response throughout Central and Eastern Europe (CEE) between 60 and 8 ka. </w:t>
      </w:r>
      <w:proofErr w:type="gramStart"/>
      <w:r w:rsidRPr="00190336">
        <w:rPr>
          <w:rFonts w:ascii="Arial" w:hAnsi="Arial" w:cs="Arial"/>
          <w:color w:val="000000" w:themeColor="text1"/>
          <w:sz w:val="22"/>
          <w:lang w:val="en-GB"/>
        </w:rPr>
        <w:t>Quaternary Science Reviews, 106, 206-224.</w:t>
      </w:r>
      <w:proofErr w:type="gramEnd"/>
      <w:r w:rsidR="00DC370A" w:rsidRPr="00190336">
        <w:rPr>
          <w:rFonts w:ascii="Arial" w:hAnsi="Arial" w:cs="Arial"/>
          <w:color w:val="000000" w:themeColor="text1"/>
          <w:sz w:val="22"/>
          <w:lang w:val="en-GB"/>
        </w:rPr>
        <w:t xml:space="preserve"> </w:t>
      </w:r>
    </w:p>
    <w:p w:rsidR="00194811" w:rsidRPr="00190336" w:rsidRDefault="00194811" w:rsidP="00194811">
      <w:pPr>
        <w:jc w:val="both"/>
        <w:rPr>
          <w:rFonts w:ascii="Arial" w:hAnsi="Arial" w:cs="Arial"/>
          <w:color w:val="000000" w:themeColor="text1"/>
          <w:sz w:val="22"/>
          <w:lang w:val="en-GB"/>
        </w:rPr>
      </w:pPr>
    </w:p>
    <w:p w:rsidR="00194811" w:rsidRPr="00190336" w:rsidRDefault="00194811" w:rsidP="00194811">
      <w:pPr>
        <w:jc w:val="both"/>
        <w:rPr>
          <w:rFonts w:ascii="Arial" w:hAnsi="Arial" w:cs="Arial"/>
          <w:color w:val="000000" w:themeColor="text1"/>
          <w:sz w:val="22"/>
          <w:szCs w:val="19"/>
        </w:rPr>
      </w:pPr>
      <w:r w:rsidRPr="00190336">
        <w:rPr>
          <w:rFonts w:ascii="Arial" w:hAnsi="Arial" w:cs="Arial"/>
          <w:color w:val="000000" w:themeColor="text1"/>
          <w:sz w:val="22"/>
          <w:szCs w:val="19"/>
        </w:rPr>
        <w:t>36. Geanta, A.</w:t>
      </w:r>
      <w:proofErr w:type="gramStart"/>
      <w:r w:rsidRPr="00190336">
        <w:rPr>
          <w:rFonts w:ascii="Arial" w:hAnsi="Arial" w:cs="Arial"/>
          <w:color w:val="000000" w:themeColor="text1"/>
          <w:sz w:val="22"/>
          <w:szCs w:val="19"/>
        </w:rPr>
        <w:t>,*</w:t>
      </w:r>
      <w:proofErr w:type="gramEnd"/>
      <w:r w:rsidRPr="00190336">
        <w:rPr>
          <w:rFonts w:ascii="Arial" w:hAnsi="Arial" w:cs="Arial"/>
          <w:color w:val="000000" w:themeColor="text1"/>
          <w:sz w:val="22"/>
          <w:szCs w:val="19"/>
        </w:rPr>
        <w:t xml:space="preserve"> Galka, M., Tantau, I., Hutchinson, S.M., </w:t>
      </w:r>
      <w:r w:rsidRPr="00190336">
        <w:rPr>
          <w:rFonts w:ascii="Arial" w:hAnsi="Arial" w:cs="Arial"/>
          <w:b/>
          <w:bCs/>
          <w:color w:val="000000" w:themeColor="text1"/>
          <w:sz w:val="22"/>
          <w:szCs w:val="19"/>
        </w:rPr>
        <w:t xml:space="preserve">Feurdean, A. </w:t>
      </w:r>
      <w:r w:rsidRPr="00190336">
        <w:rPr>
          <w:rFonts w:ascii="Arial" w:hAnsi="Arial" w:cs="Arial"/>
          <w:color w:val="000000" w:themeColor="text1"/>
          <w:sz w:val="22"/>
          <w:szCs w:val="19"/>
        </w:rPr>
        <w:t xml:space="preserve">2014. Determining the sensitivity of the high mountain region in Northern Romania to climate- and land use changes through multi-proxy analysis. </w:t>
      </w:r>
      <w:proofErr w:type="gramStart"/>
      <w:r w:rsidRPr="00190336">
        <w:rPr>
          <w:rFonts w:ascii="Arial" w:hAnsi="Arial" w:cs="Arial"/>
          <w:color w:val="000000" w:themeColor="text1"/>
          <w:sz w:val="22"/>
          <w:szCs w:val="19"/>
        </w:rPr>
        <w:t>The Holocene, 24, 944-956.</w:t>
      </w:r>
      <w:proofErr w:type="gramEnd"/>
      <w:r w:rsidRPr="00190336">
        <w:rPr>
          <w:rFonts w:ascii="Arial" w:hAnsi="Arial" w:cs="Arial"/>
          <w:color w:val="000000" w:themeColor="text1"/>
          <w:sz w:val="22"/>
          <w:szCs w:val="19"/>
        </w:rPr>
        <w:t xml:space="preserve"> </w:t>
      </w: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eastAsia="Cambria" w:hAnsi="Arial" w:cs="Calibri"/>
          <w:color w:val="000000" w:themeColor="text1"/>
          <w:sz w:val="22"/>
          <w:szCs w:val="28"/>
        </w:rPr>
      </w:pPr>
    </w:p>
    <w:p w:rsidR="00DC370A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  <w:szCs w:val="33"/>
        </w:rPr>
      </w:pPr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 xml:space="preserve">35. Tantau, I., </w:t>
      </w:r>
      <w:r w:rsidRPr="00190336">
        <w:rPr>
          <w:rFonts w:ascii="Arial" w:eastAsia="Cambria" w:hAnsi="Arial" w:cs="Calibri"/>
          <w:b/>
          <w:bCs/>
          <w:color w:val="000000" w:themeColor="text1"/>
          <w:sz w:val="22"/>
          <w:szCs w:val="28"/>
        </w:rPr>
        <w:t>Feurdean, A.,</w:t>
      </w:r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 xml:space="preserve"> de Beaulieu, J.L., Reille, M., Farcas, S. 2014. </w:t>
      </w:r>
      <w:proofErr w:type="gramStart"/>
      <w:r w:rsidRPr="00190336">
        <w:rPr>
          <w:rFonts w:ascii="Arial" w:hAnsi="Arial"/>
          <w:color w:val="000000" w:themeColor="text1"/>
          <w:sz w:val="22"/>
          <w:szCs w:val="33"/>
        </w:rPr>
        <w:t>Vegetation sensitivity to climate changes and human impact in the Harghita Mountains (Eastern Romanian Carpathians) over the past 15 000 years.</w:t>
      </w:r>
      <w:proofErr w:type="gramEnd"/>
      <w:r w:rsidRPr="00190336">
        <w:rPr>
          <w:rFonts w:ascii="Arial" w:hAnsi="Arial"/>
          <w:color w:val="000000" w:themeColor="text1"/>
          <w:sz w:val="22"/>
          <w:szCs w:val="33"/>
        </w:rPr>
        <w:t xml:space="preserve"> </w:t>
      </w:r>
      <w:proofErr w:type="gramStart"/>
      <w:r w:rsidRPr="00190336">
        <w:rPr>
          <w:rFonts w:ascii="Arial" w:hAnsi="Arial"/>
          <w:color w:val="000000" w:themeColor="text1"/>
          <w:sz w:val="22"/>
          <w:szCs w:val="33"/>
        </w:rPr>
        <w:t>Journal of Quaternary Science, 29, 141-152.</w:t>
      </w:r>
      <w:proofErr w:type="gramEnd"/>
      <w:r w:rsidRPr="00190336">
        <w:rPr>
          <w:rFonts w:ascii="Arial" w:hAnsi="Arial"/>
          <w:color w:val="000000" w:themeColor="text1"/>
          <w:sz w:val="22"/>
          <w:szCs w:val="33"/>
        </w:rPr>
        <w:t xml:space="preserve"> </w:t>
      </w: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  <w:szCs w:val="33"/>
        </w:rPr>
      </w:pPr>
    </w:p>
    <w:p w:rsidR="00194811" w:rsidRPr="00190336" w:rsidRDefault="00194811" w:rsidP="00194811">
      <w:pPr>
        <w:pStyle w:val="Default"/>
        <w:jc w:val="both"/>
        <w:rPr>
          <w:rFonts w:ascii="Arial" w:eastAsia="Times" w:hAnsi="Arial"/>
          <w:color w:val="000000" w:themeColor="text1"/>
          <w:sz w:val="22"/>
        </w:rPr>
      </w:pPr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>34. Tantau, I., Geanta, A.</w:t>
      </w:r>
      <w:proofErr w:type="gramStart"/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>,*</w:t>
      </w:r>
      <w:proofErr w:type="gramEnd"/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 xml:space="preserve"> </w:t>
      </w:r>
      <w:r w:rsidRPr="00190336">
        <w:rPr>
          <w:rFonts w:ascii="Arial" w:eastAsia="Cambria" w:hAnsi="Arial" w:cs="Calibri"/>
          <w:b/>
          <w:bCs/>
          <w:color w:val="000000" w:themeColor="text1"/>
          <w:sz w:val="22"/>
          <w:szCs w:val="28"/>
        </w:rPr>
        <w:t>Feurdean</w:t>
      </w:r>
      <w:r w:rsidRPr="00190336">
        <w:rPr>
          <w:rFonts w:ascii="Arial" w:eastAsia="Cambria" w:hAnsi="Arial" w:cs="Calibri"/>
          <w:bCs/>
          <w:color w:val="000000" w:themeColor="text1"/>
          <w:sz w:val="22"/>
          <w:szCs w:val="28"/>
        </w:rPr>
        <w:t>, Tamas, T. 2014</w:t>
      </w:r>
      <w:r w:rsidRPr="00190336">
        <w:rPr>
          <w:rFonts w:ascii="Arial" w:eastAsia="Cambria" w:hAnsi="Arial" w:cs="Calibri"/>
          <w:b/>
          <w:bCs/>
          <w:color w:val="000000" w:themeColor="text1"/>
          <w:sz w:val="22"/>
          <w:szCs w:val="28"/>
        </w:rPr>
        <w:t xml:space="preserve">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Pollen analysis from a high altitude site in Rodna Mountains (Romania).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  <w:r w:rsidRPr="00190336">
        <w:rPr>
          <w:rFonts w:ascii="Arial" w:hAnsi="Arial"/>
          <w:color w:val="000000" w:themeColor="text1"/>
          <w:sz w:val="22"/>
          <w:szCs w:val="18"/>
        </w:rPr>
        <w:t>Carpathian Journal of Earth and Environmental Sciences, 9, 23 – 30.</w:t>
      </w: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</w:rPr>
      </w:pPr>
    </w:p>
    <w:p w:rsidR="00E63D21" w:rsidRPr="00190336" w:rsidRDefault="00194811" w:rsidP="00CB61DE">
      <w:pPr>
        <w:jc w:val="both"/>
        <w:rPr>
          <w:rFonts w:ascii="Arial" w:eastAsia="Cambria" w:hAnsi="Arial"/>
          <w:color w:val="000000" w:themeColor="text1"/>
          <w:sz w:val="22"/>
          <w:szCs w:val="23"/>
        </w:rPr>
      </w:pPr>
      <w:r w:rsidRPr="00190336">
        <w:rPr>
          <w:rFonts w:ascii="Arial" w:hAnsi="Arial"/>
          <w:color w:val="000000" w:themeColor="text1"/>
          <w:sz w:val="22"/>
        </w:rPr>
        <w:t xml:space="preserve">33. Seddon, </w:t>
      </w:r>
      <w:proofErr w:type="gramStart"/>
      <w:r w:rsidRPr="00190336">
        <w:rPr>
          <w:rFonts w:ascii="Arial" w:hAnsi="Arial"/>
          <w:color w:val="000000" w:themeColor="text1"/>
          <w:sz w:val="22"/>
        </w:rPr>
        <w:t>A</w:t>
      </w:r>
      <w:r w:rsidRPr="00190336">
        <w:rPr>
          <w:rFonts w:ascii="Arial" w:hAnsi="Arial"/>
          <w:b/>
          <w:color w:val="000000" w:themeColor="text1"/>
          <w:sz w:val="22"/>
        </w:rPr>
        <w:t>…..</w:t>
      </w:r>
      <w:proofErr w:type="gramEnd"/>
      <w:r w:rsidRPr="00190336">
        <w:rPr>
          <w:rFonts w:ascii="Arial" w:hAnsi="Arial"/>
          <w:b/>
          <w:color w:val="000000" w:themeColor="text1"/>
          <w:sz w:val="22"/>
        </w:rPr>
        <w:t xml:space="preserve"> </w:t>
      </w:r>
      <w:proofErr w:type="gramStart"/>
      <w:r w:rsidRPr="00190336">
        <w:rPr>
          <w:rFonts w:ascii="Arial" w:hAnsi="Arial"/>
          <w:b/>
          <w:color w:val="000000" w:themeColor="text1"/>
          <w:sz w:val="22"/>
        </w:rPr>
        <w:t>Feurdean,</w:t>
      </w:r>
      <w:r w:rsidRPr="00190336">
        <w:rPr>
          <w:rFonts w:ascii="Arial" w:hAnsi="Arial"/>
          <w:color w:val="000000" w:themeColor="text1"/>
          <w:sz w:val="22"/>
        </w:rPr>
        <w:t xml:space="preserve"> </w:t>
      </w:r>
      <w:r w:rsidRPr="00190336">
        <w:rPr>
          <w:rFonts w:ascii="Arial" w:hAnsi="Arial"/>
          <w:b/>
          <w:color w:val="000000" w:themeColor="text1"/>
          <w:sz w:val="22"/>
        </w:rPr>
        <w:t xml:space="preserve">A </w:t>
      </w:r>
      <w:r w:rsidRPr="00190336">
        <w:rPr>
          <w:rFonts w:ascii="Arial" w:hAnsi="Arial"/>
          <w:color w:val="000000" w:themeColor="text1"/>
          <w:sz w:val="22"/>
        </w:rPr>
        <w:t>and 60 others.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  <w:r w:rsidRPr="00190336">
        <w:rPr>
          <w:rFonts w:ascii="Arial" w:eastAsia="Cambria" w:hAnsi="Arial"/>
          <w:color w:val="000000" w:themeColor="text1"/>
          <w:sz w:val="22"/>
          <w:szCs w:val="23"/>
        </w:rPr>
        <w:t xml:space="preserve">Looking forward through the past. 2014. Identification of fifty priority research questions in palaeoecology. </w:t>
      </w:r>
      <w:proofErr w:type="gramStart"/>
      <w:r w:rsidRPr="00190336">
        <w:rPr>
          <w:rFonts w:ascii="Arial" w:eastAsia="Cambria" w:hAnsi="Arial"/>
          <w:color w:val="000000" w:themeColor="text1"/>
          <w:sz w:val="22"/>
          <w:szCs w:val="23"/>
        </w:rPr>
        <w:t>Journal of Ecology, 102, 256-267.</w:t>
      </w:r>
      <w:proofErr w:type="gramEnd"/>
      <w:r w:rsidRPr="00190336">
        <w:rPr>
          <w:rFonts w:ascii="Arial" w:eastAsia="Cambria" w:hAnsi="Arial"/>
          <w:color w:val="000000" w:themeColor="text1"/>
          <w:sz w:val="22"/>
          <w:szCs w:val="23"/>
        </w:rPr>
        <w:t xml:space="preserve"> </w:t>
      </w:r>
    </w:p>
    <w:p w:rsidR="00CB61DE" w:rsidRPr="00190336" w:rsidRDefault="00CB61DE" w:rsidP="00CB61DE">
      <w:pPr>
        <w:jc w:val="both"/>
        <w:rPr>
          <w:rFonts w:ascii="Arial" w:eastAsia="Cambria" w:hAnsi="Arial"/>
          <w:color w:val="000000" w:themeColor="text1"/>
          <w:sz w:val="22"/>
          <w:szCs w:val="23"/>
        </w:rPr>
      </w:pPr>
    </w:p>
    <w:p w:rsidR="00CB61DE" w:rsidRPr="00190336" w:rsidRDefault="00194811" w:rsidP="00CB61DE">
      <w:pPr>
        <w:jc w:val="both"/>
        <w:rPr>
          <w:rFonts w:ascii="Arial" w:eastAsia="Cambria" w:hAnsi="Arial"/>
          <w:color w:val="000000" w:themeColor="text1"/>
          <w:sz w:val="22"/>
          <w:szCs w:val="23"/>
        </w:rPr>
      </w:pPr>
      <w:r w:rsidRPr="00190336">
        <w:rPr>
          <w:rFonts w:ascii="Arial" w:hAnsi="Arial"/>
          <w:color w:val="000000" w:themeColor="text1"/>
          <w:sz w:val="22"/>
        </w:rPr>
        <w:t>32.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A., </w:t>
      </w:r>
      <w:r w:rsidRPr="00190336">
        <w:rPr>
          <w:rFonts w:ascii="Arial" w:hAnsi="Arial"/>
          <w:color w:val="000000" w:themeColor="text1"/>
          <w:sz w:val="22"/>
        </w:rPr>
        <w:t>Liakka, J.,</w:t>
      </w:r>
      <w:r w:rsidRPr="00190336">
        <w:rPr>
          <w:rFonts w:ascii="Arial" w:hAnsi="Arial"/>
          <w:b/>
          <w:color w:val="000000" w:themeColor="text1"/>
          <w:sz w:val="22"/>
        </w:rPr>
        <w:t xml:space="preserve"> Vanniere, B., </w:t>
      </w:r>
      <w:r w:rsidRPr="00190336">
        <w:rPr>
          <w:rFonts w:ascii="Arial" w:hAnsi="Arial"/>
          <w:color w:val="000000" w:themeColor="text1"/>
          <w:sz w:val="22"/>
        </w:rPr>
        <w:t xml:space="preserve">Marinova, E., </w:t>
      </w:r>
      <w:r w:rsidRPr="00190336">
        <w:rPr>
          <w:rFonts w:ascii="Arial" w:eastAsia="Cambria" w:hAnsi="Arial"/>
          <w:color w:val="000000" w:themeColor="text1"/>
          <w:sz w:val="22"/>
          <w:szCs w:val="21"/>
        </w:rPr>
        <w:t xml:space="preserve">Hutchinson, S.M., </w:t>
      </w:r>
      <w:r w:rsidRPr="00190336">
        <w:rPr>
          <w:rFonts w:ascii="Arial" w:hAnsi="Arial"/>
          <w:color w:val="000000" w:themeColor="text1"/>
          <w:sz w:val="22"/>
        </w:rPr>
        <w:t xml:space="preserve">Mossbruger V., Hickler T. 2013. </w:t>
      </w:r>
      <w:r w:rsidR="00CB61DE" w:rsidRPr="00190336">
        <w:rPr>
          <w:rFonts w:ascii="Arial" w:hAnsi="Arial"/>
          <w:color w:val="000000" w:themeColor="text1"/>
          <w:sz w:val="22"/>
          <w:szCs w:val="27"/>
        </w:rPr>
        <w:t>12,000-Years of fire regime drivers in the lowlands of Transylvania (Central-Eastern Europe): a data-model approach</w:t>
      </w:r>
      <w:r w:rsidR="00CB61DE" w:rsidRPr="00190336">
        <w:rPr>
          <w:rFonts w:ascii="Arial" w:hAnsi="Arial" w:cs="Arial"/>
          <w:color w:val="000000" w:themeColor="text1"/>
          <w:sz w:val="22"/>
        </w:rPr>
        <w:t xml:space="preserve"> Quaternary Science Reviews, 81, </w:t>
      </w:r>
      <w:proofErr w:type="gramStart"/>
      <w:r w:rsidR="00CB61DE" w:rsidRPr="00190336">
        <w:rPr>
          <w:rFonts w:ascii="Arial" w:hAnsi="Arial" w:cs="Arial"/>
          <w:color w:val="000000" w:themeColor="text1"/>
          <w:sz w:val="22"/>
        </w:rPr>
        <w:t>48</w:t>
      </w:r>
      <w:proofErr w:type="gramEnd"/>
      <w:r w:rsidR="00CB61DE" w:rsidRPr="00190336">
        <w:rPr>
          <w:rFonts w:ascii="Arial" w:hAnsi="Arial" w:cs="Arial"/>
          <w:color w:val="000000" w:themeColor="text1"/>
          <w:sz w:val="22"/>
        </w:rPr>
        <w:t>-61</w:t>
      </w:r>
    </w:p>
    <w:p w:rsidR="00194811" w:rsidRPr="00190336" w:rsidRDefault="00194811" w:rsidP="00194811">
      <w:pPr>
        <w:jc w:val="both"/>
        <w:rPr>
          <w:rFonts w:ascii="Arial" w:eastAsia="Cambria" w:hAnsi="Arial"/>
          <w:color w:val="000000" w:themeColor="text1"/>
          <w:sz w:val="22"/>
          <w:szCs w:val="16"/>
        </w:rPr>
      </w:pPr>
    </w:p>
    <w:p w:rsidR="00DC370A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31.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A.,</w:t>
      </w:r>
      <w:r w:rsidRPr="00190336">
        <w:rPr>
          <w:rFonts w:ascii="Arial" w:hAnsi="Arial"/>
          <w:color w:val="000000" w:themeColor="text1"/>
          <w:sz w:val="22"/>
        </w:rPr>
        <w:t xml:space="preserve"> </w:t>
      </w:r>
      <w:r w:rsidRPr="00190336">
        <w:rPr>
          <w:rFonts w:ascii="Arial" w:eastAsia="Cambria" w:hAnsi="Arial"/>
          <w:color w:val="000000" w:themeColor="text1"/>
          <w:sz w:val="22"/>
        </w:rPr>
        <w:t>Bhagwat,</w:t>
      </w:r>
      <w:r w:rsidRPr="00190336">
        <w:rPr>
          <w:rFonts w:ascii="Arial" w:eastAsia="Cambria" w:hAnsi="Arial"/>
          <w:color w:val="000000" w:themeColor="text1"/>
          <w:sz w:val="22"/>
          <w:vertAlign w:val="superscript"/>
        </w:rPr>
        <w:t xml:space="preserve"> </w:t>
      </w:r>
      <w:r w:rsidRPr="00190336">
        <w:rPr>
          <w:rFonts w:ascii="Arial" w:eastAsia="Cambria" w:hAnsi="Arial"/>
          <w:color w:val="000000" w:themeColor="text1"/>
          <w:sz w:val="22"/>
        </w:rPr>
        <w:t>S.A. Willis, K.J. H. Birks, J.B., Lischke, H, Hickler, T. 2013.</w:t>
      </w:r>
      <w:r w:rsidRPr="00190336">
        <w:rPr>
          <w:rFonts w:ascii="Arial" w:hAnsi="Arial"/>
          <w:color w:val="000000" w:themeColor="text1"/>
          <w:sz w:val="22"/>
        </w:rPr>
        <w:t xml:space="preserve"> </w:t>
      </w:r>
      <w:r w:rsidRPr="00190336">
        <w:rPr>
          <w:rFonts w:ascii="Arial" w:eastAsia="Cambria" w:hAnsi="Arial"/>
          <w:color w:val="000000" w:themeColor="text1"/>
          <w:sz w:val="22"/>
        </w:rPr>
        <w:t>Tree migration-rates: narrowing the gap between inferred post-glacial rates and projected rates</w:t>
      </w:r>
      <w:r w:rsidRPr="00190336">
        <w:rPr>
          <w:rFonts w:ascii="Arial" w:hAnsi="Arial"/>
          <w:color w:val="000000" w:themeColor="text1"/>
          <w:sz w:val="22"/>
        </w:rPr>
        <w:t xml:space="preserve">. </w:t>
      </w:r>
      <w:hyperlink r:id="rId11" w:history="1">
        <w:r w:rsidRPr="00190336">
          <w:rPr>
            <w:rFonts w:ascii="Arial" w:eastAsia="Cambria" w:hAnsi="Arial" w:cs="Calibri"/>
            <w:iCs/>
            <w:color w:val="000000" w:themeColor="text1"/>
            <w:sz w:val="22"/>
            <w:szCs w:val="28"/>
          </w:rPr>
          <w:t>PlosOne</w:t>
        </w:r>
        <w:r w:rsidRPr="00190336">
          <w:rPr>
            <w:rFonts w:ascii="Arial" w:eastAsia="Cambria" w:hAnsi="Arial" w:cs="Calibri"/>
            <w:color w:val="000000" w:themeColor="text1"/>
            <w:sz w:val="22"/>
            <w:szCs w:val="28"/>
          </w:rPr>
          <w:t>. DOI-71797.</w:t>
        </w:r>
      </w:hyperlink>
      <w:r w:rsidRPr="00190336">
        <w:rPr>
          <w:rFonts w:ascii="Arial" w:hAnsi="Arial"/>
          <w:color w:val="000000" w:themeColor="text1"/>
          <w:sz w:val="22"/>
        </w:rPr>
        <w:t xml:space="preserve"> </w:t>
      </w:r>
    </w:p>
    <w:p w:rsidR="00194811" w:rsidRPr="00190336" w:rsidRDefault="00194811" w:rsidP="00194811">
      <w:pPr>
        <w:jc w:val="both"/>
        <w:rPr>
          <w:rFonts w:ascii="Arial" w:eastAsia="Cambria" w:hAnsi="Arial"/>
          <w:b/>
          <w:color w:val="000000" w:themeColor="text1"/>
          <w:sz w:val="22"/>
        </w:rPr>
      </w:pPr>
    </w:p>
    <w:p w:rsidR="00194811" w:rsidRPr="00190336" w:rsidRDefault="00194811" w:rsidP="00194811">
      <w:pPr>
        <w:pStyle w:val="BodyTextIndent2"/>
        <w:widowControl w:val="0"/>
        <w:autoSpaceDE w:val="0"/>
        <w:autoSpaceDN w:val="0"/>
        <w:adjustRightInd w:val="0"/>
        <w:spacing w:line="240" w:lineRule="auto"/>
        <w:ind w:left="0"/>
        <w:jc w:val="both"/>
        <w:rPr>
          <w:rFonts w:ascii="Arial" w:hAnsi="Arial"/>
          <w:b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30.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A.,</w:t>
      </w:r>
      <w:r w:rsidRPr="00190336">
        <w:rPr>
          <w:rFonts w:ascii="Arial" w:hAnsi="Arial"/>
          <w:color w:val="000000" w:themeColor="text1"/>
          <w:sz w:val="22"/>
        </w:rPr>
        <w:t xml:space="preserve"> Parr, C.L., Tanţău</w:t>
      </w:r>
      <w:proofErr w:type="gramStart"/>
      <w:r w:rsidRPr="00190336">
        <w:rPr>
          <w:rFonts w:ascii="Arial" w:hAnsi="Arial"/>
          <w:color w:val="000000" w:themeColor="text1"/>
          <w:sz w:val="22"/>
        </w:rPr>
        <w:t>,</w:t>
      </w:r>
      <w:r w:rsidRPr="00190336">
        <w:rPr>
          <w:rFonts w:ascii="Arial" w:hAnsi="Arial"/>
          <w:color w:val="000000" w:themeColor="text1"/>
          <w:sz w:val="22"/>
          <w:vertAlign w:val="superscript"/>
        </w:rPr>
        <w:t>,</w:t>
      </w:r>
      <w:proofErr w:type="gramEnd"/>
      <w:r w:rsidRPr="00190336">
        <w:rPr>
          <w:rFonts w:ascii="Arial" w:hAnsi="Arial"/>
          <w:color w:val="000000" w:themeColor="text1"/>
          <w:sz w:val="22"/>
          <w:vertAlign w:val="superscript"/>
        </w:rPr>
        <w:t xml:space="preserve"> </w:t>
      </w:r>
      <w:r w:rsidRPr="00190336">
        <w:rPr>
          <w:rFonts w:ascii="Arial" w:hAnsi="Arial"/>
          <w:color w:val="000000" w:themeColor="text1"/>
          <w:sz w:val="22"/>
        </w:rPr>
        <w:t xml:space="preserve">I.,  Fărcaş, S., Marinova, E., Perşoiu, I. 2013. Biodiversity variability across elevations in the Carpathians: parallel change with landscape openness and land use.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The Holocene, 23, 869-881.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</w:p>
    <w:p w:rsidR="00DC370A" w:rsidRPr="00190336" w:rsidRDefault="00194811" w:rsidP="00194811">
      <w:pPr>
        <w:pStyle w:val="BodyTextIndent2"/>
        <w:widowControl w:val="0"/>
        <w:autoSpaceDE w:val="0"/>
        <w:autoSpaceDN w:val="0"/>
        <w:adjustRightInd w:val="0"/>
        <w:spacing w:line="240" w:lineRule="auto"/>
        <w:ind w:left="0"/>
        <w:jc w:val="both"/>
        <w:rPr>
          <w:rFonts w:ascii="Arial" w:eastAsia="Cambria" w:hAnsi="Arial"/>
          <w:color w:val="000000" w:themeColor="text1"/>
          <w:sz w:val="22"/>
          <w:szCs w:val="27"/>
        </w:rPr>
      </w:pPr>
      <w:r w:rsidRPr="00190336">
        <w:rPr>
          <w:rFonts w:ascii="Arial" w:eastAsia="Cambria" w:hAnsi="Arial"/>
          <w:color w:val="000000" w:themeColor="text1"/>
          <w:sz w:val="22"/>
          <w:szCs w:val="21"/>
        </w:rPr>
        <w:t xml:space="preserve">29. Mîndrescu, M., Cristea, A.I, Hutchinson, S.M., Florescu, G., </w:t>
      </w:r>
      <w:r w:rsidRPr="00190336">
        <w:rPr>
          <w:rFonts w:ascii="Arial" w:eastAsia="Cambria" w:hAnsi="Arial"/>
          <w:b/>
          <w:color w:val="000000" w:themeColor="text1"/>
          <w:sz w:val="22"/>
          <w:szCs w:val="21"/>
        </w:rPr>
        <w:t>Feurdean, A</w:t>
      </w:r>
      <w:r w:rsidRPr="00190336">
        <w:rPr>
          <w:rFonts w:ascii="Arial" w:eastAsia="Cambria" w:hAnsi="Arial"/>
          <w:color w:val="000000" w:themeColor="text1"/>
          <w:sz w:val="22"/>
          <w:szCs w:val="21"/>
        </w:rPr>
        <w:t xml:space="preserve">. 2013. </w:t>
      </w:r>
      <w:r w:rsidRPr="00190336">
        <w:rPr>
          <w:rFonts w:ascii="Arial" w:eastAsia="Cambria" w:hAnsi="Arial"/>
          <w:color w:val="000000" w:themeColor="text1"/>
          <w:sz w:val="22"/>
          <w:szCs w:val="27"/>
        </w:rPr>
        <w:t xml:space="preserve">Interdisciplinary investigations of the first reported laminated lacustrine sediments in Romania. </w:t>
      </w:r>
      <w:proofErr w:type="gramStart"/>
      <w:r w:rsidRPr="00190336">
        <w:rPr>
          <w:rFonts w:ascii="Arial" w:eastAsia="Cambria" w:hAnsi="Arial"/>
          <w:color w:val="000000" w:themeColor="text1"/>
          <w:sz w:val="22"/>
          <w:szCs w:val="27"/>
        </w:rPr>
        <w:t>Quaternary International, 293, 219-230.</w:t>
      </w:r>
      <w:proofErr w:type="gramEnd"/>
      <w:r w:rsidR="00DC370A" w:rsidRPr="00190336">
        <w:rPr>
          <w:rFonts w:ascii="Arial" w:eastAsia="Cambria" w:hAnsi="Arial"/>
          <w:color w:val="000000" w:themeColor="text1"/>
          <w:sz w:val="22"/>
          <w:szCs w:val="27"/>
        </w:rPr>
        <w:t xml:space="preserve"> </w:t>
      </w:r>
    </w:p>
    <w:p w:rsidR="00194811" w:rsidRPr="00190336" w:rsidRDefault="00194811" w:rsidP="00194811">
      <w:pPr>
        <w:pStyle w:val="BodyTextIndent2"/>
        <w:widowControl w:val="0"/>
        <w:autoSpaceDE w:val="0"/>
        <w:autoSpaceDN w:val="0"/>
        <w:adjustRightInd w:val="0"/>
        <w:spacing w:line="240" w:lineRule="auto"/>
        <w:ind w:left="0"/>
        <w:jc w:val="both"/>
        <w:rPr>
          <w:rFonts w:ascii="Arial" w:eastAsia="Cambria" w:hAnsi="Arial"/>
          <w:color w:val="000000" w:themeColor="text1"/>
          <w:sz w:val="22"/>
          <w:szCs w:val="13"/>
        </w:rPr>
      </w:pPr>
    </w:p>
    <w:p w:rsidR="00194811" w:rsidRPr="00190336" w:rsidRDefault="00194811" w:rsidP="00194811">
      <w:pPr>
        <w:widowControl w:val="0"/>
        <w:autoSpaceDE w:val="0"/>
        <w:autoSpaceDN w:val="0"/>
        <w:adjustRightInd w:val="0"/>
        <w:spacing w:after="300"/>
        <w:jc w:val="both"/>
        <w:rPr>
          <w:rFonts w:ascii="Arial" w:eastAsia="Cambria" w:hAnsi="Arial" w:cs="Calibri"/>
          <w:color w:val="000000" w:themeColor="text1"/>
          <w:sz w:val="22"/>
          <w:szCs w:val="28"/>
        </w:rPr>
      </w:pPr>
      <w:r w:rsidRPr="00190336">
        <w:rPr>
          <w:rFonts w:ascii="Arial" w:eastAsia="Cambria" w:hAnsi="Arial" w:cs="Calibri"/>
          <w:bCs/>
          <w:color w:val="000000" w:themeColor="text1"/>
          <w:sz w:val="22"/>
          <w:szCs w:val="28"/>
        </w:rPr>
        <w:t>28.</w:t>
      </w:r>
      <w:r w:rsidRPr="00190336">
        <w:rPr>
          <w:rFonts w:ascii="Arial" w:eastAsia="Cambria" w:hAnsi="Arial" w:cs="Calibri"/>
          <w:b/>
          <w:bCs/>
          <w:color w:val="000000" w:themeColor="text1"/>
          <w:sz w:val="22"/>
          <w:szCs w:val="28"/>
        </w:rPr>
        <w:t xml:space="preserve"> Feurdean, A.,</w:t>
      </w:r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 xml:space="preserve"> Spessa, A., Magyari, E.K., Willis, K.J., Veres, D., Hickler, T. 2012. </w:t>
      </w:r>
      <w:proofErr w:type="gramStart"/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>Trends in biomass burning in the Carpathian region over the last 15,000 years.</w:t>
      </w:r>
      <w:proofErr w:type="gramEnd"/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 xml:space="preserve"> </w:t>
      </w:r>
      <w:hyperlink r:id="rId12" w:history="1">
        <w:proofErr w:type="gramStart"/>
        <w:r w:rsidRPr="00190336">
          <w:rPr>
            <w:rFonts w:ascii="Arial" w:eastAsia="Cambria" w:hAnsi="Arial" w:cs="Calibri"/>
            <w:iCs/>
            <w:color w:val="000000" w:themeColor="text1"/>
            <w:sz w:val="22"/>
            <w:szCs w:val="28"/>
          </w:rPr>
          <w:t>Quaternary Science Reviews</w:t>
        </w:r>
      </w:hyperlink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>, 45, 111-125.</w:t>
      </w:r>
      <w:proofErr w:type="gramEnd"/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 xml:space="preserve"> </w:t>
      </w:r>
    </w:p>
    <w:p w:rsidR="00194811" w:rsidRPr="00190336" w:rsidRDefault="00194811" w:rsidP="00194811">
      <w:pPr>
        <w:widowControl w:val="0"/>
        <w:autoSpaceDE w:val="0"/>
        <w:autoSpaceDN w:val="0"/>
        <w:adjustRightInd w:val="0"/>
        <w:spacing w:after="300"/>
        <w:jc w:val="both"/>
        <w:rPr>
          <w:rFonts w:ascii="Arial" w:eastAsia="Cambria" w:hAnsi="Arial" w:cs="Calibri"/>
          <w:color w:val="000000" w:themeColor="text1"/>
          <w:sz w:val="22"/>
          <w:szCs w:val="28"/>
        </w:rPr>
      </w:pPr>
      <w:r w:rsidRPr="00190336">
        <w:rPr>
          <w:rFonts w:ascii="Arial" w:eastAsia="Cambria" w:hAnsi="Arial" w:cs="Calibri"/>
          <w:bCs/>
          <w:color w:val="000000" w:themeColor="text1"/>
          <w:sz w:val="22"/>
          <w:szCs w:val="28"/>
        </w:rPr>
        <w:t>27.</w:t>
      </w:r>
      <w:r w:rsidRPr="00190336">
        <w:rPr>
          <w:rFonts w:ascii="Arial" w:eastAsia="Cambria" w:hAnsi="Arial" w:cs="Calibri"/>
          <w:b/>
          <w:bCs/>
          <w:color w:val="000000" w:themeColor="text1"/>
          <w:sz w:val="22"/>
          <w:szCs w:val="28"/>
        </w:rPr>
        <w:t xml:space="preserve"> Feurdean, A.,</w:t>
      </w:r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 xml:space="preserve"> Tămaş, T., Tanţău, I., Fărcaş, S., 2012. Elevational variation in regional vegetation responses to late-glacial climate changes in the Carpathians. </w:t>
      </w:r>
      <w:hyperlink r:id="rId13" w:history="1">
        <w:proofErr w:type="gramStart"/>
        <w:r w:rsidRPr="00190336">
          <w:rPr>
            <w:rFonts w:ascii="Arial" w:eastAsia="Cambria" w:hAnsi="Arial" w:cs="Calibri"/>
            <w:iCs/>
            <w:color w:val="000000" w:themeColor="text1"/>
            <w:sz w:val="22"/>
            <w:szCs w:val="28"/>
          </w:rPr>
          <w:t>Journal of Biogeography, 39, 258-271.</w:t>
        </w:r>
        <w:proofErr w:type="gramEnd"/>
        <w:r w:rsidRPr="00190336">
          <w:rPr>
            <w:rFonts w:ascii="Arial" w:eastAsia="Cambria" w:hAnsi="Arial" w:cs="Calibri"/>
            <w:iCs/>
            <w:color w:val="000000" w:themeColor="text1"/>
            <w:sz w:val="22"/>
            <w:szCs w:val="28"/>
          </w:rPr>
          <w:t xml:space="preserve"> </w:t>
        </w:r>
      </w:hyperlink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 xml:space="preserve">26. Willis, K.J., </w:t>
      </w:r>
      <w:r w:rsidRPr="00190336">
        <w:rPr>
          <w:rFonts w:ascii="Arial" w:hAnsi="Arial"/>
          <w:b/>
          <w:color w:val="000000" w:themeColor="text1"/>
          <w:sz w:val="22"/>
        </w:rPr>
        <w:t>Feurdean, A</w:t>
      </w:r>
      <w:r w:rsidRPr="00190336">
        <w:rPr>
          <w:rFonts w:ascii="Arial" w:hAnsi="Arial"/>
          <w:color w:val="000000" w:themeColor="text1"/>
          <w:sz w:val="22"/>
        </w:rPr>
        <w:t xml:space="preserve">., Birks, H.J.B., Bjune, A.E., Breman, E., Broekman, R, Grytnes, J.A., New, M., Singarayer, J.S., Rozema, J. 2011.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Quantification of UV-B flux through time using UV-B absorbing compounds contained in fossil Pinus sporopollenin.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  <w:proofErr w:type="gramStart"/>
      <w:r w:rsidRPr="00190336">
        <w:rPr>
          <w:rFonts w:ascii="Arial" w:hAnsi="Arial"/>
          <w:color w:val="000000" w:themeColor="text1"/>
          <w:sz w:val="22"/>
        </w:rPr>
        <w:t>New Phytologist, 192, 553-560.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194811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eastAsia="Cambria" w:hAnsi="Arial" w:cs="Calibri"/>
          <w:bCs/>
          <w:color w:val="000000" w:themeColor="text1"/>
          <w:sz w:val="22"/>
          <w:szCs w:val="28"/>
        </w:rPr>
        <w:t>25.</w:t>
      </w:r>
      <w:r w:rsidRPr="00190336">
        <w:rPr>
          <w:rFonts w:ascii="Arial" w:eastAsia="Cambria" w:hAnsi="Arial" w:cs="Calibri"/>
          <w:b/>
          <w:bCs/>
          <w:color w:val="000000" w:themeColor="text1"/>
          <w:sz w:val="22"/>
          <w:szCs w:val="28"/>
        </w:rPr>
        <w:t xml:space="preserve"> Feurdean, A.,</w:t>
      </w:r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 xml:space="preserve"> Tanţău, I., Fărcaş, S., 2011. </w:t>
      </w:r>
      <w:proofErr w:type="gramStart"/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>Holocene variability in the range distribution and abundance of Pinus, Picea abies, and Quercus in Romania; implications for their current status.</w:t>
      </w:r>
      <w:proofErr w:type="gramEnd"/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 xml:space="preserve"> </w:t>
      </w:r>
      <w:hyperlink r:id="rId14" w:history="1">
        <w:proofErr w:type="gramStart"/>
        <w:r w:rsidRPr="00190336">
          <w:rPr>
            <w:rFonts w:ascii="Arial" w:eastAsia="Cambria" w:hAnsi="Arial" w:cs="Calibri"/>
            <w:iCs/>
            <w:color w:val="000000" w:themeColor="text1"/>
            <w:sz w:val="22"/>
            <w:szCs w:val="28"/>
          </w:rPr>
          <w:t>Quaternary Science Reviews, 30, 3060-3075.</w:t>
        </w:r>
        <w:proofErr w:type="gramEnd"/>
      </w:hyperlink>
      <w:r w:rsidRPr="00190336">
        <w:rPr>
          <w:rFonts w:ascii="Arial" w:hAnsi="Arial"/>
          <w:color w:val="000000" w:themeColor="text1"/>
          <w:sz w:val="22"/>
        </w:rPr>
        <w:t xml:space="preserve"> 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 xml:space="preserve">24. Tantau, I., </w:t>
      </w:r>
      <w:r w:rsidRPr="00190336">
        <w:rPr>
          <w:rFonts w:ascii="Arial" w:eastAsia="Cambria" w:hAnsi="Arial" w:cs="Calibri"/>
          <w:b/>
          <w:bCs/>
          <w:color w:val="000000" w:themeColor="text1"/>
          <w:sz w:val="22"/>
          <w:szCs w:val="28"/>
        </w:rPr>
        <w:t>Feurdean, A.,</w:t>
      </w:r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 xml:space="preserve"> de Beaulieu, J.L., Reille, M., Farcas, S. 2011. </w:t>
      </w:r>
      <w:proofErr w:type="gramStart"/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>Holocene vegetation history in the upper forest belt of the eastern Romanian Carpathians.</w:t>
      </w:r>
      <w:proofErr w:type="gramEnd"/>
      <w:r w:rsidRPr="00190336">
        <w:rPr>
          <w:rFonts w:ascii="Arial" w:eastAsia="Cambria" w:hAnsi="Arial" w:cs="Calibri"/>
          <w:color w:val="000000" w:themeColor="text1"/>
          <w:sz w:val="22"/>
          <w:szCs w:val="28"/>
        </w:rPr>
        <w:t xml:space="preserve"> </w:t>
      </w:r>
      <w:hyperlink r:id="rId15" w:history="1">
        <w:r w:rsidRPr="00190336">
          <w:rPr>
            <w:rFonts w:ascii="Arial" w:eastAsia="Cambria" w:hAnsi="Arial" w:cs="Calibri"/>
            <w:iCs/>
            <w:color w:val="000000" w:themeColor="text1"/>
            <w:sz w:val="22"/>
            <w:szCs w:val="28"/>
          </w:rPr>
          <w:t>Palaeogeography, Palaeoclimatology, Palaeoecology, 309, 281-290</w:t>
        </w:r>
      </w:hyperlink>
      <w:r w:rsidRPr="00190336">
        <w:rPr>
          <w:rFonts w:ascii="Arial" w:hAnsi="Arial"/>
          <w:color w:val="000000" w:themeColor="text1"/>
          <w:sz w:val="22"/>
        </w:rPr>
        <w:t xml:space="preserve">. </w:t>
      </w:r>
    </w:p>
    <w:p w:rsidR="00194811" w:rsidRPr="00190336" w:rsidRDefault="00194811" w:rsidP="00194811">
      <w:pPr>
        <w:jc w:val="both"/>
        <w:rPr>
          <w:rFonts w:ascii="Arial" w:eastAsia="Cambria" w:hAnsi="Arial" w:cs="Calibri"/>
          <w:color w:val="000000" w:themeColor="text1"/>
          <w:sz w:val="22"/>
          <w:szCs w:val="28"/>
        </w:rPr>
      </w:pP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 xml:space="preserve">23. Giesecke, T., Bennett, K.D., Birks, H.J.B., Bjune, A.E., Bozilova, E., </w:t>
      </w:r>
      <w:r w:rsidRPr="00190336">
        <w:rPr>
          <w:rFonts w:ascii="Arial" w:hAnsi="Arial"/>
          <w:b/>
          <w:color w:val="000000" w:themeColor="text1"/>
          <w:sz w:val="22"/>
        </w:rPr>
        <w:t>Feurdean, A.,</w:t>
      </w:r>
      <w:r w:rsidRPr="00190336">
        <w:rPr>
          <w:rFonts w:ascii="Arial" w:hAnsi="Arial"/>
          <w:color w:val="000000" w:themeColor="text1"/>
          <w:sz w:val="22"/>
        </w:rPr>
        <w:t xml:space="preserve"> Finsinger, W., Froyd, C., Pokorn</w:t>
      </w:r>
      <w:r w:rsidRPr="00190336">
        <w:rPr>
          <w:rFonts w:ascii="Arial" w:hAnsi="Arial"/>
          <w:bCs/>
          <w:color w:val="000000" w:themeColor="text1"/>
          <w:sz w:val="22"/>
        </w:rPr>
        <w:t>y</w:t>
      </w:r>
      <w:r w:rsidRPr="00190336">
        <w:rPr>
          <w:rFonts w:ascii="Arial" w:hAnsi="Arial"/>
          <w:b/>
          <w:bCs/>
          <w:color w:val="000000" w:themeColor="text1"/>
          <w:sz w:val="22"/>
        </w:rPr>
        <w:t>́</w:t>
      </w:r>
      <w:r w:rsidRPr="00190336">
        <w:rPr>
          <w:rFonts w:ascii="Arial" w:hAnsi="Arial"/>
          <w:color w:val="000000" w:themeColor="text1"/>
          <w:sz w:val="22"/>
        </w:rPr>
        <w:t xml:space="preserve">, P., Rösch, M., Seppä, H., Tonkov, S., Valsecchi, V., Wolters, S. 2011.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The pace of Holocene vegetation change – testing for synchronous developments.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  <w:proofErr w:type="gramStart"/>
      <w:r w:rsidRPr="00190336">
        <w:rPr>
          <w:rFonts w:ascii="Arial" w:hAnsi="Arial"/>
          <w:color w:val="000000" w:themeColor="text1"/>
          <w:sz w:val="22"/>
        </w:rPr>
        <w:t>Quaternary Science Reviews, 30, 2805-2814.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hAnsi="Arial" w:cs="Helvetica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22.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A.</w:t>
      </w:r>
      <w:r w:rsidRPr="00190336">
        <w:rPr>
          <w:rFonts w:ascii="Arial" w:hAnsi="Arial"/>
          <w:color w:val="000000" w:themeColor="text1"/>
          <w:sz w:val="22"/>
        </w:rPr>
        <w:t>, Perşoiu, A., Pazdur, A., Onac</w:t>
      </w:r>
      <w:proofErr w:type="gramStart"/>
      <w:r w:rsidR="00822642" w:rsidRPr="00190336">
        <w:rPr>
          <w:rFonts w:ascii="Arial" w:hAnsi="Arial"/>
          <w:color w:val="000000" w:themeColor="text1"/>
          <w:sz w:val="22"/>
        </w:rPr>
        <w:t>,</w:t>
      </w:r>
      <w:r w:rsidRPr="00190336">
        <w:rPr>
          <w:rFonts w:ascii="Arial" w:hAnsi="Arial"/>
          <w:color w:val="000000" w:themeColor="text1"/>
          <w:sz w:val="22"/>
          <w:vertAlign w:val="superscript"/>
        </w:rPr>
        <w:t>,</w:t>
      </w:r>
      <w:proofErr w:type="gramEnd"/>
      <w:r w:rsidRPr="00190336">
        <w:rPr>
          <w:rFonts w:ascii="Arial" w:hAnsi="Arial"/>
          <w:color w:val="000000" w:themeColor="text1"/>
          <w:sz w:val="22"/>
          <w:vertAlign w:val="superscript"/>
        </w:rPr>
        <w:t xml:space="preserve"> </w:t>
      </w:r>
      <w:r w:rsidRPr="00190336">
        <w:rPr>
          <w:rFonts w:ascii="Arial" w:hAnsi="Arial"/>
          <w:color w:val="000000" w:themeColor="text1"/>
          <w:sz w:val="22"/>
        </w:rPr>
        <w:t xml:space="preserve">B.P. 2011. </w:t>
      </w:r>
      <w:r w:rsidRPr="00190336">
        <w:rPr>
          <w:rFonts w:ascii="Arial" w:hAnsi="Arial" w:cs="Helvetica"/>
          <w:color w:val="000000" w:themeColor="text1"/>
          <w:sz w:val="22"/>
        </w:rPr>
        <w:t xml:space="preserve">Evaluating the palaeoecological potential of pollen recovered from ice in caves: a case study from Scarisoara Ice Cave, Romania" Review of Palaeobotany and Palynology, 165, 1-10. 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21.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A.</w:t>
      </w:r>
      <w:r w:rsidRPr="00190336">
        <w:rPr>
          <w:rFonts w:ascii="Arial" w:hAnsi="Arial"/>
          <w:color w:val="000000" w:themeColor="text1"/>
          <w:sz w:val="22"/>
        </w:rPr>
        <w:t>, Willis,</w:t>
      </w:r>
      <w:r w:rsidRPr="00190336">
        <w:rPr>
          <w:rFonts w:ascii="Arial" w:hAnsi="Arial"/>
          <w:color w:val="000000" w:themeColor="text1"/>
          <w:sz w:val="22"/>
          <w:vertAlign w:val="superscript"/>
        </w:rPr>
        <w:t xml:space="preserve"> </w:t>
      </w:r>
      <w:r w:rsidRPr="00190336">
        <w:rPr>
          <w:rFonts w:ascii="Arial" w:hAnsi="Arial"/>
          <w:color w:val="000000" w:themeColor="text1"/>
          <w:sz w:val="22"/>
        </w:rPr>
        <w:t>K.J., Parr, C., Tantau,</w:t>
      </w:r>
      <w:r w:rsidRPr="00190336">
        <w:rPr>
          <w:rFonts w:ascii="Arial" w:hAnsi="Arial"/>
          <w:color w:val="000000" w:themeColor="text1"/>
          <w:sz w:val="22"/>
          <w:vertAlign w:val="superscript"/>
        </w:rPr>
        <w:t xml:space="preserve"> </w:t>
      </w:r>
      <w:r w:rsidRPr="00190336">
        <w:rPr>
          <w:rFonts w:ascii="Arial" w:hAnsi="Arial"/>
          <w:color w:val="000000" w:themeColor="text1"/>
          <w:sz w:val="22"/>
        </w:rPr>
        <w:t>I., Farcas, S. 2010. Postglacial patterns in vegetation dynamics in Romania: homogenization or differentiation? Journal of Biogeography,</w:t>
      </w:r>
      <w:r w:rsidRPr="00190336">
        <w:rPr>
          <w:rFonts w:ascii="Arial" w:hAnsi="Arial" w:cs="Helvetica"/>
          <w:color w:val="000000" w:themeColor="text1"/>
          <w:sz w:val="22"/>
          <w:szCs w:val="15"/>
        </w:rPr>
        <w:t xml:space="preserve"> 37, 2197–2208.</w:t>
      </w:r>
      <w:r w:rsidRPr="00190336">
        <w:rPr>
          <w:rFonts w:ascii="Arial" w:hAnsi="Arial"/>
          <w:color w:val="000000" w:themeColor="text1"/>
          <w:sz w:val="22"/>
        </w:rPr>
        <w:t xml:space="preserve"> 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20.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A.,</w:t>
      </w:r>
      <w:r w:rsidRPr="00190336">
        <w:rPr>
          <w:rFonts w:ascii="Arial" w:hAnsi="Arial"/>
          <w:color w:val="000000" w:themeColor="text1"/>
          <w:sz w:val="22"/>
        </w:rPr>
        <w:t xml:space="preserve"> 2010. Forest conservation in a changing world: natural or cultural? </w:t>
      </w:r>
      <w:proofErr w:type="gramStart"/>
      <w:r w:rsidRPr="00190336">
        <w:rPr>
          <w:rFonts w:ascii="Arial" w:hAnsi="Arial"/>
          <w:color w:val="000000" w:themeColor="text1"/>
          <w:sz w:val="22"/>
        </w:rPr>
        <w:t>Example from the Western Carpathians forests, Romania.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Studia Universitatis Babes-Bolyai, Geologia, 55, 45-48.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outlineLvl w:val="0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19. Weninger, B., Clare,</w:t>
      </w:r>
      <w:r w:rsidRPr="00190336">
        <w:rPr>
          <w:rFonts w:ascii="Arial" w:hAnsi="Arial"/>
          <w:color w:val="000000" w:themeColor="text1"/>
          <w:sz w:val="22"/>
          <w:vertAlign w:val="superscript"/>
        </w:rPr>
        <w:t xml:space="preserve"> </w:t>
      </w:r>
      <w:r w:rsidRPr="00190336">
        <w:rPr>
          <w:rFonts w:ascii="Arial" w:hAnsi="Arial"/>
          <w:color w:val="000000" w:themeColor="text1"/>
          <w:sz w:val="22"/>
        </w:rPr>
        <w:t>L., Rohling,</w:t>
      </w:r>
      <w:r w:rsidRPr="00190336">
        <w:rPr>
          <w:rFonts w:ascii="Arial" w:hAnsi="Arial"/>
          <w:color w:val="000000" w:themeColor="text1"/>
          <w:sz w:val="22"/>
          <w:vertAlign w:val="superscript"/>
        </w:rPr>
        <w:t xml:space="preserve"> </w:t>
      </w:r>
      <w:r w:rsidRPr="00190336">
        <w:rPr>
          <w:rFonts w:ascii="Arial" w:hAnsi="Arial"/>
          <w:color w:val="000000" w:themeColor="text1"/>
          <w:sz w:val="22"/>
        </w:rPr>
        <w:t>E., Bar-Yosef, O., Böhner, U., Budja,</w:t>
      </w:r>
      <w:r w:rsidRPr="00190336">
        <w:rPr>
          <w:rFonts w:ascii="Arial" w:hAnsi="Arial"/>
          <w:color w:val="000000" w:themeColor="text1"/>
          <w:sz w:val="22"/>
          <w:vertAlign w:val="superscript"/>
        </w:rPr>
        <w:t xml:space="preserve"> </w:t>
      </w:r>
      <w:r w:rsidRPr="00190336">
        <w:rPr>
          <w:rFonts w:ascii="Arial" w:hAnsi="Arial"/>
          <w:color w:val="000000" w:themeColor="text1"/>
          <w:sz w:val="22"/>
        </w:rPr>
        <w:t xml:space="preserve">M., Bundschuh, M., </w:t>
      </w:r>
      <w:r w:rsidRPr="00190336">
        <w:rPr>
          <w:rFonts w:ascii="Arial" w:hAnsi="Arial"/>
          <w:b/>
          <w:color w:val="000000" w:themeColor="text1"/>
          <w:sz w:val="22"/>
        </w:rPr>
        <w:t>Feurdean, A.,</w:t>
      </w:r>
      <w:r w:rsidRPr="00190336">
        <w:rPr>
          <w:rFonts w:ascii="Arial" w:hAnsi="Arial"/>
          <w:color w:val="000000" w:themeColor="text1"/>
          <w:sz w:val="22"/>
        </w:rPr>
        <w:t xml:space="preserve"> et al. 2009.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The impact of rapid climate change on prehistoric societies during the Holocene in the Eastern Mediterranean.</w:t>
      </w:r>
      <w:proofErr w:type="gramEnd"/>
      <w:r w:rsidRPr="00190336">
        <w:rPr>
          <w:rFonts w:ascii="Arial" w:hAnsi="Arial"/>
          <w:b/>
          <w:color w:val="000000" w:themeColor="text1"/>
          <w:sz w:val="22"/>
        </w:rPr>
        <w:t xml:space="preserve"> </w:t>
      </w:r>
      <w:r w:rsidRPr="00190336">
        <w:rPr>
          <w:rFonts w:ascii="Arial" w:hAnsi="Arial"/>
          <w:color w:val="000000" w:themeColor="text1"/>
          <w:sz w:val="22"/>
        </w:rPr>
        <w:t xml:space="preserve">Documenta Praehistorica, XXXV1, 7-59. </w:t>
      </w:r>
    </w:p>
    <w:p w:rsidR="00194811" w:rsidRPr="00190336" w:rsidRDefault="00194811" w:rsidP="00194811">
      <w:pPr>
        <w:jc w:val="both"/>
        <w:outlineLvl w:val="0"/>
        <w:rPr>
          <w:rFonts w:ascii="Arial" w:hAnsi="Arial"/>
          <w:b/>
          <w:color w:val="000000" w:themeColor="text1"/>
          <w:sz w:val="22"/>
        </w:rPr>
      </w:pP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18.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</w:t>
      </w:r>
      <w:r w:rsidRPr="00190336">
        <w:rPr>
          <w:rFonts w:ascii="Arial" w:hAnsi="Arial"/>
          <w:color w:val="000000" w:themeColor="text1"/>
          <w:sz w:val="22"/>
        </w:rPr>
        <w:t xml:space="preserve">., Willis, K.J., Astalos, C. 2009. Legacy of the past land use changes and management on the ‘natural’ upland forests composition in the Apuseni Natural Park, Romania The Holocene, 19, 967-981. </w:t>
      </w: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/>
          <w:b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eastAsia="Times New Roman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17.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</w:t>
      </w:r>
      <w:r w:rsidRPr="00190336">
        <w:rPr>
          <w:rFonts w:ascii="Arial" w:hAnsi="Arial"/>
          <w:color w:val="000000" w:themeColor="text1"/>
          <w:sz w:val="22"/>
        </w:rPr>
        <w:t>., Willis, K.J.</w:t>
      </w:r>
      <w:r w:rsidRPr="00190336">
        <w:rPr>
          <w:rFonts w:ascii="Arial" w:hAnsi="Arial"/>
          <w:b/>
          <w:caps/>
          <w:color w:val="000000" w:themeColor="text1"/>
          <w:sz w:val="22"/>
          <w:lang w:val="en-GB"/>
        </w:rPr>
        <w:t xml:space="preserve"> </w:t>
      </w:r>
      <w:r w:rsidRPr="00190336">
        <w:rPr>
          <w:rFonts w:ascii="Arial" w:hAnsi="Arial"/>
          <w:caps/>
          <w:color w:val="000000" w:themeColor="text1"/>
          <w:sz w:val="22"/>
          <w:lang w:val="en-GB"/>
        </w:rPr>
        <w:t>2008.</w:t>
      </w:r>
      <w:r w:rsidRPr="00190336">
        <w:rPr>
          <w:rFonts w:ascii="Arial" w:hAnsi="Arial"/>
          <w:b/>
          <w:caps/>
          <w:color w:val="000000" w:themeColor="text1"/>
          <w:sz w:val="22"/>
          <w:lang w:val="en-GB"/>
        </w:rPr>
        <w:t xml:space="preserve"> </w:t>
      </w:r>
      <w:r w:rsidRPr="00190336">
        <w:rPr>
          <w:rFonts w:ascii="Arial" w:hAnsi="Arial"/>
          <w:color w:val="000000" w:themeColor="text1"/>
          <w:sz w:val="22"/>
          <w:lang w:val="en-GB"/>
        </w:rPr>
        <w:t xml:space="preserve">Long-term variability of </w:t>
      </w:r>
      <w:proofErr w:type="gramStart"/>
      <w:r w:rsidRPr="00190336">
        <w:rPr>
          <w:rFonts w:ascii="Arial" w:hAnsi="Arial"/>
          <w:color w:val="000000" w:themeColor="text1"/>
          <w:sz w:val="22"/>
          <w:lang w:val="en-GB"/>
        </w:rPr>
        <w:t>Abies alba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(Mill.) </w:t>
      </w:r>
      <w:r w:rsidRPr="00190336">
        <w:rPr>
          <w:rFonts w:ascii="Arial" w:hAnsi="Arial"/>
          <w:color w:val="000000" w:themeColor="text1"/>
          <w:sz w:val="22"/>
          <w:lang w:val="en-GB"/>
        </w:rPr>
        <w:t xml:space="preserve">populations in the NW Romanian forests </w:t>
      </w:r>
      <w:r w:rsidRPr="00190336">
        <w:rPr>
          <w:rFonts w:ascii="Arial" w:hAnsi="Arial"/>
          <w:color w:val="000000" w:themeColor="text1"/>
          <w:sz w:val="22"/>
        </w:rPr>
        <w:t xml:space="preserve">- implications for its conservation management. </w:t>
      </w:r>
      <w:proofErr w:type="gramStart"/>
      <w:r w:rsidRPr="00190336">
        <w:rPr>
          <w:rFonts w:ascii="Arial" w:hAnsi="Arial"/>
          <w:color w:val="000000" w:themeColor="text1"/>
          <w:sz w:val="22"/>
        </w:rPr>
        <w:t xml:space="preserve">Diversity and Distribution </w:t>
      </w:r>
      <w:r w:rsidRPr="00190336">
        <w:rPr>
          <w:rFonts w:ascii="Arial" w:eastAsia="Times New Roman" w:hAnsi="Arial"/>
          <w:color w:val="000000" w:themeColor="text1"/>
          <w:sz w:val="22"/>
        </w:rPr>
        <w:t>14, 1004-1017.</w:t>
      </w:r>
      <w:proofErr w:type="gramEnd"/>
      <w:r w:rsidRPr="00190336">
        <w:rPr>
          <w:rFonts w:ascii="Arial" w:eastAsia="Times New Roman" w:hAnsi="Arial"/>
          <w:color w:val="000000" w:themeColor="text1"/>
          <w:sz w:val="22"/>
        </w:rPr>
        <w:t xml:space="preserve"> 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eastAsia="Times New Roman" w:hAnsi="Arial"/>
          <w:color w:val="000000" w:themeColor="text1"/>
          <w:sz w:val="22"/>
        </w:rPr>
      </w:pPr>
      <w:r w:rsidRPr="00190336">
        <w:rPr>
          <w:rFonts w:ascii="Arial" w:eastAsia="Times New Roman" w:hAnsi="Arial"/>
          <w:color w:val="000000" w:themeColor="text1"/>
          <w:sz w:val="22"/>
        </w:rPr>
        <w:t xml:space="preserve">16. </w:t>
      </w:r>
      <w:r w:rsidRPr="00190336">
        <w:rPr>
          <w:rFonts w:ascii="Arial" w:eastAsia="Times New Roman" w:hAnsi="Arial"/>
          <w:b/>
          <w:color w:val="000000" w:themeColor="text1"/>
          <w:sz w:val="22"/>
        </w:rPr>
        <w:t>Feurdean, A</w:t>
      </w:r>
      <w:r w:rsidRPr="00190336">
        <w:rPr>
          <w:rFonts w:ascii="Arial" w:eastAsia="Times New Roman" w:hAnsi="Arial"/>
          <w:color w:val="000000" w:themeColor="text1"/>
          <w:sz w:val="22"/>
        </w:rPr>
        <w:t xml:space="preserve">., Willis, K.J. 2008. </w:t>
      </w:r>
      <w:proofErr w:type="gramStart"/>
      <w:r w:rsidRPr="00190336">
        <w:rPr>
          <w:rFonts w:ascii="Arial" w:eastAsia="Times New Roman" w:hAnsi="Arial"/>
          <w:color w:val="000000" w:themeColor="text1"/>
          <w:sz w:val="22"/>
        </w:rPr>
        <w:t>The usefulness of a long-term perspective in assessing current forest conservation management in the Apuseni Natural Park, Romania).</w:t>
      </w:r>
      <w:proofErr w:type="gramEnd"/>
      <w:r w:rsidRPr="00190336">
        <w:rPr>
          <w:rFonts w:ascii="Arial" w:eastAsia="Times New Roman" w:hAnsi="Arial"/>
          <w:color w:val="000000" w:themeColor="text1"/>
          <w:sz w:val="22"/>
        </w:rPr>
        <w:t xml:space="preserve"> Forest Ecology and Management, 256, 421-430. </w:t>
      </w:r>
    </w:p>
    <w:p w:rsidR="00194811" w:rsidRPr="00190336" w:rsidRDefault="00194811" w:rsidP="00194811">
      <w:pPr>
        <w:jc w:val="both"/>
        <w:rPr>
          <w:rFonts w:ascii="Arial" w:eastAsia="Times New Roman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eastAsia="Times New Roman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15.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</w:t>
      </w:r>
      <w:r w:rsidRPr="00190336">
        <w:rPr>
          <w:rFonts w:ascii="Arial" w:hAnsi="Arial"/>
          <w:color w:val="000000" w:themeColor="text1"/>
          <w:sz w:val="22"/>
        </w:rPr>
        <w:t xml:space="preserve">., Klotz, S., Brewer, S., Mosbrugger, V., Tamas, T., Wohlfarth B. 2008. </w:t>
      </w:r>
      <w:r w:rsidRPr="00190336">
        <w:rPr>
          <w:rFonts w:ascii="Arial" w:eastAsia="Times New Roman" w:hAnsi="Arial"/>
          <w:color w:val="000000" w:themeColor="text1"/>
          <w:sz w:val="22"/>
        </w:rPr>
        <w:t xml:space="preserve">Lateglacial climate development in NW Romania - </w:t>
      </w:r>
      <w:r w:rsidRPr="00190336">
        <w:rPr>
          <w:rFonts w:ascii="Arial" w:hAnsi="Arial"/>
          <w:color w:val="000000" w:themeColor="text1"/>
          <w:sz w:val="22"/>
        </w:rPr>
        <w:t xml:space="preserve">comparative results </w:t>
      </w:r>
      <w:proofErr w:type="gramStart"/>
      <w:r w:rsidRPr="00190336">
        <w:rPr>
          <w:rFonts w:ascii="Arial" w:hAnsi="Arial"/>
          <w:color w:val="000000" w:themeColor="text1"/>
          <w:sz w:val="22"/>
        </w:rPr>
        <w:t>from three quantitative pollen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based methods.</w:t>
      </w:r>
      <w:r w:rsidRPr="00190336">
        <w:rPr>
          <w:rFonts w:ascii="Arial" w:hAnsi="Arial"/>
          <w:b/>
          <w:color w:val="000000" w:themeColor="text1"/>
          <w:sz w:val="22"/>
        </w:rPr>
        <w:t xml:space="preserve"> </w:t>
      </w:r>
      <w:r w:rsidRPr="00190336">
        <w:rPr>
          <w:rFonts w:ascii="Arial" w:eastAsia="Times New Roman" w:hAnsi="Arial"/>
          <w:color w:val="000000" w:themeColor="text1"/>
          <w:sz w:val="22"/>
        </w:rPr>
        <w:t xml:space="preserve">Palaeogeography, Palaeoclimatology, Palaeoecology, </w:t>
      </w:r>
      <w:hyperlink r:id="rId16" w:history="1">
        <w:r w:rsidRPr="00190336">
          <w:rPr>
            <w:rFonts w:ascii="Arial" w:eastAsia="Times New Roman" w:hAnsi="Arial"/>
            <w:color w:val="000000" w:themeColor="text1"/>
            <w:sz w:val="22"/>
          </w:rPr>
          <w:t>265,121-133</w:t>
        </w:r>
      </w:hyperlink>
      <w:r w:rsidRPr="00190336">
        <w:rPr>
          <w:rFonts w:ascii="Arial" w:eastAsia="Times New Roman" w:hAnsi="Arial"/>
          <w:color w:val="000000" w:themeColor="text1"/>
          <w:sz w:val="22"/>
        </w:rPr>
        <w:t xml:space="preserve">. </w:t>
      </w:r>
    </w:p>
    <w:p w:rsidR="00194811" w:rsidRPr="00190336" w:rsidRDefault="00194811" w:rsidP="00194811">
      <w:pPr>
        <w:jc w:val="both"/>
        <w:rPr>
          <w:rFonts w:ascii="Arial" w:eastAsia="Times New Roman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eastAsia="Times New Roman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14.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</w:t>
      </w:r>
      <w:r w:rsidRPr="00190336">
        <w:rPr>
          <w:rFonts w:ascii="Arial" w:hAnsi="Arial"/>
          <w:color w:val="000000" w:themeColor="text1"/>
          <w:sz w:val="22"/>
        </w:rPr>
        <w:t>., Klotz, S., Mosbrugger, V., Wohlfarth</w:t>
      </w:r>
      <w:r w:rsidRPr="00190336">
        <w:rPr>
          <w:rFonts w:ascii="Arial" w:hAnsi="Arial"/>
          <w:color w:val="000000" w:themeColor="text1"/>
          <w:sz w:val="22"/>
          <w:vertAlign w:val="superscript"/>
        </w:rPr>
        <w:t xml:space="preserve">, </w:t>
      </w:r>
      <w:r w:rsidRPr="00190336">
        <w:rPr>
          <w:rFonts w:ascii="Arial" w:hAnsi="Arial"/>
          <w:color w:val="000000" w:themeColor="text1"/>
          <w:sz w:val="22"/>
        </w:rPr>
        <w:t>B. 2008</w:t>
      </w:r>
      <w:r w:rsidR="00822642" w:rsidRPr="00190336">
        <w:rPr>
          <w:rFonts w:ascii="Arial" w:hAnsi="Arial"/>
          <w:color w:val="000000" w:themeColor="text1"/>
          <w:sz w:val="22"/>
        </w:rPr>
        <w:t>.</w:t>
      </w:r>
      <w:r w:rsidRPr="00190336">
        <w:rPr>
          <w:rFonts w:ascii="Arial" w:hAnsi="Arial"/>
          <w:color w:val="000000" w:themeColor="text1"/>
          <w:sz w:val="22"/>
        </w:rPr>
        <w:t xml:space="preserve"> </w:t>
      </w:r>
      <w:proofErr w:type="gramStart"/>
      <w:r w:rsidRPr="00190336">
        <w:rPr>
          <w:rFonts w:ascii="Arial" w:hAnsi="Arial"/>
          <w:color w:val="000000" w:themeColor="text1"/>
          <w:sz w:val="22"/>
        </w:rPr>
        <w:t>Pollen-based quantitative reconstruction of Holocene climate variability in NW Romania.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  <w:r w:rsidRPr="00190336">
        <w:rPr>
          <w:rFonts w:ascii="Arial" w:eastAsia="Times New Roman" w:hAnsi="Arial"/>
          <w:color w:val="000000" w:themeColor="text1"/>
          <w:sz w:val="22"/>
        </w:rPr>
        <w:t xml:space="preserve">Palaeogeography, Palaeoclimatology, Palaeoecology, 260, 494-504. </w:t>
      </w:r>
    </w:p>
    <w:p w:rsidR="00194811" w:rsidRPr="00190336" w:rsidRDefault="00194811" w:rsidP="00194811">
      <w:pPr>
        <w:jc w:val="both"/>
        <w:rPr>
          <w:rFonts w:ascii="Arial" w:eastAsia="Times New Roman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13.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A.,</w:t>
      </w:r>
      <w:r w:rsidRPr="00190336">
        <w:rPr>
          <w:rFonts w:ascii="Arial" w:hAnsi="Arial"/>
          <w:color w:val="000000" w:themeColor="text1"/>
          <w:sz w:val="22"/>
        </w:rPr>
        <w:t xml:space="preserve"> and Bennike B. 2008.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Plant macrofossils analysis from Steregoiu NW Romania, taphonomy, representation and comparison with pollen analysis.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Studia Universitatis Babes-Bolyai, Geologia, 53, 5-10. 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12.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A.</w:t>
      </w:r>
      <w:r w:rsidRPr="00190336">
        <w:rPr>
          <w:rFonts w:ascii="Arial" w:hAnsi="Arial"/>
          <w:color w:val="000000" w:themeColor="text1"/>
          <w:sz w:val="22"/>
        </w:rPr>
        <w:t xml:space="preserve">, Wohlfarth, B., Björkman, L., Tantau, I., Bennike, O., Willis, K.J., Farcas, S., Robertsson, A.M. 2007.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The influence of refugial population on Lateglacial and early Holocene vegetational changes in Romania.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  <w:proofErr w:type="gramStart"/>
      <w:r w:rsidRPr="00190336">
        <w:rPr>
          <w:rFonts w:ascii="Arial" w:hAnsi="Arial"/>
          <w:color w:val="000000" w:themeColor="text1"/>
          <w:sz w:val="22"/>
        </w:rPr>
        <w:t>Review of Palaeobotany and Palynology, 145, 305-320.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E3791E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11.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A.,</w:t>
      </w:r>
      <w:r w:rsidRPr="00190336">
        <w:rPr>
          <w:rFonts w:ascii="Arial" w:hAnsi="Arial"/>
          <w:color w:val="000000" w:themeColor="text1"/>
          <w:sz w:val="22"/>
        </w:rPr>
        <w:t xml:space="preserve"> Mosbrugger, V., Onac, B., Polyak, V., Veres, D. 2007. Younger Dryas to mid-Holocene environmental history of the lowlands of NW Transylvania, Romania.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Quaternary Research, 68, 364-378.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eastAsia="Times New Roman" w:hAnsi="Arial"/>
          <w:color w:val="000000" w:themeColor="text1"/>
          <w:sz w:val="22"/>
        </w:rPr>
      </w:pPr>
      <w:r w:rsidRPr="00190336">
        <w:rPr>
          <w:rFonts w:ascii="Arial" w:eastAsia="Times New Roman" w:hAnsi="Arial"/>
          <w:color w:val="000000" w:themeColor="text1"/>
          <w:sz w:val="22"/>
        </w:rPr>
        <w:t>10. Farcas, S., Tantau, I.,</w:t>
      </w:r>
      <w:r w:rsidRPr="00190336">
        <w:rPr>
          <w:rFonts w:ascii="Arial" w:eastAsia="Times New Roman" w:hAnsi="Arial"/>
          <w:b/>
          <w:color w:val="000000" w:themeColor="text1"/>
          <w:sz w:val="22"/>
        </w:rPr>
        <w:t xml:space="preserve"> Feurdean, A</w:t>
      </w:r>
      <w:r w:rsidRPr="00190336">
        <w:rPr>
          <w:rFonts w:ascii="Arial" w:eastAsia="Times New Roman" w:hAnsi="Arial"/>
          <w:color w:val="000000" w:themeColor="text1"/>
          <w:sz w:val="22"/>
        </w:rPr>
        <w:t>. 2007</w:t>
      </w:r>
      <w:r w:rsidRPr="00190336">
        <w:rPr>
          <w:rFonts w:ascii="Arial" w:eastAsia="Times New Roman" w:hAnsi="Arial"/>
          <w:b/>
          <w:color w:val="000000" w:themeColor="text1"/>
          <w:sz w:val="22"/>
        </w:rPr>
        <w:t xml:space="preserve">. </w:t>
      </w:r>
      <w:r w:rsidRPr="00190336">
        <w:rPr>
          <w:rFonts w:ascii="Arial" w:eastAsia="Times New Roman" w:hAnsi="Arial"/>
          <w:color w:val="000000" w:themeColor="text1"/>
          <w:sz w:val="22"/>
        </w:rPr>
        <w:t xml:space="preserve">L’histoire des forets </w:t>
      </w:r>
      <w:proofErr w:type="gramStart"/>
      <w:r w:rsidRPr="00190336">
        <w:rPr>
          <w:rFonts w:ascii="Arial" w:eastAsia="Times New Roman" w:hAnsi="Arial"/>
          <w:color w:val="000000" w:themeColor="text1"/>
          <w:sz w:val="22"/>
        </w:rPr>
        <w:t>et</w:t>
      </w:r>
      <w:proofErr w:type="gramEnd"/>
      <w:r w:rsidRPr="00190336">
        <w:rPr>
          <w:rFonts w:ascii="Arial" w:eastAsia="Times New Roman" w:hAnsi="Arial"/>
          <w:color w:val="000000" w:themeColor="text1"/>
          <w:sz w:val="22"/>
        </w:rPr>
        <w:t xml:space="preserve"> du paleoclimat Holocene dans les Monts Apuseni. Istoria padurilor si paleoclimatului postglaciar din Muntii Apuseni. Contributii Botanice</w:t>
      </w:r>
      <w:proofErr w:type="gramStart"/>
      <w:r w:rsidRPr="00190336">
        <w:rPr>
          <w:rFonts w:ascii="Arial" w:eastAsia="Times New Roman" w:hAnsi="Arial"/>
          <w:color w:val="000000" w:themeColor="text1"/>
          <w:sz w:val="22"/>
        </w:rPr>
        <w:t>,  XXXVI</w:t>
      </w:r>
      <w:proofErr w:type="gramEnd"/>
      <w:r w:rsidRPr="00190336">
        <w:rPr>
          <w:rFonts w:ascii="Arial" w:eastAsia="Times New Roman" w:hAnsi="Arial"/>
          <w:color w:val="000000" w:themeColor="text1"/>
          <w:sz w:val="22"/>
        </w:rPr>
        <w:t xml:space="preserve">, 115-126. </w:t>
      </w:r>
    </w:p>
    <w:p w:rsidR="00194811" w:rsidRPr="00190336" w:rsidRDefault="00194811" w:rsidP="00194811">
      <w:pPr>
        <w:jc w:val="both"/>
        <w:rPr>
          <w:rFonts w:ascii="Arial" w:hAnsi="Arial"/>
          <w:b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9.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A.</w:t>
      </w:r>
      <w:r w:rsidRPr="00190336">
        <w:rPr>
          <w:rFonts w:ascii="Arial" w:hAnsi="Arial"/>
          <w:color w:val="000000" w:themeColor="text1"/>
          <w:sz w:val="22"/>
        </w:rPr>
        <w:t xml:space="preserve"> 2005.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Holocene forest dynamics in northwestern Romania.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  <w:proofErr w:type="gramStart"/>
      <w:r w:rsidRPr="00190336">
        <w:rPr>
          <w:rFonts w:ascii="Arial" w:hAnsi="Arial"/>
          <w:color w:val="000000" w:themeColor="text1"/>
          <w:sz w:val="22"/>
        </w:rPr>
        <w:t>The Holocene, 15, 435-446.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8.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A., </w:t>
      </w:r>
      <w:r w:rsidRPr="00190336">
        <w:rPr>
          <w:rFonts w:ascii="Arial" w:hAnsi="Arial"/>
          <w:color w:val="000000" w:themeColor="text1"/>
          <w:sz w:val="22"/>
        </w:rPr>
        <w:t xml:space="preserve">Astalos, C. 2005. The impact of human activities in the Gutaiului Mountains: Studia Universitatis Babes-Bolyai, Geologia, 50, 63-72. 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7.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A.</w:t>
      </w:r>
      <w:r w:rsidRPr="00190336">
        <w:rPr>
          <w:rFonts w:ascii="Arial" w:hAnsi="Arial"/>
          <w:color w:val="000000" w:themeColor="text1"/>
          <w:sz w:val="22"/>
        </w:rPr>
        <w:t xml:space="preserve"> 2005. Tracking Lateglacial and early Holocene environmental changes –a paleolimnological study of sediment at Preluca Tiganului, NW Romania. Studia Universitatis Babes-Bolyai, Geologia, 50, 3-11. 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6.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A.</w:t>
      </w:r>
      <w:r w:rsidRPr="00190336">
        <w:rPr>
          <w:rFonts w:ascii="Arial" w:hAnsi="Arial"/>
          <w:color w:val="000000" w:themeColor="text1"/>
          <w:sz w:val="22"/>
        </w:rPr>
        <w:t xml:space="preserve">, Bennike, O. 2004.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Late Quaternary palaeoecological and paleoclimatological reconstruction in the Gutaiului Mountains, NW Romania.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  <w:proofErr w:type="gramStart"/>
      <w:r w:rsidRPr="00190336">
        <w:rPr>
          <w:rFonts w:ascii="Arial" w:hAnsi="Arial"/>
          <w:color w:val="000000" w:themeColor="text1"/>
          <w:sz w:val="22"/>
        </w:rPr>
        <w:t>Journal of Quaternary Science, 19, 809-827.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 xml:space="preserve">5. Björkman, L., </w:t>
      </w:r>
      <w:r w:rsidRPr="00190336">
        <w:rPr>
          <w:rFonts w:ascii="Arial" w:hAnsi="Arial"/>
          <w:b/>
          <w:color w:val="000000" w:themeColor="text1"/>
          <w:sz w:val="22"/>
        </w:rPr>
        <w:t>Feurdean, A.</w:t>
      </w:r>
      <w:r w:rsidRPr="00190336">
        <w:rPr>
          <w:rFonts w:ascii="Arial" w:hAnsi="Arial"/>
          <w:color w:val="000000" w:themeColor="text1"/>
          <w:sz w:val="22"/>
        </w:rPr>
        <w:t xml:space="preserve">, Wohlfarth, B. 2003.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Late Glacial and Holocene vegetation development at Steregoiu in the Gutaiului Mountains, NW Romania.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  <w:proofErr w:type="gramStart"/>
      <w:r w:rsidRPr="00190336">
        <w:rPr>
          <w:rFonts w:ascii="Arial" w:hAnsi="Arial"/>
          <w:color w:val="000000" w:themeColor="text1"/>
          <w:sz w:val="22"/>
        </w:rPr>
        <w:t>Review of Palaeobotany and Palynology, 124, 79-111.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E3791E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 xml:space="preserve">4. Björkman, L., </w:t>
      </w:r>
      <w:r w:rsidRPr="00190336">
        <w:rPr>
          <w:rFonts w:ascii="Arial" w:hAnsi="Arial"/>
          <w:b/>
          <w:color w:val="000000" w:themeColor="text1"/>
          <w:sz w:val="22"/>
        </w:rPr>
        <w:t>Feurdean, A.</w:t>
      </w:r>
      <w:r w:rsidRPr="00190336">
        <w:rPr>
          <w:rFonts w:ascii="Arial" w:hAnsi="Arial"/>
          <w:color w:val="000000" w:themeColor="text1"/>
          <w:sz w:val="22"/>
        </w:rPr>
        <w:t xml:space="preserve">, Cinthio, K., Wohlfarth, B., Possnert, G. 2002.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Lateglacial and early Holocene vegetation development in the Gutaiului Mountains, northwestern Romania.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  <w:proofErr w:type="gramStart"/>
      <w:r w:rsidRPr="00190336">
        <w:rPr>
          <w:rFonts w:ascii="Arial" w:hAnsi="Arial"/>
          <w:color w:val="000000" w:themeColor="text1"/>
          <w:sz w:val="22"/>
        </w:rPr>
        <w:t>Quaternary Science Reviews, 21, 1039-1059.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>3.</w:t>
      </w:r>
      <w:r w:rsidRPr="00190336">
        <w:rPr>
          <w:rFonts w:ascii="Arial" w:hAnsi="Arial"/>
          <w:b/>
          <w:color w:val="000000" w:themeColor="text1"/>
          <w:sz w:val="22"/>
        </w:rPr>
        <w:t xml:space="preserve"> Feurdean, A</w:t>
      </w:r>
      <w:r w:rsidRPr="00190336">
        <w:rPr>
          <w:rFonts w:ascii="Arial" w:hAnsi="Arial"/>
          <w:color w:val="000000" w:themeColor="text1"/>
          <w:sz w:val="22"/>
        </w:rPr>
        <w:t xml:space="preserve">., Björkman, L., Wohlfarth, B. 2001.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A paleoecological reconstruction of the Late Glacial and Holocene based on multidisciplinary studies at Steregoiu site (Gutai Mts., NW Romania).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Studia Universitatis Babes-Bolyai, Geologia, XLVI, 2, 125-140.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 xml:space="preserve">2. Wohlfarth, B., Hannon, G., </w:t>
      </w:r>
      <w:r w:rsidRPr="00190336">
        <w:rPr>
          <w:rFonts w:ascii="Arial" w:hAnsi="Arial"/>
          <w:b/>
          <w:color w:val="000000" w:themeColor="text1"/>
          <w:sz w:val="22"/>
        </w:rPr>
        <w:t>Feurdean, A.</w:t>
      </w:r>
      <w:r w:rsidRPr="00190336">
        <w:rPr>
          <w:rFonts w:ascii="Arial" w:hAnsi="Arial"/>
          <w:color w:val="000000" w:themeColor="text1"/>
          <w:sz w:val="22"/>
        </w:rPr>
        <w:t xml:space="preserve">, Ghergari, L., Onac, B.P., Possnert, G. 2001.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Reconstruction of climatic and environmental changes in NW Romania during the early part of the last deglaciation (15,000-13,600 cal years BP).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  <w:proofErr w:type="gramStart"/>
      <w:r w:rsidRPr="00190336">
        <w:rPr>
          <w:rFonts w:ascii="Arial" w:hAnsi="Arial"/>
          <w:color w:val="000000" w:themeColor="text1"/>
          <w:sz w:val="22"/>
        </w:rPr>
        <w:t xml:space="preserve">Quaternary </w:t>
      </w:r>
      <w:r w:rsidR="00E3791E" w:rsidRPr="00190336">
        <w:rPr>
          <w:rFonts w:ascii="Arial" w:hAnsi="Arial"/>
          <w:color w:val="000000" w:themeColor="text1"/>
          <w:sz w:val="22"/>
        </w:rPr>
        <w:t>Science Reviews, 20, 1897-1914.</w:t>
      </w:r>
      <w:proofErr w:type="gramEnd"/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C3649B">
      <w:pPr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color w:val="000000" w:themeColor="text1"/>
          <w:sz w:val="22"/>
        </w:rPr>
        <w:t xml:space="preserve">1. Onac, B.P., Tyseeland, M., Bengeanu, M., </w:t>
      </w:r>
      <w:r w:rsidRPr="00190336">
        <w:rPr>
          <w:rFonts w:ascii="Arial" w:hAnsi="Arial"/>
          <w:b/>
          <w:color w:val="000000" w:themeColor="text1"/>
          <w:sz w:val="22"/>
        </w:rPr>
        <w:t>Hofenpradli</w:t>
      </w:r>
      <w:r w:rsidRPr="00190336">
        <w:rPr>
          <w:rFonts w:ascii="Arial" w:hAnsi="Arial"/>
          <w:color w:val="000000" w:themeColor="text1"/>
          <w:sz w:val="22"/>
        </w:rPr>
        <w:t xml:space="preserve">, </w:t>
      </w:r>
      <w:r w:rsidRPr="00190336">
        <w:rPr>
          <w:rFonts w:ascii="Arial" w:hAnsi="Arial"/>
          <w:b/>
          <w:color w:val="000000" w:themeColor="text1"/>
          <w:sz w:val="22"/>
        </w:rPr>
        <w:t>A (Feurdean A)</w:t>
      </w:r>
      <w:r w:rsidRPr="00190336">
        <w:rPr>
          <w:rFonts w:ascii="Arial" w:hAnsi="Arial"/>
          <w:color w:val="000000" w:themeColor="text1"/>
          <w:sz w:val="22"/>
        </w:rPr>
        <w:t xml:space="preserve">. 1997. Deposition of black manganese and iron-rich sediments in Vantului Cave, Romania Proceedings of the International Congress of Speleology, 1997, Switzerland 1, 235-238. </w:t>
      </w: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eastAsia="Arial Unicode MS" w:hAnsi="Arial"/>
          <w:b/>
          <w:color w:val="000000" w:themeColor="text1"/>
          <w:sz w:val="22"/>
        </w:rPr>
      </w:pPr>
      <w:r w:rsidRPr="00190336">
        <w:rPr>
          <w:rFonts w:ascii="Arial" w:eastAsia="Arial Unicode MS" w:hAnsi="Arial"/>
          <w:b/>
          <w:color w:val="000000" w:themeColor="text1"/>
          <w:sz w:val="22"/>
        </w:rPr>
        <w:t>Conferences and abstracts (selected):</w:t>
      </w:r>
    </w:p>
    <w:p w:rsidR="0018256D" w:rsidRPr="00190336" w:rsidRDefault="00194811" w:rsidP="00194811">
      <w:pPr>
        <w:jc w:val="both"/>
        <w:rPr>
          <w:rFonts w:ascii="Arial" w:hAnsi="Arial"/>
          <w:b/>
          <w:color w:val="000000" w:themeColor="text1"/>
          <w:sz w:val="22"/>
        </w:rPr>
      </w:pPr>
      <w:r w:rsidRPr="00190336">
        <w:rPr>
          <w:rFonts w:ascii="Arial" w:hAnsi="Arial" w:cs="Arial"/>
          <w:color w:val="000000" w:themeColor="text1"/>
          <w:sz w:val="22"/>
          <w:szCs w:val="26"/>
        </w:rPr>
        <w:t xml:space="preserve">I have participated to more than </w:t>
      </w:r>
      <w:r w:rsidR="00A901B1" w:rsidRPr="00190336">
        <w:rPr>
          <w:rFonts w:ascii="Arial" w:hAnsi="Arial" w:cs="Arial"/>
          <w:color w:val="000000" w:themeColor="text1"/>
          <w:sz w:val="22"/>
          <w:szCs w:val="26"/>
        </w:rPr>
        <w:t>7</w:t>
      </w:r>
      <w:r w:rsidRPr="00190336">
        <w:rPr>
          <w:rFonts w:ascii="Arial" w:hAnsi="Arial" w:cs="Arial"/>
          <w:color w:val="000000" w:themeColor="text1"/>
          <w:sz w:val="22"/>
          <w:szCs w:val="26"/>
        </w:rPr>
        <w:t xml:space="preserve">0 conferences and workshops. Below please find a list of selected talks as first author. * Denotes </w:t>
      </w:r>
      <w:r w:rsidRPr="00190336">
        <w:rPr>
          <w:rFonts w:ascii="Arial" w:hAnsi="Arial"/>
          <w:color w:val="000000" w:themeColor="text1"/>
          <w:sz w:val="22"/>
        </w:rPr>
        <w:t>invited talks</w:t>
      </w:r>
      <w:r w:rsidRPr="00190336">
        <w:rPr>
          <w:rFonts w:ascii="Arial" w:hAnsi="Arial"/>
          <w:b/>
          <w:color w:val="000000" w:themeColor="text1"/>
          <w:sz w:val="22"/>
        </w:rPr>
        <w:t>.</w:t>
      </w:r>
    </w:p>
    <w:p w:rsidR="00F5752A" w:rsidRPr="00190336" w:rsidRDefault="00F5752A" w:rsidP="00836AEA">
      <w:pPr>
        <w:pStyle w:val="Default"/>
        <w:jc w:val="both"/>
        <w:rPr>
          <w:rFonts w:ascii="Arial" w:eastAsia="Times" w:hAnsi="Arial" w:cs="Calibri Light"/>
          <w:color w:val="000000" w:themeColor="text1"/>
          <w:sz w:val="22"/>
        </w:rPr>
      </w:pPr>
      <w:r w:rsidRPr="00190336">
        <w:rPr>
          <w:rFonts w:ascii="Arial" w:hAnsi="Arial"/>
          <w:b/>
          <w:color w:val="000000" w:themeColor="text1"/>
          <w:sz w:val="22"/>
        </w:rPr>
        <w:t>Feurdean</w:t>
      </w:r>
      <w:r w:rsidR="00DA7D1D" w:rsidRPr="00190336">
        <w:rPr>
          <w:rFonts w:ascii="Arial" w:hAnsi="Arial"/>
          <w:b/>
          <w:color w:val="000000" w:themeColor="text1"/>
          <w:sz w:val="22"/>
        </w:rPr>
        <w:t xml:space="preserve">, A. </w:t>
      </w:r>
      <w:r w:rsidR="00DA7D1D" w:rsidRPr="00190336">
        <w:rPr>
          <w:rFonts w:ascii="Arial" w:hAnsi="Arial" w:cs="Calibri"/>
          <w:color w:val="000000" w:themeColor="text1"/>
          <w:sz w:val="22"/>
          <w:szCs w:val="22"/>
        </w:rPr>
        <w:t>Holocene land</w:t>
      </w:r>
      <w:r w:rsidR="00E94DFC" w:rsidRPr="00190336">
        <w:rPr>
          <w:rFonts w:ascii="Arial" w:hAnsi="Arial" w:cs="Calibri"/>
          <w:color w:val="000000" w:themeColor="text1"/>
          <w:sz w:val="22"/>
          <w:szCs w:val="22"/>
        </w:rPr>
        <w:t xml:space="preserve"> </w:t>
      </w:r>
      <w:r w:rsidR="00DA7D1D" w:rsidRPr="00190336">
        <w:rPr>
          <w:rFonts w:ascii="Arial" w:hAnsi="Arial" w:cs="Calibri"/>
          <w:color w:val="000000" w:themeColor="text1"/>
          <w:sz w:val="22"/>
          <w:szCs w:val="22"/>
        </w:rPr>
        <w:t>cover-fire interactions in central Europe.</w:t>
      </w:r>
      <w:r w:rsidR="00DA7D1D" w:rsidRPr="00190336">
        <w:rPr>
          <w:rFonts w:ascii="Arial" w:hAnsi="Arial"/>
          <w:color w:val="000000" w:themeColor="text1"/>
          <w:sz w:val="22"/>
        </w:rPr>
        <w:t xml:space="preserve"> </w:t>
      </w:r>
      <w:proofErr w:type="gramStart"/>
      <w:r w:rsidR="00DA7D1D" w:rsidRPr="00190336">
        <w:rPr>
          <w:rFonts w:ascii="Arial" w:hAnsi="Arial"/>
          <w:color w:val="000000" w:themeColor="text1"/>
          <w:sz w:val="22"/>
        </w:rPr>
        <w:t>5e Fire MIP Workshop</w:t>
      </w:r>
      <w:r w:rsidR="00836AEA" w:rsidRPr="00190336">
        <w:rPr>
          <w:rFonts w:ascii="Arial" w:hAnsi="Arial"/>
          <w:color w:val="000000" w:themeColor="text1"/>
          <w:sz w:val="22"/>
        </w:rPr>
        <w:t>.</w:t>
      </w:r>
      <w:proofErr w:type="gramEnd"/>
      <w:r w:rsidR="00836AEA" w:rsidRPr="00190336">
        <w:rPr>
          <w:rFonts w:ascii="Arial" w:hAnsi="Arial"/>
          <w:color w:val="000000" w:themeColor="text1"/>
          <w:sz w:val="22"/>
        </w:rPr>
        <w:t xml:space="preserve"> </w:t>
      </w:r>
      <w:r w:rsidR="00836AEA" w:rsidRPr="00190336">
        <w:rPr>
          <w:rFonts w:ascii="Arial" w:hAnsi="Arial" w:cs="Calibri Light"/>
          <w:color w:val="000000" w:themeColor="text1"/>
          <w:sz w:val="22"/>
          <w:szCs w:val="26"/>
        </w:rPr>
        <w:t>29 October –</w:t>
      </w:r>
      <w:r w:rsidR="00DA7D1D" w:rsidRPr="00190336">
        <w:rPr>
          <w:rFonts w:ascii="Arial" w:eastAsia="Times" w:hAnsi="Arial" w:cs="Calibri Light"/>
          <w:color w:val="000000" w:themeColor="text1"/>
          <w:sz w:val="22"/>
          <w:szCs w:val="26"/>
        </w:rPr>
        <w:t xml:space="preserve">1 </w:t>
      </w:r>
      <w:proofErr w:type="gramStart"/>
      <w:r w:rsidR="00DA7D1D" w:rsidRPr="00190336">
        <w:rPr>
          <w:rFonts w:ascii="Arial" w:eastAsia="Times" w:hAnsi="Arial" w:cs="Calibri Light"/>
          <w:color w:val="000000" w:themeColor="text1"/>
          <w:sz w:val="22"/>
          <w:szCs w:val="26"/>
        </w:rPr>
        <w:t>November</w:t>
      </w:r>
      <w:r w:rsidR="00836AEA" w:rsidRPr="00190336">
        <w:rPr>
          <w:rFonts w:ascii="Arial" w:hAnsi="Arial" w:cs="Calibri Light"/>
          <w:color w:val="000000" w:themeColor="text1"/>
          <w:sz w:val="22"/>
          <w:szCs w:val="26"/>
        </w:rPr>
        <w:t>,</w:t>
      </w:r>
      <w:proofErr w:type="gramEnd"/>
      <w:r w:rsidR="00DA7D1D" w:rsidRPr="00190336">
        <w:rPr>
          <w:rFonts w:ascii="Arial" w:eastAsia="Times" w:hAnsi="Arial" w:cs="Calibri Light"/>
          <w:color w:val="000000" w:themeColor="text1"/>
          <w:sz w:val="22"/>
          <w:szCs w:val="26"/>
        </w:rPr>
        <w:t xml:space="preserve"> 2018, Senckenberg BiK-F, Frankfurt am Main </w:t>
      </w:r>
      <w:r w:rsidR="00DA7D1D" w:rsidRPr="00190336">
        <w:rPr>
          <w:rFonts w:ascii="Arial" w:hAnsi="Arial" w:cs="Calibri"/>
          <w:color w:val="000000" w:themeColor="text1"/>
          <w:sz w:val="22"/>
          <w:szCs w:val="22"/>
        </w:rPr>
        <w:t xml:space="preserve"> </w:t>
      </w:r>
    </w:p>
    <w:p w:rsidR="0018256D" w:rsidRPr="00190336" w:rsidRDefault="0018256D" w:rsidP="00836AEA">
      <w:pPr>
        <w:jc w:val="both"/>
        <w:rPr>
          <w:rFonts w:ascii="Arial" w:hAnsi="Arial"/>
          <w:color w:val="000000" w:themeColor="text1"/>
          <w:sz w:val="22"/>
          <w:szCs w:val="20"/>
        </w:rPr>
      </w:pPr>
      <w:r w:rsidRPr="00190336">
        <w:rPr>
          <w:rFonts w:ascii="Arial" w:hAnsi="Arial"/>
          <w:b/>
          <w:color w:val="000000" w:themeColor="text1"/>
          <w:sz w:val="22"/>
        </w:rPr>
        <w:t>Feurdean, A</w:t>
      </w:r>
      <w:r w:rsidR="00DD4A36" w:rsidRPr="00190336">
        <w:rPr>
          <w:rFonts w:ascii="Arial" w:hAnsi="Arial"/>
          <w:b/>
          <w:color w:val="000000" w:themeColor="text1"/>
          <w:sz w:val="22"/>
        </w:rPr>
        <w:t>.</w:t>
      </w:r>
      <w:r w:rsidRPr="00190336">
        <w:rPr>
          <w:rFonts w:ascii="Arial" w:hAnsi="Arial"/>
          <w:color w:val="000000" w:themeColor="text1"/>
          <w:sz w:val="22"/>
          <w:szCs w:val="20"/>
        </w:rPr>
        <w:t xml:space="preserve"> The trouble with trees: looking at grassland as a conservation priority</w:t>
      </w:r>
      <w:r w:rsidR="004023A1" w:rsidRPr="00190336">
        <w:rPr>
          <w:rFonts w:ascii="Arial" w:hAnsi="Arial"/>
          <w:color w:val="000000" w:themeColor="text1"/>
          <w:sz w:val="22"/>
          <w:szCs w:val="20"/>
        </w:rPr>
        <w:t>.</w:t>
      </w:r>
      <w:r w:rsidRPr="00190336">
        <w:rPr>
          <w:rFonts w:ascii="Arial" w:hAnsi="Arial"/>
          <w:color w:val="000000" w:themeColor="text1"/>
          <w:sz w:val="22"/>
          <w:szCs w:val="20"/>
        </w:rPr>
        <w:t xml:space="preserve"> </w:t>
      </w:r>
      <w:r w:rsidR="00D43728" w:rsidRPr="00190336">
        <w:rPr>
          <w:rFonts w:ascii="Arial" w:hAnsi="Arial" w:cs="Arial"/>
          <w:color w:val="000000" w:themeColor="text1"/>
          <w:sz w:val="22"/>
          <w:szCs w:val="26"/>
        </w:rPr>
        <w:t>European Pala</w:t>
      </w:r>
      <w:r w:rsidR="00DD4A36" w:rsidRPr="00190336">
        <w:rPr>
          <w:rFonts w:ascii="Arial" w:hAnsi="Arial" w:cs="Arial"/>
          <w:color w:val="000000" w:themeColor="text1"/>
          <w:sz w:val="22"/>
          <w:szCs w:val="26"/>
        </w:rPr>
        <w:t>e</w:t>
      </w:r>
      <w:r w:rsidR="00D43728" w:rsidRPr="00190336">
        <w:rPr>
          <w:rFonts w:ascii="Arial" w:hAnsi="Arial" w:cs="Arial"/>
          <w:color w:val="000000" w:themeColor="text1"/>
          <w:sz w:val="22"/>
          <w:szCs w:val="26"/>
        </w:rPr>
        <w:t xml:space="preserve">obotany and </w:t>
      </w:r>
      <w:r w:rsidR="004023A1" w:rsidRPr="00190336">
        <w:rPr>
          <w:rFonts w:ascii="Arial" w:hAnsi="Arial" w:cs="Arial"/>
          <w:color w:val="000000" w:themeColor="text1"/>
          <w:sz w:val="22"/>
          <w:szCs w:val="26"/>
        </w:rPr>
        <w:t xml:space="preserve">Palinology Conference. </w:t>
      </w:r>
      <w:proofErr w:type="gramStart"/>
      <w:r w:rsidR="004023A1" w:rsidRPr="00190336">
        <w:rPr>
          <w:rFonts w:ascii="Arial" w:hAnsi="Arial" w:cs="Arial"/>
          <w:color w:val="000000" w:themeColor="text1"/>
          <w:sz w:val="22"/>
          <w:szCs w:val="26"/>
        </w:rPr>
        <w:t>August 12-17, 2018</w:t>
      </w:r>
      <w:r w:rsidR="00D43728" w:rsidRPr="00190336">
        <w:rPr>
          <w:rFonts w:ascii="Arial" w:hAnsi="Arial" w:cs="Arial"/>
          <w:color w:val="000000" w:themeColor="text1"/>
          <w:sz w:val="22"/>
          <w:szCs w:val="26"/>
        </w:rPr>
        <w:t xml:space="preserve">, </w:t>
      </w:r>
      <w:r w:rsidR="004023A1" w:rsidRPr="00190336">
        <w:rPr>
          <w:rFonts w:ascii="Arial" w:hAnsi="Arial" w:cs="Arial"/>
          <w:color w:val="000000" w:themeColor="text1"/>
          <w:sz w:val="22"/>
          <w:szCs w:val="26"/>
        </w:rPr>
        <w:t>Dublin, Ireland.</w:t>
      </w:r>
      <w:proofErr w:type="gramEnd"/>
      <w:r w:rsidR="004023A1" w:rsidRPr="00190336">
        <w:rPr>
          <w:rFonts w:ascii="Arial" w:hAnsi="Arial" w:cs="Arial"/>
          <w:color w:val="000000" w:themeColor="text1"/>
          <w:sz w:val="22"/>
          <w:szCs w:val="26"/>
        </w:rPr>
        <w:t xml:space="preserve"> </w:t>
      </w:r>
    </w:p>
    <w:p w:rsidR="00194811" w:rsidRPr="00190336" w:rsidRDefault="0018256D" w:rsidP="00836AEA">
      <w:pPr>
        <w:jc w:val="both"/>
        <w:rPr>
          <w:rFonts w:ascii="Arial" w:hAnsi="Arial"/>
          <w:color w:val="000000" w:themeColor="text1"/>
          <w:sz w:val="22"/>
          <w:szCs w:val="20"/>
        </w:rPr>
      </w:pPr>
      <w:r w:rsidRPr="00190336">
        <w:rPr>
          <w:rFonts w:ascii="Arial" w:hAnsi="Arial"/>
          <w:b/>
          <w:color w:val="000000" w:themeColor="text1"/>
          <w:sz w:val="22"/>
        </w:rPr>
        <w:t>Feurdean, A</w:t>
      </w:r>
      <w:r w:rsidR="00DD4A36" w:rsidRPr="00190336">
        <w:rPr>
          <w:rFonts w:ascii="Arial" w:hAnsi="Arial"/>
          <w:b/>
          <w:color w:val="000000" w:themeColor="text1"/>
          <w:sz w:val="22"/>
        </w:rPr>
        <w:t>.</w:t>
      </w:r>
      <w:r w:rsidRPr="00190336">
        <w:rPr>
          <w:rFonts w:ascii="Arial" w:hAnsi="Arial"/>
          <w:color w:val="000000" w:themeColor="text1"/>
          <w:sz w:val="22"/>
          <w:szCs w:val="20"/>
        </w:rPr>
        <w:t xml:space="preserve"> Pollen productivity estimates for the reconstruction of land-cover changes in the forest-steppe zone from SE Romania (SE Europe). </w:t>
      </w:r>
      <w:r w:rsidR="004023A1" w:rsidRPr="00190336">
        <w:rPr>
          <w:rFonts w:ascii="Arial" w:hAnsi="Arial" w:cs="Arial"/>
          <w:color w:val="000000" w:themeColor="text1"/>
          <w:sz w:val="22"/>
          <w:szCs w:val="26"/>
        </w:rPr>
        <w:t xml:space="preserve">European Palaeobotany and Palinology Conference. </w:t>
      </w:r>
      <w:proofErr w:type="gramStart"/>
      <w:r w:rsidR="004023A1" w:rsidRPr="00190336">
        <w:rPr>
          <w:rFonts w:ascii="Arial" w:hAnsi="Arial" w:cs="Arial"/>
          <w:color w:val="000000" w:themeColor="text1"/>
          <w:sz w:val="22"/>
          <w:szCs w:val="26"/>
        </w:rPr>
        <w:t>August 12-17, 2018, Dublin, Ireland.</w:t>
      </w:r>
      <w:proofErr w:type="gramEnd"/>
      <w:r w:rsidR="004023A1" w:rsidRPr="00190336">
        <w:rPr>
          <w:rFonts w:ascii="Arial" w:hAnsi="Arial" w:cs="Arial"/>
          <w:color w:val="000000" w:themeColor="text1"/>
          <w:sz w:val="22"/>
          <w:szCs w:val="26"/>
        </w:rPr>
        <w:t xml:space="preserve"> </w:t>
      </w:r>
    </w:p>
    <w:p w:rsidR="003F441A" w:rsidRPr="00190336" w:rsidRDefault="003F441A" w:rsidP="003F441A">
      <w:pPr>
        <w:pStyle w:val="Default"/>
        <w:jc w:val="both"/>
        <w:rPr>
          <w:rFonts w:ascii="Arial" w:eastAsia="Times" w:hAnsi="Arial" w:cs="Calibri"/>
          <w:color w:val="000000" w:themeColor="text1"/>
          <w:sz w:val="22"/>
        </w:rPr>
      </w:pPr>
      <w:r w:rsidRPr="00190336">
        <w:rPr>
          <w:rFonts w:ascii="Arial" w:hAnsi="Arial"/>
          <w:b/>
          <w:color w:val="000000" w:themeColor="text1"/>
          <w:sz w:val="22"/>
        </w:rPr>
        <w:t>*Feurdean, A.</w:t>
      </w:r>
      <w:r w:rsidRPr="00190336">
        <w:rPr>
          <w:rFonts w:ascii="Arial" w:hAnsi="Arial" w:cs="Calibri"/>
          <w:color w:val="000000" w:themeColor="text1"/>
          <w:sz w:val="22"/>
        </w:rPr>
        <w:t xml:space="preserve"> </w:t>
      </w:r>
      <w:r w:rsidRPr="00190336">
        <w:rPr>
          <w:rFonts w:ascii="Arial" w:hAnsi="Arial" w:cs="Calibri"/>
          <w:color w:val="000000" w:themeColor="text1"/>
          <w:sz w:val="22"/>
          <w:szCs w:val="22"/>
        </w:rPr>
        <w:t>Low intensity fire regimes as consequence of LBA and IA land use developments in the Carpathians, Danube plain and Black Sea region?</w:t>
      </w:r>
      <w:r w:rsidRPr="00190336">
        <w:rPr>
          <w:rFonts w:ascii="Arial" w:eastAsia="Times" w:hAnsi="Arial" w:cs="Calibri"/>
          <w:color w:val="000000" w:themeColor="text1"/>
          <w:sz w:val="22"/>
        </w:rPr>
        <w:t xml:space="preserve"> </w:t>
      </w:r>
      <w:r w:rsidRPr="00190336">
        <w:rPr>
          <w:rFonts w:ascii="Arial" w:hAnsi="Arial" w:cs="Calibri"/>
          <w:bCs/>
          <w:color w:val="000000" w:themeColor="text1"/>
          <w:sz w:val="22"/>
          <w:szCs w:val="36"/>
        </w:rPr>
        <w:t>Subsistence economy, land use and mineral resources during the Late Bronze Age, Iron Age and Roman period in SE Europe.</w:t>
      </w:r>
      <w:r w:rsidRPr="00190336">
        <w:rPr>
          <w:rFonts w:ascii="Arial" w:hAnsi="Arial"/>
          <w:color w:val="000000" w:themeColor="text1"/>
          <w:sz w:val="22"/>
        </w:rPr>
        <w:t xml:space="preserve"> Leuven, Belgium 24-25 </w:t>
      </w:r>
      <w:proofErr w:type="gramStart"/>
      <w:r w:rsidRPr="00190336">
        <w:rPr>
          <w:rFonts w:ascii="Arial" w:hAnsi="Arial"/>
          <w:color w:val="000000" w:themeColor="text1"/>
          <w:sz w:val="22"/>
        </w:rPr>
        <w:t>November,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2017.</w:t>
      </w:r>
    </w:p>
    <w:p w:rsidR="003F441A" w:rsidRPr="00190336" w:rsidRDefault="003F441A" w:rsidP="003F441A">
      <w:pPr>
        <w:jc w:val="both"/>
        <w:rPr>
          <w:rFonts w:ascii="Arial" w:hAnsi="Arial"/>
          <w:color w:val="000000" w:themeColor="text1"/>
          <w:sz w:val="22"/>
          <w:szCs w:val="20"/>
        </w:rPr>
      </w:pPr>
      <w:r w:rsidRPr="00190336">
        <w:rPr>
          <w:rFonts w:ascii="Arial" w:hAnsi="Arial"/>
          <w:b/>
          <w:color w:val="000000" w:themeColor="text1"/>
          <w:sz w:val="22"/>
        </w:rPr>
        <w:t>*Feurdean, A</w:t>
      </w:r>
      <w:r w:rsidRPr="00190336">
        <w:rPr>
          <w:rFonts w:ascii="Arial" w:hAnsi="Arial"/>
          <w:color w:val="000000" w:themeColor="text1"/>
          <w:sz w:val="22"/>
        </w:rPr>
        <w:t xml:space="preserve">. Past responses of Carpathian vegetation to a warmer world and anthropogenic impact.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Biogeography of the Carpathians.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  <w:proofErr w:type="gramStart"/>
      <w:r w:rsidRPr="00190336">
        <w:rPr>
          <w:rFonts w:ascii="Arial" w:hAnsi="Arial"/>
          <w:color w:val="000000" w:themeColor="text1"/>
          <w:sz w:val="22"/>
        </w:rPr>
        <w:t>Ecological and evolutionary facets of</w:t>
      </w:r>
      <w:r w:rsidRPr="00190336">
        <w:rPr>
          <w:rFonts w:ascii="Arial" w:hAnsi="Arial"/>
          <w:color w:val="000000" w:themeColor="text1"/>
          <w:sz w:val="22"/>
          <w:szCs w:val="20"/>
        </w:rPr>
        <w:t xml:space="preserve"> </w:t>
      </w:r>
      <w:r w:rsidRPr="00190336">
        <w:rPr>
          <w:rFonts w:ascii="Arial" w:hAnsi="Arial"/>
          <w:color w:val="000000" w:themeColor="text1"/>
          <w:sz w:val="22"/>
        </w:rPr>
        <w:t>biodiversity.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  <w:proofErr w:type="gramStart"/>
      <w:r w:rsidRPr="00190336">
        <w:rPr>
          <w:rFonts w:ascii="Arial" w:hAnsi="Arial"/>
          <w:color w:val="000000" w:themeColor="text1"/>
          <w:sz w:val="22"/>
        </w:rPr>
        <w:t>The Second Interdisciplinary Symposium.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  <w:proofErr w:type="gramStart"/>
      <w:r w:rsidRPr="00190336">
        <w:rPr>
          <w:rFonts w:ascii="Arial" w:hAnsi="Arial"/>
          <w:color w:val="000000" w:themeColor="text1"/>
          <w:sz w:val="22"/>
        </w:rPr>
        <w:t>Cluj-Napoca, Romania 28-30 Sepetember 2017.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</w:p>
    <w:p w:rsidR="002B6855" w:rsidRPr="00190336" w:rsidRDefault="002B6855" w:rsidP="00C573BE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2"/>
          <w:lang w:val="en-GB" w:eastAsia="fr-FR"/>
        </w:rPr>
      </w:pPr>
      <w:r w:rsidRPr="00190336">
        <w:rPr>
          <w:rFonts w:ascii="Arial" w:hAnsi="Arial"/>
          <w:b/>
          <w:color w:val="000000" w:themeColor="text1"/>
          <w:sz w:val="22"/>
        </w:rPr>
        <w:t xml:space="preserve">Feurdean A et al., </w:t>
      </w:r>
      <w:r w:rsidRPr="00190336">
        <w:rPr>
          <w:rFonts w:ascii="Arial" w:eastAsia="Times New Roman" w:hAnsi="Arial" w:cs="Arial"/>
          <w:color w:val="000000" w:themeColor="text1"/>
          <w:sz w:val="22"/>
          <w:lang w:val="en-GB" w:eastAsia="fr-FR"/>
        </w:rPr>
        <w:t>Natural and human-driven fire regime and land-cover changes in Central and Eastern Europe. OSM, Zaragosa, Spain, 9-13.05.2017.</w:t>
      </w:r>
    </w:p>
    <w:p w:rsidR="00194811" w:rsidRPr="00190336" w:rsidRDefault="00194811" w:rsidP="00C573BE">
      <w:pPr>
        <w:shd w:val="clear" w:color="auto" w:fill="FFFFFF"/>
        <w:jc w:val="both"/>
        <w:rPr>
          <w:rFonts w:ascii="Arial" w:eastAsia="Times New Roman" w:hAnsi="Arial" w:cs="Arial"/>
          <w:b/>
          <w:color w:val="000000" w:themeColor="text1"/>
          <w:sz w:val="22"/>
          <w:lang w:val="en-GB" w:eastAsia="fr-FR"/>
        </w:rPr>
      </w:pPr>
      <w:r w:rsidRPr="00190336">
        <w:rPr>
          <w:rFonts w:ascii="Arial" w:hAnsi="Arial" w:cs="Arial"/>
          <w:b/>
          <w:color w:val="000000" w:themeColor="text1"/>
          <w:sz w:val="22"/>
          <w:lang w:val="en-GB"/>
        </w:rPr>
        <w:t xml:space="preserve">Feurdean, A. </w:t>
      </w:r>
      <w:r w:rsidRPr="00190336">
        <w:rPr>
          <w:rFonts w:ascii="Arial" w:hAnsi="Arial" w:cs="Arial"/>
          <w:color w:val="000000" w:themeColor="text1"/>
          <w:sz w:val="22"/>
          <w:lang w:val="en-GB"/>
        </w:rPr>
        <w:t>Fire</w:t>
      </w:r>
      <w:r w:rsidRPr="00190336">
        <w:rPr>
          <w:rFonts w:ascii="Arial" w:hAnsi="Arial" w:cs="Arial"/>
          <w:b/>
          <w:color w:val="000000" w:themeColor="text1"/>
          <w:sz w:val="22"/>
          <w:lang w:val="en-GB"/>
        </w:rPr>
        <w:t xml:space="preserve"> </w:t>
      </w:r>
      <w:r w:rsidRPr="00190336">
        <w:rPr>
          <w:rFonts w:ascii="Arial" w:hAnsi="Arial" w:cs="Calibri"/>
          <w:color w:val="000000" w:themeColor="text1"/>
          <w:sz w:val="22"/>
          <w:szCs w:val="28"/>
        </w:rPr>
        <w:t>as a key driver of long-term ecosystem functioning and biodiversity in Central and Easter Europe. Fire by biome, Bordeaux, France 25-29 September 2016.</w:t>
      </w:r>
    </w:p>
    <w:p w:rsidR="00194811" w:rsidRPr="00190336" w:rsidRDefault="00194811" w:rsidP="00194811">
      <w:pPr>
        <w:pStyle w:val="CommentText"/>
        <w:jc w:val="both"/>
        <w:rPr>
          <w:rFonts w:ascii="Arial" w:hAnsi="Arial" w:cs="Arial"/>
          <w:color w:val="000000" w:themeColor="text1"/>
          <w:sz w:val="22"/>
          <w:lang w:val="en-GB"/>
        </w:rPr>
      </w:pPr>
      <w:r w:rsidRPr="00190336">
        <w:rPr>
          <w:rFonts w:ascii="Arial" w:hAnsi="Arial" w:cs="Arial"/>
          <w:b/>
          <w:color w:val="000000" w:themeColor="text1"/>
          <w:sz w:val="22"/>
          <w:lang w:val="en-GB"/>
        </w:rPr>
        <w:t>Feurdean, A</w:t>
      </w:r>
      <w:r w:rsidRPr="00190336">
        <w:rPr>
          <w:rFonts w:ascii="Arial" w:hAnsi="Arial" w:cs="Arial"/>
          <w:color w:val="000000" w:themeColor="text1"/>
          <w:sz w:val="22"/>
          <w:lang w:val="en-GB"/>
        </w:rPr>
        <w:t>.</w:t>
      </w:r>
      <w:r w:rsidRPr="00190336">
        <w:rPr>
          <w:rFonts w:ascii="Arial" w:hAnsi="Arial" w:cs="Arial"/>
          <w:bCs/>
          <w:color w:val="000000" w:themeColor="text1"/>
          <w:sz w:val="22"/>
          <w:szCs w:val="26"/>
        </w:rPr>
        <w:t xml:space="preserve"> </w:t>
      </w:r>
      <w:r w:rsidRPr="00190336">
        <w:rPr>
          <w:rFonts w:ascii="Arial" w:hAnsi="Arial" w:cs="Arial"/>
          <w:color w:val="000000" w:themeColor="text1"/>
          <w:sz w:val="22"/>
          <w:lang w:val="en-GB"/>
        </w:rPr>
        <w:t xml:space="preserve">Last Millennium hydro-climate variability in Central Eastern Europe (Northern Carpathians, Romania): a multi-proxy approach. </w:t>
      </w:r>
      <w:proofErr w:type="gramStart"/>
      <w:r w:rsidRPr="00190336">
        <w:rPr>
          <w:rFonts w:ascii="Arial" w:hAnsi="Arial" w:cs="Arial"/>
          <w:color w:val="000000" w:themeColor="text1"/>
          <w:sz w:val="22"/>
          <w:lang w:val="en-GB"/>
        </w:rPr>
        <w:t>Climate variability and human impacts in Central and Eastern Europe during the last two millennia.</w:t>
      </w:r>
      <w:proofErr w:type="gramEnd"/>
      <w:r w:rsidRPr="00190336">
        <w:rPr>
          <w:rFonts w:ascii="Arial" w:hAnsi="Arial" w:cs="Arial"/>
          <w:color w:val="000000" w:themeColor="text1"/>
          <w:sz w:val="22"/>
          <w:lang w:val="en-GB"/>
        </w:rPr>
        <w:t xml:space="preserve"> Gdansk 17-19 June 2015.</w:t>
      </w: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6"/>
        </w:rPr>
      </w:pPr>
      <w:proofErr w:type="gramStart"/>
      <w:r w:rsidRPr="00190336">
        <w:rPr>
          <w:rFonts w:ascii="Arial" w:hAnsi="Arial" w:cs="Arial"/>
          <w:b/>
          <w:bCs/>
          <w:color w:val="000000" w:themeColor="text1"/>
          <w:sz w:val="22"/>
          <w:szCs w:val="26"/>
        </w:rPr>
        <w:t>Feurdean, A.</w:t>
      </w:r>
      <w:r w:rsidRPr="00190336">
        <w:rPr>
          <w:rFonts w:ascii="Arial" w:hAnsi="Arial" w:cs="Arial"/>
          <w:color w:val="000000" w:themeColor="text1"/>
          <w:sz w:val="22"/>
          <w:szCs w:val="26"/>
        </w:rPr>
        <w:t xml:space="preserve"> Holocene treeline and timberline dynamics in the Rodna Mountains, Northern Carpathians, Romania.</w:t>
      </w:r>
      <w:proofErr w:type="gramEnd"/>
      <w:r w:rsidRPr="00190336">
        <w:rPr>
          <w:rFonts w:ascii="Arial" w:hAnsi="Arial" w:cs="Arial"/>
          <w:color w:val="000000" w:themeColor="text1"/>
          <w:sz w:val="22"/>
          <w:szCs w:val="26"/>
        </w:rPr>
        <w:t xml:space="preserve"> EPPC. </w:t>
      </w:r>
      <w:proofErr w:type="gramStart"/>
      <w:r w:rsidRPr="00190336">
        <w:rPr>
          <w:rFonts w:ascii="Arial" w:hAnsi="Arial" w:cs="Arial"/>
          <w:color w:val="000000" w:themeColor="text1"/>
          <w:sz w:val="22"/>
          <w:szCs w:val="26"/>
        </w:rPr>
        <w:t>August 26-31, 2014, Padova, Italy.</w:t>
      </w:r>
      <w:proofErr w:type="gramEnd"/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6"/>
        </w:rPr>
      </w:pPr>
      <w:r w:rsidRPr="00190336">
        <w:rPr>
          <w:rFonts w:ascii="Arial" w:hAnsi="Arial" w:cs="Arial"/>
          <w:b/>
          <w:bCs/>
          <w:color w:val="000000" w:themeColor="text1"/>
          <w:sz w:val="22"/>
          <w:szCs w:val="26"/>
        </w:rPr>
        <w:t>Feurdean, A.</w:t>
      </w:r>
      <w:r w:rsidRPr="00190336">
        <w:rPr>
          <w:rFonts w:ascii="Arial" w:hAnsi="Arial" w:cs="Arial"/>
          <w:color w:val="000000" w:themeColor="text1"/>
          <w:sz w:val="22"/>
          <w:szCs w:val="26"/>
        </w:rPr>
        <w:t xml:space="preserve"> CE European working group. </w:t>
      </w:r>
      <w:proofErr w:type="gramStart"/>
      <w:r w:rsidRPr="00190336">
        <w:rPr>
          <w:rFonts w:ascii="Arial" w:hAnsi="Arial" w:cs="Arial"/>
          <w:color w:val="000000" w:themeColor="text1"/>
          <w:sz w:val="22"/>
          <w:szCs w:val="26"/>
        </w:rPr>
        <w:t>Vegetation responses to climatic changes throughout Central and Eastern Europe (CEE) between 60 and 8 kyrs.</w:t>
      </w:r>
      <w:proofErr w:type="gramEnd"/>
      <w:r w:rsidRPr="00190336">
        <w:rPr>
          <w:rFonts w:ascii="Arial" w:hAnsi="Arial" w:cs="Arial"/>
          <w:color w:val="000000" w:themeColor="text1"/>
          <w:sz w:val="22"/>
          <w:szCs w:val="26"/>
        </w:rPr>
        <w:t xml:space="preserve">  </w:t>
      </w:r>
      <w:proofErr w:type="gramStart"/>
      <w:r w:rsidRPr="00190336">
        <w:rPr>
          <w:rFonts w:ascii="Arial" w:hAnsi="Arial" w:cs="Arial"/>
          <w:color w:val="000000" w:themeColor="text1"/>
          <w:sz w:val="22"/>
          <w:szCs w:val="26"/>
        </w:rPr>
        <w:t>COST INTIMATE MC Final workshop.</w:t>
      </w:r>
      <w:proofErr w:type="gramEnd"/>
      <w:r w:rsidRPr="00190336">
        <w:rPr>
          <w:rFonts w:ascii="Arial" w:hAnsi="Arial" w:cs="Arial"/>
          <w:color w:val="000000" w:themeColor="text1"/>
          <w:sz w:val="22"/>
          <w:szCs w:val="26"/>
        </w:rPr>
        <w:t xml:space="preserve"> </w:t>
      </w:r>
      <w:proofErr w:type="gramStart"/>
      <w:r w:rsidRPr="00190336">
        <w:rPr>
          <w:rFonts w:ascii="Arial" w:hAnsi="Arial" w:cs="Arial"/>
          <w:color w:val="000000" w:themeColor="text1"/>
          <w:sz w:val="22"/>
          <w:szCs w:val="26"/>
        </w:rPr>
        <w:t>June 16-18, 2014, Zaragoza, Spain.</w:t>
      </w:r>
      <w:proofErr w:type="gramEnd"/>
    </w:p>
    <w:p w:rsidR="00194811" w:rsidRPr="00190336" w:rsidRDefault="00194811" w:rsidP="00194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Calibri"/>
          <w:iCs/>
          <w:color w:val="000000" w:themeColor="text1"/>
          <w:sz w:val="22"/>
          <w:szCs w:val="28"/>
        </w:rPr>
      </w:pPr>
      <w:r w:rsidRPr="00190336">
        <w:rPr>
          <w:rFonts w:ascii="Arial" w:hAnsi="Arial" w:cs="Calibri"/>
          <w:b/>
          <w:bCs/>
          <w:color w:val="000000" w:themeColor="text1"/>
          <w:sz w:val="22"/>
          <w:szCs w:val="22"/>
        </w:rPr>
        <w:t>Feurdean, A.</w:t>
      </w:r>
      <w:r w:rsidRPr="00190336">
        <w:rPr>
          <w:rFonts w:ascii="Arial" w:hAnsi="Arial" w:cs="Calibri"/>
          <w:color w:val="000000" w:themeColor="text1"/>
          <w:sz w:val="22"/>
          <w:szCs w:val="22"/>
        </w:rPr>
        <w:t xml:space="preserve"> Early anthropogenically-induced shift in biome in the lowlands of Transylvania (CE Europe)</w:t>
      </w:r>
      <w:r w:rsidRPr="00190336">
        <w:rPr>
          <w:rFonts w:ascii="Arial" w:hAnsi="Arial" w:cs="Calibri"/>
          <w:color w:val="000000" w:themeColor="text1"/>
          <w:sz w:val="22"/>
          <w:szCs w:val="36"/>
        </w:rPr>
        <w:t xml:space="preserve"> Open PAGES Focus 4 Workshop Human-Climate-Ecosystem Interactions </w:t>
      </w:r>
      <w:r w:rsidRPr="00190336">
        <w:rPr>
          <w:rFonts w:ascii="Arial" w:hAnsi="Arial" w:cs="Calibri"/>
          <w:bCs/>
          <w:color w:val="000000" w:themeColor="text1"/>
          <w:sz w:val="22"/>
          <w:szCs w:val="36"/>
        </w:rPr>
        <w:t>Towards a more accurate quantification of human-environment interactions in the past</w:t>
      </w:r>
      <w:r w:rsidRPr="00190336">
        <w:rPr>
          <w:rFonts w:ascii="Arial" w:hAnsi="Arial" w:cs="Calibri"/>
          <w:color w:val="000000" w:themeColor="text1"/>
          <w:sz w:val="22"/>
          <w:szCs w:val="36"/>
        </w:rPr>
        <w:t xml:space="preserve"> </w:t>
      </w:r>
      <w:r w:rsidRPr="00190336">
        <w:rPr>
          <w:rFonts w:ascii="Arial" w:hAnsi="Arial" w:cs="Calibri"/>
          <w:iCs/>
          <w:color w:val="000000" w:themeColor="text1"/>
          <w:sz w:val="22"/>
          <w:szCs w:val="28"/>
        </w:rPr>
        <w:t>University of Leuven, Belgium February 3-7, 2014.</w:t>
      </w: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  <w:lang w:val="sv-SE"/>
        </w:rPr>
      </w:pPr>
      <w:r w:rsidRPr="00190336">
        <w:rPr>
          <w:rFonts w:ascii="Arial" w:hAnsi="Arial"/>
          <w:color w:val="000000" w:themeColor="text1"/>
          <w:sz w:val="22"/>
        </w:rPr>
        <w:t>*</w:t>
      </w:r>
      <w:r w:rsidRPr="00190336">
        <w:rPr>
          <w:rFonts w:ascii="Arial" w:hAnsi="Arial"/>
          <w:b/>
          <w:color w:val="000000" w:themeColor="text1"/>
          <w:sz w:val="22"/>
        </w:rPr>
        <w:t>Feurdean, A.</w:t>
      </w:r>
      <w:r w:rsidRPr="00190336">
        <w:rPr>
          <w:rFonts w:ascii="Arial" w:hAnsi="Arial"/>
          <w:color w:val="000000" w:themeColor="text1"/>
          <w:sz w:val="22"/>
        </w:rPr>
        <w:t xml:space="preserve"> </w:t>
      </w:r>
      <w:r w:rsidRPr="00190336">
        <w:rPr>
          <w:rFonts w:ascii="Arial" w:hAnsi="Arial"/>
          <w:bCs/>
          <w:color w:val="000000" w:themeColor="text1"/>
          <w:sz w:val="22"/>
          <w:lang w:val="sv-SE"/>
        </w:rPr>
        <w:t>Vegetation, fire, humans in the CE Europe from 50 ka to the present</w:t>
      </w:r>
      <w:r w:rsidRPr="00190336">
        <w:rPr>
          <w:rFonts w:ascii="Arial" w:hAnsi="Arial"/>
          <w:color w:val="000000" w:themeColor="text1"/>
          <w:sz w:val="22"/>
          <w:lang w:val="sv-SE"/>
        </w:rPr>
        <w:t xml:space="preserve">. </w:t>
      </w:r>
      <w:r w:rsidRPr="00190336">
        <w:rPr>
          <w:rFonts w:ascii="Arial" w:hAnsi="Arial" w:cs="Helvetica Light"/>
          <w:color w:val="000000" w:themeColor="text1"/>
          <w:sz w:val="22"/>
          <w:szCs w:val="22"/>
        </w:rPr>
        <w:t>Integrated Research Training Group</w:t>
      </w:r>
      <w:r w:rsidRPr="00190336">
        <w:rPr>
          <w:rFonts w:ascii="Arial" w:hAnsi="Arial" w:cs="Helvetica"/>
          <w:color w:val="000000" w:themeColor="text1"/>
          <w:sz w:val="22"/>
        </w:rPr>
        <w:t xml:space="preserve"> </w:t>
      </w:r>
      <w:r w:rsidRPr="00190336">
        <w:rPr>
          <w:rFonts w:ascii="Arial" w:hAnsi="Arial" w:cs="Helvetica Light"/>
          <w:color w:val="000000" w:themeColor="text1"/>
          <w:sz w:val="22"/>
          <w:szCs w:val="22"/>
        </w:rPr>
        <w:t>CRC 806 'Our Way to Europe'</w:t>
      </w:r>
      <w:r w:rsidRPr="00190336">
        <w:rPr>
          <w:rFonts w:ascii="Arial" w:hAnsi="Arial" w:cs="Helvetica"/>
          <w:color w:val="000000" w:themeColor="text1"/>
          <w:sz w:val="22"/>
        </w:rPr>
        <w:t xml:space="preserve"> </w:t>
      </w:r>
      <w:r w:rsidRPr="00190336">
        <w:rPr>
          <w:rFonts w:ascii="Arial" w:hAnsi="Arial" w:cs="Helvetica Light"/>
          <w:color w:val="000000" w:themeColor="text1"/>
          <w:sz w:val="22"/>
          <w:szCs w:val="22"/>
        </w:rPr>
        <w:t>University of Cologne, Germany, 20 October 2014.</w:t>
      </w:r>
    </w:p>
    <w:p w:rsidR="00194811" w:rsidRPr="00190336" w:rsidRDefault="00194811" w:rsidP="00194811">
      <w:pPr>
        <w:jc w:val="both"/>
        <w:rPr>
          <w:rFonts w:ascii="Arial" w:hAnsi="Arial"/>
          <w:b/>
          <w:color w:val="000000" w:themeColor="text1"/>
          <w:sz w:val="22"/>
        </w:rPr>
      </w:pPr>
      <w:r w:rsidRPr="00190336">
        <w:rPr>
          <w:rFonts w:ascii="Arial" w:hAnsi="Arial"/>
          <w:b/>
          <w:color w:val="000000" w:themeColor="text1"/>
          <w:sz w:val="22"/>
        </w:rPr>
        <w:t xml:space="preserve">*Feurdean, A. </w:t>
      </w:r>
      <w:r w:rsidRPr="00190336">
        <w:rPr>
          <w:rFonts w:ascii="Arial" w:hAnsi="Arial"/>
          <w:color w:val="000000" w:themeColor="text1"/>
          <w:sz w:val="22"/>
        </w:rPr>
        <w:t>Status quo of pollen research along the Carpathians.</w:t>
      </w:r>
      <w:r w:rsidRPr="00190336">
        <w:rPr>
          <w:rFonts w:ascii="Arial" w:hAnsi="Arial" w:cs="Helvetica"/>
          <w:color w:val="000000" w:themeColor="text1"/>
          <w:sz w:val="22"/>
        </w:rPr>
        <w:t xml:space="preserve"> PAGES EuroMed 2k meeting in Soria, Spain, September 14-17, 2014</w:t>
      </w:r>
      <w:r w:rsidRPr="00190336">
        <w:rPr>
          <w:rFonts w:ascii="Arial" w:hAnsi="Arial"/>
          <w:b/>
          <w:color w:val="000000" w:themeColor="text1"/>
          <w:sz w:val="22"/>
        </w:rPr>
        <w:t xml:space="preserve"> </w:t>
      </w:r>
    </w:p>
    <w:p w:rsidR="00194811" w:rsidRPr="00190336" w:rsidRDefault="00194811" w:rsidP="00194811">
      <w:pPr>
        <w:widowControl w:val="0"/>
        <w:autoSpaceDE w:val="0"/>
        <w:autoSpaceDN w:val="0"/>
        <w:adjustRightInd w:val="0"/>
        <w:ind w:right="-94"/>
        <w:jc w:val="both"/>
        <w:rPr>
          <w:rFonts w:ascii="Arial" w:hAnsi="Arial" w:cs="Arial"/>
          <w:color w:val="000000" w:themeColor="text1"/>
          <w:sz w:val="22"/>
          <w:szCs w:val="26"/>
        </w:rPr>
      </w:pPr>
      <w:r w:rsidRPr="00190336">
        <w:rPr>
          <w:rFonts w:ascii="Arial" w:hAnsi="Arial" w:cs="Arial"/>
          <w:b/>
          <w:bCs/>
          <w:color w:val="000000" w:themeColor="text1"/>
          <w:sz w:val="22"/>
          <w:szCs w:val="26"/>
        </w:rPr>
        <w:t xml:space="preserve">Feurdean, A. </w:t>
      </w:r>
      <w:proofErr w:type="gramStart"/>
      <w:r w:rsidRPr="00190336">
        <w:rPr>
          <w:rFonts w:ascii="Arial" w:hAnsi="Arial" w:cs="Arial"/>
          <w:color w:val="000000" w:themeColor="text1"/>
          <w:sz w:val="22"/>
          <w:szCs w:val="26"/>
        </w:rPr>
        <w:t>The relevance of palaeoecological data in understanding biogeography of some plant taxa in the Carpathians, Romania.</w:t>
      </w:r>
      <w:proofErr w:type="gramEnd"/>
      <w:r w:rsidRPr="00190336">
        <w:rPr>
          <w:rFonts w:ascii="Arial" w:hAnsi="Arial" w:cs="Arial"/>
          <w:color w:val="000000" w:themeColor="text1"/>
          <w:sz w:val="22"/>
          <w:szCs w:val="26"/>
        </w:rPr>
        <w:t xml:space="preserve"> </w:t>
      </w:r>
      <w:proofErr w:type="gramStart"/>
      <w:r w:rsidRPr="00190336">
        <w:rPr>
          <w:rFonts w:ascii="Arial" w:hAnsi="Arial" w:cs="Arial"/>
          <w:color w:val="000000" w:themeColor="text1"/>
          <w:sz w:val="22"/>
          <w:szCs w:val="26"/>
        </w:rPr>
        <w:t>Biogeography of the Carpathians.</w:t>
      </w:r>
      <w:proofErr w:type="gramEnd"/>
      <w:r w:rsidRPr="00190336">
        <w:rPr>
          <w:rFonts w:ascii="Arial" w:hAnsi="Arial" w:cs="Arial"/>
          <w:color w:val="000000" w:themeColor="text1"/>
          <w:sz w:val="22"/>
          <w:szCs w:val="26"/>
        </w:rPr>
        <w:t xml:space="preserve"> </w:t>
      </w:r>
      <w:proofErr w:type="gramStart"/>
      <w:r w:rsidRPr="00190336">
        <w:rPr>
          <w:rFonts w:ascii="Arial" w:hAnsi="Arial" w:cs="Arial"/>
          <w:color w:val="000000" w:themeColor="text1"/>
          <w:sz w:val="22"/>
          <w:szCs w:val="26"/>
        </w:rPr>
        <w:t>Evolution of Biodiversity in a Spatiotemporal Context.</w:t>
      </w:r>
      <w:proofErr w:type="gramEnd"/>
      <w:r w:rsidRPr="00190336">
        <w:rPr>
          <w:rFonts w:ascii="Arial" w:hAnsi="Arial" w:cs="Arial"/>
          <w:color w:val="000000" w:themeColor="text1"/>
          <w:sz w:val="22"/>
          <w:szCs w:val="26"/>
        </w:rPr>
        <w:t xml:space="preserve"> </w:t>
      </w:r>
      <w:proofErr w:type="gramStart"/>
      <w:r w:rsidRPr="00190336">
        <w:rPr>
          <w:rFonts w:ascii="Arial" w:hAnsi="Arial" w:cs="Arial"/>
          <w:color w:val="000000" w:themeColor="text1"/>
          <w:sz w:val="22"/>
          <w:szCs w:val="26"/>
        </w:rPr>
        <w:t>The First Interdisciplinary Symposium 26-28 September 2013, Kraków, POLAND.</w:t>
      </w:r>
      <w:proofErr w:type="gramEnd"/>
    </w:p>
    <w:p w:rsidR="00194811" w:rsidRPr="00190336" w:rsidRDefault="00194811" w:rsidP="00194811">
      <w:pPr>
        <w:widowControl w:val="0"/>
        <w:autoSpaceDE w:val="0"/>
        <w:autoSpaceDN w:val="0"/>
        <w:adjustRightInd w:val="0"/>
        <w:ind w:right="-94"/>
        <w:jc w:val="both"/>
        <w:rPr>
          <w:rFonts w:ascii="Arial" w:hAnsi="Arial" w:cs="Arial"/>
          <w:color w:val="000000" w:themeColor="text1"/>
          <w:sz w:val="22"/>
          <w:szCs w:val="26"/>
        </w:rPr>
      </w:pPr>
      <w:r w:rsidRPr="00190336">
        <w:rPr>
          <w:rFonts w:ascii="Arial" w:hAnsi="Arial" w:cs="Arial"/>
          <w:b/>
          <w:color w:val="000000" w:themeColor="text1"/>
          <w:sz w:val="22"/>
          <w:szCs w:val="42"/>
          <w:lang w:val="en-GB"/>
        </w:rPr>
        <w:t xml:space="preserve">Feurdean A. </w:t>
      </w:r>
      <w:r w:rsidRPr="00190336">
        <w:rPr>
          <w:rFonts w:ascii="Arial" w:hAnsi="Arial" w:cs="Arial"/>
          <w:color w:val="000000" w:themeColor="text1"/>
          <w:sz w:val="22"/>
          <w:szCs w:val="42"/>
          <w:lang w:val="en-GB"/>
        </w:rPr>
        <w:t xml:space="preserve">Global Paleofire Working Group WORKSHO.P Frasne, France 2-6 </w:t>
      </w:r>
      <w:r w:rsidRPr="00190336">
        <w:rPr>
          <w:rFonts w:ascii="Arial" w:hAnsi="Arial" w:cs="Arial"/>
          <w:color w:val="000000" w:themeColor="text1"/>
          <w:sz w:val="22"/>
          <w:szCs w:val="42"/>
        </w:rPr>
        <w:t xml:space="preserve">October </w:t>
      </w:r>
      <w:proofErr w:type="gramStart"/>
      <w:r w:rsidRPr="00190336">
        <w:rPr>
          <w:rFonts w:ascii="Arial" w:hAnsi="Arial" w:cs="Arial"/>
          <w:color w:val="000000" w:themeColor="text1"/>
          <w:sz w:val="22"/>
          <w:szCs w:val="42"/>
        </w:rPr>
        <w:t>2013 .</w:t>
      </w:r>
      <w:proofErr w:type="gramEnd"/>
    </w:p>
    <w:p w:rsidR="00194811" w:rsidRPr="00190336" w:rsidRDefault="00194811" w:rsidP="00194811">
      <w:pPr>
        <w:jc w:val="both"/>
        <w:rPr>
          <w:rFonts w:ascii="Arial" w:eastAsia="Arial Unicode MS" w:hAnsi="Arial"/>
          <w:color w:val="000000" w:themeColor="text1"/>
          <w:sz w:val="22"/>
        </w:rPr>
      </w:pPr>
      <w:r w:rsidRPr="00190336">
        <w:rPr>
          <w:rFonts w:ascii="Arial" w:hAnsi="Arial"/>
          <w:b/>
          <w:color w:val="000000" w:themeColor="text1"/>
          <w:sz w:val="22"/>
        </w:rPr>
        <w:t xml:space="preserve">*Feurdean, A. </w:t>
      </w:r>
      <w:r w:rsidRPr="00190336">
        <w:rPr>
          <w:rFonts w:ascii="Arial" w:hAnsi="Arial"/>
          <w:color w:val="000000" w:themeColor="text1"/>
          <w:sz w:val="22"/>
          <w:szCs w:val="18"/>
        </w:rPr>
        <w:t>Quantification of the climate impacts on vegetation community composition and fire regimes to the Lateglacial and early Holocene climate oscillations in the Carpathians (Romania)</w:t>
      </w:r>
      <w:r w:rsidRPr="00190336">
        <w:rPr>
          <w:rFonts w:ascii="Arial" w:hAnsi="Arial"/>
          <w:color w:val="000000" w:themeColor="text1"/>
          <w:sz w:val="22"/>
        </w:rPr>
        <w:t>. INTIMATE workshop: WG4</w:t>
      </w:r>
      <w:r w:rsidRPr="00190336">
        <w:rPr>
          <w:rFonts w:ascii="Arial" w:hAnsi="Arial" w:cs="Helvetica"/>
          <w:color w:val="000000" w:themeColor="text1"/>
          <w:sz w:val="22"/>
        </w:rPr>
        <w:t xml:space="preserve"> on Central and Eastern European palaeoclimate and palaeoenvironment</w:t>
      </w:r>
      <w:r w:rsidRPr="00190336">
        <w:rPr>
          <w:rFonts w:ascii="Arial" w:hAnsi="Arial"/>
          <w:color w:val="000000" w:themeColor="text1"/>
          <w:sz w:val="22"/>
        </w:rPr>
        <w:t xml:space="preserve">, Cluj Napoca, Romania, </w:t>
      </w:r>
      <w:r w:rsidRPr="00190336">
        <w:rPr>
          <w:rFonts w:ascii="Arial" w:hAnsi="Arial"/>
          <w:color w:val="000000" w:themeColor="text1"/>
          <w:sz w:val="22"/>
          <w:szCs w:val="32"/>
        </w:rPr>
        <w:t xml:space="preserve">7-10 </w:t>
      </w:r>
      <w:proofErr w:type="gramStart"/>
      <w:r w:rsidRPr="00190336">
        <w:rPr>
          <w:rFonts w:ascii="Arial" w:hAnsi="Arial"/>
          <w:color w:val="000000" w:themeColor="text1"/>
          <w:sz w:val="22"/>
          <w:szCs w:val="32"/>
        </w:rPr>
        <w:t>March,</w:t>
      </w:r>
      <w:proofErr w:type="gramEnd"/>
      <w:r w:rsidRPr="00190336">
        <w:rPr>
          <w:rFonts w:ascii="Arial" w:hAnsi="Arial"/>
          <w:color w:val="000000" w:themeColor="text1"/>
          <w:sz w:val="22"/>
          <w:szCs w:val="32"/>
        </w:rPr>
        <w:t xml:space="preserve"> 2013.</w:t>
      </w: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eastAsia="Cambria" w:hAnsi="Arial" w:cs="Times"/>
          <w:color w:val="000000" w:themeColor="text1"/>
          <w:sz w:val="22"/>
          <w:szCs w:val="60"/>
        </w:rPr>
      </w:pPr>
      <w:r w:rsidRPr="00190336">
        <w:rPr>
          <w:rFonts w:ascii="Arial" w:eastAsia="Arial Unicode MS" w:hAnsi="Arial"/>
          <w:b/>
          <w:color w:val="000000" w:themeColor="text1"/>
          <w:sz w:val="22"/>
        </w:rPr>
        <w:t xml:space="preserve">Feurdean, A. </w:t>
      </w:r>
      <w:r w:rsidRPr="00190336">
        <w:rPr>
          <w:rFonts w:ascii="Arial" w:eastAsia="Cambria" w:hAnsi="Arial" w:cs="Times"/>
          <w:color w:val="000000" w:themeColor="text1"/>
          <w:sz w:val="22"/>
          <w:szCs w:val="60"/>
        </w:rPr>
        <w:t xml:space="preserve">Palaeo50. </w:t>
      </w:r>
      <w:proofErr w:type="gramStart"/>
      <w:r w:rsidRPr="00190336">
        <w:rPr>
          <w:rFonts w:ascii="Arial" w:eastAsia="Cambria" w:hAnsi="Arial" w:cs="Times"/>
          <w:color w:val="000000" w:themeColor="text1"/>
          <w:sz w:val="22"/>
          <w:szCs w:val="60"/>
        </w:rPr>
        <w:t>The Pressing Questions in Palaeoecolog</w:t>
      </w:r>
      <w:r w:rsidR="00D43728" w:rsidRPr="00190336">
        <w:rPr>
          <w:rFonts w:ascii="Arial" w:eastAsia="Cambria" w:hAnsi="Arial" w:cs="Times"/>
          <w:color w:val="000000" w:themeColor="text1"/>
          <w:sz w:val="22"/>
          <w:szCs w:val="60"/>
        </w:rPr>
        <w:t>y.</w:t>
      </w:r>
      <w:proofErr w:type="gramEnd"/>
      <w:r w:rsidR="00D43728" w:rsidRPr="00190336">
        <w:rPr>
          <w:rFonts w:ascii="Arial" w:eastAsia="Cambria" w:hAnsi="Arial" w:cs="Times"/>
          <w:color w:val="000000" w:themeColor="text1"/>
          <w:sz w:val="22"/>
          <w:szCs w:val="60"/>
        </w:rPr>
        <w:t xml:space="preserve"> Oxford, UK</w:t>
      </w:r>
      <w:r w:rsidRPr="00190336">
        <w:rPr>
          <w:rFonts w:ascii="Arial" w:eastAsia="Cambria" w:hAnsi="Arial" w:cs="Times"/>
          <w:color w:val="000000" w:themeColor="text1"/>
          <w:sz w:val="22"/>
          <w:szCs w:val="60"/>
        </w:rPr>
        <w:t>, 12-14 December 2012.</w:t>
      </w:r>
    </w:p>
    <w:p w:rsidR="00194811" w:rsidRPr="00190336" w:rsidRDefault="00194811" w:rsidP="00194811">
      <w:pPr>
        <w:jc w:val="both"/>
        <w:rPr>
          <w:rFonts w:ascii="Arial" w:eastAsia="Arial Unicode MS" w:hAnsi="Arial"/>
          <w:color w:val="000000" w:themeColor="text1"/>
          <w:sz w:val="22"/>
        </w:rPr>
      </w:pPr>
      <w:r w:rsidRPr="00190336">
        <w:rPr>
          <w:rFonts w:ascii="Arial" w:eastAsia="Arial Unicode MS" w:hAnsi="Arial"/>
          <w:b/>
          <w:color w:val="000000" w:themeColor="text1"/>
          <w:sz w:val="22"/>
        </w:rPr>
        <w:t>*Feurdean, A</w:t>
      </w:r>
      <w:r w:rsidRPr="00190336">
        <w:rPr>
          <w:rFonts w:ascii="Arial" w:eastAsia="Arial Unicode MS" w:hAnsi="Arial"/>
          <w:color w:val="000000" w:themeColor="text1"/>
          <w:sz w:val="22"/>
        </w:rPr>
        <w:t>.</w:t>
      </w:r>
      <w:r w:rsidRPr="00190336">
        <w:rPr>
          <w:rFonts w:ascii="Arial" w:eastAsia="Arial Unicode MS" w:hAnsi="Arial"/>
          <w:b/>
          <w:color w:val="000000" w:themeColor="text1"/>
          <w:sz w:val="22"/>
        </w:rPr>
        <w:t xml:space="preserve"> </w:t>
      </w:r>
      <w:r w:rsidRPr="00190336">
        <w:rPr>
          <w:rFonts w:ascii="Arial" w:hAnsi="Arial"/>
          <w:color w:val="000000" w:themeColor="text1"/>
          <w:sz w:val="22"/>
        </w:rPr>
        <w:t xml:space="preserve">Variation in the community composition, diversity and turnover to the Lateglacial climate oscillations in the Carpathians (Romania). INTIMATE workshop: </w:t>
      </w:r>
      <w:r w:rsidRPr="00190336">
        <w:rPr>
          <w:rFonts w:ascii="Arial" w:hAnsi="Arial"/>
          <w:color w:val="000000" w:themeColor="text1"/>
          <w:sz w:val="22"/>
          <w:szCs w:val="40"/>
        </w:rPr>
        <w:t>Ecosystem responses to palaeoclimate change 60,000-8000 years ago: integrating palaeoenvironmental and archaeological datasets</w:t>
      </w:r>
      <w:r w:rsidRPr="00190336">
        <w:rPr>
          <w:rFonts w:ascii="Arial" w:hAnsi="Arial"/>
          <w:color w:val="000000" w:themeColor="text1"/>
          <w:sz w:val="22"/>
        </w:rPr>
        <w:t xml:space="preserve">, Ghent, Belgium, </w:t>
      </w:r>
      <w:r w:rsidRPr="00190336">
        <w:rPr>
          <w:rFonts w:ascii="Arial" w:hAnsi="Arial"/>
          <w:color w:val="000000" w:themeColor="text1"/>
          <w:sz w:val="22"/>
          <w:szCs w:val="32"/>
        </w:rPr>
        <w:t>6-7 November 2012.</w:t>
      </w:r>
    </w:p>
    <w:p w:rsidR="00194811" w:rsidRPr="00190336" w:rsidRDefault="00194811" w:rsidP="00194811">
      <w:pPr>
        <w:jc w:val="both"/>
        <w:rPr>
          <w:rFonts w:ascii="Arial" w:eastAsia="Cambria" w:hAnsi="Arial" w:cs="Helvetica"/>
          <w:color w:val="000000" w:themeColor="text1"/>
          <w:sz w:val="22"/>
        </w:rPr>
      </w:pPr>
      <w:r w:rsidRPr="00190336">
        <w:rPr>
          <w:rFonts w:ascii="Arial" w:eastAsia="Arial Unicode MS" w:hAnsi="Arial"/>
          <w:b/>
          <w:color w:val="000000" w:themeColor="text1"/>
          <w:sz w:val="22"/>
        </w:rPr>
        <w:t xml:space="preserve">Feurdean, A. </w:t>
      </w:r>
      <w:r w:rsidRPr="00190336">
        <w:rPr>
          <w:rFonts w:ascii="Arial" w:eastAsia="Cambria" w:hAnsi="Arial" w:cs="Helvetica"/>
          <w:color w:val="000000" w:themeColor="text1"/>
          <w:sz w:val="22"/>
        </w:rPr>
        <w:t xml:space="preserve">Biomass burning in the Carpathians, DEUQUA, Bayreuth, Germany 16-20 September, 2012. </w:t>
      </w:r>
    </w:p>
    <w:p w:rsidR="00194811" w:rsidRPr="00190336" w:rsidRDefault="00194811" w:rsidP="00194811">
      <w:pPr>
        <w:pStyle w:val="BodyTextIndent2"/>
        <w:spacing w:after="0" w:line="240" w:lineRule="auto"/>
        <w:ind w:left="0"/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b/>
          <w:color w:val="000000" w:themeColor="text1"/>
          <w:sz w:val="22"/>
        </w:rPr>
        <w:t>*Feurdean, A.</w:t>
      </w:r>
      <w:r w:rsidRPr="00190336">
        <w:rPr>
          <w:rFonts w:ascii="Arial" w:hAnsi="Arial"/>
          <w:color w:val="000000" w:themeColor="text1"/>
          <w:sz w:val="22"/>
        </w:rPr>
        <w:t xml:space="preserve"> </w:t>
      </w:r>
      <w:r w:rsidRPr="00190336">
        <w:rPr>
          <w:rFonts w:ascii="Arial" w:eastAsia="Cambria" w:hAnsi="Arial"/>
          <w:color w:val="000000" w:themeColor="text1"/>
          <w:sz w:val="22"/>
          <w:szCs w:val="19"/>
        </w:rPr>
        <w:t>The relevance of</w:t>
      </w:r>
      <w:r w:rsidRPr="00190336">
        <w:rPr>
          <w:rFonts w:ascii="Arial" w:eastAsia="Cambria" w:hAnsi="Arial"/>
          <w:color w:val="000000" w:themeColor="text1"/>
          <w:sz w:val="22"/>
          <w:szCs w:val="18"/>
        </w:rPr>
        <w:t xml:space="preserve"> </w:t>
      </w:r>
      <w:r w:rsidRPr="00190336">
        <w:rPr>
          <w:rFonts w:ascii="Arial" w:eastAsia="Cambria" w:hAnsi="Arial"/>
          <w:color w:val="000000" w:themeColor="text1"/>
          <w:sz w:val="22"/>
          <w:szCs w:val="19"/>
        </w:rPr>
        <w:t xml:space="preserve">long-term data in understanding contemporary and future biotic responses: examples from </w:t>
      </w:r>
      <w:r w:rsidRPr="00190336">
        <w:rPr>
          <w:rFonts w:ascii="Arial" w:hAnsi="Arial"/>
          <w:color w:val="000000" w:themeColor="text1"/>
          <w:sz w:val="22"/>
        </w:rPr>
        <w:t xml:space="preserve">the Carpathian region: at </w:t>
      </w:r>
      <w:r w:rsidRPr="00190336">
        <w:rPr>
          <w:rFonts w:ascii="Arial" w:eastAsia="Cambria" w:hAnsi="Arial" w:cs="Arial"/>
          <w:bCs/>
          <w:color w:val="000000" w:themeColor="text1"/>
          <w:sz w:val="22"/>
          <w:szCs w:val="32"/>
        </w:rPr>
        <w:t>Ökologie und Umweltforschung, Bayreuth, Germany, 9.2.2012</w:t>
      </w:r>
    </w:p>
    <w:p w:rsidR="00194811" w:rsidRPr="00190336" w:rsidRDefault="00194811" w:rsidP="00194811">
      <w:pPr>
        <w:jc w:val="both"/>
        <w:rPr>
          <w:rFonts w:ascii="Arial" w:eastAsia="Arial Unicode MS" w:hAnsi="Arial"/>
          <w:color w:val="000000" w:themeColor="text1"/>
          <w:sz w:val="22"/>
        </w:rPr>
      </w:pPr>
      <w:r w:rsidRPr="00190336">
        <w:rPr>
          <w:rFonts w:ascii="Arial" w:eastAsia="Arial Unicode MS" w:hAnsi="Arial"/>
          <w:b/>
          <w:color w:val="000000" w:themeColor="text1"/>
          <w:sz w:val="22"/>
        </w:rPr>
        <w:t xml:space="preserve">Feurdean, </w:t>
      </w:r>
      <w:proofErr w:type="gramStart"/>
      <w:r w:rsidRPr="00190336">
        <w:rPr>
          <w:rFonts w:ascii="Arial" w:eastAsia="Arial Unicode MS" w:hAnsi="Arial"/>
          <w:b/>
          <w:color w:val="000000" w:themeColor="text1"/>
          <w:sz w:val="22"/>
        </w:rPr>
        <w:t>A</w:t>
      </w:r>
      <w:r w:rsidRPr="00190336">
        <w:rPr>
          <w:rFonts w:ascii="Arial" w:eastAsia="Arial Unicode MS" w:hAnsi="Arial"/>
          <w:color w:val="000000" w:themeColor="text1"/>
          <w:sz w:val="22"/>
        </w:rPr>
        <w:t>.</w:t>
      </w:r>
      <w:r w:rsidRPr="00190336">
        <w:rPr>
          <w:rFonts w:ascii="Arial" w:eastAsia="Arial Unicode MS" w:hAnsi="Arial"/>
          <w:b/>
          <w:color w:val="000000" w:themeColor="text1"/>
          <w:sz w:val="22"/>
        </w:rPr>
        <w:t xml:space="preserve"> </w:t>
      </w:r>
      <w:r w:rsidRPr="00190336">
        <w:rPr>
          <w:rFonts w:ascii="Arial" w:eastAsia="Cambria" w:hAnsi="Arial"/>
          <w:color w:val="000000" w:themeColor="text1"/>
          <w:sz w:val="22"/>
        </w:rPr>
        <w:t>Biotic responses to climate changes</w:t>
      </w:r>
      <w:proofErr w:type="gramEnd"/>
      <w:r w:rsidRPr="00190336">
        <w:rPr>
          <w:rFonts w:ascii="Arial" w:eastAsia="Cambria" w:hAnsi="Arial"/>
          <w:color w:val="000000" w:themeColor="text1"/>
          <w:sz w:val="22"/>
        </w:rPr>
        <w:t xml:space="preserve"> in cold climates”. </w:t>
      </w:r>
      <w:proofErr w:type="gramStart"/>
      <w:r w:rsidRPr="00190336">
        <w:rPr>
          <w:rFonts w:ascii="Arial" w:eastAsia="Cambria" w:hAnsi="Arial"/>
          <w:color w:val="000000" w:themeColor="text1"/>
          <w:sz w:val="22"/>
          <w:szCs w:val="32"/>
        </w:rPr>
        <w:t>BioCold workshop, Estonia, September 28-30 2011.</w:t>
      </w:r>
      <w:proofErr w:type="gramEnd"/>
    </w:p>
    <w:p w:rsidR="00194811" w:rsidRPr="00190336" w:rsidRDefault="00194811" w:rsidP="00194811">
      <w:pPr>
        <w:jc w:val="both"/>
        <w:rPr>
          <w:rFonts w:ascii="Arial" w:eastAsia="Arial Unicode MS" w:hAnsi="Arial"/>
          <w:color w:val="000000" w:themeColor="text1"/>
          <w:sz w:val="22"/>
        </w:rPr>
      </w:pPr>
      <w:r w:rsidRPr="00190336">
        <w:rPr>
          <w:rFonts w:ascii="Arial" w:eastAsia="Cambria" w:hAnsi="Arial"/>
          <w:b/>
          <w:color w:val="000000" w:themeColor="text1"/>
          <w:sz w:val="22"/>
          <w:szCs w:val="23"/>
        </w:rPr>
        <w:t>Feurdean, A</w:t>
      </w:r>
      <w:r w:rsidRPr="00190336">
        <w:rPr>
          <w:rFonts w:ascii="Arial" w:eastAsia="Cambria" w:hAnsi="Arial"/>
          <w:color w:val="000000" w:themeColor="text1"/>
          <w:sz w:val="22"/>
          <w:szCs w:val="23"/>
        </w:rPr>
        <w:t xml:space="preserve">. Elevational variation in the biotic response to repeated climate changes in the Carpathians 2011. </w:t>
      </w:r>
      <w:proofErr w:type="gramStart"/>
      <w:r w:rsidRPr="00190336">
        <w:rPr>
          <w:rFonts w:ascii="Arial" w:eastAsia="Cambria" w:hAnsi="Arial"/>
          <w:color w:val="000000" w:themeColor="text1"/>
          <w:sz w:val="22"/>
          <w:szCs w:val="40"/>
        </w:rPr>
        <w:t>Climate change in the Carpathian-Balkan region during the late Pleistocene and Holocene in Suceava, Romania, 9-12 June 2011.</w:t>
      </w:r>
      <w:proofErr w:type="gramEnd"/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b/>
          <w:color w:val="000000" w:themeColor="text1"/>
          <w:sz w:val="22"/>
        </w:rPr>
        <w:t>Feurdean, A</w:t>
      </w:r>
      <w:r w:rsidRPr="00190336">
        <w:rPr>
          <w:rFonts w:ascii="Arial" w:hAnsi="Arial"/>
          <w:color w:val="000000" w:themeColor="text1"/>
          <w:sz w:val="22"/>
        </w:rPr>
        <w:t xml:space="preserve">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The conservation management of the forests in the Apuseni Natural Park, Romania in the light of palaeoecological evidence.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8</w:t>
      </w:r>
      <w:r w:rsidRPr="00190336">
        <w:rPr>
          <w:rFonts w:ascii="Arial" w:hAnsi="Arial"/>
          <w:color w:val="000000" w:themeColor="text1"/>
          <w:sz w:val="22"/>
          <w:szCs w:val="16"/>
        </w:rPr>
        <w:t xml:space="preserve">th </w:t>
      </w:r>
      <w:r w:rsidRPr="00190336">
        <w:rPr>
          <w:rFonts w:ascii="Arial" w:hAnsi="Arial"/>
          <w:color w:val="000000" w:themeColor="text1"/>
          <w:sz w:val="22"/>
        </w:rPr>
        <w:t>Palaeobotany and Palynology Conference, Budapest, Hungary, 6-10 July 2010.</w:t>
      </w:r>
    </w:p>
    <w:p w:rsidR="00194811" w:rsidRPr="00190336" w:rsidRDefault="00194811" w:rsidP="00194811">
      <w:pPr>
        <w:widowControl w:val="0"/>
        <w:autoSpaceDE w:val="0"/>
        <w:autoSpaceDN w:val="0"/>
        <w:adjustRightInd w:val="0"/>
        <w:jc w:val="both"/>
        <w:rPr>
          <w:rFonts w:ascii="Arial" w:hAnsi="Arial"/>
          <w:color w:val="000000" w:themeColor="text1"/>
          <w:sz w:val="22"/>
        </w:rPr>
      </w:pPr>
      <w:r w:rsidRPr="00190336">
        <w:rPr>
          <w:rFonts w:ascii="Arial" w:hAnsi="Arial"/>
          <w:b/>
          <w:color w:val="000000" w:themeColor="text1"/>
          <w:sz w:val="22"/>
        </w:rPr>
        <w:t>Feurdean, A</w:t>
      </w:r>
      <w:r w:rsidRPr="00190336">
        <w:rPr>
          <w:rFonts w:ascii="Arial" w:hAnsi="Arial"/>
          <w:color w:val="000000" w:themeColor="text1"/>
          <w:sz w:val="22"/>
        </w:rPr>
        <w:t>. Exploring patterns in vegetation homogenization and differentiation across Romania. 8t</w:t>
      </w:r>
      <w:r w:rsidRPr="00190336">
        <w:rPr>
          <w:rFonts w:ascii="Arial" w:hAnsi="Arial"/>
          <w:color w:val="000000" w:themeColor="text1"/>
          <w:sz w:val="22"/>
          <w:szCs w:val="16"/>
        </w:rPr>
        <w:t xml:space="preserve">h </w:t>
      </w:r>
      <w:r w:rsidRPr="00190336">
        <w:rPr>
          <w:rFonts w:ascii="Arial" w:hAnsi="Arial"/>
          <w:color w:val="000000" w:themeColor="text1"/>
          <w:sz w:val="22"/>
        </w:rPr>
        <w:t>Palaeobotany and Palynology Conference, Budapest, Hungary, 6-10 July 2010.</w:t>
      </w:r>
    </w:p>
    <w:p w:rsidR="00194811" w:rsidRPr="00190336" w:rsidRDefault="00194811" w:rsidP="00194811">
      <w:pPr>
        <w:jc w:val="both"/>
        <w:rPr>
          <w:rFonts w:ascii="Arial" w:eastAsia="Arial Unicode MS" w:hAnsi="Arial"/>
          <w:color w:val="000000" w:themeColor="text1"/>
          <w:sz w:val="22"/>
        </w:rPr>
      </w:pPr>
      <w:r w:rsidRPr="00190336">
        <w:rPr>
          <w:rFonts w:ascii="Arial" w:hAnsi="Arial"/>
          <w:b/>
          <w:color w:val="000000" w:themeColor="text1"/>
          <w:sz w:val="22"/>
        </w:rPr>
        <w:t>Feurdean, A</w:t>
      </w:r>
      <w:r w:rsidRPr="00190336">
        <w:rPr>
          <w:rFonts w:ascii="Arial" w:hAnsi="Arial"/>
          <w:color w:val="000000" w:themeColor="text1"/>
          <w:sz w:val="22"/>
        </w:rPr>
        <w:t xml:space="preserve">. Long-term variability of </w:t>
      </w:r>
      <w:proofErr w:type="gramStart"/>
      <w:r w:rsidRPr="00190336">
        <w:rPr>
          <w:rFonts w:ascii="Arial" w:hAnsi="Arial"/>
          <w:color w:val="000000" w:themeColor="text1"/>
          <w:sz w:val="22"/>
        </w:rPr>
        <w:t>Abies alba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(Mill.) populations in the NW Romanian forests-implication for its conservation management. </w:t>
      </w:r>
      <w:proofErr w:type="gramStart"/>
      <w:r w:rsidRPr="00190336">
        <w:rPr>
          <w:rFonts w:ascii="Arial" w:hAnsi="Arial"/>
          <w:color w:val="000000" w:themeColor="text1"/>
          <w:sz w:val="22"/>
        </w:rPr>
        <w:t xml:space="preserve">IPC, 30 August-5 September, Bonn, Germany </w:t>
      </w:r>
      <w:r w:rsidRPr="00190336">
        <w:rPr>
          <w:rFonts w:ascii="Arial" w:hAnsi="Arial" w:cs="Arial"/>
          <w:color w:val="000000" w:themeColor="text1"/>
          <w:sz w:val="22"/>
          <w:szCs w:val="42"/>
        </w:rPr>
        <w:t>(talk).</w:t>
      </w:r>
      <w:proofErr w:type="gramEnd"/>
    </w:p>
    <w:p w:rsidR="00194811" w:rsidRPr="00190336" w:rsidRDefault="00194811" w:rsidP="00194811">
      <w:pPr>
        <w:jc w:val="both"/>
        <w:rPr>
          <w:rFonts w:ascii="Arial" w:eastAsia="Arial Unicode MS" w:hAnsi="Arial"/>
          <w:color w:val="000000" w:themeColor="text1"/>
          <w:sz w:val="22"/>
        </w:rPr>
      </w:pPr>
      <w:r w:rsidRPr="00190336">
        <w:rPr>
          <w:rFonts w:ascii="Arial" w:hAnsi="Arial"/>
          <w:b/>
          <w:color w:val="000000" w:themeColor="text1"/>
          <w:sz w:val="22"/>
        </w:rPr>
        <w:t>Feurdean, A</w:t>
      </w:r>
      <w:r w:rsidRPr="00190336">
        <w:rPr>
          <w:rFonts w:ascii="Arial" w:hAnsi="Arial"/>
          <w:color w:val="000000" w:themeColor="text1"/>
          <w:sz w:val="22"/>
        </w:rPr>
        <w:t>. Using palaeoecology to improve the effectiveness of conservation planning in the Apuseni Mountain, NW Romania, XVII INQUA Congress, 28 July-3 August, Cairns, Australia.</w:t>
      </w:r>
    </w:p>
    <w:p w:rsidR="00194811" w:rsidRPr="00190336" w:rsidRDefault="00194811" w:rsidP="00194811">
      <w:pPr>
        <w:jc w:val="both"/>
        <w:rPr>
          <w:rFonts w:ascii="Arial" w:eastAsia="Arial Unicode MS" w:hAnsi="Arial"/>
          <w:color w:val="000000" w:themeColor="text1"/>
          <w:sz w:val="22"/>
        </w:rPr>
      </w:pPr>
      <w:r w:rsidRPr="00190336">
        <w:rPr>
          <w:rFonts w:ascii="Arial" w:hAnsi="Arial"/>
          <w:b/>
          <w:color w:val="000000" w:themeColor="text1"/>
          <w:sz w:val="22"/>
        </w:rPr>
        <w:t>Feurdean, A</w:t>
      </w:r>
      <w:r w:rsidRPr="00190336">
        <w:rPr>
          <w:rFonts w:ascii="Arial" w:hAnsi="Arial"/>
          <w:color w:val="000000" w:themeColor="text1"/>
          <w:sz w:val="22"/>
        </w:rPr>
        <w:t xml:space="preserve">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The importance of refugial population on Lateglacial and early Holocene vegetational changes in Romania.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</w:t>
      </w:r>
      <w:proofErr w:type="gramStart"/>
      <w:r w:rsidRPr="00190336">
        <w:rPr>
          <w:rFonts w:ascii="Arial" w:hAnsi="Arial"/>
          <w:color w:val="000000" w:themeColor="text1"/>
          <w:sz w:val="22"/>
        </w:rPr>
        <w:t>EGU General Assembly, 15-20 April, Vienna Austria.</w:t>
      </w:r>
      <w:proofErr w:type="gramEnd"/>
    </w:p>
    <w:p w:rsidR="00194811" w:rsidRPr="00190336" w:rsidRDefault="00194811" w:rsidP="00194811">
      <w:pPr>
        <w:jc w:val="both"/>
        <w:rPr>
          <w:rFonts w:ascii="Arial" w:eastAsia="Arial Unicode MS" w:hAnsi="Arial"/>
          <w:color w:val="000000" w:themeColor="text1"/>
          <w:sz w:val="22"/>
        </w:rPr>
      </w:pPr>
      <w:r w:rsidRPr="00190336">
        <w:rPr>
          <w:rFonts w:ascii="Arial" w:hAnsi="Arial"/>
          <w:b/>
          <w:color w:val="000000" w:themeColor="text1"/>
          <w:sz w:val="22"/>
        </w:rPr>
        <w:t>Feurdean, A</w:t>
      </w:r>
      <w:r w:rsidRPr="00190336">
        <w:rPr>
          <w:rFonts w:ascii="Arial" w:hAnsi="Arial"/>
          <w:color w:val="000000" w:themeColor="text1"/>
          <w:sz w:val="22"/>
        </w:rPr>
        <w:t xml:space="preserve">. Holocene climate variability in NW Romania-a pollen based quantitative climate reconstruction.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7</w:t>
      </w:r>
      <w:r w:rsidRPr="00190336">
        <w:rPr>
          <w:rFonts w:ascii="Arial" w:hAnsi="Arial"/>
          <w:color w:val="000000" w:themeColor="text1"/>
          <w:sz w:val="22"/>
          <w:szCs w:val="16"/>
        </w:rPr>
        <w:t xml:space="preserve">th </w:t>
      </w:r>
      <w:r w:rsidRPr="00190336">
        <w:rPr>
          <w:rFonts w:ascii="Arial" w:hAnsi="Arial"/>
          <w:color w:val="000000" w:themeColor="text1"/>
          <w:sz w:val="22"/>
        </w:rPr>
        <w:t>European Palaeobotany and Palynology Conference 6-12 Sept, Prague, Czech Republic.</w:t>
      </w:r>
      <w:proofErr w:type="gramEnd"/>
    </w:p>
    <w:p w:rsidR="00194811" w:rsidRPr="00190336" w:rsidRDefault="00194811" w:rsidP="00194811">
      <w:pPr>
        <w:jc w:val="both"/>
        <w:rPr>
          <w:rFonts w:ascii="Arial" w:eastAsia="Arial Unicode MS" w:hAnsi="Arial"/>
          <w:color w:val="000000" w:themeColor="text1"/>
          <w:sz w:val="22"/>
        </w:rPr>
      </w:pPr>
      <w:r w:rsidRPr="00190336">
        <w:rPr>
          <w:rFonts w:ascii="Arial" w:hAnsi="Arial"/>
          <w:b/>
          <w:color w:val="000000" w:themeColor="text1"/>
          <w:sz w:val="22"/>
        </w:rPr>
        <w:t>Feurdean, A</w:t>
      </w:r>
      <w:r w:rsidRPr="00190336">
        <w:rPr>
          <w:rFonts w:ascii="Arial" w:hAnsi="Arial"/>
          <w:color w:val="000000" w:themeColor="text1"/>
          <w:sz w:val="22"/>
        </w:rPr>
        <w:t>. Palaeovegetation and climate reconstruction of the Eemian and Late Quaternary in NW Romania: -preliminary results. NEEC climate, 1-4, October, Sofia, Bulgaria</w:t>
      </w:r>
    </w:p>
    <w:p w:rsidR="00194811" w:rsidRPr="00190336" w:rsidRDefault="00194811" w:rsidP="00194811">
      <w:pPr>
        <w:jc w:val="both"/>
        <w:rPr>
          <w:rFonts w:ascii="Arial" w:eastAsia="Arial Unicode MS" w:hAnsi="Arial"/>
          <w:color w:val="000000" w:themeColor="text1"/>
          <w:sz w:val="22"/>
        </w:rPr>
      </w:pPr>
      <w:r w:rsidRPr="00190336">
        <w:rPr>
          <w:rFonts w:ascii="Arial" w:hAnsi="Arial"/>
          <w:b/>
          <w:color w:val="000000" w:themeColor="text1"/>
          <w:sz w:val="22"/>
        </w:rPr>
        <w:t xml:space="preserve">Feurdean A. </w:t>
      </w:r>
      <w:r w:rsidRPr="00190336">
        <w:rPr>
          <w:rFonts w:ascii="Arial" w:hAnsi="Arial"/>
          <w:color w:val="000000" w:themeColor="text1"/>
          <w:sz w:val="22"/>
        </w:rPr>
        <w:t xml:space="preserve">Long-term forest fire dynamics in northwestern Romania. </w:t>
      </w:r>
      <w:proofErr w:type="gramStart"/>
      <w:r w:rsidRPr="00190336">
        <w:rPr>
          <w:rFonts w:ascii="Arial" w:hAnsi="Arial"/>
          <w:color w:val="000000" w:themeColor="text1"/>
          <w:sz w:val="22"/>
        </w:rPr>
        <w:t>15 years of high education 13-15 May, Arad, Romania</w:t>
      </w:r>
      <w:r w:rsidRPr="00190336">
        <w:rPr>
          <w:rFonts w:ascii="Arial" w:hAnsi="Arial" w:cs="Arial"/>
          <w:color w:val="000000" w:themeColor="text1"/>
          <w:sz w:val="22"/>
          <w:szCs w:val="42"/>
        </w:rPr>
        <w:t>.</w:t>
      </w:r>
      <w:proofErr w:type="gramEnd"/>
    </w:p>
    <w:p w:rsidR="00194811" w:rsidRPr="00190336" w:rsidRDefault="00194811" w:rsidP="00194811">
      <w:pPr>
        <w:jc w:val="both"/>
        <w:rPr>
          <w:rFonts w:ascii="Arial" w:eastAsia="Arial Unicode MS" w:hAnsi="Arial"/>
          <w:color w:val="000000" w:themeColor="text1"/>
          <w:sz w:val="22"/>
        </w:rPr>
      </w:pPr>
      <w:proofErr w:type="gramStart"/>
      <w:r w:rsidRPr="00190336">
        <w:rPr>
          <w:rFonts w:ascii="Arial" w:hAnsi="Arial"/>
          <w:b/>
          <w:color w:val="000000" w:themeColor="text1"/>
          <w:sz w:val="22"/>
        </w:rPr>
        <w:t>Feurdean, A</w:t>
      </w:r>
      <w:r w:rsidRPr="00190336">
        <w:rPr>
          <w:rFonts w:ascii="Arial" w:hAnsi="Arial"/>
          <w:color w:val="000000" w:themeColor="text1"/>
          <w:sz w:val="22"/>
        </w:rPr>
        <w:t>. Lateglacial and early Holocene environmental reconstruction in Gutaiului Mountains, NW Romania.</w:t>
      </w:r>
      <w:proofErr w:type="gramEnd"/>
      <w:r w:rsidRPr="00190336">
        <w:rPr>
          <w:rFonts w:ascii="Arial" w:hAnsi="Arial"/>
          <w:color w:val="000000" w:themeColor="text1"/>
          <w:sz w:val="22"/>
        </w:rPr>
        <w:t xml:space="preserve"> International workshop ‘Recent advances in paleoenvironmental and paleoclimatic research in Romania and neighboring countries’, Abstracts Volume, June 24-29, Cluj, Romania.</w:t>
      </w:r>
    </w:p>
    <w:p w:rsidR="00194811" w:rsidRPr="00190336" w:rsidRDefault="00194811" w:rsidP="00194811">
      <w:pPr>
        <w:spacing w:line="360" w:lineRule="auto"/>
        <w:jc w:val="both"/>
        <w:rPr>
          <w:rFonts w:ascii="Arial" w:hAnsi="Arial"/>
          <w:b/>
          <w:color w:val="000000" w:themeColor="text1"/>
          <w:sz w:val="22"/>
        </w:rPr>
      </w:pPr>
    </w:p>
    <w:p w:rsidR="00194811" w:rsidRPr="00190336" w:rsidRDefault="00194811" w:rsidP="00194811">
      <w:pPr>
        <w:jc w:val="both"/>
        <w:rPr>
          <w:rFonts w:ascii="Arial" w:hAnsi="Arial"/>
          <w:color w:val="000000" w:themeColor="text1"/>
          <w:sz w:val="22"/>
          <w:szCs w:val="23"/>
          <w:lang w:val="en-GB"/>
        </w:rPr>
      </w:pPr>
    </w:p>
    <w:p w:rsidR="00194811" w:rsidRPr="00190336" w:rsidRDefault="00194811" w:rsidP="00194811">
      <w:pPr>
        <w:rPr>
          <w:rFonts w:ascii="Arial" w:hAnsi="Arial"/>
          <w:color w:val="000000" w:themeColor="text1"/>
          <w:sz w:val="22"/>
        </w:rPr>
      </w:pPr>
    </w:p>
    <w:p w:rsidR="004C523E" w:rsidRPr="00190336" w:rsidRDefault="004C523E" w:rsidP="00E820DF">
      <w:pPr>
        <w:jc w:val="both"/>
        <w:rPr>
          <w:rFonts w:ascii="Arial" w:hAnsi="Arial"/>
          <w:color w:val="000000" w:themeColor="text1"/>
          <w:sz w:val="22"/>
          <w:szCs w:val="23"/>
          <w:lang w:val="en-GB"/>
        </w:rPr>
      </w:pPr>
    </w:p>
    <w:sectPr w:rsidR="004C523E" w:rsidRPr="00190336" w:rsidSect="007A6173">
      <w:headerReference w:type="default" r:id="rId17"/>
      <w:footerReference w:type="even" r:id="rId18"/>
      <w:footerReference w:type="default" r:id="rId19"/>
      <w:pgSz w:w="12240" w:h="15840"/>
      <w:pgMar w:top="1440" w:right="1418" w:bottom="1440" w:left="1418" w:header="709" w:footer="709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CB0" w:rsidRDefault="009A6CB0">
      <w:r>
        <w:separator/>
      </w:r>
    </w:p>
  </w:endnote>
  <w:endnote w:type="continuationSeparator" w:id="0">
    <w:p w:rsidR="009A6CB0" w:rsidRDefault="009A6C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??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‡-ÈX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 Next Medium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venir Next">
    <w:altName w:val="Avenir Nex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¿]P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Roboto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mbria"/>
    <w:charset w:val="EE"/>
    <w:family w:val="swiss"/>
    <w:pitch w:val="variable"/>
    <w:sig w:usb0="E0002AFF" w:usb1="C000247B" w:usb2="00000009" w:usb3="00000000" w:csb0="000001FF" w:csb1="00000000"/>
  </w:font>
  <w:font w:name="Helvetica Light">
    <w:panose1 w:val="020B04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CB0" w:rsidRDefault="009A6C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9A6CB0" w:rsidRDefault="009A6CB0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CB0" w:rsidRDefault="009A6C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6011">
      <w:rPr>
        <w:rStyle w:val="PageNumber"/>
        <w:noProof/>
      </w:rPr>
      <w:t>7</w:t>
    </w:r>
    <w:r>
      <w:rPr>
        <w:rStyle w:val="PageNumber"/>
      </w:rPr>
      <w:fldChar w:fldCharType="end"/>
    </w:r>
  </w:p>
  <w:p w:rsidR="009A6CB0" w:rsidRDefault="009A6CB0">
    <w:pPr>
      <w:pStyle w:val="Footer"/>
      <w:ind w:right="360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CB0" w:rsidRDefault="009A6CB0">
      <w:r>
        <w:separator/>
      </w:r>
    </w:p>
  </w:footnote>
  <w:footnote w:type="continuationSeparator" w:id="0">
    <w:p w:rsidR="009A6CB0" w:rsidRDefault="009A6CB0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9156"/>
      <w:gridCol w:w="478"/>
    </w:tblGrid>
    <w:tr w:rsidR="009A6CB0">
      <w:sdt>
        <w:sdtPr>
          <w:rPr>
            <w:rFonts w:ascii="Calibri" w:eastAsiaTheme="majorEastAsia" w:hAnsi="Calibri" w:cstheme="majorBidi"/>
            <w:b/>
            <w:color w:val="000000" w:themeColor="text1"/>
          </w:rPr>
          <w:alias w:val="Title"/>
          <w:id w:val="171999519"/>
          <w:placeholder>
            <w:docPart w:val="4516B2A7F53C6A4E9C7EDFC3CC3D177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9A6CB0" w:rsidRPr="007A6173" w:rsidRDefault="009A6CB0" w:rsidP="007A6173">
              <w:pPr>
                <w:pStyle w:val="Header"/>
                <w:jc w:val="right"/>
                <w:rPr>
                  <w:rFonts w:ascii="Calibri" w:hAnsi="Calibri"/>
                  <w:b/>
                  <w:color w:val="000000" w:themeColor="text1"/>
                </w:rPr>
              </w:pPr>
              <w:r w:rsidRPr="007A6173">
                <w:rPr>
                  <w:rFonts w:ascii="Calibri" w:eastAsiaTheme="majorEastAsia" w:hAnsi="Calibri" w:cstheme="majorBidi"/>
                  <w:b/>
                  <w:color w:val="000000" w:themeColor="text1"/>
                  <w:lang w:val="en-US"/>
                </w:rPr>
                <w:t>List of publications, Angelica Feurdean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9A6CB0" w:rsidRPr="007A6173" w:rsidRDefault="009A6CB0" w:rsidP="007A6173">
          <w:pPr>
            <w:pStyle w:val="Header"/>
            <w:rPr>
              <w:rFonts w:ascii="Calibri" w:eastAsiaTheme="majorEastAsia" w:hAnsi="Calibri" w:cstheme="majorBidi"/>
              <w:b/>
              <w:color w:val="000000" w:themeColor="text1"/>
            </w:rPr>
          </w:pPr>
          <w:fldSimple w:instr=" PAGE   \* MERGEFORMAT ">
            <w:r w:rsidR="00036011" w:rsidRPr="00036011">
              <w:rPr>
                <w:rFonts w:ascii="Calibri" w:hAnsi="Calibri"/>
                <w:b/>
                <w:noProof/>
                <w:color w:val="000000" w:themeColor="text1"/>
              </w:rPr>
              <w:t>7</w:t>
            </w:r>
          </w:fldSimple>
        </w:p>
      </w:tc>
    </w:tr>
  </w:tbl>
  <w:p w:rsidR="009A6CB0" w:rsidRDefault="009A6CB0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B7245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DA680A"/>
    <w:multiLevelType w:val="hybridMultilevel"/>
    <w:tmpl w:val="1FBA8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D3E02"/>
    <w:multiLevelType w:val="hybridMultilevel"/>
    <w:tmpl w:val="4B788D8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4E322F"/>
    <w:multiLevelType w:val="hybridMultilevel"/>
    <w:tmpl w:val="94529CA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10602B"/>
    <w:multiLevelType w:val="hybridMultilevel"/>
    <w:tmpl w:val="0004D4D0"/>
    <w:lvl w:ilvl="0" w:tplc="09FECFEA">
      <w:start w:val="2005"/>
      <w:numFmt w:val="bullet"/>
      <w:lvlText w:val="–"/>
      <w:lvlJc w:val="left"/>
      <w:pPr>
        <w:ind w:left="720" w:hanging="360"/>
      </w:pPr>
      <w:rPr>
        <w:rFonts w:ascii="Arial" w:eastAsia="Times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24C0E"/>
    <w:multiLevelType w:val="hybridMultilevel"/>
    <w:tmpl w:val="B6B23FA8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9D412F0"/>
    <w:multiLevelType w:val="hybridMultilevel"/>
    <w:tmpl w:val="69FC536C"/>
    <w:lvl w:ilvl="0" w:tplc="D8D26778">
      <w:start w:val="6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eastAsia="Times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BDF6F09"/>
    <w:multiLevelType w:val="multilevel"/>
    <w:tmpl w:val="ECFE7356"/>
    <w:lvl w:ilvl="0">
      <w:start w:val="2002"/>
      <w:numFmt w:val="decimal"/>
      <w:lvlText w:val="%1"/>
      <w:lvlJc w:val="left"/>
      <w:pPr>
        <w:tabs>
          <w:tab w:val="num" w:pos="2700"/>
        </w:tabs>
        <w:ind w:left="2700" w:hanging="270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2700"/>
        </w:tabs>
        <w:ind w:left="2700" w:hanging="27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700"/>
        </w:tabs>
        <w:ind w:left="2700" w:hanging="27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700"/>
        </w:tabs>
        <w:ind w:left="2700" w:hanging="27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700"/>
        </w:tabs>
        <w:ind w:left="2700" w:hanging="27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700"/>
        </w:tabs>
        <w:ind w:left="2700" w:hanging="27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700"/>
        </w:tabs>
        <w:ind w:left="2700" w:hanging="27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700"/>
        </w:tabs>
        <w:ind w:left="2700" w:hanging="27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700"/>
        </w:tabs>
        <w:ind w:left="2700" w:hanging="2700"/>
      </w:pPr>
      <w:rPr>
        <w:rFonts w:hint="default"/>
      </w:rPr>
    </w:lvl>
  </w:abstractNum>
  <w:abstractNum w:abstractNumId="8">
    <w:nsid w:val="22F3745E"/>
    <w:multiLevelType w:val="hybridMultilevel"/>
    <w:tmpl w:val="E91EE006"/>
    <w:lvl w:ilvl="0" w:tplc="979A93F0">
      <w:start w:val="2005"/>
      <w:numFmt w:val="bullet"/>
      <w:lvlText w:val="–"/>
      <w:lvlJc w:val="left"/>
      <w:pPr>
        <w:ind w:left="720" w:hanging="360"/>
      </w:pPr>
      <w:rPr>
        <w:rFonts w:ascii="Arial" w:eastAsia="Times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981E0F"/>
    <w:multiLevelType w:val="hybridMultilevel"/>
    <w:tmpl w:val="6E5C2F74"/>
    <w:lvl w:ilvl="0" w:tplc="357EE016">
      <w:start w:val="1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0">
    <w:nsid w:val="28464712"/>
    <w:multiLevelType w:val="multilevel"/>
    <w:tmpl w:val="7930AD7C"/>
    <w:lvl w:ilvl="0">
      <w:start w:val="200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1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CAD29B4"/>
    <w:multiLevelType w:val="hybridMultilevel"/>
    <w:tmpl w:val="4B92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F7500"/>
    <w:multiLevelType w:val="hybridMultilevel"/>
    <w:tmpl w:val="3B3849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2326EE"/>
    <w:multiLevelType w:val="hybridMultilevel"/>
    <w:tmpl w:val="2A30C0E0"/>
    <w:lvl w:ilvl="0" w:tplc="0188A792">
      <w:start w:val="2002"/>
      <w:numFmt w:val="decimal"/>
      <w:lvlText w:val="%1"/>
      <w:lvlJc w:val="left"/>
      <w:pPr>
        <w:tabs>
          <w:tab w:val="num" w:pos="1615"/>
        </w:tabs>
        <w:ind w:left="1615" w:hanging="1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14">
    <w:nsid w:val="3F525EBA"/>
    <w:multiLevelType w:val="hybridMultilevel"/>
    <w:tmpl w:val="8452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17B47"/>
    <w:multiLevelType w:val="hybridMultilevel"/>
    <w:tmpl w:val="AFE20E1C"/>
    <w:lvl w:ilvl="0" w:tplc="ED70A53E">
      <w:start w:val="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3861EF5"/>
    <w:multiLevelType w:val="multilevel"/>
    <w:tmpl w:val="B25AD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6876A76"/>
    <w:multiLevelType w:val="multilevel"/>
    <w:tmpl w:val="086EDB92"/>
    <w:lvl w:ilvl="0">
      <w:start w:val="200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A1C48AD"/>
    <w:multiLevelType w:val="multilevel"/>
    <w:tmpl w:val="B69AC412"/>
    <w:lvl w:ilvl="0">
      <w:start w:val="200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4C39751B"/>
    <w:multiLevelType w:val="hybridMultilevel"/>
    <w:tmpl w:val="D94CD326"/>
    <w:lvl w:ilvl="0" w:tplc="DB445414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182274B"/>
    <w:multiLevelType w:val="hybridMultilevel"/>
    <w:tmpl w:val="791CB9D8"/>
    <w:lvl w:ilvl="0" w:tplc="E3F21BE0">
      <w:start w:val="3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806317"/>
    <w:multiLevelType w:val="hybridMultilevel"/>
    <w:tmpl w:val="6D40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3E3DAF"/>
    <w:multiLevelType w:val="multilevel"/>
    <w:tmpl w:val="62A0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6C4768"/>
    <w:multiLevelType w:val="hybridMultilevel"/>
    <w:tmpl w:val="A302ED92"/>
    <w:lvl w:ilvl="0" w:tplc="D8D26778">
      <w:start w:val="6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4">
    <w:nsid w:val="61FE0BD7"/>
    <w:multiLevelType w:val="hybridMultilevel"/>
    <w:tmpl w:val="0B82FC0E"/>
    <w:lvl w:ilvl="0" w:tplc="198A55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35B6E95"/>
    <w:multiLevelType w:val="hybridMultilevel"/>
    <w:tmpl w:val="E8A476F4"/>
    <w:lvl w:ilvl="0" w:tplc="659E0858">
      <w:start w:val="2002"/>
      <w:numFmt w:val="decimal"/>
      <w:lvlText w:val="%1"/>
      <w:lvlJc w:val="left"/>
      <w:pPr>
        <w:tabs>
          <w:tab w:val="num" w:pos="1615"/>
        </w:tabs>
        <w:ind w:left="1615" w:hanging="1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26">
    <w:nsid w:val="66495145"/>
    <w:multiLevelType w:val="hybridMultilevel"/>
    <w:tmpl w:val="D75ECB6E"/>
    <w:lvl w:ilvl="0" w:tplc="C6DE6BC4">
      <w:start w:val="2002"/>
      <w:numFmt w:val="decimal"/>
      <w:lvlText w:val="%1"/>
      <w:lvlJc w:val="left"/>
      <w:pPr>
        <w:tabs>
          <w:tab w:val="num" w:pos="615"/>
        </w:tabs>
        <w:ind w:left="61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27">
    <w:nsid w:val="6994334A"/>
    <w:multiLevelType w:val="hybridMultilevel"/>
    <w:tmpl w:val="692065C8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AD66207"/>
    <w:multiLevelType w:val="hybridMultilevel"/>
    <w:tmpl w:val="79ECC83E"/>
    <w:lvl w:ilvl="0" w:tplc="979A93F0">
      <w:start w:val="2005"/>
      <w:numFmt w:val="bullet"/>
      <w:lvlText w:val="–"/>
      <w:lvlJc w:val="left"/>
      <w:pPr>
        <w:ind w:left="720" w:hanging="360"/>
      </w:pPr>
      <w:rPr>
        <w:rFonts w:ascii="Arial" w:eastAsia="Times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236A91"/>
    <w:multiLevelType w:val="hybridMultilevel"/>
    <w:tmpl w:val="62A4A6B2"/>
    <w:lvl w:ilvl="0" w:tplc="750A867A">
      <w:start w:val="3"/>
      <w:numFmt w:val="decimal"/>
      <w:lvlText w:val="%1."/>
      <w:lvlJc w:val="left"/>
      <w:pPr>
        <w:tabs>
          <w:tab w:val="num" w:pos="710"/>
        </w:tabs>
        <w:ind w:left="710" w:hanging="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0">
    <w:nsid w:val="73747D2C"/>
    <w:multiLevelType w:val="hybridMultilevel"/>
    <w:tmpl w:val="06BA7112"/>
    <w:lvl w:ilvl="0" w:tplc="0C2C55B8">
      <w:start w:val="2005"/>
      <w:numFmt w:val="bullet"/>
      <w:lvlText w:val="–"/>
      <w:lvlJc w:val="left"/>
      <w:pPr>
        <w:ind w:left="720" w:hanging="360"/>
      </w:pPr>
      <w:rPr>
        <w:rFonts w:ascii="Arial" w:eastAsia="Times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1F1B45"/>
    <w:multiLevelType w:val="hybridMultilevel"/>
    <w:tmpl w:val="F5929FB0"/>
    <w:lvl w:ilvl="0" w:tplc="F01C8850">
      <w:numFmt w:val="bullet"/>
      <w:lvlText w:val=""/>
      <w:lvlJc w:val="left"/>
      <w:pPr>
        <w:tabs>
          <w:tab w:val="num" w:pos="680"/>
        </w:tabs>
        <w:ind w:left="680" w:hanging="360"/>
      </w:pPr>
      <w:rPr>
        <w:rFonts w:ascii="Symbol" w:eastAsia="Times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00"/>
        </w:tabs>
        <w:ind w:left="14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20"/>
        </w:tabs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40"/>
        </w:tabs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60"/>
        </w:tabs>
        <w:ind w:left="35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80"/>
        </w:tabs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0"/>
        </w:tabs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0"/>
        </w:tabs>
        <w:ind w:left="57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0"/>
        </w:tabs>
        <w:ind w:left="6440" w:hanging="360"/>
      </w:pPr>
      <w:rPr>
        <w:rFonts w:ascii="Wingdings" w:hAnsi="Wingdings" w:hint="default"/>
      </w:rPr>
    </w:lvl>
  </w:abstractNum>
  <w:abstractNum w:abstractNumId="32">
    <w:nsid w:val="7E310000"/>
    <w:multiLevelType w:val="hybridMultilevel"/>
    <w:tmpl w:val="1304F580"/>
    <w:lvl w:ilvl="0" w:tplc="D5641910">
      <w:start w:val="2003"/>
      <w:numFmt w:val="decimal"/>
      <w:lvlText w:val="%1"/>
      <w:lvlJc w:val="left"/>
      <w:pPr>
        <w:tabs>
          <w:tab w:val="num" w:pos="1615"/>
        </w:tabs>
        <w:ind w:left="1615" w:hanging="1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num w:numId="1">
    <w:abstractNumId w:val="31"/>
  </w:num>
  <w:num w:numId="2">
    <w:abstractNumId w:val="23"/>
  </w:num>
  <w:num w:numId="3">
    <w:abstractNumId w:val="6"/>
  </w:num>
  <w:num w:numId="4">
    <w:abstractNumId w:val="27"/>
  </w:num>
  <w:num w:numId="5">
    <w:abstractNumId w:val="15"/>
  </w:num>
  <w:num w:numId="6">
    <w:abstractNumId w:val="19"/>
  </w:num>
  <w:num w:numId="7">
    <w:abstractNumId w:val="3"/>
  </w:num>
  <w:num w:numId="8">
    <w:abstractNumId w:val="29"/>
  </w:num>
  <w:num w:numId="9">
    <w:abstractNumId w:val="9"/>
  </w:num>
  <w:num w:numId="10">
    <w:abstractNumId w:val="24"/>
  </w:num>
  <w:num w:numId="11">
    <w:abstractNumId w:val="20"/>
  </w:num>
  <w:num w:numId="12">
    <w:abstractNumId w:val="5"/>
  </w:num>
  <w:num w:numId="13">
    <w:abstractNumId w:val="13"/>
  </w:num>
  <w:num w:numId="14">
    <w:abstractNumId w:val="32"/>
  </w:num>
  <w:num w:numId="15">
    <w:abstractNumId w:val="26"/>
  </w:num>
  <w:num w:numId="16">
    <w:abstractNumId w:val="25"/>
  </w:num>
  <w:num w:numId="17">
    <w:abstractNumId w:val="2"/>
  </w:num>
  <w:num w:numId="18">
    <w:abstractNumId w:val="7"/>
  </w:num>
  <w:num w:numId="19">
    <w:abstractNumId w:val="10"/>
  </w:num>
  <w:num w:numId="20">
    <w:abstractNumId w:val="17"/>
  </w:num>
  <w:num w:numId="21">
    <w:abstractNumId w:val="18"/>
  </w:num>
  <w:num w:numId="22">
    <w:abstractNumId w:val="14"/>
  </w:num>
  <w:num w:numId="23">
    <w:abstractNumId w:val="21"/>
  </w:num>
  <w:num w:numId="24">
    <w:abstractNumId w:val="11"/>
  </w:num>
  <w:num w:numId="25">
    <w:abstractNumId w:val="16"/>
  </w:num>
  <w:num w:numId="26">
    <w:abstractNumId w:val="4"/>
  </w:num>
  <w:num w:numId="27">
    <w:abstractNumId w:val="30"/>
  </w:num>
  <w:num w:numId="28">
    <w:abstractNumId w:val="8"/>
  </w:num>
  <w:num w:numId="29">
    <w:abstractNumId w:val="28"/>
  </w:num>
  <w:num w:numId="30">
    <w:abstractNumId w:val="1"/>
  </w:num>
  <w:num w:numId="31">
    <w:abstractNumId w:val="12"/>
  </w:num>
  <w:num w:numId="32">
    <w:abstractNumId w:val="0"/>
  </w:num>
  <w:num w:numId="3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0B6945"/>
    <w:rsid w:val="00000030"/>
    <w:rsid w:val="000011D1"/>
    <w:rsid w:val="0001360A"/>
    <w:rsid w:val="000158D8"/>
    <w:rsid w:val="00015E9F"/>
    <w:rsid w:val="0001655E"/>
    <w:rsid w:val="000356B4"/>
    <w:rsid w:val="00035A53"/>
    <w:rsid w:val="00036011"/>
    <w:rsid w:val="000361CA"/>
    <w:rsid w:val="00040E88"/>
    <w:rsid w:val="00040F69"/>
    <w:rsid w:val="000544BD"/>
    <w:rsid w:val="000566C2"/>
    <w:rsid w:val="00057543"/>
    <w:rsid w:val="000628FB"/>
    <w:rsid w:val="00065FEA"/>
    <w:rsid w:val="00075E79"/>
    <w:rsid w:val="000923C2"/>
    <w:rsid w:val="00094ADA"/>
    <w:rsid w:val="000A1ADE"/>
    <w:rsid w:val="000B32AA"/>
    <w:rsid w:val="000B64FA"/>
    <w:rsid w:val="000B6945"/>
    <w:rsid w:val="000E461B"/>
    <w:rsid w:val="000E5509"/>
    <w:rsid w:val="000F1D1A"/>
    <w:rsid w:val="001035D8"/>
    <w:rsid w:val="00111220"/>
    <w:rsid w:val="001248C2"/>
    <w:rsid w:val="00127914"/>
    <w:rsid w:val="001363E4"/>
    <w:rsid w:val="00136DEC"/>
    <w:rsid w:val="0014275F"/>
    <w:rsid w:val="00144687"/>
    <w:rsid w:val="00155C65"/>
    <w:rsid w:val="001603A1"/>
    <w:rsid w:val="0016286D"/>
    <w:rsid w:val="00165765"/>
    <w:rsid w:val="00176BD9"/>
    <w:rsid w:val="00180A41"/>
    <w:rsid w:val="0018256D"/>
    <w:rsid w:val="00190336"/>
    <w:rsid w:val="00194811"/>
    <w:rsid w:val="0019614A"/>
    <w:rsid w:val="0019693F"/>
    <w:rsid w:val="001B1DA2"/>
    <w:rsid w:val="001B603C"/>
    <w:rsid w:val="001C551C"/>
    <w:rsid w:val="001D2A3B"/>
    <w:rsid w:val="001E21C1"/>
    <w:rsid w:val="001E6E80"/>
    <w:rsid w:val="0020078B"/>
    <w:rsid w:val="00201488"/>
    <w:rsid w:val="0020285A"/>
    <w:rsid w:val="00203398"/>
    <w:rsid w:val="00203E0C"/>
    <w:rsid w:val="00212C0D"/>
    <w:rsid w:val="002160BE"/>
    <w:rsid w:val="00217C2B"/>
    <w:rsid w:val="0024230E"/>
    <w:rsid w:val="00245388"/>
    <w:rsid w:val="002544FE"/>
    <w:rsid w:val="00255B8E"/>
    <w:rsid w:val="00257BDB"/>
    <w:rsid w:val="002727EA"/>
    <w:rsid w:val="002814BC"/>
    <w:rsid w:val="00286E4A"/>
    <w:rsid w:val="002A04CA"/>
    <w:rsid w:val="002A4FB7"/>
    <w:rsid w:val="002A5570"/>
    <w:rsid w:val="002B6855"/>
    <w:rsid w:val="002C07F9"/>
    <w:rsid w:val="002C5998"/>
    <w:rsid w:val="002D1FB7"/>
    <w:rsid w:val="002D2268"/>
    <w:rsid w:val="002D55DD"/>
    <w:rsid w:val="002F23B0"/>
    <w:rsid w:val="00301CC0"/>
    <w:rsid w:val="003045A8"/>
    <w:rsid w:val="00311D9E"/>
    <w:rsid w:val="00315FD3"/>
    <w:rsid w:val="003171DB"/>
    <w:rsid w:val="003227DB"/>
    <w:rsid w:val="00324022"/>
    <w:rsid w:val="00325218"/>
    <w:rsid w:val="00326B8B"/>
    <w:rsid w:val="00327C2F"/>
    <w:rsid w:val="00331CEF"/>
    <w:rsid w:val="003333CD"/>
    <w:rsid w:val="00336752"/>
    <w:rsid w:val="003415E6"/>
    <w:rsid w:val="003435CB"/>
    <w:rsid w:val="00343B54"/>
    <w:rsid w:val="00351A04"/>
    <w:rsid w:val="00352FBA"/>
    <w:rsid w:val="00355064"/>
    <w:rsid w:val="00355EAE"/>
    <w:rsid w:val="0035611F"/>
    <w:rsid w:val="00357B3C"/>
    <w:rsid w:val="00360C83"/>
    <w:rsid w:val="00361E67"/>
    <w:rsid w:val="00363F73"/>
    <w:rsid w:val="0038673F"/>
    <w:rsid w:val="003A25C7"/>
    <w:rsid w:val="003C5AA4"/>
    <w:rsid w:val="003D0BC1"/>
    <w:rsid w:val="003E2913"/>
    <w:rsid w:val="003E7158"/>
    <w:rsid w:val="003F3C14"/>
    <w:rsid w:val="003F441A"/>
    <w:rsid w:val="003F52C3"/>
    <w:rsid w:val="004015B3"/>
    <w:rsid w:val="004023A1"/>
    <w:rsid w:val="0040296A"/>
    <w:rsid w:val="00445CFD"/>
    <w:rsid w:val="00446EEC"/>
    <w:rsid w:val="004508A5"/>
    <w:rsid w:val="004571E5"/>
    <w:rsid w:val="00465170"/>
    <w:rsid w:val="00466BBD"/>
    <w:rsid w:val="00486168"/>
    <w:rsid w:val="00486446"/>
    <w:rsid w:val="004969CF"/>
    <w:rsid w:val="004A3533"/>
    <w:rsid w:val="004A44A0"/>
    <w:rsid w:val="004A7B00"/>
    <w:rsid w:val="004B286E"/>
    <w:rsid w:val="004B45DF"/>
    <w:rsid w:val="004B4A3E"/>
    <w:rsid w:val="004C523E"/>
    <w:rsid w:val="004C5390"/>
    <w:rsid w:val="004D305D"/>
    <w:rsid w:val="004D792B"/>
    <w:rsid w:val="004D7F1E"/>
    <w:rsid w:val="004F41EA"/>
    <w:rsid w:val="00500256"/>
    <w:rsid w:val="0050248E"/>
    <w:rsid w:val="0050531E"/>
    <w:rsid w:val="005158A2"/>
    <w:rsid w:val="005178F6"/>
    <w:rsid w:val="00520506"/>
    <w:rsid w:val="005217B1"/>
    <w:rsid w:val="00522AE7"/>
    <w:rsid w:val="00525E54"/>
    <w:rsid w:val="00534A20"/>
    <w:rsid w:val="00536093"/>
    <w:rsid w:val="00544FB7"/>
    <w:rsid w:val="00547D0D"/>
    <w:rsid w:val="005612B6"/>
    <w:rsid w:val="005702D2"/>
    <w:rsid w:val="00571073"/>
    <w:rsid w:val="00573089"/>
    <w:rsid w:val="005737AE"/>
    <w:rsid w:val="00577243"/>
    <w:rsid w:val="00594441"/>
    <w:rsid w:val="00597864"/>
    <w:rsid w:val="005A1EDE"/>
    <w:rsid w:val="005A716A"/>
    <w:rsid w:val="005A7E43"/>
    <w:rsid w:val="005B0CFC"/>
    <w:rsid w:val="005B1FBE"/>
    <w:rsid w:val="005B48F4"/>
    <w:rsid w:val="005B6EAD"/>
    <w:rsid w:val="005D20AE"/>
    <w:rsid w:val="005D7C1C"/>
    <w:rsid w:val="005E01C7"/>
    <w:rsid w:val="005E082B"/>
    <w:rsid w:val="005E5E35"/>
    <w:rsid w:val="005F0410"/>
    <w:rsid w:val="005F0AE5"/>
    <w:rsid w:val="005F3F7C"/>
    <w:rsid w:val="005F4E28"/>
    <w:rsid w:val="00603A39"/>
    <w:rsid w:val="00604138"/>
    <w:rsid w:val="00611644"/>
    <w:rsid w:val="0061658D"/>
    <w:rsid w:val="00621A8C"/>
    <w:rsid w:val="006378B9"/>
    <w:rsid w:val="00643348"/>
    <w:rsid w:val="006537AF"/>
    <w:rsid w:val="00662AE5"/>
    <w:rsid w:val="00665FE5"/>
    <w:rsid w:val="0068016C"/>
    <w:rsid w:val="00681F75"/>
    <w:rsid w:val="00682F80"/>
    <w:rsid w:val="0068759B"/>
    <w:rsid w:val="006965EB"/>
    <w:rsid w:val="006A6F73"/>
    <w:rsid w:val="006B2B4F"/>
    <w:rsid w:val="006B50AE"/>
    <w:rsid w:val="006B5D02"/>
    <w:rsid w:val="006B6990"/>
    <w:rsid w:val="006C02D5"/>
    <w:rsid w:val="006C02EB"/>
    <w:rsid w:val="006C4948"/>
    <w:rsid w:val="006C560F"/>
    <w:rsid w:val="006C5CC9"/>
    <w:rsid w:val="006C7C26"/>
    <w:rsid w:val="006D3D7E"/>
    <w:rsid w:val="006D7B0D"/>
    <w:rsid w:val="006E5F9A"/>
    <w:rsid w:val="006F5BB0"/>
    <w:rsid w:val="006F7096"/>
    <w:rsid w:val="007011C9"/>
    <w:rsid w:val="00716DCC"/>
    <w:rsid w:val="00741F77"/>
    <w:rsid w:val="00742671"/>
    <w:rsid w:val="00754020"/>
    <w:rsid w:val="007566D6"/>
    <w:rsid w:val="00756C94"/>
    <w:rsid w:val="00756F01"/>
    <w:rsid w:val="007601EE"/>
    <w:rsid w:val="0076210C"/>
    <w:rsid w:val="007649E2"/>
    <w:rsid w:val="00765F05"/>
    <w:rsid w:val="00771236"/>
    <w:rsid w:val="00773D5E"/>
    <w:rsid w:val="00774214"/>
    <w:rsid w:val="0077543D"/>
    <w:rsid w:val="007804A1"/>
    <w:rsid w:val="007835A5"/>
    <w:rsid w:val="00786E12"/>
    <w:rsid w:val="007946A1"/>
    <w:rsid w:val="00794BB4"/>
    <w:rsid w:val="007A04CA"/>
    <w:rsid w:val="007A56A0"/>
    <w:rsid w:val="007A6173"/>
    <w:rsid w:val="007B068E"/>
    <w:rsid w:val="007B5807"/>
    <w:rsid w:val="007C4F5C"/>
    <w:rsid w:val="007D252B"/>
    <w:rsid w:val="007E6C86"/>
    <w:rsid w:val="007E7C4D"/>
    <w:rsid w:val="007F4AE0"/>
    <w:rsid w:val="007F715F"/>
    <w:rsid w:val="00801FD7"/>
    <w:rsid w:val="00804B0B"/>
    <w:rsid w:val="00814204"/>
    <w:rsid w:val="008144BD"/>
    <w:rsid w:val="008168C3"/>
    <w:rsid w:val="00817D04"/>
    <w:rsid w:val="00822642"/>
    <w:rsid w:val="00836AEA"/>
    <w:rsid w:val="00842639"/>
    <w:rsid w:val="008435BA"/>
    <w:rsid w:val="008462BD"/>
    <w:rsid w:val="008524F9"/>
    <w:rsid w:val="008555FC"/>
    <w:rsid w:val="00856E13"/>
    <w:rsid w:val="0085739C"/>
    <w:rsid w:val="00861F4D"/>
    <w:rsid w:val="00872C64"/>
    <w:rsid w:val="008813EC"/>
    <w:rsid w:val="00884A08"/>
    <w:rsid w:val="00887BBC"/>
    <w:rsid w:val="00893BC1"/>
    <w:rsid w:val="008A2752"/>
    <w:rsid w:val="008B3365"/>
    <w:rsid w:val="008B341D"/>
    <w:rsid w:val="008B3B61"/>
    <w:rsid w:val="008B6994"/>
    <w:rsid w:val="008B7F04"/>
    <w:rsid w:val="008C215C"/>
    <w:rsid w:val="008C6A5F"/>
    <w:rsid w:val="008C7155"/>
    <w:rsid w:val="008E309C"/>
    <w:rsid w:val="008F35F4"/>
    <w:rsid w:val="0091007B"/>
    <w:rsid w:val="009168E8"/>
    <w:rsid w:val="009201A3"/>
    <w:rsid w:val="00932BE3"/>
    <w:rsid w:val="00932CEC"/>
    <w:rsid w:val="00933943"/>
    <w:rsid w:val="0093680A"/>
    <w:rsid w:val="00936EC6"/>
    <w:rsid w:val="00941FEE"/>
    <w:rsid w:val="00955BEE"/>
    <w:rsid w:val="00964EF7"/>
    <w:rsid w:val="00971773"/>
    <w:rsid w:val="00972857"/>
    <w:rsid w:val="00975011"/>
    <w:rsid w:val="00982613"/>
    <w:rsid w:val="009855E2"/>
    <w:rsid w:val="00986F90"/>
    <w:rsid w:val="009912FC"/>
    <w:rsid w:val="0099460A"/>
    <w:rsid w:val="009960BD"/>
    <w:rsid w:val="009A6197"/>
    <w:rsid w:val="009A6A8F"/>
    <w:rsid w:val="009A6CB0"/>
    <w:rsid w:val="009A798E"/>
    <w:rsid w:val="009B1896"/>
    <w:rsid w:val="009B1FEB"/>
    <w:rsid w:val="009C45DB"/>
    <w:rsid w:val="009C681F"/>
    <w:rsid w:val="009D44E2"/>
    <w:rsid w:val="009D5FD6"/>
    <w:rsid w:val="009E42E3"/>
    <w:rsid w:val="009F0551"/>
    <w:rsid w:val="009F1FCC"/>
    <w:rsid w:val="009F2DF4"/>
    <w:rsid w:val="00A04B26"/>
    <w:rsid w:val="00A1131B"/>
    <w:rsid w:val="00A15F5D"/>
    <w:rsid w:val="00A36301"/>
    <w:rsid w:val="00A36F13"/>
    <w:rsid w:val="00A41759"/>
    <w:rsid w:val="00A42512"/>
    <w:rsid w:val="00A4467D"/>
    <w:rsid w:val="00A44F1E"/>
    <w:rsid w:val="00A455DB"/>
    <w:rsid w:val="00A52A4E"/>
    <w:rsid w:val="00A719C8"/>
    <w:rsid w:val="00A848F0"/>
    <w:rsid w:val="00A901B1"/>
    <w:rsid w:val="00A961B3"/>
    <w:rsid w:val="00A977B6"/>
    <w:rsid w:val="00AA03F4"/>
    <w:rsid w:val="00AA54C3"/>
    <w:rsid w:val="00AA6ED6"/>
    <w:rsid w:val="00AA793D"/>
    <w:rsid w:val="00AB7F85"/>
    <w:rsid w:val="00AC2A44"/>
    <w:rsid w:val="00AC65AA"/>
    <w:rsid w:val="00AC6829"/>
    <w:rsid w:val="00AC6C57"/>
    <w:rsid w:val="00AD43E3"/>
    <w:rsid w:val="00AE7AF1"/>
    <w:rsid w:val="00AF02D7"/>
    <w:rsid w:val="00AF5C79"/>
    <w:rsid w:val="00B16823"/>
    <w:rsid w:val="00B23E83"/>
    <w:rsid w:val="00B25FD8"/>
    <w:rsid w:val="00B31A80"/>
    <w:rsid w:val="00B32972"/>
    <w:rsid w:val="00B41D7B"/>
    <w:rsid w:val="00B4547B"/>
    <w:rsid w:val="00B5031C"/>
    <w:rsid w:val="00B51072"/>
    <w:rsid w:val="00B51480"/>
    <w:rsid w:val="00B56B06"/>
    <w:rsid w:val="00B60287"/>
    <w:rsid w:val="00B67FA7"/>
    <w:rsid w:val="00B7237D"/>
    <w:rsid w:val="00B7321F"/>
    <w:rsid w:val="00B80A19"/>
    <w:rsid w:val="00B835CD"/>
    <w:rsid w:val="00B941ED"/>
    <w:rsid w:val="00BA02EE"/>
    <w:rsid w:val="00BA23E3"/>
    <w:rsid w:val="00BB1A19"/>
    <w:rsid w:val="00BB1C60"/>
    <w:rsid w:val="00BB2AEC"/>
    <w:rsid w:val="00BB2D8B"/>
    <w:rsid w:val="00BB53EA"/>
    <w:rsid w:val="00BC6864"/>
    <w:rsid w:val="00BD1262"/>
    <w:rsid w:val="00BD61CD"/>
    <w:rsid w:val="00BE06AC"/>
    <w:rsid w:val="00BE30E6"/>
    <w:rsid w:val="00BE3CD2"/>
    <w:rsid w:val="00BE6DD5"/>
    <w:rsid w:val="00BF5337"/>
    <w:rsid w:val="00C01362"/>
    <w:rsid w:val="00C22FEB"/>
    <w:rsid w:val="00C2746F"/>
    <w:rsid w:val="00C3610D"/>
    <w:rsid w:val="00C3649B"/>
    <w:rsid w:val="00C36A7D"/>
    <w:rsid w:val="00C37BEA"/>
    <w:rsid w:val="00C4680C"/>
    <w:rsid w:val="00C5703F"/>
    <w:rsid w:val="00C573BE"/>
    <w:rsid w:val="00C71A1F"/>
    <w:rsid w:val="00C81617"/>
    <w:rsid w:val="00C83FBC"/>
    <w:rsid w:val="00C93B0A"/>
    <w:rsid w:val="00C97119"/>
    <w:rsid w:val="00CA4D76"/>
    <w:rsid w:val="00CA7748"/>
    <w:rsid w:val="00CB0515"/>
    <w:rsid w:val="00CB20B3"/>
    <w:rsid w:val="00CB61DE"/>
    <w:rsid w:val="00CC122A"/>
    <w:rsid w:val="00CC2656"/>
    <w:rsid w:val="00CC7BCD"/>
    <w:rsid w:val="00CD11F0"/>
    <w:rsid w:val="00CD2406"/>
    <w:rsid w:val="00CE4096"/>
    <w:rsid w:val="00CE776B"/>
    <w:rsid w:val="00D01F37"/>
    <w:rsid w:val="00D06321"/>
    <w:rsid w:val="00D32F70"/>
    <w:rsid w:val="00D414C6"/>
    <w:rsid w:val="00D421C2"/>
    <w:rsid w:val="00D43728"/>
    <w:rsid w:val="00D45C75"/>
    <w:rsid w:val="00D46C11"/>
    <w:rsid w:val="00D54BAF"/>
    <w:rsid w:val="00D57B7A"/>
    <w:rsid w:val="00D6028F"/>
    <w:rsid w:val="00D65A66"/>
    <w:rsid w:val="00D74B89"/>
    <w:rsid w:val="00D77BE4"/>
    <w:rsid w:val="00D80A3D"/>
    <w:rsid w:val="00D81214"/>
    <w:rsid w:val="00D91023"/>
    <w:rsid w:val="00DA257A"/>
    <w:rsid w:val="00DA7D1D"/>
    <w:rsid w:val="00DC0324"/>
    <w:rsid w:val="00DC370A"/>
    <w:rsid w:val="00DC7AC3"/>
    <w:rsid w:val="00DD4A36"/>
    <w:rsid w:val="00DE3E9C"/>
    <w:rsid w:val="00DF039C"/>
    <w:rsid w:val="00DF5AFA"/>
    <w:rsid w:val="00DF6C59"/>
    <w:rsid w:val="00DF7551"/>
    <w:rsid w:val="00E0402A"/>
    <w:rsid w:val="00E0418B"/>
    <w:rsid w:val="00E04F89"/>
    <w:rsid w:val="00E105BF"/>
    <w:rsid w:val="00E222A1"/>
    <w:rsid w:val="00E3181B"/>
    <w:rsid w:val="00E3791E"/>
    <w:rsid w:val="00E40E11"/>
    <w:rsid w:val="00E45293"/>
    <w:rsid w:val="00E513E1"/>
    <w:rsid w:val="00E521D8"/>
    <w:rsid w:val="00E55E2B"/>
    <w:rsid w:val="00E63D21"/>
    <w:rsid w:val="00E64081"/>
    <w:rsid w:val="00E820DF"/>
    <w:rsid w:val="00E820FC"/>
    <w:rsid w:val="00E86468"/>
    <w:rsid w:val="00E933A5"/>
    <w:rsid w:val="00E94DFC"/>
    <w:rsid w:val="00EA0986"/>
    <w:rsid w:val="00EB3674"/>
    <w:rsid w:val="00EB3E65"/>
    <w:rsid w:val="00EB583A"/>
    <w:rsid w:val="00EB5A07"/>
    <w:rsid w:val="00EB5A29"/>
    <w:rsid w:val="00EC2BCF"/>
    <w:rsid w:val="00EC4E0C"/>
    <w:rsid w:val="00ED7175"/>
    <w:rsid w:val="00EE02C7"/>
    <w:rsid w:val="00EE47E3"/>
    <w:rsid w:val="00EF03EA"/>
    <w:rsid w:val="00EF6F2B"/>
    <w:rsid w:val="00F055F4"/>
    <w:rsid w:val="00F11A83"/>
    <w:rsid w:val="00F12A60"/>
    <w:rsid w:val="00F2090F"/>
    <w:rsid w:val="00F22966"/>
    <w:rsid w:val="00F32C18"/>
    <w:rsid w:val="00F335D5"/>
    <w:rsid w:val="00F3740C"/>
    <w:rsid w:val="00F3785F"/>
    <w:rsid w:val="00F409DE"/>
    <w:rsid w:val="00F4487C"/>
    <w:rsid w:val="00F53819"/>
    <w:rsid w:val="00F55A13"/>
    <w:rsid w:val="00F570BC"/>
    <w:rsid w:val="00F5752A"/>
    <w:rsid w:val="00F6359D"/>
    <w:rsid w:val="00F64100"/>
    <w:rsid w:val="00F661AC"/>
    <w:rsid w:val="00F714E7"/>
    <w:rsid w:val="00F77B90"/>
    <w:rsid w:val="00F81C40"/>
    <w:rsid w:val="00F81F9F"/>
    <w:rsid w:val="00F87076"/>
    <w:rsid w:val="00FA1413"/>
    <w:rsid w:val="00FA47E4"/>
    <w:rsid w:val="00FB1E6E"/>
    <w:rsid w:val="00FB286E"/>
    <w:rsid w:val="00FC31F2"/>
    <w:rsid w:val="00FD33B9"/>
    <w:rsid w:val="00FE17AA"/>
    <w:rsid w:val="00FF5423"/>
    <w:rsid w:val="00FF697F"/>
    <w:rsid w:val="00FF6D20"/>
  </w:rsids>
  <m:mathPr>
    <m:mathFont m:val="Segoe U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qFormat="1"/>
    <w:lsdException w:name="header" w:uiPriority="99"/>
    <w:lsdException w:name="annotation reference" w:uiPriority="99"/>
    <w:lsdException w:name="Title" w:qFormat="1"/>
    <w:lsdException w:name="Body Text Indent 2" w:uiPriority="99"/>
    <w:lsdException w:name="FollowedHyperlink" w:uiPriority="99"/>
    <w:lsdException w:name="Strong" w:uiPriority="22"/>
    <w:lsdException w:name="Emphasis" w:uiPriority="20"/>
    <w:lsdException w:name="Normal (Web)" w:uiPriority="99"/>
    <w:lsdException w:name="annotation subject" w:uiPriority="99"/>
    <w:lsdException w:name="Balloon Text" w:uiPriority="99"/>
    <w:lsdException w:name="Table Grid" w:uiPriority="1"/>
    <w:lsdException w:name="No Spacing" w:qFormat="1"/>
    <w:lsdException w:name="List Paragraph" w:uiPriority="34" w:qFormat="1"/>
  </w:latentStyles>
  <w:style w:type="paragraph" w:default="1" w:styleId="Normal">
    <w:name w:val="Normal"/>
    <w:qFormat/>
    <w:rsid w:val="003E7158"/>
  </w:style>
  <w:style w:type="paragraph" w:styleId="Heading1">
    <w:name w:val="heading 1"/>
    <w:basedOn w:val="Normal"/>
    <w:next w:val="Normal"/>
    <w:link w:val="Heading1Char"/>
    <w:qFormat/>
    <w:rsid w:val="003E7158"/>
    <w:pPr>
      <w:keepNext/>
      <w:jc w:val="both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link w:val="Heading2Char"/>
    <w:qFormat/>
    <w:rsid w:val="003E715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E7158"/>
    <w:pPr>
      <w:keepNext/>
      <w:widowControl w:val="0"/>
      <w:autoSpaceDE w:val="0"/>
      <w:autoSpaceDN w:val="0"/>
      <w:adjustRightInd w:val="0"/>
      <w:spacing w:line="360" w:lineRule="auto"/>
      <w:jc w:val="both"/>
      <w:outlineLvl w:val="2"/>
    </w:pPr>
    <w:rPr>
      <w:rFonts w:eastAsia="Times New Roman"/>
      <w:b/>
    </w:rPr>
  </w:style>
  <w:style w:type="paragraph" w:styleId="Heading4">
    <w:name w:val="heading 4"/>
    <w:basedOn w:val="Normal"/>
    <w:next w:val="Normal"/>
    <w:link w:val="Heading4Char"/>
    <w:qFormat/>
    <w:rsid w:val="003E7158"/>
    <w:pPr>
      <w:keepNext/>
      <w:outlineLvl w:val="3"/>
    </w:pPr>
    <w:rPr>
      <w:b/>
      <w:color w:val="000000"/>
      <w:sz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FootnoteReference">
    <w:name w:val="footnote reference"/>
    <w:basedOn w:val="DefaultParagraphFont"/>
    <w:rsid w:val="003E7158"/>
    <w:rPr>
      <w:vertAlign w:val="superscript"/>
    </w:rPr>
  </w:style>
  <w:style w:type="paragraph" w:styleId="FootnoteText">
    <w:name w:val="footnote text"/>
    <w:basedOn w:val="Normal"/>
    <w:link w:val="FootnoteTextChar"/>
    <w:rsid w:val="003E7158"/>
    <w:rPr>
      <w:sz w:val="20"/>
    </w:rPr>
  </w:style>
  <w:style w:type="paragraph" w:styleId="BodyText">
    <w:name w:val="Body Text"/>
    <w:basedOn w:val="Normal"/>
    <w:link w:val="BodyTextChar"/>
    <w:rsid w:val="003E7158"/>
    <w:pPr>
      <w:widowControl w:val="0"/>
      <w:autoSpaceDE w:val="0"/>
      <w:autoSpaceDN w:val="0"/>
      <w:adjustRightInd w:val="0"/>
      <w:spacing w:after="260" w:line="340" w:lineRule="atLeast"/>
      <w:jc w:val="both"/>
    </w:pPr>
    <w:rPr>
      <w:rFonts w:eastAsia="Times New Roman"/>
    </w:rPr>
  </w:style>
  <w:style w:type="paragraph" w:customStyle="1" w:styleId="Default">
    <w:name w:val="Default"/>
    <w:qFormat/>
    <w:rsid w:val="003E7158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NormalWeb">
    <w:name w:val="Normal (Web)"/>
    <w:aliases w:val=" webb"/>
    <w:basedOn w:val="Normal"/>
    <w:uiPriority w:val="99"/>
    <w:rsid w:val="003E7158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character" w:styleId="Hyperlink">
    <w:name w:val="Hyperlink"/>
    <w:basedOn w:val="DefaultParagraphFont"/>
    <w:rsid w:val="003E715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3E7158"/>
    <w:pPr>
      <w:jc w:val="center"/>
    </w:pPr>
    <w:rPr>
      <w:rFonts w:ascii="Times New Roman" w:eastAsia="Times New Roman" w:hAnsi="Times New Roman"/>
      <w:sz w:val="28"/>
    </w:rPr>
  </w:style>
  <w:style w:type="paragraph" w:styleId="BodyTextIndent">
    <w:name w:val="Body Text Indent"/>
    <w:basedOn w:val="Normal"/>
    <w:link w:val="BodyTextIndentChar"/>
    <w:rsid w:val="003E7158"/>
    <w:pPr>
      <w:ind w:left="720" w:hanging="720"/>
    </w:pPr>
  </w:style>
  <w:style w:type="paragraph" w:styleId="Footer">
    <w:name w:val="footer"/>
    <w:basedOn w:val="Normal"/>
    <w:link w:val="FooterChar"/>
    <w:rsid w:val="003E715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158"/>
  </w:style>
  <w:style w:type="paragraph" w:styleId="CommentText">
    <w:name w:val="annotation text"/>
    <w:basedOn w:val="Normal"/>
    <w:link w:val="CommentTextChar"/>
    <w:rsid w:val="00F54354"/>
    <w:pPr>
      <w:widowControl w:val="0"/>
      <w:suppressAutoHyphens/>
    </w:pPr>
    <w:rPr>
      <w:sz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F54354"/>
    <w:rPr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E4C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CD0"/>
    <w:pPr>
      <w:widowControl/>
      <w:suppressAutoHyphens w:val="0"/>
    </w:pPr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CD0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7E4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E4CD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8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01CC0"/>
    <w:rPr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rsid w:val="00301CC0"/>
    <w:rPr>
      <w:b/>
      <w:sz w:val="24"/>
    </w:rPr>
  </w:style>
  <w:style w:type="character" w:customStyle="1" w:styleId="Heading3Char">
    <w:name w:val="Heading 3 Char"/>
    <w:basedOn w:val="DefaultParagraphFont"/>
    <w:link w:val="Heading3"/>
    <w:rsid w:val="00301CC0"/>
    <w:rPr>
      <w:rFonts w:eastAsia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rsid w:val="00301CC0"/>
    <w:rPr>
      <w:b/>
      <w:color w:val="000000"/>
      <w:sz w:val="26"/>
    </w:rPr>
  </w:style>
  <w:style w:type="character" w:customStyle="1" w:styleId="FootnoteTextChar">
    <w:name w:val="Footnote Text Char"/>
    <w:basedOn w:val="DefaultParagraphFont"/>
    <w:link w:val="FootnoteText"/>
    <w:rsid w:val="00301CC0"/>
  </w:style>
  <w:style w:type="character" w:customStyle="1" w:styleId="BodyTextChar">
    <w:name w:val="Body Text Char"/>
    <w:basedOn w:val="DefaultParagraphFont"/>
    <w:link w:val="BodyText"/>
    <w:rsid w:val="00301CC0"/>
    <w:rPr>
      <w:rFonts w:eastAsia="Times New Roman"/>
      <w:sz w:val="24"/>
    </w:rPr>
  </w:style>
  <w:style w:type="character" w:customStyle="1" w:styleId="TitleChar">
    <w:name w:val="Title Char"/>
    <w:basedOn w:val="DefaultParagraphFont"/>
    <w:link w:val="Title"/>
    <w:rsid w:val="00301CC0"/>
    <w:rPr>
      <w:rFonts w:ascii="Times New Roman" w:eastAsia="Times New Roman" w:hAnsi="Times New Roman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301CC0"/>
    <w:rPr>
      <w:sz w:val="24"/>
    </w:rPr>
  </w:style>
  <w:style w:type="character" w:customStyle="1" w:styleId="FooterChar">
    <w:name w:val="Footer Char"/>
    <w:basedOn w:val="DefaultParagraphFont"/>
    <w:link w:val="Footer"/>
    <w:rsid w:val="00301CC0"/>
    <w:rPr>
      <w:sz w:val="24"/>
    </w:rPr>
  </w:style>
  <w:style w:type="paragraph" w:styleId="BodyText2">
    <w:name w:val="Body Text 2"/>
    <w:basedOn w:val="Normal"/>
    <w:link w:val="BodyText2Char"/>
    <w:rsid w:val="00301CC0"/>
    <w:pPr>
      <w:spacing w:after="120" w:line="480" w:lineRule="auto"/>
    </w:pPr>
    <w:rPr>
      <w:lang w:val="en-GB" w:eastAsia="en-GB"/>
    </w:rPr>
  </w:style>
  <w:style w:type="character" w:customStyle="1" w:styleId="BodyText2Char">
    <w:name w:val="Body Text 2 Char"/>
    <w:basedOn w:val="DefaultParagraphFont"/>
    <w:link w:val="BodyText2"/>
    <w:rsid w:val="00301CC0"/>
    <w:rPr>
      <w:sz w:val="24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1CC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1CC0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01CC0"/>
    <w:rPr>
      <w:rFonts w:ascii="Cambria" w:eastAsia="MS ??" w:hAnsi="Cambria"/>
      <w:sz w:val="24"/>
      <w:szCs w:val="24"/>
      <w:lang w:val="fr-FR" w:eastAsia="fr-FR"/>
    </w:rPr>
  </w:style>
  <w:style w:type="paragraph" w:styleId="Header">
    <w:name w:val="header"/>
    <w:basedOn w:val="Normal"/>
    <w:link w:val="HeaderChar"/>
    <w:uiPriority w:val="99"/>
    <w:rsid w:val="00301CC0"/>
    <w:pPr>
      <w:tabs>
        <w:tab w:val="center" w:pos="4536"/>
        <w:tab w:val="right" w:pos="9072"/>
      </w:tabs>
    </w:pPr>
    <w:rPr>
      <w:rFonts w:ascii="Cambria" w:eastAsia="MS ??" w:hAnsi="Cambria"/>
      <w:lang w:val="fr-FR" w:eastAsia="fr-FR"/>
    </w:rPr>
  </w:style>
  <w:style w:type="character" w:customStyle="1" w:styleId="HeaderChar1">
    <w:name w:val="Header Char1"/>
    <w:basedOn w:val="DefaultParagraphFont"/>
    <w:uiPriority w:val="99"/>
    <w:semiHidden/>
    <w:rsid w:val="00301CC0"/>
    <w:rPr>
      <w:sz w:val="24"/>
    </w:rPr>
  </w:style>
  <w:style w:type="paragraph" w:customStyle="1" w:styleId="Text">
    <w:name w:val="Text"/>
    <w:rsid w:val="0014275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8C215C"/>
    <w:rPr>
      <w:color w:val="800080" w:themeColor="followedHyperlink"/>
      <w:u w:val="single"/>
    </w:rPr>
  </w:style>
  <w:style w:type="paragraph" w:customStyle="1" w:styleId="Tre">
    <w:name w:val="Treść"/>
    <w:rsid w:val="00C83FBC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</w:rPr>
  </w:style>
  <w:style w:type="character" w:customStyle="1" w:styleId="refsource">
    <w:name w:val="refsource"/>
    <w:basedOn w:val="DefaultParagraphFont"/>
    <w:rsid w:val="00EB5A29"/>
  </w:style>
  <w:style w:type="character" w:styleId="Strong">
    <w:name w:val="Strong"/>
    <w:basedOn w:val="DefaultParagraphFont"/>
    <w:uiPriority w:val="22"/>
    <w:rsid w:val="00EC2BCF"/>
    <w:rPr>
      <w:b/>
    </w:rPr>
  </w:style>
  <w:style w:type="character" w:styleId="Emphasis">
    <w:name w:val="Emphasis"/>
    <w:basedOn w:val="DefaultParagraphFont"/>
    <w:uiPriority w:val="20"/>
    <w:rsid w:val="00EC2BCF"/>
    <w:rPr>
      <w:i/>
    </w:rPr>
  </w:style>
  <w:style w:type="table" w:styleId="TableGrid">
    <w:name w:val="Table Grid"/>
    <w:basedOn w:val="TableNormal"/>
    <w:uiPriority w:val="1"/>
    <w:rsid w:val="007A6173"/>
    <w:rPr>
      <w:rFonts w:asciiTheme="minorHAnsi" w:eastAsiaTheme="minorEastAsia" w:hAnsiTheme="minorHAnsi" w:cstheme="minorBidi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7A6173"/>
    <w:rPr>
      <w:rFonts w:ascii="PMingLiU" w:eastAsiaTheme="minorEastAsia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A6173"/>
    <w:rPr>
      <w:rFonts w:ascii="PMingLiU" w:eastAsiaTheme="minorEastAsia" w:hAnsi="PMingLiU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158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3E7158"/>
    <w:pPr>
      <w:keepNext/>
      <w:jc w:val="both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link w:val="Heading2Char"/>
    <w:qFormat/>
    <w:rsid w:val="003E715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E7158"/>
    <w:pPr>
      <w:keepNext/>
      <w:widowControl w:val="0"/>
      <w:autoSpaceDE w:val="0"/>
      <w:autoSpaceDN w:val="0"/>
      <w:adjustRightInd w:val="0"/>
      <w:spacing w:line="360" w:lineRule="auto"/>
      <w:jc w:val="both"/>
      <w:outlineLvl w:val="2"/>
    </w:pPr>
    <w:rPr>
      <w:rFonts w:eastAsia="Times New Roman"/>
      <w:b/>
    </w:rPr>
  </w:style>
  <w:style w:type="paragraph" w:styleId="Heading4">
    <w:name w:val="heading 4"/>
    <w:basedOn w:val="Normal"/>
    <w:next w:val="Normal"/>
    <w:link w:val="Heading4Char"/>
    <w:qFormat/>
    <w:rsid w:val="003E7158"/>
    <w:pPr>
      <w:keepNext/>
      <w:outlineLvl w:val="3"/>
    </w:pPr>
    <w:rPr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rsid w:val="003E7158"/>
    <w:rPr>
      <w:vertAlign w:val="superscript"/>
    </w:rPr>
  </w:style>
  <w:style w:type="paragraph" w:styleId="FootnoteText">
    <w:name w:val="footnote text"/>
    <w:basedOn w:val="Normal"/>
    <w:link w:val="FootnoteTextChar"/>
    <w:rsid w:val="003E7158"/>
    <w:rPr>
      <w:sz w:val="20"/>
    </w:rPr>
  </w:style>
  <w:style w:type="paragraph" w:styleId="BodyText">
    <w:name w:val="Body Text"/>
    <w:basedOn w:val="Normal"/>
    <w:link w:val="BodyTextChar"/>
    <w:rsid w:val="003E7158"/>
    <w:pPr>
      <w:widowControl w:val="0"/>
      <w:autoSpaceDE w:val="0"/>
      <w:autoSpaceDN w:val="0"/>
      <w:adjustRightInd w:val="0"/>
      <w:spacing w:after="260" w:line="340" w:lineRule="atLeast"/>
      <w:jc w:val="both"/>
    </w:pPr>
    <w:rPr>
      <w:rFonts w:eastAsia="Times New Roman"/>
    </w:rPr>
  </w:style>
  <w:style w:type="paragraph" w:customStyle="1" w:styleId="Default">
    <w:name w:val="Default"/>
    <w:rsid w:val="003E7158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</w:rPr>
  </w:style>
  <w:style w:type="paragraph" w:styleId="NormalWeb">
    <w:name w:val="Normal (Web)"/>
    <w:aliases w:val=" webb"/>
    <w:basedOn w:val="Normal"/>
    <w:rsid w:val="003E7158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character" w:styleId="Hyperlink">
    <w:name w:val="Hyperlink"/>
    <w:basedOn w:val="DefaultParagraphFont"/>
    <w:rsid w:val="003E715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3E7158"/>
    <w:pPr>
      <w:jc w:val="center"/>
    </w:pPr>
    <w:rPr>
      <w:rFonts w:ascii="Times New Roman" w:eastAsia="Times New Roman" w:hAnsi="Times New Roman"/>
      <w:sz w:val="28"/>
    </w:rPr>
  </w:style>
  <w:style w:type="paragraph" w:styleId="BodyTextIndent">
    <w:name w:val="Body Text Indent"/>
    <w:basedOn w:val="Normal"/>
    <w:link w:val="BodyTextIndentChar"/>
    <w:rsid w:val="003E7158"/>
    <w:pPr>
      <w:ind w:left="720" w:hanging="720"/>
    </w:pPr>
  </w:style>
  <w:style w:type="paragraph" w:styleId="Footer">
    <w:name w:val="footer"/>
    <w:basedOn w:val="Normal"/>
    <w:link w:val="FooterChar"/>
    <w:rsid w:val="003E715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158"/>
  </w:style>
  <w:style w:type="paragraph" w:styleId="CommentText">
    <w:name w:val="annotation text"/>
    <w:basedOn w:val="Normal"/>
    <w:link w:val="CommentTextChar"/>
    <w:rsid w:val="00F54354"/>
    <w:pPr>
      <w:widowControl w:val="0"/>
      <w:suppressAutoHyphens/>
    </w:pPr>
    <w:rPr>
      <w:sz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F54354"/>
    <w:rPr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E4C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CD0"/>
    <w:pPr>
      <w:widowControl/>
      <w:suppressAutoHyphens w:val="0"/>
    </w:pPr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CD0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7E4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E4CD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8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01CC0"/>
    <w:rPr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rsid w:val="00301CC0"/>
    <w:rPr>
      <w:b/>
      <w:sz w:val="24"/>
    </w:rPr>
  </w:style>
  <w:style w:type="character" w:customStyle="1" w:styleId="Heading3Char">
    <w:name w:val="Heading 3 Char"/>
    <w:basedOn w:val="DefaultParagraphFont"/>
    <w:link w:val="Heading3"/>
    <w:rsid w:val="00301CC0"/>
    <w:rPr>
      <w:rFonts w:eastAsia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rsid w:val="00301CC0"/>
    <w:rPr>
      <w:b/>
      <w:color w:val="000000"/>
      <w:sz w:val="26"/>
    </w:rPr>
  </w:style>
  <w:style w:type="character" w:customStyle="1" w:styleId="FootnoteTextChar">
    <w:name w:val="Footnote Text Char"/>
    <w:basedOn w:val="DefaultParagraphFont"/>
    <w:link w:val="FootnoteText"/>
    <w:rsid w:val="00301CC0"/>
  </w:style>
  <w:style w:type="character" w:customStyle="1" w:styleId="BodyTextChar">
    <w:name w:val="Body Text Char"/>
    <w:basedOn w:val="DefaultParagraphFont"/>
    <w:link w:val="BodyText"/>
    <w:rsid w:val="00301CC0"/>
    <w:rPr>
      <w:rFonts w:eastAsia="Times New Roman"/>
      <w:sz w:val="24"/>
    </w:rPr>
  </w:style>
  <w:style w:type="character" w:customStyle="1" w:styleId="TitleChar">
    <w:name w:val="Title Char"/>
    <w:basedOn w:val="DefaultParagraphFont"/>
    <w:link w:val="Title"/>
    <w:rsid w:val="00301CC0"/>
    <w:rPr>
      <w:rFonts w:ascii="Times New Roman" w:eastAsia="Times New Roman" w:hAnsi="Times New Roman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301CC0"/>
    <w:rPr>
      <w:sz w:val="24"/>
    </w:rPr>
  </w:style>
  <w:style w:type="character" w:customStyle="1" w:styleId="FooterChar">
    <w:name w:val="Footer Char"/>
    <w:basedOn w:val="DefaultParagraphFont"/>
    <w:link w:val="Footer"/>
    <w:rsid w:val="00301CC0"/>
    <w:rPr>
      <w:sz w:val="24"/>
    </w:rPr>
  </w:style>
  <w:style w:type="paragraph" w:styleId="BodyText2">
    <w:name w:val="Body Text 2"/>
    <w:basedOn w:val="Normal"/>
    <w:link w:val="BodyText2Char"/>
    <w:rsid w:val="00301CC0"/>
    <w:pPr>
      <w:spacing w:after="120" w:line="480" w:lineRule="auto"/>
    </w:pPr>
    <w:rPr>
      <w:lang w:val="en-GB" w:eastAsia="en-GB"/>
    </w:rPr>
  </w:style>
  <w:style w:type="character" w:customStyle="1" w:styleId="BodyText2Char">
    <w:name w:val="Body Text 2 Char"/>
    <w:basedOn w:val="DefaultParagraphFont"/>
    <w:link w:val="BodyText2"/>
    <w:rsid w:val="00301CC0"/>
    <w:rPr>
      <w:sz w:val="24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1CC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1CC0"/>
    <w:rPr>
      <w:sz w:val="24"/>
    </w:rPr>
  </w:style>
  <w:style w:type="character" w:customStyle="1" w:styleId="HeaderChar">
    <w:name w:val="Header Char"/>
    <w:basedOn w:val="DefaultParagraphFont"/>
    <w:link w:val="Header"/>
    <w:rsid w:val="00301CC0"/>
    <w:rPr>
      <w:rFonts w:ascii="Cambria" w:eastAsia="MS ??" w:hAnsi="Cambria"/>
      <w:sz w:val="24"/>
      <w:szCs w:val="24"/>
      <w:lang w:val="fr-FR" w:eastAsia="fr-FR"/>
    </w:rPr>
  </w:style>
  <w:style w:type="paragraph" w:styleId="Header">
    <w:name w:val="header"/>
    <w:basedOn w:val="Normal"/>
    <w:link w:val="HeaderChar"/>
    <w:rsid w:val="00301CC0"/>
    <w:pPr>
      <w:tabs>
        <w:tab w:val="center" w:pos="4536"/>
        <w:tab w:val="right" w:pos="9072"/>
      </w:tabs>
    </w:pPr>
    <w:rPr>
      <w:rFonts w:ascii="Cambria" w:eastAsia="MS ??" w:hAnsi="Cambria"/>
      <w:szCs w:val="24"/>
      <w:lang w:val="fr-FR" w:eastAsia="fr-FR"/>
    </w:rPr>
  </w:style>
  <w:style w:type="character" w:customStyle="1" w:styleId="HeaderChar1">
    <w:name w:val="Header Char1"/>
    <w:basedOn w:val="DefaultParagraphFont"/>
    <w:uiPriority w:val="99"/>
    <w:semiHidden/>
    <w:rsid w:val="00301CC0"/>
    <w:rPr>
      <w:sz w:val="24"/>
    </w:rPr>
  </w:style>
  <w:style w:type="paragraph" w:customStyle="1" w:styleId="Text">
    <w:name w:val="Text"/>
    <w:rsid w:val="0014275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sz w:val="24"/>
      <w:szCs w:val="24"/>
      <w:u w:color="000000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8C215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5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i.org/10.22498/pages.25.2.115" TargetMode="Externa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24" Type="http://schemas.microsoft.com/office/2007/relationships/stylesWithEffects" Target="stylesWithEffects.xml"/><Relationship Id="rId10" Type="http://schemas.openxmlformats.org/officeDocument/2006/relationships/hyperlink" Target="https://www.researchgate.net/publication/293804698_A_9000_year_record_of_cyclic_vegetation_changes_identified_in_a_montane_peatland_deposit_located_in_the_Eastern_Carpathians_Central-Eastern_Europe_Autogenic_succession_or_regional_climatic_influences?ev=prf_pub" TargetMode="External"/><Relationship Id="rId11" Type="http://schemas.openxmlformats.org/officeDocument/2006/relationships/hyperlink" Target="http://www.plosone.org/article/info%3Adoi%2F10.1371%2Fjournal.pone.0071797" TargetMode="External"/><Relationship Id="rId12" Type="http://schemas.openxmlformats.org/officeDocument/2006/relationships/hyperlink" Target="http://www.sciencedirect.com/science/article/pii/S0277379112001424" TargetMode="External"/><Relationship Id="rId13" Type="http://schemas.openxmlformats.org/officeDocument/2006/relationships/hyperlink" Target="http://onlinelibrary.wiley.com/doi/10.1111/j.1365-2699.2011.02605.x/full" TargetMode="External"/><Relationship Id="rId14" Type="http://schemas.openxmlformats.org/officeDocument/2006/relationships/hyperlink" Target="http://www.sciencedirect.com/science/article/pii/S0277379111002095" TargetMode="External"/><Relationship Id="rId15" Type="http://schemas.openxmlformats.org/officeDocument/2006/relationships/hyperlink" Target="http://www.sciencedirect.com/science/article/pii/S003101821100321X" TargetMode="External"/><Relationship Id="rId16" Type="http://schemas.openxmlformats.org/officeDocument/2006/relationships/hyperlink" Target="http://dx.doi.org/10.1016/j.palaeo.2008.04.024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cholar.google.de/citations?user=JbQQ8PwAAAAJ&amp;hl=en" TargetMode="External"/><Relationship Id="rId8" Type="http://schemas.openxmlformats.org/officeDocument/2006/relationships/hyperlink" Target="https://doi.org/10.1007/s10342-019-01223-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16B2A7F53C6A4E9C7EDFC3CC3D1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DB25A-4196-6244-BBC6-2831BE3F57A1}"/>
      </w:docPartPr>
      <w:docPartBody>
        <w:p w:rsidR="00782575" w:rsidRDefault="00782575" w:rsidP="00782575">
          <w:pPr>
            <w:pStyle w:val="4516B2A7F53C6A4E9C7EDFC3CC3D1777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??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‡-ÈX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 Next Medium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venir Next">
    <w:altName w:val="Avenir Nex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¿]P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Roboto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mbria"/>
    <w:charset w:val="EE"/>
    <w:family w:val="swiss"/>
    <w:pitch w:val="variable"/>
    <w:sig w:usb0="E0002AFF" w:usb1="C000247B" w:usb2="00000009" w:usb3="00000000" w:csb0="000001FF" w:csb1="00000000"/>
  </w:font>
  <w:font w:name="Helvetica Light">
    <w:panose1 w:val="020B04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782575"/>
    <w:rsid w:val="00082F08"/>
    <w:rsid w:val="000B5FE3"/>
    <w:rsid w:val="00782575"/>
    <w:rsid w:val="0094354D"/>
    <w:rsid w:val="00DE700A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3F16D70E5D7A9D48890634CBC6451543">
    <w:name w:val="3F16D70E5D7A9D48890634CBC6451543"/>
    <w:rsid w:val="00782575"/>
  </w:style>
  <w:style w:type="paragraph" w:customStyle="1" w:styleId="0C463D86ABABFC40A90FA46C40C23AA6">
    <w:name w:val="0C463D86ABABFC40A90FA46C40C23AA6"/>
    <w:rsid w:val="00782575"/>
  </w:style>
  <w:style w:type="paragraph" w:customStyle="1" w:styleId="88041FF3C4F743438C82031E0272F71A">
    <w:name w:val="88041FF3C4F743438C82031E0272F71A"/>
    <w:rsid w:val="00782575"/>
  </w:style>
  <w:style w:type="paragraph" w:customStyle="1" w:styleId="5370FC4417851B4B9324375DC84EBDC0">
    <w:name w:val="5370FC4417851B4B9324375DC84EBDC0"/>
    <w:rsid w:val="00782575"/>
  </w:style>
  <w:style w:type="paragraph" w:customStyle="1" w:styleId="4516B2A7F53C6A4E9C7EDFC3CC3D1777">
    <w:name w:val="4516B2A7F53C6A4E9C7EDFC3CC3D1777"/>
    <w:rsid w:val="00782575"/>
  </w:style>
  <w:style w:type="paragraph" w:customStyle="1" w:styleId="AC5DB8E263D04D4DBB8D95C18374DF48">
    <w:name w:val="AC5DB8E263D04D4DBB8D95C18374DF48"/>
    <w:rsid w:val="007825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3834</Words>
  <Characters>21857</Characters>
  <Application>Microsoft Macintosh Word</Application>
  <DocSecurity>0</DocSecurity>
  <Lines>182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pplication</vt:lpstr>
    </vt:vector>
  </TitlesOfParts>
  <Company> </Company>
  <LinksUpToDate>false</LinksUpToDate>
  <CharactersWithSpaces>26841</CharactersWithSpaces>
  <SharedDoc>false</SharedDoc>
  <HLinks>
    <vt:vector size="6" baseType="variant">
      <vt:variant>
        <vt:i4>1114151</vt:i4>
      </vt:variant>
      <vt:variant>
        <vt:i4>0</vt:i4>
      </vt:variant>
      <vt:variant>
        <vt:i4>0</vt:i4>
      </vt:variant>
      <vt:variant>
        <vt:i4>5</vt:i4>
      </vt:variant>
      <vt:variant>
        <vt:lpwstr>http://www.pages-igbp.org/workinggroups/euro-med2k?id=179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publications, Angelica Feurdean</dc:title>
  <dc:subject/>
  <dc:creator>angi</dc:creator>
  <cp:keywords/>
  <cp:lastModifiedBy>Angelica Feurdean</cp:lastModifiedBy>
  <cp:revision>16</cp:revision>
  <cp:lastPrinted>2016-12-01T10:03:00Z</cp:lastPrinted>
  <dcterms:created xsi:type="dcterms:W3CDTF">2019-06-26T05:46:00Z</dcterms:created>
  <dcterms:modified xsi:type="dcterms:W3CDTF">2019-09-07T15:37:00Z</dcterms:modified>
</cp:coreProperties>
</file>