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647" w:rsidRPr="003E1343" w:rsidRDefault="003E1343" w:rsidP="003E1343">
      <w:pPr>
        <w:rPr>
          <w:color w:val="1F4E79" w:themeColor="accent1" w:themeShade="80"/>
          <w:sz w:val="52"/>
        </w:rPr>
      </w:pPr>
      <w:r w:rsidRPr="003E1343">
        <w:rPr>
          <w:color w:val="1F4E79" w:themeColor="accent1" w:themeShade="80"/>
          <w:sz w:val="52"/>
        </w:rPr>
        <w:t xml:space="preserve">CSCI 3428 </w:t>
      </w:r>
      <w:r>
        <w:rPr>
          <w:color w:val="1F4E79" w:themeColor="accent1" w:themeShade="80"/>
          <w:sz w:val="52"/>
        </w:rPr>
        <w:t>Software Development Plan</w:t>
      </w:r>
    </w:p>
    <w:p w:rsidR="003E1343" w:rsidRDefault="00020416" w:rsidP="003E1343">
      <w:pPr>
        <w:pStyle w:val="Heading1"/>
        <w:rPr>
          <w:sz w:val="160"/>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020416" w:rsidRDefault="00020416" w:rsidP="003E1343"/>
    <w:p w:rsidR="00020416" w:rsidRDefault="00020416" w:rsidP="003E1343"/>
    <w:p w:rsidR="00020416" w:rsidRDefault="00020416" w:rsidP="003E1343"/>
    <w:p w:rsidR="00020416" w:rsidRDefault="00020416" w:rsidP="003E1343"/>
    <w:p w:rsidR="003E1343" w:rsidRPr="003E1343" w:rsidRDefault="003E1343" w:rsidP="003E1343">
      <w:pPr>
        <w:spacing w:after="0"/>
        <w:rPr>
          <w:sz w:val="28"/>
          <w:szCs w:val="28"/>
        </w:rPr>
      </w:pPr>
      <w:r w:rsidRPr="003E1343">
        <w:rPr>
          <w:sz w:val="28"/>
          <w:szCs w:val="28"/>
        </w:rPr>
        <w:t xml:space="preserve">Jonathan </w:t>
      </w:r>
      <w:proofErr w:type="spellStart"/>
      <w:r w:rsidRPr="003E1343">
        <w:rPr>
          <w:sz w:val="28"/>
          <w:szCs w:val="28"/>
        </w:rPr>
        <w:t>MacKenzie</w:t>
      </w:r>
      <w:proofErr w:type="spellEnd"/>
    </w:p>
    <w:p w:rsidR="003E1343" w:rsidRPr="003E1343" w:rsidRDefault="003E1343" w:rsidP="003E1343">
      <w:pPr>
        <w:spacing w:after="0"/>
        <w:rPr>
          <w:sz w:val="28"/>
          <w:szCs w:val="28"/>
        </w:rPr>
      </w:pPr>
      <w:r w:rsidRPr="003E1343">
        <w:rPr>
          <w:sz w:val="28"/>
          <w:szCs w:val="28"/>
        </w:rPr>
        <w:t>Bradley Baker</w:t>
      </w:r>
    </w:p>
    <w:p w:rsidR="003E1343" w:rsidRPr="003E1343" w:rsidRDefault="003E1343" w:rsidP="003E1343">
      <w:pPr>
        <w:spacing w:after="0"/>
        <w:rPr>
          <w:sz w:val="28"/>
          <w:szCs w:val="28"/>
        </w:rPr>
      </w:pPr>
      <w:r w:rsidRPr="003E1343">
        <w:rPr>
          <w:sz w:val="28"/>
          <w:szCs w:val="28"/>
        </w:rPr>
        <w:t xml:space="preserve">Christopher </w:t>
      </w:r>
      <w:proofErr w:type="spellStart"/>
      <w:r w:rsidRPr="003E1343">
        <w:rPr>
          <w:sz w:val="28"/>
          <w:szCs w:val="28"/>
        </w:rPr>
        <w:t>Fevrier</w:t>
      </w:r>
      <w:proofErr w:type="spellEnd"/>
    </w:p>
    <w:p w:rsidR="003E1343" w:rsidRPr="003E1343" w:rsidRDefault="003E1343" w:rsidP="003E1343">
      <w:pPr>
        <w:spacing w:after="0"/>
        <w:rPr>
          <w:rFonts w:ascii="Courier New" w:eastAsia="Times New Roman" w:hAnsi="Courier New" w:cs="Courier New"/>
          <w:color w:val="000000"/>
          <w:sz w:val="28"/>
          <w:szCs w:val="28"/>
        </w:rPr>
      </w:pPr>
      <w:r w:rsidRPr="003E1343">
        <w:rPr>
          <w:sz w:val="28"/>
          <w:szCs w:val="28"/>
        </w:rPr>
        <w:t xml:space="preserve">Mark </w:t>
      </w:r>
      <w:proofErr w:type="spellStart"/>
      <w:r w:rsidRPr="003E1343">
        <w:rPr>
          <w:sz w:val="28"/>
          <w:szCs w:val="28"/>
        </w:rPr>
        <w:t>Podrouzek</w:t>
      </w:r>
      <w:proofErr w:type="spellEnd"/>
    </w:p>
    <w:p w:rsidR="003E1343" w:rsidRDefault="003E1343" w:rsidP="003E1343">
      <w:pPr>
        <w:spacing w:after="0"/>
        <w:rPr>
          <w:rFonts w:ascii="Courier New" w:eastAsia="Times New Roman" w:hAnsi="Courier New" w:cs="Courier New"/>
          <w:color w:val="000000"/>
          <w:sz w:val="20"/>
          <w:szCs w:val="20"/>
        </w:rPr>
      </w:pPr>
    </w:p>
    <w:p w:rsidR="003E1343" w:rsidRDefault="003E1343" w:rsidP="003E1343">
      <w:pPr>
        <w:pStyle w:val="Title"/>
        <w:rPr>
          <w:rFonts w:ascii="Courier New" w:eastAsia="Times New Roman" w:hAnsi="Courier New" w:cs="Courier New"/>
          <w:color w:val="000000"/>
          <w:spacing w:val="0"/>
          <w:sz w:val="20"/>
          <w:szCs w:val="20"/>
        </w:rPr>
      </w:pPr>
    </w:p>
    <w:sdt>
      <w:sdtPr>
        <w:rPr>
          <w:rFonts w:asciiTheme="minorHAnsi" w:eastAsiaTheme="minorEastAsia" w:hAnsiTheme="minorHAnsi" w:cstheme="minorBidi"/>
          <w:b w:val="0"/>
          <w:bCs w:val="0"/>
          <w:color w:val="auto"/>
          <w:sz w:val="22"/>
          <w:szCs w:val="22"/>
        </w:rPr>
        <w:id w:val="-1404836713"/>
        <w:docPartObj>
          <w:docPartGallery w:val="Table of Contents"/>
          <w:docPartUnique/>
        </w:docPartObj>
      </w:sdtPr>
      <w:sdtEndPr>
        <w:rPr>
          <w:noProof/>
        </w:rPr>
      </w:sdtEndPr>
      <w:sdtContent>
        <w:p w:rsidR="003E1343" w:rsidRDefault="003E1343">
          <w:pPr>
            <w:pStyle w:val="TOCHeading"/>
          </w:pPr>
          <w:r>
            <w:t>Table of Contents</w:t>
          </w:r>
        </w:p>
        <w:p w:rsidR="00D959EE" w:rsidRDefault="003E1343">
          <w:pPr>
            <w:pStyle w:val="TOC1"/>
            <w:tabs>
              <w:tab w:val="right" w:leader="dot" w:pos="9350"/>
            </w:tabs>
            <w:rPr>
              <w:noProof/>
            </w:rPr>
          </w:pPr>
          <w:r>
            <w:fldChar w:fldCharType="begin"/>
          </w:r>
          <w:r>
            <w:instrText xml:space="preserve"> TOC \o "1-3" \h \z \u </w:instrText>
          </w:r>
          <w:r>
            <w:fldChar w:fldCharType="separate"/>
          </w:r>
          <w:hyperlink w:anchor="_Toc492902663" w:history="1">
            <w:r w:rsidR="00D959EE" w:rsidRPr="00897C1A">
              <w:rPr>
                <w:rStyle w:val="Hyperlink"/>
                <w:noProof/>
              </w:rPr>
              <w:t>Major Activities</w:t>
            </w:r>
            <w:r w:rsidR="00D959EE">
              <w:rPr>
                <w:noProof/>
                <w:webHidden/>
              </w:rPr>
              <w:tab/>
            </w:r>
            <w:r w:rsidR="00D959EE">
              <w:rPr>
                <w:noProof/>
                <w:webHidden/>
              </w:rPr>
              <w:fldChar w:fldCharType="begin"/>
            </w:r>
            <w:r w:rsidR="00D959EE">
              <w:rPr>
                <w:noProof/>
                <w:webHidden/>
              </w:rPr>
              <w:instrText xml:space="preserve"> PAGEREF _Toc492902663 \h </w:instrText>
            </w:r>
            <w:r w:rsidR="00D959EE">
              <w:rPr>
                <w:noProof/>
                <w:webHidden/>
              </w:rPr>
            </w:r>
            <w:r w:rsidR="00D959EE">
              <w:rPr>
                <w:noProof/>
                <w:webHidden/>
              </w:rPr>
              <w:fldChar w:fldCharType="separate"/>
            </w:r>
            <w:r w:rsidR="00D959EE">
              <w:rPr>
                <w:noProof/>
                <w:webHidden/>
              </w:rPr>
              <w:t>3</w:t>
            </w:r>
            <w:r w:rsidR="00D959EE">
              <w:rPr>
                <w:noProof/>
                <w:webHidden/>
              </w:rPr>
              <w:fldChar w:fldCharType="end"/>
            </w:r>
          </w:hyperlink>
        </w:p>
        <w:p w:rsidR="00D959EE" w:rsidRDefault="00A421EF">
          <w:pPr>
            <w:pStyle w:val="TOC1"/>
            <w:tabs>
              <w:tab w:val="right" w:leader="dot" w:pos="9350"/>
            </w:tabs>
            <w:rPr>
              <w:noProof/>
            </w:rPr>
          </w:pPr>
          <w:hyperlink w:anchor="_Toc492902664" w:history="1">
            <w:r w:rsidR="00D959EE" w:rsidRPr="00897C1A">
              <w:rPr>
                <w:rStyle w:val="Hyperlink"/>
                <w:noProof/>
              </w:rPr>
              <w:t>Software Life Cycle (Dates &amp; Timelines)</w:t>
            </w:r>
            <w:r w:rsidR="00D959EE">
              <w:rPr>
                <w:noProof/>
                <w:webHidden/>
              </w:rPr>
              <w:tab/>
            </w:r>
            <w:r w:rsidR="00D959EE">
              <w:rPr>
                <w:noProof/>
                <w:webHidden/>
              </w:rPr>
              <w:fldChar w:fldCharType="begin"/>
            </w:r>
            <w:r w:rsidR="00D959EE">
              <w:rPr>
                <w:noProof/>
                <w:webHidden/>
              </w:rPr>
              <w:instrText xml:space="preserve"> PAGEREF _Toc492902664 \h </w:instrText>
            </w:r>
            <w:r w:rsidR="00D959EE">
              <w:rPr>
                <w:noProof/>
                <w:webHidden/>
              </w:rPr>
            </w:r>
            <w:r w:rsidR="00D959EE">
              <w:rPr>
                <w:noProof/>
                <w:webHidden/>
              </w:rPr>
              <w:fldChar w:fldCharType="separate"/>
            </w:r>
            <w:r w:rsidR="00D959EE">
              <w:rPr>
                <w:noProof/>
                <w:webHidden/>
              </w:rPr>
              <w:t>3</w:t>
            </w:r>
            <w:r w:rsidR="00D959EE">
              <w:rPr>
                <w:noProof/>
                <w:webHidden/>
              </w:rPr>
              <w:fldChar w:fldCharType="end"/>
            </w:r>
          </w:hyperlink>
        </w:p>
        <w:p w:rsidR="00D959EE" w:rsidRDefault="00A421EF">
          <w:pPr>
            <w:pStyle w:val="TOC1"/>
            <w:tabs>
              <w:tab w:val="right" w:leader="dot" w:pos="9350"/>
            </w:tabs>
            <w:rPr>
              <w:noProof/>
            </w:rPr>
          </w:pPr>
          <w:hyperlink w:anchor="_Toc492902665" w:history="1">
            <w:r w:rsidR="00D959EE" w:rsidRPr="00897C1A">
              <w:rPr>
                <w:rStyle w:val="Hyperlink"/>
                <w:noProof/>
              </w:rPr>
              <w:t>Deliverables</w:t>
            </w:r>
            <w:r w:rsidR="00D959EE">
              <w:rPr>
                <w:noProof/>
                <w:webHidden/>
              </w:rPr>
              <w:tab/>
            </w:r>
            <w:r w:rsidR="00D959EE">
              <w:rPr>
                <w:noProof/>
                <w:webHidden/>
              </w:rPr>
              <w:fldChar w:fldCharType="begin"/>
            </w:r>
            <w:r w:rsidR="00D959EE">
              <w:rPr>
                <w:noProof/>
                <w:webHidden/>
              </w:rPr>
              <w:instrText xml:space="preserve"> PAGEREF _Toc492902665 \h </w:instrText>
            </w:r>
            <w:r w:rsidR="00D959EE">
              <w:rPr>
                <w:noProof/>
                <w:webHidden/>
              </w:rPr>
            </w:r>
            <w:r w:rsidR="00D959EE">
              <w:rPr>
                <w:noProof/>
                <w:webHidden/>
              </w:rPr>
              <w:fldChar w:fldCharType="separate"/>
            </w:r>
            <w:r w:rsidR="00D959EE">
              <w:rPr>
                <w:noProof/>
                <w:webHidden/>
              </w:rPr>
              <w:t>3</w:t>
            </w:r>
            <w:r w:rsidR="00D959EE">
              <w:rPr>
                <w:noProof/>
                <w:webHidden/>
              </w:rPr>
              <w:fldChar w:fldCharType="end"/>
            </w:r>
          </w:hyperlink>
        </w:p>
        <w:p w:rsidR="00D959EE" w:rsidRDefault="00A421EF">
          <w:pPr>
            <w:pStyle w:val="TOC1"/>
            <w:tabs>
              <w:tab w:val="right" w:leader="dot" w:pos="9350"/>
            </w:tabs>
            <w:rPr>
              <w:noProof/>
            </w:rPr>
          </w:pPr>
          <w:hyperlink w:anchor="_Toc492902666" w:history="1">
            <w:r w:rsidR="00D959EE" w:rsidRPr="00897C1A">
              <w:rPr>
                <w:rStyle w:val="Hyperlink"/>
                <w:noProof/>
              </w:rPr>
              <w:t>Requirement Analysis</w:t>
            </w:r>
            <w:r w:rsidR="00D959EE">
              <w:rPr>
                <w:noProof/>
                <w:webHidden/>
              </w:rPr>
              <w:tab/>
            </w:r>
            <w:r w:rsidR="00D959EE">
              <w:rPr>
                <w:noProof/>
                <w:webHidden/>
              </w:rPr>
              <w:fldChar w:fldCharType="begin"/>
            </w:r>
            <w:r w:rsidR="00D959EE">
              <w:rPr>
                <w:noProof/>
                <w:webHidden/>
              </w:rPr>
              <w:instrText xml:space="preserve"> PAGEREF _Toc492902666 \h </w:instrText>
            </w:r>
            <w:r w:rsidR="00D959EE">
              <w:rPr>
                <w:noProof/>
                <w:webHidden/>
              </w:rPr>
            </w:r>
            <w:r w:rsidR="00D959EE">
              <w:rPr>
                <w:noProof/>
                <w:webHidden/>
              </w:rPr>
              <w:fldChar w:fldCharType="separate"/>
            </w:r>
            <w:r w:rsidR="00D959EE">
              <w:rPr>
                <w:noProof/>
                <w:webHidden/>
              </w:rPr>
              <w:t>4</w:t>
            </w:r>
            <w:r w:rsidR="00D959EE">
              <w:rPr>
                <w:noProof/>
                <w:webHidden/>
              </w:rPr>
              <w:fldChar w:fldCharType="end"/>
            </w:r>
          </w:hyperlink>
        </w:p>
        <w:p w:rsidR="00D959EE" w:rsidRDefault="00A421EF">
          <w:pPr>
            <w:pStyle w:val="TOC1"/>
            <w:tabs>
              <w:tab w:val="right" w:leader="dot" w:pos="9350"/>
            </w:tabs>
            <w:rPr>
              <w:noProof/>
            </w:rPr>
          </w:pPr>
          <w:hyperlink w:anchor="_Toc492902667" w:history="1">
            <w:r w:rsidR="00D959EE" w:rsidRPr="00897C1A">
              <w:rPr>
                <w:rStyle w:val="Hyperlink"/>
                <w:noProof/>
              </w:rPr>
              <w:t>Pillars of the Development Process</w:t>
            </w:r>
            <w:r w:rsidR="00D959EE">
              <w:rPr>
                <w:noProof/>
                <w:webHidden/>
              </w:rPr>
              <w:tab/>
            </w:r>
            <w:r w:rsidR="00D959EE">
              <w:rPr>
                <w:noProof/>
                <w:webHidden/>
              </w:rPr>
              <w:fldChar w:fldCharType="begin"/>
            </w:r>
            <w:r w:rsidR="00D959EE">
              <w:rPr>
                <w:noProof/>
                <w:webHidden/>
              </w:rPr>
              <w:instrText xml:space="preserve"> PAGEREF _Toc492902667 \h </w:instrText>
            </w:r>
            <w:r w:rsidR="00D959EE">
              <w:rPr>
                <w:noProof/>
                <w:webHidden/>
              </w:rPr>
            </w:r>
            <w:r w:rsidR="00D959EE">
              <w:rPr>
                <w:noProof/>
                <w:webHidden/>
              </w:rPr>
              <w:fldChar w:fldCharType="separate"/>
            </w:r>
            <w:r w:rsidR="00D959EE">
              <w:rPr>
                <w:noProof/>
                <w:webHidden/>
              </w:rPr>
              <w:t>4</w:t>
            </w:r>
            <w:r w:rsidR="00D959EE">
              <w:rPr>
                <w:noProof/>
                <w:webHidden/>
              </w:rPr>
              <w:fldChar w:fldCharType="end"/>
            </w:r>
          </w:hyperlink>
        </w:p>
        <w:p w:rsidR="00D959EE" w:rsidRDefault="00A421EF">
          <w:pPr>
            <w:pStyle w:val="TOC2"/>
            <w:tabs>
              <w:tab w:val="right" w:leader="dot" w:pos="9350"/>
            </w:tabs>
            <w:rPr>
              <w:noProof/>
            </w:rPr>
          </w:pPr>
          <w:hyperlink w:anchor="_Toc492902668" w:history="1">
            <w:r w:rsidR="00D959EE" w:rsidRPr="00897C1A">
              <w:rPr>
                <w:rStyle w:val="Hyperlink"/>
                <w:noProof/>
              </w:rPr>
              <w:t>Design Coordination:</w:t>
            </w:r>
            <w:r w:rsidR="00D959EE">
              <w:rPr>
                <w:noProof/>
                <w:webHidden/>
              </w:rPr>
              <w:tab/>
            </w:r>
            <w:r w:rsidR="00D959EE">
              <w:rPr>
                <w:noProof/>
                <w:webHidden/>
              </w:rPr>
              <w:fldChar w:fldCharType="begin"/>
            </w:r>
            <w:r w:rsidR="00D959EE">
              <w:rPr>
                <w:noProof/>
                <w:webHidden/>
              </w:rPr>
              <w:instrText xml:space="preserve"> PAGEREF _Toc492902668 \h </w:instrText>
            </w:r>
            <w:r w:rsidR="00D959EE">
              <w:rPr>
                <w:noProof/>
                <w:webHidden/>
              </w:rPr>
            </w:r>
            <w:r w:rsidR="00D959EE">
              <w:rPr>
                <w:noProof/>
                <w:webHidden/>
              </w:rPr>
              <w:fldChar w:fldCharType="separate"/>
            </w:r>
            <w:r w:rsidR="00D959EE">
              <w:rPr>
                <w:noProof/>
                <w:webHidden/>
              </w:rPr>
              <w:t>4</w:t>
            </w:r>
            <w:r w:rsidR="00D959EE">
              <w:rPr>
                <w:noProof/>
                <w:webHidden/>
              </w:rPr>
              <w:fldChar w:fldCharType="end"/>
            </w:r>
          </w:hyperlink>
        </w:p>
        <w:p w:rsidR="00D959EE" w:rsidRDefault="00A421EF">
          <w:pPr>
            <w:pStyle w:val="TOC2"/>
            <w:tabs>
              <w:tab w:val="right" w:leader="dot" w:pos="9350"/>
            </w:tabs>
            <w:rPr>
              <w:noProof/>
            </w:rPr>
          </w:pPr>
          <w:hyperlink w:anchor="_Toc492902669" w:history="1">
            <w:r w:rsidR="00D959EE" w:rsidRPr="00897C1A">
              <w:rPr>
                <w:rStyle w:val="Hyperlink"/>
                <w:noProof/>
              </w:rPr>
              <w:t>Server Development:</w:t>
            </w:r>
            <w:r w:rsidR="00D959EE">
              <w:rPr>
                <w:noProof/>
                <w:webHidden/>
              </w:rPr>
              <w:tab/>
            </w:r>
            <w:r w:rsidR="00D959EE">
              <w:rPr>
                <w:noProof/>
                <w:webHidden/>
              </w:rPr>
              <w:fldChar w:fldCharType="begin"/>
            </w:r>
            <w:r w:rsidR="00D959EE">
              <w:rPr>
                <w:noProof/>
                <w:webHidden/>
              </w:rPr>
              <w:instrText xml:space="preserve"> PAGEREF _Toc492902669 \h </w:instrText>
            </w:r>
            <w:r w:rsidR="00D959EE">
              <w:rPr>
                <w:noProof/>
                <w:webHidden/>
              </w:rPr>
            </w:r>
            <w:r w:rsidR="00D959EE">
              <w:rPr>
                <w:noProof/>
                <w:webHidden/>
              </w:rPr>
              <w:fldChar w:fldCharType="separate"/>
            </w:r>
            <w:r w:rsidR="00D959EE">
              <w:rPr>
                <w:noProof/>
                <w:webHidden/>
              </w:rPr>
              <w:t>4</w:t>
            </w:r>
            <w:r w:rsidR="00D959EE">
              <w:rPr>
                <w:noProof/>
                <w:webHidden/>
              </w:rPr>
              <w:fldChar w:fldCharType="end"/>
            </w:r>
          </w:hyperlink>
        </w:p>
        <w:p w:rsidR="00D959EE" w:rsidRDefault="00A421EF">
          <w:pPr>
            <w:pStyle w:val="TOC2"/>
            <w:tabs>
              <w:tab w:val="right" w:leader="dot" w:pos="9350"/>
            </w:tabs>
            <w:rPr>
              <w:noProof/>
            </w:rPr>
          </w:pPr>
          <w:hyperlink w:anchor="_Toc492902670" w:history="1">
            <w:r w:rsidR="00D959EE" w:rsidRPr="00897C1A">
              <w:rPr>
                <w:rStyle w:val="Hyperlink"/>
                <w:noProof/>
              </w:rPr>
              <w:t>Client Application Development:</w:t>
            </w:r>
            <w:r w:rsidR="00D959EE">
              <w:rPr>
                <w:noProof/>
                <w:webHidden/>
              </w:rPr>
              <w:tab/>
            </w:r>
            <w:r w:rsidR="00D959EE">
              <w:rPr>
                <w:noProof/>
                <w:webHidden/>
              </w:rPr>
              <w:fldChar w:fldCharType="begin"/>
            </w:r>
            <w:r w:rsidR="00D959EE">
              <w:rPr>
                <w:noProof/>
                <w:webHidden/>
              </w:rPr>
              <w:instrText xml:space="preserve"> PAGEREF _Toc492902670 \h </w:instrText>
            </w:r>
            <w:r w:rsidR="00D959EE">
              <w:rPr>
                <w:noProof/>
                <w:webHidden/>
              </w:rPr>
            </w:r>
            <w:r w:rsidR="00D959EE">
              <w:rPr>
                <w:noProof/>
                <w:webHidden/>
              </w:rPr>
              <w:fldChar w:fldCharType="separate"/>
            </w:r>
            <w:r w:rsidR="00D959EE">
              <w:rPr>
                <w:noProof/>
                <w:webHidden/>
              </w:rPr>
              <w:t>4</w:t>
            </w:r>
            <w:r w:rsidR="00D959EE">
              <w:rPr>
                <w:noProof/>
                <w:webHidden/>
              </w:rPr>
              <w:fldChar w:fldCharType="end"/>
            </w:r>
          </w:hyperlink>
        </w:p>
        <w:p w:rsidR="00D959EE" w:rsidRDefault="00A421EF">
          <w:pPr>
            <w:pStyle w:val="TOC2"/>
            <w:tabs>
              <w:tab w:val="right" w:leader="dot" w:pos="9350"/>
            </w:tabs>
            <w:rPr>
              <w:noProof/>
            </w:rPr>
          </w:pPr>
          <w:hyperlink w:anchor="_Toc492902671" w:history="1">
            <w:r w:rsidR="00D959EE" w:rsidRPr="00897C1A">
              <w:rPr>
                <w:rStyle w:val="Hyperlink"/>
                <w:noProof/>
              </w:rPr>
              <w:t>Testing &amp; Documentation:</w:t>
            </w:r>
            <w:r w:rsidR="00D959EE">
              <w:rPr>
                <w:noProof/>
                <w:webHidden/>
              </w:rPr>
              <w:tab/>
            </w:r>
            <w:r w:rsidR="00D959EE">
              <w:rPr>
                <w:noProof/>
                <w:webHidden/>
              </w:rPr>
              <w:fldChar w:fldCharType="begin"/>
            </w:r>
            <w:r w:rsidR="00D959EE">
              <w:rPr>
                <w:noProof/>
                <w:webHidden/>
              </w:rPr>
              <w:instrText xml:space="preserve"> PAGEREF _Toc492902671 \h </w:instrText>
            </w:r>
            <w:r w:rsidR="00D959EE">
              <w:rPr>
                <w:noProof/>
                <w:webHidden/>
              </w:rPr>
            </w:r>
            <w:r w:rsidR="00D959EE">
              <w:rPr>
                <w:noProof/>
                <w:webHidden/>
              </w:rPr>
              <w:fldChar w:fldCharType="separate"/>
            </w:r>
            <w:r w:rsidR="00D959EE">
              <w:rPr>
                <w:noProof/>
                <w:webHidden/>
              </w:rPr>
              <w:t>4</w:t>
            </w:r>
            <w:r w:rsidR="00D959EE">
              <w:rPr>
                <w:noProof/>
                <w:webHidden/>
              </w:rPr>
              <w:fldChar w:fldCharType="end"/>
            </w:r>
          </w:hyperlink>
        </w:p>
        <w:p w:rsidR="00D959EE" w:rsidRDefault="00A421EF">
          <w:pPr>
            <w:pStyle w:val="TOC1"/>
            <w:tabs>
              <w:tab w:val="right" w:leader="dot" w:pos="9350"/>
            </w:tabs>
            <w:rPr>
              <w:noProof/>
            </w:rPr>
          </w:pPr>
          <w:hyperlink w:anchor="_Toc492902672" w:history="1">
            <w:r w:rsidR="00D959EE" w:rsidRPr="00897C1A">
              <w:rPr>
                <w:rStyle w:val="Hyperlink"/>
                <w:noProof/>
              </w:rPr>
              <w:t>Personal &amp; Duties</w:t>
            </w:r>
            <w:r w:rsidR="00D959EE">
              <w:rPr>
                <w:noProof/>
                <w:webHidden/>
              </w:rPr>
              <w:tab/>
            </w:r>
            <w:r w:rsidR="00D959EE">
              <w:rPr>
                <w:noProof/>
                <w:webHidden/>
              </w:rPr>
              <w:fldChar w:fldCharType="begin"/>
            </w:r>
            <w:r w:rsidR="00D959EE">
              <w:rPr>
                <w:noProof/>
                <w:webHidden/>
              </w:rPr>
              <w:instrText xml:space="preserve"> PAGEREF _Toc492902672 \h </w:instrText>
            </w:r>
            <w:r w:rsidR="00D959EE">
              <w:rPr>
                <w:noProof/>
                <w:webHidden/>
              </w:rPr>
            </w:r>
            <w:r w:rsidR="00D959EE">
              <w:rPr>
                <w:noProof/>
                <w:webHidden/>
              </w:rPr>
              <w:fldChar w:fldCharType="separate"/>
            </w:r>
            <w:r w:rsidR="00D959EE">
              <w:rPr>
                <w:noProof/>
                <w:webHidden/>
              </w:rPr>
              <w:t>4</w:t>
            </w:r>
            <w:r w:rsidR="00D959EE">
              <w:rPr>
                <w:noProof/>
                <w:webHidden/>
              </w:rPr>
              <w:fldChar w:fldCharType="end"/>
            </w:r>
          </w:hyperlink>
        </w:p>
        <w:p w:rsidR="00D959EE" w:rsidRDefault="00A421EF">
          <w:pPr>
            <w:pStyle w:val="TOC1"/>
            <w:tabs>
              <w:tab w:val="right" w:leader="dot" w:pos="9350"/>
            </w:tabs>
            <w:rPr>
              <w:noProof/>
            </w:rPr>
          </w:pPr>
          <w:hyperlink w:anchor="_Toc492902673" w:history="1">
            <w:r w:rsidR="00D959EE" w:rsidRPr="00897C1A">
              <w:rPr>
                <w:rStyle w:val="Hyperlink"/>
                <w:noProof/>
              </w:rPr>
              <w:t>Risk Management &amp; Mitigation</w:t>
            </w:r>
            <w:r w:rsidR="00D959EE">
              <w:rPr>
                <w:noProof/>
                <w:webHidden/>
              </w:rPr>
              <w:tab/>
            </w:r>
            <w:r w:rsidR="00D959EE">
              <w:rPr>
                <w:noProof/>
                <w:webHidden/>
              </w:rPr>
              <w:fldChar w:fldCharType="begin"/>
            </w:r>
            <w:r w:rsidR="00D959EE">
              <w:rPr>
                <w:noProof/>
                <w:webHidden/>
              </w:rPr>
              <w:instrText xml:space="preserve"> PAGEREF _Toc492902673 \h </w:instrText>
            </w:r>
            <w:r w:rsidR="00D959EE">
              <w:rPr>
                <w:noProof/>
                <w:webHidden/>
              </w:rPr>
            </w:r>
            <w:r w:rsidR="00D959EE">
              <w:rPr>
                <w:noProof/>
                <w:webHidden/>
              </w:rPr>
              <w:fldChar w:fldCharType="separate"/>
            </w:r>
            <w:r w:rsidR="00D959EE">
              <w:rPr>
                <w:noProof/>
                <w:webHidden/>
              </w:rPr>
              <w:t>4</w:t>
            </w:r>
            <w:r w:rsidR="00D959EE">
              <w:rPr>
                <w:noProof/>
                <w:webHidden/>
              </w:rPr>
              <w:fldChar w:fldCharType="end"/>
            </w:r>
          </w:hyperlink>
        </w:p>
        <w:p w:rsidR="003E1343" w:rsidRDefault="003E1343">
          <w:r>
            <w:rPr>
              <w:b/>
              <w:bCs/>
              <w:noProof/>
            </w:rPr>
            <w:fldChar w:fldCharType="end"/>
          </w:r>
        </w:p>
      </w:sdtContent>
    </w:sdt>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3E1343" w:rsidRDefault="003E1343" w:rsidP="003E1343"/>
    <w:p w:rsidR="0057728F" w:rsidRDefault="0057728F" w:rsidP="0057728F">
      <w:pPr>
        <w:pStyle w:val="Heading1"/>
      </w:pPr>
      <w:bookmarkStart w:id="0" w:name="_Toc492902663"/>
      <w:r>
        <w:lastRenderedPageBreak/>
        <w:t>Documentation Overview</w:t>
      </w:r>
    </w:p>
    <w:p w:rsidR="0057728F" w:rsidRDefault="00400F9D" w:rsidP="0057728F">
      <w:r>
        <w:t>The software development plan is a collective document accumulating all information required to manage the project. This document is maintained and updated throughout the development of the project.</w:t>
      </w:r>
    </w:p>
    <w:p w:rsidR="00A421EF" w:rsidRDefault="00A421EF" w:rsidP="0057728F"/>
    <w:p w:rsidR="00A421EF" w:rsidRPr="00611486" w:rsidRDefault="00A421EF" w:rsidP="00A421EF">
      <w:pPr>
        <w:pStyle w:val="Heading1"/>
      </w:pPr>
      <w:bookmarkStart w:id="1" w:name="_Toc492902667"/>
      <w:r>
        <w:t>Pillars of the Development Process</w:t>
      </w:r>
      <w:bookmarkEnd w:id="1"/>
    </w:p>
    <w:p w:rsidR="00A421EF" w:rsidRDefault="00A421EF" w:rsidP="00A421EF">
      <w:pPr>
        <w:pStyle w:val="Heading2"/>
      </w:pPr>
      <w:bookmarkStart w:id="2" w:name="_Toc492902668"/>
      <w:r>
        <w:t>Design Coordination:</w:t>
      </w:r>
      <w:bookmarkEnd w:id="2"/>
    </w:p>
    <w:p w:rsidR="00A421EF" w:rsidRPr="00EC6DDE" w:rsidRDefault="00A421EF" w:rsidP="00A421EF">
      <w:r>
        <w:t>This pillar involves the collection and presentation of the suggestions brought upon by internal &amp; external, while also providing information such as weighing risks and rewards. As well as being the lead discusser within negotiations between the development group &amp; the clients, and updating requirements accordingly.</w:t>
      </w:r>
    </w:p>
    <w:p w:rsidR="00A421EF" w:rsidRDefault="00A421EF" w:rsidP="00A421EF">
      <w:pPr>
        <w:pStyle w:val="Heading2"/>
      </w:pPr>
      <w:bookmarkStart w:id="3" w:name="_Toc492902669"/>
      <w:r>
        <w:t>Server Development:</w:t>
      </w:r>
      <w:bookmarkEnd w:id="3"/>
    </w:p>
    <w:p w:rsidR="00A421EF" w:rsidRPr="005F0DBE" w:rsidRDefault="00A421EF" w:rsidP="00A421EF">
      <w:r>
        <w:t>This pillar involves programing, implementing, and maintaining the server infrastructure to accommodate the design requirements of the application.</w:t>
      </w:r>
    </w:p>
    <w:p w:rsidR="00A421EF" w:rsidRDefault="00A421EF" w:rsidP="00A421EF">
      <w:pPr>
        <w:pStyle w:val="Heading2"/>
      </w:pPr>
      <w:bookmarkStart w:id="4" w:name="_Toc492902670"/>
      <w:r>
        <w:t>Client Application Development:</w:t>
      </w:r>
      <w:bookmarkEnd w:id="4"/>
    </w:p>
    <w:p w:rsidR="00A421EF" w:rsidRPr="005F0DBE" w:rsidRDefault="00A421EF" w:rsidP="00A421EF">
      <w:r>
        <w:t>This pillar involves programing, maintaining, and exporting the client side software to accommodate the design requirements of the application. As well as debugging and fixing bugs found within the code.</w:t>
      </w:r>
    </w:p>
    <w:p w:rsidR="00A421EF" w:rsidRDefault="00A421EF" w:rsidP="00A421EF">
      <w:pPr>
        <w:pStyle w:val="Heading2"/>
      </w:pPr>
      <w:bookmarkStart w:id="5" w:name="_Toc492902671"/>
      <w:r>
        <w:t>Testing &amp; Documentation:</w:t>
      </w:r>
      <w:bookmarkEnd w:id="5"/>
    </w:p>
    <w:p w:rsidR="00A421EF" w:rsidRDefault="00A421EF" w:rsidP="00A421EF">
      <w:r>
        <w:t xml:space="preserve">This pillar involves strenuous testing of the prototypes programs, and properly reporting causes and symptoms of imperfections found. This pillar is also involved with collecting and editing the technical documentation of the application. </w:t>
      </w:r>
    </w:p>
    <w:p w:rsidR="00A421EF" w:rsidRDefault="00A421EF" w:rsidP="00A421EF">
      <w:pPr>
        <w:pStyle w:val="Heading1"/>
      </w:pPr>
      <w:bookmarkStart w:id="6" w:name="_Toc492902672"/>
      <w:r>
        <w:t>Personnel &amp; Duties</w:t>
      </w:r>
      <w:bookmarkEnd w:id="6"/>
    </w:p>
    <w:p w:rsidR="00A421EF" w:rsidRDefault="00A421EF" w:rsidP="0057728F"/>
    <w:p w:rsidR="00A421EF" w:rsidRDefault="00A421EF" w:rsidP="0057728F"/>
    <w:p w:rsidR="00A421EF" w:rsidRDefault="00A421EF" w:rsidP="0057728F"/>
    <w:p w:rsidR="00A421EF" w:rsidRDefault="00A421EF" w:rsidP="0057728F"/>
    <w:p w:rsidR="00A421EF" w:rsidRDefault="00A421EF" w:rsidP="0057728F"/>
    <w:p w:rsidR="00A421EF" w:rsidRPr="0057728F" w:rsidRDefault="00A421EF" w:rsidP="0057728F"/>
    <w:p w:rsidR="003E1343" w:rsidRDefault="003E1343" w:rsidP="0057728F">
      <w:pPr>
        <w:pStyle w:val="Heading1"/>
      </w:pPr>
      <w:r>
        <w:lastRenderedPageBreak/>
        <w:t>Major Activities</w:t>
      </w:r>
      <w:bookmarkEnd w:id="0"/>
    </w:p>
    <w:tbl>
      <w:tblPr>
        <w:tblStyle w:val="GridTable2-Accent5"/>
        <w:tblW w:w="0" w:type="auto"/>
        <w:tblLook w:val="04A0" w:firstRow="1" w:lastRow="0" w:firstColumn="1" w:lastColumn="0" w:noHBand="0" w:noVBand="1"/>
      </w:tblPr>
      <w:tblGrid>
        <w:gridCol w:w="2070"/>
        <w:gridCol w:w="1705"/>
        <w:gridCol w:w="5575"/>
      </w:tblGrid>
      <w:tr w:rsidR="003E1343" w:rsidTr="005F0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3E1343" w:rsidRDefault="003E1343" w:rsidP="003E1343">
            <w:r>
              <w:t>Date</w:t>
            </w:r>
          </w:p>
        </w:tc>
        <w:tc>
          <w:tcPr>
            <w:tcW w:w="1705" w:type="dxa"/>
          </w:tcPr>
          <w:p w:rsidR="003E1343" w:rsidRDefault="003E1343" w:rsidP="003E1343">
            <w:pPr>
              <w:cnfStyle w:val="100000000000" w:firstRow="1" w:lastRow="0" w:firstColumn="0" w:lastColumn="0" w:oddVBand="0" w:evenVBand="0" w:oddHBand="0" w:evenHBand="0" w:firstRowFirstColumn="0" w:firstRowLastColumn="0" w:lastRowFirstColumn="0" w:lastRowLastColumn="0"/>
            </w:pPr>
            <w:r>
              <w:t>Group Member</w:t>
            </w:r>
          </w:p>
        </w:tc>
        <w:tc>
          <w:tcPr>
            <w:tcW w:w="5575" w:type="dxa"/>
          </w:tcPr>
          <w:p w:rsidR="003E1343" w:rsidRDefault="003E1343" w:rsidP="003E1343">
            <w:pPr>
              <w:cnfStyle w:val="100000000000" w:firstRow="1" w:lastRow="0" w:firstColumn="0" w:lastColumn="0" w:oddVBand="0" w:evenVBand="0" w:oddHBand="0" w:evenHBand="0" w:firstRowFirstColumn="0" w:firstRowLastColumn="0" w:lastRowFirstColumn="0" w:lastRowLastColumn="0"/>
            </w:pPr>
            <w:r>
              <w:t>Description of Process</w:t>
            </w:r>
          </w:p>
        </w:tc>
      </w:tr>
      <w:tr w:rsidR="003E1343" w:rsidTr="005F0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3E1343" w:rsidRDefault="005F0DBE" w:rsidP="003E1343">
            <w:r>
              <w:t>September 11 2017</w:t>
            </w:r>
          </w:p>
        </w:tc>
        <w:tc>
          <w:tcPr>
            <w:tcW w:w="1705" w:type="dxa"/>
          </w:tcPr>
          <w:p w:rsidR="003E1343" w:rsidRDefault="005F0DBE" w:rsidP="003E1343">
            <w:pPr>
              <w:cnfStyle w:val="000000100000" w:firstRow="0" w:lastRow="0" w:firstColumn="0" w:lastColumn="0" w:oddVBand="0" w:evenVBand="0" w:oddHBand="1" w:evenHBand="0" w:firstRowFirstColumn="0" w:firstRowLastColumn="0" w:lastRowFirstColumn="0" w:lastRowLastColumn="0"/>
            </w:pPr>
            <w:r>
              <w:t>Bradley Baker</w:t>
            </w:r>
          </w:p>
        </w:tc>
        <w:tc>
          <w:tcPr>
            <w:tcW w:w="5575" w:type="dxa"/>
          </w:tcPr>
          <w:p w:rsidR="003E1343" w:rsidRDefault="0057728F" w:rsidP="0057728F">
            <w:pPr>
              <w:cnfStyle w:val="000000100000" w:firstRow="0" w:lastRow="0" w:firstColumn="0" w:lastColumn="0" w:oddVBand="0" w:evenVBand="0" w:oddHBand="1" w:evenHBand="0" w:firstRowFirstColumn="0" w:firstRowLastColumn="0" w:lastRowFirstColumn="0" w:lastRowLastColumn="0"/>
            </w:pPr>
            <w:r>
              <w:t>Creating of</w:t>
            </w:r>
            <w:r w:rsidR="005F0DBE">
              <w:t xml:space="preserve"> the Development Plan</w:t>
            </w:r>
          </w:p>
        </w:tc>
      </w:tr>
      <w:tr w:rsidR="003E1343" w:rsidTr="005F0DBE">
        <w:tc>
          <w:tcPr>
            <w:cnfStyle w:val="001000000000" w:firstRow="0" w:lastRow="0" w:firstColumn="1" w:lastColumn="0" w:oddVBand="0" w:evenVBand="0" w:oddHBand="0" w:evenHBand="0" w:firstRowFirstColumn="0" w:firstRowLastColumn="0" w:lastRowFirstColumn="0" w:lastRowLastColumn="0"/>
            <w:tcW w:w="2070" w:type="dxa"/>
          </w:tcPr>
          <w:p w:rsidR="003E1343" w:rsidRDefault="003E1343" w:rsidP="003E1343"/>
        </w:tc>
        <w:tc>
          <w:tcPr>
            <w:tcW w:w="1705" w:type="dxa"/>
          </w:tcPr>
          <w:p w:rsidR="003E1343" w:rsidRDefault="003E1343" w:rsidP="003E1343">
            <w:pPr>
              <w:cnfStyle w:val="000000000000" w:firstRow="0" w:lastRow="0" w:firstColumn="0" w:lastColumn="0" w:oddVBand="0" w:evenVBand="0" w:oddHBand="0" w:evenHBand="0" w:firstRowFirstColumn="0" w:firstRowLastColumn="0" w:lastRowFirstColumn="0" w:lastRowLastColumn="0"/>
            </w:pPr>
          </w:p>
        </w:tc>
        <w:tc>
          <w:tcPr>
            <w:tcW w:w="5575" w:type="dxa"/>
          </w:tcPr>
          <w:p w:rsidR="003E1343" w:rsidRDefault="003E1343" w:rsidP="003E1343">
            <w:pPr>
              <w:tabs>
                <w:tab w:val="left" w:pos="1420"/>
              </w:tabs>
              <w:cnfStyle w:val="000000000000" w:firstRow="0" w:lastRow="0" w:firstColumn="0" w:lastColumn="0" w:oddVBand="0" w:evenVBand="0" w:oddHBand="0" w:evenHBand="0" w:firstRowFirstColumn="0" w:firstRowLastColumn="0" w:lastRowFirstColumn="0" w:lastRowLastColumn="0"/>
            </w:pPr>
            <w:r>
              <w:tab/>
            </w:r>
          </w:p>
        </w:tc>
      </w:tr>
      <w:tr w:rsidR="003E1343" w:rsidTr="005F0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3E1343" w:rsidRDefault="003E1343" w:rsidP="003E1343"/>
        </w:tc>
        <w:tc>
          <w:tcPr>
            <w:tcW w:w="1705" w:type="dxa"/>
          </w:tcPr>
          <w:p w:rsidR="003E1343" w:rsidRDefault="003E1343" w:rsidP="003E1343">
            <w:pPr>
              <w:cnfStyle w:val="000000100000" w:firstRow="0" w:lastRow="0" w:firstColumn="0" w:lastColumn="0" w:oddVBand="0" w:evenVBand="0" w:oddHBand="1" w:evenHBand="0" w:firstRowFirstColumn="0" w:firstRowLastColumn="0" w:lastRowFirstColumn="0" w:lastRowLastColumn="0"/>
            </w:pPr>
          </w:p>
        </w:tc>
        <w:tc>
          <w:tcPr>
            <w:tcW w:w="5575" w:type="dxa"/>
          </w:tcPr>
          <w:p w:rsidR="003E1343" w:rsidRDefault="003E1343" w:rsidP="003E1343">
            <w:pPr>
              <w:cnfStyle w:val="000000100000" w:firstRow="0" w:lastRow="0" w:firstColumn="0" w:lastColumn="0" w:oddVBand="0" w:evenVBand="0" w:oddHBand="1" w:evenHBand="0" w:firstRowFirstColumn="0" w:firstRowLastColumn="0" w:lastRowFirstColumn="0" w:lastRowLastColumn="0"/>
            </w:pPr>
          </w:p>
        </w:tc>
      </w:tr>
      <w:tr w:rsidR="003E1343" w:rsidTr="005F0DBE">
        <w:tc>
          <w:tcPr>
            <w:cnfStyle w:val="001000000000" w:firstRow="0" w:lastRow="0" w:firstColumn="1" w:lastColumn="0" w:oddVBand="0" w:evenVBand="0" w:oddHBand="0" w:evenHBand="0" w:firstRowFirstColumn="0" w:firstRowLastColumn="0" w:lastRowFirstColumn="0" w:lastRowLastColumn="0"/>
            <w:tcW w:w="2070" w:type="dxa"/>
          </w:tcPr>
          <w:p w:rsidR="003E1343" w:rsidRDefault="003E1343" w:rsidP="003E1343"/>
        </w:tc>
        <w:tc>
          <w:tcPr>
            <w:tcW w:w="1705" w:type="dxa"/>
          </w:tcPr>
          <w:p w:rsidR="003E1343" w:rsidRDefault="003E1343" w:rsidP="003E1343">
            <w:pPr>
              <w:cnfStyle w:val="000000000000" w:firstRow="0" w:lastRow="0" w:firstColumn="0" w:lastColumn="0" w:oddVBand="0" w:evenVBand="0" w:oddHBand="0" w:evenHBand="0" w:firstRowFirstColumn="0" w:firstRowLastColumn="0" w:lastRowFirstColumn="0" w:lastRowLastColumn="0"/>
            </w:pPr>
          </w:p>
        </w:tc>
        <w:tc>
          <w:tcPr>
            <w:tcW w:w="5575" w:type="dxa"/>
          </w:tcPr>
          <w:p w:rsidR="003E1343" w:rsidRDefault="003E1343" w:rsidP="003E1343">
            <w:pPr>
              <w:cnfStyle w:val="000000000000" w:firstRow="0" w:lastRow="0" w:firstColumn="0" w:lastColumn="0" w:oddVBand="0" w:evenVBand="0" w:oddHBand="0" w:evenHBand="0" w:firstRowFirstColumn="0" w:firstRowLastColumn="0" w:lastRowFirstColumn="0" w:lastRowLastColumn="0"/>
            </w:pPr>
          </w:p>
        </w:tc>
      </w:tr>
      <w:tr w:rsidR="003E1343" w:rsidTr="005F0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3E1343" w:rsidRDefault="003E1343" w:rsidP="003E1343"/>
        </w:tc>
        <w:tc>
          <w:tcPr>
            <w:tcW w:w="1705" w:type="dxa"/>
          </w:tcPr>
          <w:p w:rsidR="003E1343" w:rsidRDefault="003E1343" w:rsidP="003E1343">
            <w:pPr>
              <w:cnfStyle w:val="000000100000" w:firstRow="0" w:lastRow="0" w:firstColumn="0" w:lastColumn="0" w:oddVBand="0" w:evenVBand="0" w:oddHBand="1" w:evenHBand="0" w:firstRowFirstColumn="0" w:firstRowLastColumn="0" w:lastRowFirstColumn="0" w:lastRowLastColumn="0"/>
            </w:pPr>
          </w:p>
        </w:tc>
        <w:tc>
          <w:tcPr>
            <w:tcW w:w="5575" w:type="dxa"/>
          </w:tcPr>
          <w:p w:rsidR="003E1343" w:rsidRDefault="003E1343" w:rsidP="003E1343">
            <w:pPr>
              <w:cnfStyle w:val="000000100000" w:firstRow="0" w:lastRow="0" w:firstColumn="0" w:lastColumn="0" w:oddVBand="0" w:evenVBand="0" w:oddHBand="1" w:evenHBand="0" w:firstRowFirstColumn="0" w:firstRowLastColumn="0" w:lastRowFirstColumn="0" w:lastRowLastColumn="0"/>
            </w:pPr>
          </w:p>
        </w:tc>
      </w:tr>
      <w:tr w:rsidR="003E1343" w:rsidTr="005F0DBE">
        <w:trPr>
          <w:trHeight w:val="90"/>
        </w:trPr>
        <w:tc>
          <w:tcPr>
            <w:cnfStyle w:val="001000000000" w:firstRow="0" w:lastRow="0" w:firstColumn="1" w:lastColumn="0" w:oddVBand="0" w:evenVBand="0" w:oddHBand="0" w:evenHBand="0" w:firstRowFirstColumn="0" w:firstRowLastColumn="0" w:lastRowFirstColumn="0" w:lastRowLastColumn="0"/>
            <w:tcW w:w="2070" w:type="dxa"/>
          </w:tcPr>
          <w:p w:rsidR="003E1343" w:rsidRDefault="003E1343" w:rsidP="003E1343"/>
        </w:tc>
        <w:tc>
          <w:tcPr>
            <w:tcW w:w="1705" w:type="dxa"/>
          </w:tcPr>
          <w:p w:rsidR="003E1343" w:rsidRDefault="003E1343" w:rsidP="003E1343">
            <w:pPr>
              <w:cnfStyle w:val="000000000000" w:firstRow="0" w:lastRow="0" w:firstColumn="0" w:lastColumn="0" w:oddVBand="0" w:evenVBand="0" w:oddHBand="0" w:evenHBand="0" w:firstRowFirstColumn="0" w:firstRowLastColumn="0" w:lastRowFirstColumn="0" w:lastRowLastColumn="0"/>
            </w:pPr>
          </w:p>
        </w:tc>
        <w:tc>
          <w:tcPr>
            <w:tcW w:w="5575" w:type="dxa"/>
          </w:tcPr>
          <w:p w:rsidR="003E1343" w:rsidRDefault="003E1343" w:rsidP="003E1343">
            <w:pPr>
              <w:cnfStyle w:val="000000000000" w:firstRow="0" w:lastRow="0" w:firstColumn="0" w:lastColumn="0" w:oddVBand="0" w:evenVBand="0" w:oddHBand="0" w:evenHBand="0" w:firstRowFirstColumn="0" w:firstRowLastColumn="0" w:lastRowFirstColumn="0" w:lastRowLastColumn="0"/>
            </w:pPr>
          </w:p>
        </w:tc>
      </w:tr>
      <w:tr w:rsidR="003E1343" w:rsidTr="005F0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3E1343" w:rsidRDefault="003E1343" w:rsidP="003E1343"/>
        </w:tc>
        <w:tc>
          <w:tcPr>
            <w:tcW w:w="1705" w:type="dxa"/>
          </w:tcPr>
          <w:p w:rsidR="003E1343" w:rsidRDefault="003E1343" w:rsidP="003E1343">
            <w:pPr>
              <w:cnfStyle w:val="000000100000" w:firstRow="0" w:lastRow="0" w:firstColumn="0" w:lastColumn="0" w:oddVBand="0" w:evenVBand="0" w:oddHBand="1" w:evenHBand="0" w:firstRowFirstColumn="0" w:firstRowLastColumn="0" w:lastRowFirstColumn="0" w:lastRowLastColumn="0"/>
            </w:pPr>
          </w:p>
        </w:tc>
        <w:tc>
          <w:tcPr>
            <w:tcW w:w="5575" w:type="dxa"/>
          </w:tcPr>
          <w:p w:rsidR="003E1343" w:rsidRDefault="003E1343" w:rsidP="003E1343">
            <w:pPr>
              <w:cnfStyle w:val="000000100000" w:firstRow="0" w:lastRow="0" w:firstColumn="0" w:lastColumn="0" w:oddVBand="0" w:evenVBand="0" w:oddHBand="1" w:evenHBand="0" w:firstRowFirstColumn="0" w:firstRowLastColumn="0" w:lastRowFirstColumn="0" w:lastRowLastColumn="0"/>
            </w:pPr>
          </w:p>
        </w:tc>
      </w:tr>
    </w:tbl>
    <w:p w:rsidR="00A421EF" w:rsidRPr="008A67E2" w:rsidRDefault="00A421EF" w:rsidP="00A421EF">
      <w:bookmarkStart w:id="7" w:name="_Toc492902664"/>
    </w:p>
    <w:p w:rsidR="00A421EF" w:rsidRDefault="00A421EF" w:rsidP="00A421EF">
      <w:pPr>
        <w:pStyle w:val="Heading1"/>
      </w:pPr>
      <w:bookmarkStart w:id="8" w:name="_Toc492902666"/>
      <w:r>
        <w:t>Requirement Analysis</w:t>
      </w:r>
      <w:bookmarkEnd w:id="8"/>
    </w:p>
    <w:p w:rsidR="00A421EF" w:rsidRDefault="00A421EF" w:rsidP="00611486">
      <w:pPr>
        <w:pStyle w:val="Heading1"/>
      </w:pPr>
      <w:bookmarkStart w:id="9" w:name="_GoBack"/>
      <w:bookmarkEnd w:id="9"/>
    </w:p>
    <w:p w:rsidR="00611486" w:rsidRDefault="00611486" w:rsidP="00611486">
      <w:pPr>
        <w:pStyle w:val="Heading1"/>
      </w:pPr>
      <w:r>
        <w:t>Software Life Cycle (Dates &amp; Timelines)</w:t>
      </w:r>
      <w:bookmarkEnd w:id="7"/>
    </w:p>
    <w:tbl>
      <w:tblPr>
        <w:tblStyle w:val="GridTable2-Accent1"/>
        <w:tblW w:w="0" w:type="auto"/>
        <w:tblLook w:val="04A0" w:firstRow="1" w:lastRow="0" w:firstColumn="1" w:lastColumn="0" w:noHBand="0" w:noVBand="1"/>
      </w:tblPr>
      <w:tblGrid>
        <w:gridCol w:w="2790"/>
        <w:gridCol w:w="6560"/>
      </w:tblGrid>
      <w:tr w:rsidR="00611486" w:rsidTr="00611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611486" w:rsidRDefault="00611486" w:rsidP="00611486">
            <w:r>
              <w:t>Projected Completion</w:t>
            </w:r>
          </w:p>
        </w:tc>
        <w:tc>
          <w:tcPr>
            <w:tcW w:w="6560" w:type="dxa"/>
          </w:tcPr>
          <w:p w:rsidR="00611486" w:rsidRDefault="00611486" w:rsidP="00611486">
            <w:pPr>
              <w:cnfStyle w:val="100000000000" w:firstRow="1" w:lastRow="0" w:firstColumn="0" w:lastColumn="0" w:oddVBand="0" w:evenVBand="0" w:oddHBand="0" w:evenHBand="0" w:firstRowFirstColumn="0" w:firstRowLastColumn="0" w:lastRowFirstColumn="0" w:lastRowLastColumn="0"/>
            </w:pPr>
            <w:r>
              <w:t>Description</w:t>
            </w:r>
          </w:p>
        </w:tc>
      </w:tr>
      <w:tr w:rsidR="00611486" w:rsidTr="0061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611486" w:rsidRDefault="00611486" w:rsidP="00611486"/>
        </w:tc>
        <w:tc>
          <w:tcPr>
            <w:tcW w:w="6560" w:type="dxa"/>
          </w:tcPr>
          <w:p w:rsidR="00611486" w:rsidRDefault="00611486" w:rsidP="00611486">
            <w:pPr>
              <w:cnfStyle w:val="000000100000" w:firstRow="0" w:lastRow="0" w:firstColumn="0" w:lastColumn="0" w:oddVBand="0" w:evenVBand="0" w:oddHBand="1" w:evenHBand="0" w:firstRowFirstColumn="0" w:firstRowLastColumn="0" w:lastRowFirstColumn="0" w:lastRowLastColumn="0"/>
            </w:pPr>
          </w:p>
        </w:tc>
      </w:tr>
      <w:tr w:rsidR="00611486" w:rsidTr="00611486">
        <w:tc>
          <w:tcPr>
            <w:cnfStyle w:val="001000000000" w:firstRow="0" w:lastRow="0" w:firstColumn="1" w:lastColumn="0" w:oddVBand="0" w:evenVBand="0" w:oddHBand="0" w:evenHBand="0" w:firstRowFirstColumn="0" w:firstRowLastColumn="0" w:lastRowFirstColumn="0" w:lastRowLastColumn="0"/>
            <w:tcW w:w="2790" w:type="dxa"/>
          </w:tcPr>
          <w:p w:rsidR="00611486" w:rsidRDefault="00611486" w:rsidP="00611486"/>
        </w:tc>
        <w:tc>
          <w:tcPr>
            <w:tcW w:w="6560" w:type="dxa"/>
          </w:tcPr>
          <w:p w:rsidR="00611486" w:rsidRDefault="00611486" w:rsidP="00611486">
            <w:pPr>
              <w:cnfStyle w:val="000000000000" w:firstRow="0" w:lastRow="0" w:firstColumn="0" w:lastColumn="0" w:oddVBand="0" w:evenVBand="0" w:oddHBand="0" w:evenHBand="0" w:firstRowFirstColumn="0" w:firstRowLastColumn="0" w:lastRowFirstColumn="0" w:lastRowLastColumn="0"/>
            </w:pPr>
          </w:p>
        </w:tc>
      </w:tr>
      <w:tr w:rsidR="00611486" w:rsidTr="0061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611486" w:rsidRDefault="00611486" w:rsidP="00611486"/>
        </w:tc>
        <w:tc>
          <w:tcPr>
            <w:tcW w:w="6560" w:type="dxa"/>
          </w:tcPr>
          <w:p w:rsidR="00611486" w:rsidRDefault="00611486" w:rsidP="00611486">
            <w:pPr>
              <w:cnfStyle w:val="000000100000" w:firstRow="0" w:lastRow="0" w:firstColumn="0" w:lastColumn="0" w:oddVBand="0" w:evenVBand="0" w:oddHBand="1" w:evenHBand="0" w:firstRowFirstColumn="0" w:firstRowLastColumn="0" w:lastRowFirstColumn="0" w:lastRowLastColumn="0"/>
            </w:pPr>
          </w:p>
        </w:tc>
      </w:tr>
      <w:tr w:rsidR="00611486" w:rsidTr="00611486">
        <w:tc>
          <w:tcPr>
            <w:cnfStyle w:val="001000000000" w:firstRow="0" w:lastRow="0" w:firstColumn="1" w:lastColumn="0" w:oddVBand="0" w:evenVBand="0" w:oddHBand="0" w:evenHBand="0" w:firstRowFirstColumn="0" w:firstRowLastColumn="0" w:lastRowFirstColumn="0" w:lastRowLastColumn="0"/>
            <w:tcW w:w="2790" w:type="dxa"/>
          </w:tcPr>
          <w:p w:rsidR="00611486" w:rsidRDefault="00611486" w:rsidP="00611486"/>
        </w:tc>
        <w:tc>
          <w:tcPr>
            <w:tcW w:w="6560" w:type="dxa"/>
          </w:tcPr>
          <w:p w:rsidR="00611486" w:rsidRDefault="00611486" w:rsidP="00611486">
            <w:pPr>
              <w:cnfStyle w:val="000000000000" w:firstRow="0" w:lastRow="0" w:firstColumn="0" w:lastColumn="0" w:oddVBand="0" w:evenVBand="0" w:oddHBand="0" w:evenHBand="0" w:firstRowFirstColumn="0" w:firstRowLastColumn="0" w:lastRowFirstColumn="0" w:lastRowLastColumn="0"/>
            </w:pPr>
          </w:p>
        </w:tc>
      </w:tr>
      <w:tr w:rsidR="00611486" w:rsidTr="0061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611486" w:rsidRDefault="00611486" w:rsidP="00611486"/>
        </w:tc>
        <w:tc>
          <w:tcPr>
            <w:tcW w:w="6560" w:type="dxa"/>
          </w:tcPr>
          <w:p w:rsidR="00611486" w:rsidRDefault="00611486" w:rsidP="00611486">
            <w:pPr>
              <w:cnfStyle w:val="000000100000" w:firstRow="0" w:lastRow="0" w:firstColumn="0" w:lastColumn="0" w:oddVBand="0" w:evenVBand="0" w:oddHBand="1" w:evenHBand="0" w:firstRowFirstColumn="0" w:firstRowLastColumn="0" w:lastRowFirstColumn="0" w:lastRowLastColumn="0"/>
            </w:pPr>
          </w:p>
        </w:tc>
      </w:tr>
      <w:tr w:rsidR="00611486" w:rsidTr="00611486">
        <w:tc>
          <w:tcPr>
            <w:cnfStyle w:val="001000000000" w:firstRow="0" w:lastRow="0" w:firstColumn="1" w:lastColumn="0" w:oddVBand="0" w:evenVBand="0" w:oddHBand="0" w:evenHBand="0" w:firstRowFirstColumn="0" w:firstRowLastColumn="0" w:lastRowFirstColumn="0" w:lastRowLastColumn="0"/>
            <w:tcW w:w="2790" w:type="dxa"/>
          </w:tcPr>
          <w:p w:rsidR="00611486" w:rsidRDefault="00611486" w:rsidP="00611486"/>
        </w:tc>
        <w:tc>
          <w:tcPr>
            <w:tcW w:w="6560" w:type="dxa"/>
          </w:tcPr>
          <w:p w:rsidR="00611486" w:rsidRDefault="00611486" w:rsidP="00611486">
            <w:pPr>
              <w:cnfStyle w:val="000000000000" w:firstRow="0" w:lastRow="0" w:firstColumn="0" w:lastColumn="0" w:oddVBand="0" w:evenVBand="0" w:oddHBand="0" w:evenHBand="0" w:firstRowFirstColumn="0" w:firstRowLastColumn="0" w:lastRowFirstColumn="0" w:lastRowLastColumn="0"/>
            </w:pPr>
          </w:p>
        </w:tc>
      </w:tr>
      <w:tr w:rsidR="00611486" w:rsidTr="0061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611486" w:rsidRDefault="00611486" w:rsidP="00611486"/>
        </w:tc>
        <w:tc>
          <w:tcPr>
            <w:tcW w:w="6560" w:type="dxa"/>
          </w:tcPr>
          <w:p w:rsidR="00611486" w:rsidRDefault="00611486" w:rsidP="00611486">
            <w:pPr>
              <w:cnfStyle w:val="000000100000" w:firstRow="0" w:lastRow="0" w:firstColumn="0" w:lastColumn="0" w:oddVBand="0" w:evenVBand="0" w:oddHBand="1" w:evenHBand="0" w:firstRowFirstColumn="0" w:firstRowLastColumn="0" w:lastRowFirstColumn="0" w:lastRowLastColumn="0"/>
            </w:pPr>
          </w:p>
        </w:tc>
      </w:tr>
    </w:tbl>
    <w:p w:rsidR="008A67E2" w:rsidRDefault="008A67E2" w:rsidP="00611486">
      <w:pPr>
        <w:pStyle w:val="Heading1"/>
      </w:pPr>
      <w:bookmarkStart w:id="10" w:name="_Toc492902665"/>
      <w:r>
        <w:t>Deliverables</w:t>
      </w:r>
      <w:bookmarkEnd w:id="10"/>
    </w:p>
    <w:tbl>
      <w:tblPr>
        <w:tblStyle w:val="GridTable2-Accent1"/>
        <w:tblW w:w="0" w:type="auto"/>
        <w:tblLook w:val="04A0" w:firstRow="1" w:lastRow="0" w:firstColumn="1" w:lastColumn="0" w:noHBand="0" w:noVBand="1"/>
      </w:tblPr>
      <w:tblGrid>
        <w:gridCol w:w="2790"/>
        <w:gridCol w:w="6560"/>
      </w:tblGrid>
      <w:tr w:rsidR="008A67E2" w:rsidTr="008A6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A67E2" w:rsidRDefault="008A67E2" w:rsidP="008A67E2">
            <w:r>
              <w:t>Date</w:t>
            </w:r>
          </w:p>
        </w:tc>
        <w:tc>
          <w:tcPr>
            <w:tcW w:w="6560" w:type="dxa"/>
          </w:tcPr>
          <w:p w:rsidR="008A67E2" w:rsidRDefault="008A67E2" w:rsidP="008A67E2">
            <w:pPr>
              <w:cnfStyle w:val="100000000000" w:firstRow="1" w:lastRow="0" w:firstColumn="0" w:lastColumn="0" w:oddVBand="0" w:evenVBand="0" w:oddHBand="0" w:evenHBand="0" w:firstRowFirstColumn="0" w:firstRowLastColumn="0" w:lastRowFirstColumn="0" w:lastRowLastColumn="0"/>
            </w:pPr>
            <w:r>
              <w:t xml:space="preserve">Documentation </w:t>
            </w:r>
            <w:r w:rsidR="0057728F">
              <w:t>Description</w:t>
            </w:r>
          </w:p>
        </w:tc>
      </w:tr>
      <w:tr w:rsidR="008A67E2" w:rsidTr="008A6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A67E2" w:rsidRDefault="008A67E2" w:rsidP="008A67E2"/>
        </w:tc>
        <w:tc>
          <w:tcPr>
            <w:tcW w:w="6560" w:type="dxa"/>
          </w:tcPr>
          <w:p w:rsidR="008A67E2" w:rsidRDefault="008A67E2" w:rsidP="008A67E2">
            <w:pPr>
              <w:cnfStyle w:val="000000100000" w:firstRow="0" w:lastRow="0" w:firstColumn="0" w:lastColumn="0" w:oddVBand="0" w:evenVBand="0" w:oddHBand="1" w:evenHBand="0" w:firstRowFirstColumn="0" w:firstRowLastColumn="0" w:lastRowFirstColumn="0" w:lastRowLastColumn="0"/>
            </w:pPr>
          </w:p>
        </w:tc>
      </w:tr>
      <w:tr w:rsidR="008A67E2" w:rsidTr="008A67E2">
        <w:tc>
          <w:tcPr>
            <w:cnfStyle w:val="001000000000" w:firstRow="0" w:lastRow="0" w:firstColumn="1" w:lastColumn="0" w:oddVBand="0" w:evenVBand="0" w:oddHBand="0" w:evenHBand="0" w:firstRowFirstColumn="0" w:firstRowLastColumn="0" w:lastRowFirstColumn="0" w:lastRowLastColumn="0"/>
            <w:tcW w:w="2790" w:type="dxa"/>
          </w:tcPr>
          <w:p w:rsidR="008A67E2" w:rsidRDefault="008A67E2" w:rsidP="008A67E2"/>
        </w:tc>
        <w:tc>
          <w:tcPr>
            <w:tcW w:w="6560" w:type="dxa"/>
          </w:tcPr>
          <w:p w:rsidR="008A67E2" w:rsidRDefault="008A67E2" w:rsidP="008A67E2">
            <w:pPr>
              <w:cnfStyle w:val="000000000000" w:firstRow="0" w:lastRow="0" w:firstColumn="0" w:lastColumn="0" w:oddVBand="0" w:evenVBand="0" w:oddHBand="0" w:evenHBand="0" w:firstRowFirstColumn="0" w:firstRowLastColumn="0" w:lastRowFirstColumn="0" w:lastRowLastColumn="0"/>
            </w:pPr>
          </w:p>
        </w:tc>
      </w:tr>
      <w:tr w:rsidR="008A67E2" w:rsidTr="008A6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A67E2" w:rsidRDefault="008A67E2" w:rsidP="008A67E2"/>
        </w:tc>
        <w:tc>
          <w:tcPr>
            <w:tcW w:w="6560" w:type="dxa"/>
          </w:tcPr>
          <w:p w:rsidR="008A67E2" w:rsidRDefault="008A67E2" w:rsidP="008A67E2">
            <w:pPr>
              <w:cnfStyle w:val="000000100000" w:firstRow="0" w:lastRow="0" w:firstColumn="0" w:lastColumn="0" w:oddVBand="0" w:evenVBand="0" w:oddHBand="1" w:evenHBand="0" w:firstRowFirstColumn="0" w:firstRowLastColumn="0" w:lastRowFirstColumn="0" w:lastRowLastColumn="0"/>
            </w:pPr>
          </w:p>
        </w:tc>
      </w:tr>
      <w:tr w:rsidR="008A67E2" w:rsidTr="008A67E2">
        <w:tc>
          <w:tcPr>
            <w:cnfStyle w:val="001000000000" w:firstRow="0" w:lastRow="0" w:firstColumn="1" w:lastColumn="0" w:oddVBand="0" w:evenVBand="0" w:oddHBand="0" w:evenHBand="0" w:firstRowFirstColumn="0" w:firstRowLastColumn="0" w:lastRowFirstColumn="0" w:lastRowLastColumn="0"/>
            <w:tcW w:w="2790" w:type="dxa"/>
          </w:tcPr>
          <w:p w:rsidR="008A67E2" w:rsidRDefault="008A67E2" w:rsidP="008A67E2"/>
        </w:tc>
        <w:tc>
          <w:tcPr>
            <w:tcW w:w="6560" w:type="dxa"/>
          </w:tcPr>
          <w:p w:rsidR="008A67E2" w:rsidRDefault="008A67E2" w:rsidP="008A67E2">
            <w:pPr>
              <w:cnfStyle w:val="000000000000" w:firstRow="0" w:lastRow="0" w:firstColumn="0" w:lastColumn="0" w:oddVBand="0" w:evenVBand="0" w:oddHBand="0" w:evenHBand="0" w:firstRowFirstColumn="0" w:firstRowLastColumn="0" w:lastRowFirstColumn="0" w:lastRowLastColumn="0"/>
            </w:pPr>
          </w:p>
        </w:tc>
      </w:tr>
      <w:tr w:rsidR="008A67E2" w:rsidTr="008A6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A67E2" w:rsidRDefault="008A67E2" w:rsidP="008A67E2"/>
        </w:tc>
        <w:tc>
          <w:tcPr>
            <w:tcW w:w="6560" w:type="dxa"/>
          </w:tcPr>
          <w:p w:rsidR="008A67E2" w:rsidRDefault="008A67E2" w:rsidP="008A67E2">
            <w:pPr>
              <w:cnfStyle w:val="000000100000" w:firstRow="0" w:lastRow="0" w:firstColumn="0" w:lastColumn="0" w:oddVBand="0" w:evenVBand="0" w:oddHBand="1" w:evenHBand="0" w:firstRowFirstColumn="0" w:firstRowLastColumn="0" w:lastRowFirstColumn="0" w:lastRowLastColumn="0"/>
            </w:pPr>
          </w:p>
        </w:tc>
      </w:tr>
      <w:tr w:rsidR="008A67E2" w:rsidTr="008A67E2">
        <w:tc>
          <w:tcPr>
            <w:cnfStyle w:val="001000000000" w:firstRow="0" w:lastRow="0" w:firstColumn="1" w:lastColumn="0" w:oddVBand="0" w:evenVBand="0" w:oddHBand="0" w:evenHBand="0" w:firstRowFirstColumn="0" w:firstRowLastColumn="0" w:lastRowFirstColumn="0" w:lastRowLastColumn="0"/>
            <w:tcW w:w="2790" w:type="dxa"/>
          </w:tcPr>
          <w:p w:rsidR="008A67E2" w:rsidRDefault="008A67E2" w:rsidP="008A67E2"/>
        </w:tc>
        <w:tc>
          <w:tcPr>
            <w:tcW w:w="6560" w:type="dxa"/>
          </w:tcPr>
          <w:p w:rsidR="008A67E2" w:rsidRDefault="008A67E2" w:rsidP="008A67E2">
            <w:pPr>
              <w:cnfStyle w:val="000000000000" w:firstRow="0" w:lastRow="0" w:firstColumn="0" w:lastColumn="0" w:oddVBand="0" w:evenVBand="0" w:oddHBand="0" w:evenHBand="0" w:firstRowFirstColumn="0" w:firstRowLastColumn="0" w:lastRowFirstColumn="0" w:lastRowLastColumn="0"/>
            </w:pPr>
          </w:p>
        </w:tc>
      </w:tr>
      <w:tr w:rsidR="008A67E2" w:rsidTr="008A6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A67E2" w:rsidRDefault="008A67E2" w:rsidP="008A67E2"/>
        </w:tc>
        <w:tc>
          <w:tcPr>
            <w:tcW w:w="6560" w:type="dxa"/>
          </w:tcPr>
          <w:p w:rsidR="008A67E2" w:rsidRDefault="008A67E2" w:rsidP="008A67E2">
            <w:pPr>
              <w:cnfStyle w:val="000000100000" w:firstRow="0" w:lastRow="0" w:firstColumn="0" w:lastColumn="0" w:oddVBand="0" w:evenVBand="0" w:oddHBand="1" w:evenHBand="0" w:firstRowFirstColumn="0" w:firstRowLastColumn="0" w:lastRowFirstColumn="0" w:lastRowLastColumn="0"/>
            </w:pPr>
          </w:p>
        </w:tc>
      </w:tr>
    </w:tbl>
    <w:p w:rsidR="00EC6DDE" w:rsidRDefault="00EC6DDE" w:rsidP="00EC6DDE"/>
    <w:p w:rsidR="000F0153" w:rsidRDefault="000F0153" w:rsidP="00EC6DDE"/>
    <w:p w:rsidR="00CF3F55" w:rsidRDefault="00CF3F55" w:rsidP="00CF3F55">
      <w:pPr>
        <w:pStyle w:val="Heading1"/>
      </w:pPr>
      <w:bookmarkStart w:id="11" w:name="_Toc492902673"/>
      <w:r>
        <w:lastRenderedPageBreak/>
        <w:t xml:space="preserve">Risk Management </w:t>
      </w:r>
      <w:r w:rsidR="008A67E2">
        <w:t>&amp;</w:t>
      </w:r>
      <w:r>
        <w:t xml:space="preserve"> </w:t>
      </w:r>
      <w:r w:rsidR="008A67E2">
        <w:t>Mitigation</w:t>
      </w:r>
      <w:bookmarkEnd w:id="11"/>
    </w:p>
    <w:p w:rsidR="0057728F" w:rsidRPr="0057728F" w:rsidRDefault="0057728F" w:rsidP="0057728F">
      <w:pPr>
        <w:pStyle w:val="Heading1"/>
      </w:pPr>
    </w:p>
    <w:sectPr w:rsidR="0057728F" w:rsidRPr="005772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CA2" w:rsidRDefault="00DD6CA2" w:rsidP="003E1343">
      <w:pPr>
        <w:spacing w:after="0" w:line="240" w:lineRule="auto"/>
      </w:pPr>
      <w:r>
        <w:separator/>
      </w:r>
    </w:p>
  </w:endnote>
  <w:endnote w:type="continuationSeparator" w:id="0">
    <w:p w:rsidR="00DD6CA2" w:rsidRDefault="00DD6CA2" w:rsidP="003E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260772"/>
      <w:docPartObj>
        <w:docPartGallery w:val="Page Numbers (Bottom of Page)"/>
        <w:docPartUnique/>
      </w:docPartObj>
    </w:sdtPr>
    <w:sdtEndPr>
      <w:rPr>
        <w:color w:val="7F7F7F" w:themeColor="background1" w:themeShade="7F"/>
        <w:spacing w:val="60"/>
      </w:rPr>
    </w:sdtEndPr>
    <w:sdtContent>
      <w:p w:rsidR="00A421EF" w:rsidRDefault="00A421E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10E5E" w:rsidRPr="00310E5E">
          <w:rPr>
            <w:b/>
            <w:bCs/>
            <w:noProof/>
          </w:rPr>
          <w:t>2</w:t>
        </w:r>
        <w:r>
          <w:rPr>
            <w:b/>
            <w:bCs/>
            <w:noProof/>
          </w:rPr>
          <w:fldChar w:fldCharType="end"/>
        </w:r>
        <w:r>
          <w:rPr>
            <w:b/>
            <w:bCs/>
          </w:rPr>
          <w:t xml:space="preserve"> | </w:t>
        </w:r>
        <w:r>
          <w:rPr>
            <w:color w:val="7F7F7F" w:themeColor="background1" w:themeShade="7F"/>
            <w:spacing w:val="60"/>
          </w:rPr>
          <w:t>Page</w:t>
        </w:r>
      </w:p>
    </w:sdtContent>
  </w:sdt>
  <w:p w:rsidR="00A421EF" w:rsidRDefault="00A421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CA2" w:rsidRDefault="00DD6CA2" w:rsidP="003E1343">
      <w:pPr>
        <w:spacing w:after="0" w:line="240" w:lineRule="auto"/>
      </w:pPr>
      <w:r>
        <w:separator/>
      </w:r>
    </w:p>
  </w:footnote>
  <w:footnote w:type="continuationSeparator" w:id="0">
    <w:p w:rsidR="00DD6CA2" w:rsidRDefault="00DD6CA2" w:rsidP="003E13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43"/>
    <w:rsid w:val="00020416"/>
    <w:rsid w:val="000F0153"/>
    <w:rsid w:val="00310E5E"/>
    <w:rsid w:val="003E1343"/>
    <w:rsid w:val="00400F9D"/>
    <w:rsid w:val="0057728F"/>
    <w:rsid w:val="005F0DBE"/>
    <w:rsid w:val="00611486"/>
    <w:rsid w:val="008A67E2"/>
    <w:rsid w:val="00A421EF"/>
    <w:rsid w:val="00A84633"/>
    <w:rsid w:val="00B20BD5"/>
    <w:rsid w:val="00CF3F55"/>
    <w:rsid w:val="00D959EE"/>
    <w:rsid w:val="00DD6CA2"/>
    <w:rsid w:val="00EC6DDE"/>
    <w:rsid w:val="00F600CB"/>
    <w:rsid w:val="00FA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727AD-BD21-4858-827D-8589EAB0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343"/>
  </w:style>
  <w:style w:type="paragraph" w:styleId="Heading1">
    <w:name w:val="heading 1"/>
    <w:basedOn w:val="Normal"/>
    <w:next w:val="Normal"/>
    <w:link w:val="Heading1Char"/>
    <w:uiPriority w:val="9"/>
    <w:qFormat/>
    <w:rsid w:val="003E13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13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E134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E134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E134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E134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E13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134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E13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34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E134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E13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E134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E134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E134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E134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E13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134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E13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134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3E134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E134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E1343"/>
    <w:rPr>
      <w:b/>
      <w:bCs/>
    </w:rPr>
  </w:style>
  <w:style w:type="character" w:styleId="Emphasis">
    <w:name w:val="Emphasis"/>
    <w:basedOn w:val="DefaultParagraphFont"/>
    <w:uiPriority w:val="20"/>
    <w:qFormat/>
    <w:rsid w:val="003E1343"/>
    <w:rPr>
      <w:i/>
      <w:iCs/>
    </w:rPr>
  </w:style>
  <w:style w:type="paragraph" w:styleId="NoSpacing">
    <w:name w:val="No Spacing"/>
    <w:uiPriority w:val="1"/>
    <w:qFormat/>
    <w:rsid w:val="003E1343"/>
    <w:pPr>
      <w:spacing w:after="0" w:line="240" w:lineRule="auto"/>
    </w:pPr>
  </w:style>
  <w:style w:type="paragraph" w:styleId="Quote">
    <w:name w:val="Quote"/>
    <w:basedOn w:val="Normal"/>
    <w:next w:val="Normal"/>
    <w:link w:val="QuoteChar"/>
    <w:uiPriority w:val="29"/>
    <w:qFormat/>
    <w:rsid w:val="003E1343"/>
    <w:rPr>
      <w:i/>
      <w:iCs/>
      <w:color w:val="000000" w:themeColor="text1"/>
    </w:rPr>
  </w:style>
  <w:style w:type="character" w:customStyle="1" w:styleId="QuoteChar">
    <w:name w:val="Quote Char"/>
    <w:basedOn w:val="DefaultParagraphFont"/>
    <w:link w:val="Quote"/>
    <w:uiPriority w:val="29"/>
    <w:rsid w:val="003E1343"/>
    <w:rPr>
      <w:i/>
      <w:iCs/>
      <w:color w:val="000000" w:themeColor="text1"/>
    </w:rPr>
  </w:style>
  <w:style w:type="paragraph" w:styleId="IntenseQuote">
    <w:name w:val="Intense Quote"/>
    <w:basedOn w:val="Normal"/>
    <w:next w:val="Normal"/>
    <w:link w:val="IntenseQuoteChar"/>
    <w:uiPriority w:val="30"/>
    <w:qFormat/>
    <w:rsid w:val="003E134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E1343"/>
    <w:rPr>
      <w:b/>
      <w:bCs/>
      <w:i/>
      <w:iCs/>
      <w:color w:val="5B9BD5" w:themeColor="accent1"/>
    </w:rPr>
  </w:style>
  <w:style w:type="character" w:styleId="SubtleEmphasis">
    <w:name w:val="Subtle Emphasis"/>
    <w:basedOn w:val="DefaultParagraphFont"/>
    <w:uiPriority w:val="19"/>
    <w:qFormat/>
    <w:rsid w:val="003E1343"/>
    <w:rPr>
      <w:i/>
      <w:iCs/>
      <w:color w:val="808080" w:themeColor="text1" w:themeTint="7F"/>
    </w:rPr>
  </w:style>
  <w:style w:type="character" w:styleId="IntenseEmphasis">
    <w:name w:val="Intense Emphasis"/>
    <w:basedOn w:val="DefaultParagraphFont"/>
    <w:uiPriority w:val="21"/>
    <w:qFormat/>
    <w:rsid w:val="003E1343"/>
    <w:rPr>
      <w:b/>
      <w:bCs/>
      <w:i/>
      <w:iCs/>
      <w:color w:val="5B9BD5" w:themeColor="accent1"/>
    </w:rPr>
  </w:style>
  <w:style w:type="character" w:styleId="SubtleReference">
    <w:name w:val="Subtle Reference"/>
    <w:basedOn w:val="DefaultParagraphFont"/>
    <w:uiPriority w:val="31"/>
    <w:qFormat/>
    <w:rsid w:val="003E1343"/>
    <w:rPr>
      <w:smallCaps/>
      <w:color w:val="ED7D31" w:themeColor="accent2"/>
      <w:u w:val="single"/>
    </w:rPr>
  </w:style>
  <w:style w:type="character" w:styleId="IntenseReference">
    <w:name w:val="Intense Reference"/>
    <w:basedOn w:val="DefaultParagraphFont"/>
    <w:uiPriority w:val="32"/>
    <w:qFormat/>
    <w:rsid w:val="003E1343"/>
    <w:rPr>
      <w:b/>
      <w:bCs/>
      <w:smallCaps/>
      <w:color w:val="ED7D31" w:themeColor="accent2"/>
      <w:spacing w:val="5"/>
      <w:u w:val="single"/>
    </w:rPr>
  </w:style>
  <w:style w:type="character" w:styleId="BookTitle">
    <w:name w:val="Book Title"/>
    <w:basedOn w:val="DefaultParagraphFont"/>
    <w:uiPriority w:val="33"/>
    <w:qFormat/>
    <w:rsid w:val="003E1343"/>
    <w:rPr>
      <w:b/>
      <w:bCs/>
      <w:smallCaps/>
      <w:spacing w:val="5"/>
    </w:rPr>
  </w:style>
  <w:style w:type="paragraph" w:styleId="TOCHeading">
    <w:name w:val="TOC Heading"/>
    <w:basedOn w:val="Heading1"/>
    <w:next w:val="Normal"/>
    <w:uiPriority w:val="39"/>
    <w:unhideWhenUsed/>
    <w:qFormat/>
    <w:rsid w:val="003E1343"/>
    <w:pPr>
      <w:outlineLvl w:val="9"/>
    </w:pPr>
  </w:style>
  <w:style w:type="paragraph" w:styleId="HTMLPreformatted">
    <w:name w:val="HTML Preformatted"/>
    <w:basedOn w:val="Normal"/>
    <w:link w:val="HTMLPreformattedChar"/>
    <w:uiPriority w:val="99"/>
    <w:semiHidden/>
    <w:unhideWhenUsed/>
    <w:rsid w:val="003E1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343"/>
    <w:rPr>
      <w:rFonts w:ascii="Courier New" w:eastAsia="Times New Roman" w:hAnsi="Courier New" w:cs="Courier New"/>
      <w:sz w:val="20"/>
      <w:szCs w:val="20"/>
    </w:rPr>
  </w:style>
  <w:style w:type="paragraph" w:styleId="Header">
    <w:name w:val="header"/>
    <w:basedOn w:val="Normal"/>
    <w:link w:val="HeaderChar"/>
    <w:uiPriority w:val="99"/>
    <w:unhideWhenUsed/>
    <w:rsid w:val="003E1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343"/>
  </w:style>
  <w:style w:type="paragraph" w:styleId="Footer">
    <w:name w:val="footer"/>
    <w:basedOn w:val="Normal"/>
    <w:link w:val="FooterChar"/>
    <w:uiPriority w:val="99"/>
    <w:unhideWhenUsed/>
    <w:rsid w:val="003E1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343"/>
  </w:style>
  <w:style w:type="paragraph" w:styleId="TOC1">
    <w:name w:val="toc 1"/>
    <w:basedOn w:val="Normal"/>
    <w:next w:val="Normal"/>
    <w:autoRedefine/>
    <w:uiPriority w:val="39"/>
    <w:unhideWhenUsed/>
    <w:rsid w:val="003E1343"/>
    <w:pPr>
      <w:spacing w:after="100"/>
    </w:pPr>
  </w:style>
  <w:style w:type="character" w:styleId="Hyperlink">
    <w:name w:val="Hyperlink"/>
    <w:basedOn w:val="DefaultParagraphFont"/>
    <w:uiPriority w:val="99"/>
    <w:unhideWhenUsed/>
    <w:rsid w:val="003E1343"/>
    <w:rPr>
      <w:color w:val="0563C1" w:themeColor="hyperlink"/>
      <w:u w:val="single"/>
    </w:rPr>
  </w:style>
  <w:style w:type="table" w:styleId="TableGrid">
    <w:name w:val="Table Grid"/>
    <w:basedOn w:val="TableNormal"/>
    <w:uiPriority w:val="39"/>
    <w:rsid w:val="003E1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3E134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6114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1148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0F01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7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C0753-E211-4085-97D7-C3E722BD7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Bradley Baker</cp:lastModifiedBy>
  <cp:revision>8</cp:revision>
  <dcterms:created xsi:type="dcterms:W3CDTF">2017-09-11T16:11:00Z</dcterms:created>
  <dcterms:modified xsi:type="dcterms:W3CDTF">2017-09-12T14:59:00Z</dcterms:modified>
</cp:coreProperties>
</file>