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47" w:rsidRPr="003E1343" w:rsidRDefault="00B31F41" w:rsidP="003E1343">
      <w:pPr>
        <w:rPr>
          <w:color w:val="1F4E79" w:themeColor="accent1" w:themeShade="80"/>
          <w:sz w:val="52"/>
        </w:rPr>
      </w:pPr>
      <w:r>
        <w:rPr>
          <w:color w:val="1F4E79" w:themeColor="accent1" w:themeShade="80"/>
          <w:sz w:val="52"/>
        </w:rPr>
        <w:t>Roots</w:t>
      </w:r>
      <w:r w:rsidR="003E1343" w:rsidRPr="003E1343">
        <w:rPr>
          <w:color w:val="1F4E79" w:themeColor="accent1" w:themeShade="80"/>
          <w:sz w:val="52"/>
        </w:rPr>
        <w:t xml:space="preserve"> </w:t>
      </w:r>
      <w:r w:rsidR="003E1343">
        <w:rPr>
          <w:color w:val="1F4E79" w:themeColor="accent1" w:themeShade="80"/>
          <w:sz w:val="52"/>
        </w:rPr>
        <w:t>Software Development Plan</w:t>
      </w:r>
    </w:p>
    <w:p w:rsidR="003E1343" w:rsidRDefault="00020416" w:rsidP="00F5385F">
      <w:pPr>
        <w:rPr>
          <w:sz w:val="16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020416" w:rsidRDefault="00020416" w:rsidP="003E1343"/>
    <w:p w:rsidR="00020416" w:rsidRDefault="00020416" w:rsidP="003E1343"/>
    <w:p w:rsidR="00020416" w:rsidRDefault="00020416" w:rsidP="003E1343"/>
    <w:p w:rsidR="005320F6" w:rsidRDefault="005320F6" w:rsidP="003E1343"/>
    <w:p w:rsidR="005320F6" w:rsidRDefault="005320F6" w:rsidP="003E1343"/>
    <w:p w:rsidR="00020416" w:rsidRDefault="00020416" w:rsidP="003E1343"/>
    <w:p w:rsidR="003E1343" w:rsidRPr="003E1343" w:rsidRDefault="003E1343" w:rsidP="003E1343">
      <w:pPr>
        <w:spacing w:after="0"/>
        <w:rPr>
          <w:sz w:val="28"/>
          <w:szCs w:val="28"/>
        </w:rPr>
      </w:pPr>
      <w:r w:rsidRPr="003E1343">
        <w:rPr>
          <w:sz w:val="28"/>
          <w:szCs w:val="28"/>
        </w:rPr>
        <w:t>Jonathan MacKenzie</w:t>
      </w:r>
    </w:p>
    <w:p w:rsidR="003E1343" w:rsidRPr="003E1343" w:rsidRDefault="003E1343" w:rsidP="003E1343">
      <w:pPr>
        <w:spacing w:after="0"/>
        <w:rPr>
          <w:sz w:val="28"/>
          <w:szCs w:val="28"/>
        </w:rPr>
      </w:pPr>
      <w:r w:rsidRPr="003E1343">
        <w:rPr>
          <w:sz w:val="28"/>
          <w:szCs w:val="28"/>
        </w:rPr>
        <w:t>Bradley Baker</w:t>
      </w:r>
    </w:p>
    <w:p w:rsidR="003E1343" w:rsidRPr="003E1343" w:rsidRDefault="003E1343" w:rsidP="003E1343">
      <w:pPr>
        <w:spacing w:after="0"/>
        <w:rPr>
          <w:sz w:val="28"/>
          <w:szCs w:val="28"/>
        </w:rPr>
      </w:pPr>
      <w:r w:rsidRPr="003E1343">
        <w:rPr>
          <w:sz w:val="28"/>
          <w:szCs w:val="28"/>
        </w:rPr>
        <w:t>Christopher Fevrier</w:t>
      </w:r>
    </w:p>
    <w:p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rsidR="003E1343" w:rsidRDefault="003E1343">
          <w:pPr>
            <w:pStyle w:val="TOCHeading"/>
          </w:pPr>
          <w:r>
            <w:t>Table of Contents</w:t>
          </w:r>
        </w:p>
        <w:p w:rsidR="00262C21" w:rsidRDefault="003E1343">
          <w:pPr>
            <w:pStyle w:val="TOC1"/>
            <w:tabs>
              <w:tab w:val="right" w:leader="dot" w:pos="9350"/>
            </w:tabs>
            <w:rPr>
              <w:noProof/>
            </w:rPr>
          </w:pPr>
          <w:r>
            <w:fldChar w:fldCharType="begin"/>
          </w:r>
          <w:r>
            <w:instrText xml:space="preserve"> TOC \o "1-3" \h \z \u </w:instrText>
          </w:r>
          <w:r>
            <w:fldChar w:fldCharType="separate"/>
          </w:r>
          <w:hyperlink w:anchor="_Toc493506916" w:history="1">
            <w:r w:rsidR="00262C21" w:rsidRPr="00257BD0">
              <w:rPr>
                <w:rStyle w:val="Hyperlink"/>
                <w:noProof/>
              </w:rPr>
              <w:t>Documentation Scope</w:t>
            </w:r>
            <w:r w:rsidR="00262C21">
              <w:rPr>
                <w:noProof/>
                <w:webHidden/>
              </w:rPr>
              <w:tab/>
            </w:r>
            <w:r w:rsidR="00262C21">
              <w:rPr>
                <w:noProof/>
                <w:webHidden/>
              </w:rPr>
              <w:fldChar w:fldCharType="begin"/>
            </w:r>
            <w:r w:rsidR="00262C21">
              <w:rPr>
                <w:noProof/>
                <w:webHidden/>
              </w:rPr>
              <w:instrText xml:space="preserve"> PAGEREF _Toc493506916 \h </w:instrText>
            </w:r>
            <w:r w:rsidR="00262C21">
              <w:rPr>
                <w:noProof/>
                <w:webHidden/>
              </w:rPr>
            </w:r>
            <w:r w:rsidR="00262C21">
              <w:rPr>
                <w:noProof/>
                <w:webHidden/>
              </w:rPr>
              <w:fldChar w:fldCharType="separate"/>
            </w:r>
            <w:r w:rsidR="00262C21">
              <w:rPr>
                <w:noProof/>
                <w:webHidden/>
              </w:rPr>
              <w:t>3</w:t>
            </w:r>
            <w:r w:rsidR="00262C21">
              <w:rPr>
                <w:noProof/>
                <w:webHidden/>
              </w:rPr>
              <w:fldChar w:fldCharType="end"/>
            </w:r>
          </w:hyperlink>
        </w:p>
        <w:p w:rsidR="00262C21" w:rsidRDefault="00262C21">
          <w:pPr>
            <w:pStyle w:val="TOC1"/>
            <w:tabs>
              <w:tab w:val="right" w:leader="dot" w:pos="9350"/>
            </w:tabs>
            <w:rPr>
              <w:noProof/>
            </w:rPr>
          </w:pPr>
          <w:hyperlink w:anchor="_Toc493506917" w:history="1">
            <w:r w:rsidRPr="00257BD0">
              <w:rPr>
                <w:rStyle w:val="Hyperlink"/>
                <w:noProof/>
              </w:rPr>
              <w:t>Pillars of the Development Process</w:t>
            </w:r>
            <w:r>
              <w:rPr>
                <w:noProof/>
                <w:webHidden/>
              </w:rPr>
              <w:tab/>
            </w:r>
            <w:r>
              <w:rPr>
                <w:noProof/>
                <w:webHidden/>
              </w:rPr>
              <w:fldChar w:fldCharType="begin"/>
            </w:r>
            <w:r>
              <w:rPr>
                <w:noProof/>
                <w:webHidden/>
              </w:rPr>
              <w:instrText xml:space="preserve"> PAGEREF _Toc493506917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2"/>
            <w:tabs>
              <w:tab w:val="right" w:leader="dot" w:pos="9350"/>
            </w:tabs>
            <w:rPr>
              <w:noProof/>
            </w:rPr>
          </w:pPr>
          <w:hyperlink w:anchor="_Toc493506918" w:history="1">
            <w:r w:rsidRPr="00257BD0">
              <w:rPr>
                <w:rStyle w:val="Hyperlink"/>
                <w:noProof/>
              </w:rPr>
              <w:t>Design Coordination:</w:t>
            </w:r>
            <w:r>
              <w:rPr>
                <w:noProof/>
                <w:webHidden/>
              </w:rPr>
              <w:tab/>
            </w:r>
            <w:r>
              <w:rPr>
                <w:noProof/>
                <w:webHidden/>
              </w:rPr>
              <w:fldChar w:fldCharType="begin"/>
            </w:r>
            <w:r>
              <w:rPr>
                <w:noProof/>
                <w:webHidden/>
              </w:rPr>
              <w:instrText xml:space="preserve"> PAGEREF _Toc493506918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2"/>
            <w:tabs>
              <w:tab w:val="right" w:leader="dot" w:pos="9350"/>
            </w:tabs>
            <w:rPr>
              <w:noProof/>
            </w:rPr>
          </w:pPr>
          <w:hyperlink w:anchor="_Toc493506919" w:history="1">
            <w:r w:rsidRPr="00257BD0">
              <w:rPr>
                <w:rStyle w:val="Hyperlink"/>
                <w:noProof/>
              </w:rPr>
              <w:t>Server Development:</w:t>
            </w:r>
            <w:r>
              <w:rPr>
                <w:noProof/>
                <w:webHidden/>
              </w:rPr>
              <w:tab/>
            </w:r>
            <w:r>
              <w:rPr>
                <w:noProof/>
                <w:webHidden/>
              </w:rPr>
              <w:fldChar w:fldCharType="begin"/>
            </w:r>
            <w:r>
              <w:rPr>
                <w:noProof/>
                <w:webHidden/>
              </w:rPr>
              <w:instrText xml:space="preserve"> PAGEREF _Toc493506919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2"/>
            <w:tabs>
              <w:tab w:val="right" w:leader="dot" w:pos="9350"/>
            </w:tabs>
            <w:rPr>
              <w:noProof/>
            </w:rPr>
          </w:pPr>
          <w:hyperlink w:anchor="_Toc493506920" w:history="1">
            <w:r w:rsidRPr="00257BD0">
              <w:rPr>
                <w:rStyle w:val="Hyperlink"/>
                <w:noProof/>
              </w:rPr>
              <w:t>Client Application Development:</w:t>
            </w:r>
            <w:r>
              <w:rPr>
                <w:noProof/>
                <w:webHidden/>
              </w:rPr>
              <w:tab/>
            </w:r>
            <w:r>
              <w:rPr>
                <w:noProof/>
                <w:webHidden/>
              </w:rPr>
              <w:fldChar w:fldCharType="begin"/>
            </w:r>
            <w:r>
              <w:rPr>
                <w:noProof/>
                <w:webHidden/>
              </w:rPr>
              <w:instrText xml:space="preserve"> PAGEREF _Toc493506920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2"/>
            <w:tabs>
              <w:tab w:val="right" w:leader="dot" w:pos="9350"/>
            </w:tabs>
            <w:rPr>
              <w:noProof/>
            </w:rPr>
          </w:pPr>
          <w:hyperlink w:anchor="_Toc493506921" w:history="1">
            <w:r w:rsidRPr="00257BD0">
              <w:rPr>
                <w:rStyle w:val="Hyperlink"/>
                <w:noProof/>
              </w:rPr>
              <w:t>Testing &amp; Documentation:</w:t>
            </w:r>
            <w:r>
              <w:rPr>
                <w:noProof/>
                <w:webHidden/>
              </w:rPr>
              <w:tab/>
            </w:r>
            <w:r>
              <w:rPr>
                <w:noProof/>
                <w:webHidden/>
              </w:rPr>
              <w:fldChar w:fldCharType="begin"/>
            </w:r>
            <w:r>
              <w:rPr>
                <w:noProof/>
                <w:webHidden/>
              </w:rPr>
              <w:instrText xml:space="preserve"> PAGEREF _Toc493506921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1"/>
            <w:tabs>
              <w:tab w:val="right" w:leader="dot" w:pos="9350"/>
            </w:tabs>
            <w:rPr>
              <w:noProof/>
            </w:rPr>
          </w:pPr>
          <w:hyperlink w:anchor="_Toc493506922" w:history="1">
            <w:r w:rsidRPr="00257BD0">
              <w:rPr>
                <w:rStyle w:val="Hyperlink"/>
                <w:noProof/>
              </w:rPr>
              <w:t>Personnel &amp; Duties</w:t>
            </w:r>
            <w:r>
              <w:rPr>
                <w:noProof/>
                <w:webHidden/>
              </w:rPr>
              <w:tab/>
            </w:r>
            <w:r>
              <w:rPr>
                <w:noProof/>
                <w:webHidden/>
              </w:rPr>
              <w:fldChar w:fldCharType="begin"/>
            </w:r>
            <w:r>
              <w:rPr>
                <w:noProof/>
                <w:webHidden/>
              </w:rPr>
              <w:instrText xml:space="preserve"> PAGEREF _Toc493506922 \h </w:instrText>
            </w:r>
            <w:r>
              <w:rPr>
                <w:noProof/>
                <w:webHidden/>
              </w:rPr>
            </w:r>
            <w:r>
              <w:rPr>
                <w:noProof/>
                <w:webHidden/>
              </w:rPr>
              <w:fldChar w:fldCharType="separate"/>
            </w:r>
            <w:r>
              <w:rPr>
                <w:noProof/>
                <w:webHidden/>
              </w:rPr>
              <w:t>3</w:t>
            </w:r>
            <w:r>
              <w:rPr>
                <w:noProof/>
                <w:webHidden/>
              </w:rPr>
              <w:fldChar w:fldCharType="end"/>
            </w:r>
          </w:hyperlink>
        </w:p>
        <w:p w:rsidR="00262C21" w:rsidRDefault="00262C21">
          <w:pPr>
            <w:pStyle w:val="TOC1"/>
            <w:tabs>
              <w:tab w:val="right" w:leader="dot" w:pos="9350"/>
            </w:tabs>
            <w:rPr>
              <w:noProof/>
            </w:rPr>
          </w:pPr>
          <w:hyperlink w:anchor="_Toc493506923" w:history="1">
            <w:r w:rsidRPr="00257BD0">
              <w:rPr>
                <w:rStyle w:val="Hyperlink"/>
                <w:noProof/>
              </w:rPr>
              <w:t>Software Life Cycle (Dates &amp; Timelines)</w:t>
            </w:r>
            <w:r>
              <w:rPr>
                <w:noProof/>
                <w:webHidden/>
              </w:rPr>
              <w:tab/>
            </w:r>
            <w:r>
              <w:rPr>
                <w:noProof/>
                <w:webHidden/>
              </w:rPr>
              <w:fldChar w:fldCharType="begin"/>
            </w:r>
            <w:r>
              <w:rPr>
                <w:noProof/>
                <w:webHidden/>
              </w:rPr>
              <w:instrText xml:space="preserve"> PAGEREF _Toc493506923 \h </w:instrText>
            </w:r>
            <w:r>
              <w:rPr>
                <w:noProof/>
                <w:webHidden/>
              </w:rPr>
            </w:r>
            <w:r>
              <w:rPr>
                <w:noProof/>
                <w:webHidden/>
              </w:rPr>
              <w:fldChar w:fldCharType="separate"/>
            </w:r>
            <w:r>
              <w:rPr>
                <w:noProof/>
                <w:webHidden/>
              </w:rPr>
              <w:t>4</w:t>
            </w:r>
            <w:r>
              <w:rPr>
                <w:noProof/>
                <w:webHidden/>
              </w:rPr>
              <w:fldChar w:fldCharType="end"/>
            </w:r>
          </w:hyperlink>
        </w:p>
        <w:p w:rsidR="00262C21" w:rsidRDefault="00262C21">
          <w:pPr>
            <w:pStyle w:val="TOC1"/>
            <w:tabs>
              <w:tab w:val="right" w:leader="dot" w:pos="9350"/>
            </w:tabs>
            <w:rPr>
              <w:noProof/>
            </w:rPr>
          </w:pPr>
          <w:hyperlink w:anchor="_Toc493506924" w:history="1">
            <w:r w:rsidRPr="00257BD0">
              <w:rPr>
                <w:rStyle w:val="Hyperlink"/>
                <w:noProof/>
              </w:rPr>
              <w:t>Major Activities</w:t>
            </w:r>
            <w:r>
              <w:rPr>
                <w:noProof/>
                <w:webHidden/>
              </w:rPr>
              <w:tab/>
            </w:r>
            <w:r>
              <w:rPr>
                <w:noProof/>
                <w:webHidden/>
              </w:rPr>
              <w:fldChar w:fldCharType="begin"/>
            </w:r>
            <w:r>
              <w:rPr>
                <w:noProof/>
                <w:webHidden/>
              </w:rPr>
              <w:instrText xml:space="preserve"> PAGEREF _Toc493506924 \h </w:instrText>
            </w:r>
            <w:r>
              <w:rPr>
                <w:noProof/>
                <w:webHidden/>
              </w:rPr>
            </w:r>
            <w:r>
              <w:rPr>
                <w:noProof/>
                <w:webHidden/>
              </w:rPr>
              <w:fldChar w:fldCharType="separate"/>
            </w:r>
            <w:r>
              <w:rPr>
                <w:noProof/>
                <w:webHidden/>
              </w:rPr>
              <w:t>4</w:t>
            </w:r>
            <w:r>
              <w:rPr>
                <w:noProof/>
                <w:webHidden/>
              </w:rPr>
              <w:fldChar w:fldCharType="end"/>
            </w:r>
          </w:hyperlink>
        </w:p>
        <w:p w:rsidR="00262C21" w:rsidRDefault="00262C21">
          <w:pPr>
            <w:pStyle w:val="TOC1"/>
            <w:tabs>
              <w:tab w:val="right" w:leader="dot" w:pos="9350"/>
            </w:tabs>
            <w:rPr>
              <w:noProof/>
            </w:rPr>
          </w:pPr>
          <w:hyperlink w:anchor="_Toc493506925" w:history="1">
            <w:r w:rsidRPr="00257BD0">
              <w:rPr>
                <w:rStyle w:val="Hyperlink"/>
                <w:noProof/>
              </w:rPr>
              <w:t>Deliverables</w:t>
            </w:r>
            <w:r>
              <w:rPr>
                <w:noProof/>
                <w:webHidden/>
              </w:rPr>
              <w:tab/>
            </w:r>
            <w:r>
              <w:rPr>
                <w:noProof/>
                <w:webHidden/>
              </w:rPr>
              <w:fldChar w:fldCharType="begin"/>
            </w:r>
            <w:r>
              <w:rPr>
                <w:noProof/>
                <w:webHidden/>
              </w:rPr>
              <w:instrText xml:space="preserve"> PAGEREF _Toc493506925 \h </w:instrText>
            </w:r>
            <w:r>
              <w:rPr>
                <w:noProof/>
                <w:webHidden/>
              </w:rPr>
            </w:r>
            <w:r>
              <w:rPr>
                <w:noProof/>
                <w:webHidden/>
              </w:rPr>
              <w:fldChar w:fldCharType="separate"/>
            </w:r>
            <w:r>
              <w:rPr>
                <w:noProof/>
                <w:webHidden/>
              </w:rPr>
              <w:t>4</w:t>
            </w:r>
            <w:r>
              <w:rPr>
                <w:noProof/>
                <w:webHidden/>
              </w:rPr>
              <w:fldChar w:fldCharType="end"/>
            </w:r>
          </w:hyperlink>
        </w:p>
        <w:p w:rsidR="00262C21" w:rsidRDefault="00262C21">
          <w:pPr>
            <w:pStyle w:val="TOC1"/>
            <w:tabs>
              <w:tab w:val="right" w:leader="dot" w:pos="9350"/>
            </w:tabs>
            <w:rPr>
              <w:noProof/>
            </w:rPr>
          </w:pPr>
          <w:hyperlink w:anchor="_Toc493506926" w:history="1">
            <w:r w:rsidRPr="00257BD0">
              <w:rPr>
                <w:rStyle w:val="Hyperlink"/>
                <w:noProof/>
              </w:rPr>
              <w:t>Risk Management &amp; Mitigation</w:t>
            </w:r>
            <w:r>
              <w:rPr>
                <w:noProof/>
                <w:webHidden/>
              </w:rPr>
              <w:tab/>
            </w:r>
            <w:r>
              <w:rPr>
                <w:noProof/>
                <w:webHidden/>
              </w:rPr>
              <w:fldChar w:fldCharType="begin"/>
            </w:r>
            <w:r>
              <w:rPr>
                <w:noProof/>
                <w:webHidden/>
              </w:rPr>
              <w:instrText xml:space="preserve"> PAGEREF _Toc493506926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1"/>
            <w:tabs>
              <w:tab w:val="right" w:leader="dot" w:pos="9350"/>
            </w:tabs>
            <w:rPr>
              <w:noProof/>
            </w:rPr>
          </w:pPr>
          <w:hyperlink w:anchor="_Toc493506927" w:history="1">
            <w:r w:rsidRPr="00257BD0">
              <w:rPr>
                <w:rStyle w:val="Hyperlink"/>
                <w:noProof/>
              </w:rPr>
              <w:t>Design &amp; Prototyping</w:t>
            </w:r>
            <w:r>
              <w:rPr>
                <w:noProof/>
                <w:webHidden/>
              </w:rPr>
              <w:tab/>
            </w:r>
            <w:r>
              <w:rPr>
                <w:noProof/>
                <w:webHidden/>
              </w:rPr>
              <w:fldChar w:fldCharType="begin"/>
            </w:r>
            <w:r>
              <w:rPr>
                <w:noProof/>
                <w:webHidden/>
              </w:rPr>
              <w:instrText xml:space="preserve"> PAGEREF _Toc493506927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1"/>
            <w:tabs>
              <w:tab w:val="right" w:leader="dot" w:pos="9350"/>
            </w:tabs>
            <w:rPr>
              <w:noProof/>
            </w:rPr>
          </w:pPr>
          <w:hyperlink w:anchor="_Toc493506928" w:history="1">
            <w:r w:rsidRPr="00257BD0">
              <w:rPr>
                <w:rStyle w:val="Hyperlink"/>
                <w:noProof/>
              </w:rPr>
              <w:t>Technical Information</w:t>
            </w:r>
            <w:r>
              <w:rPr>
                <w:noProof/>
                <w:webHidden/>
              </w:rPr>
              <w:tab/>
            </w:r>
            <w:r>
              <w:rPr>
                <w:noProof/>
                <w:webHidden/>
              </w:rPr>
              <w:fldChar w:fldCharType="begin"/>
            </w:r>
            <w:r>
              <w:rPr>
                <w:noProof/>
                <w:webHidden/>
              </w:rPr>
              <w:instrText xml:space="preserve"> PAGEREF _Toc493506928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2"/>
            <w:tabs>
              <w:tab w:val="right" w:leader="dot" w:pos="9350"/>
            </w:tabs>
            <w:rPr>
              <w:noProof/>
            </w:rPr>
          </w:pPr>
          <w:hyperlink w:anchor="_Toc493506929" w:history="1">
            <w:r w:rsidRPr="00257BD0">
              <w:rPr>
                <w:rStyle w:val="Hyperlink"/>
                <w:noProof/>
              </w:rPr>
              <w:t>System Boundaries &amp; Requirements</w:t>
            </w:r>
            <w:r>
              <w:rPr>
                <w:noProof/>
                <w:webHidden/>
              </w:rPr>
              <w:tab/>
            </w:r>
            <w:r>
              <w:rPr>
                <w:noProof/>
                <w:webHidden/>
              </w:rPr>
              <w:fldChar w:fldCharType="begin"/>
            </w:r>
            <w:r>
              <w:rPr>
                <w:noProof/>
                <w:webHidden/>
              </w:rPr>
              <w:instrText xml:space="preserve"> PAGEREF _Toc493506929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2"/>
            <w:tabs>
              <w:tab w:val="right" w:leader="dot" w:pos="9350"/>
            </w:tabs>
            <w:rPr>
              <w:noProof/>
            </w:rPr>
          </w:pPr>
          <w:hyperlink w:anchor="_Toc493506930" w:history="1">
            <w:r w:rsidRPr="00257BD0">
              <w:rPr>
                <w:rStyle w:val="Hyperlink"/>
                <w:noProof/>
              </w:rPr>
              <w:t>Procedures &amp; Techniques</w:t>
            </w:r>
            <w:r>
              <w:rPr>
                <w:noProof/>
                <w:webHidden/>
              </w:rPr>
              <w:tab/>
            </w:r>
            <w:r>
              <w:rPr>
                <w:noProof/>
                <w:webHidden/>
              </w:rPr>
              <w:fldChar w:fldCharType="begin"/>
            </w:r>
            <w:r>
              <w:rPr>
                <w:noProof/>
                <w:webHidden/>
              </w:rPr>
              <w:instrText xml:space="preserve"> PAGEREF _Toc493506930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2"/>
            <w:tabs>
              <w:tab w:val="right" w:leader="dot" w:pos="9350"/>
            </w:tabs>
            <w:rPr>
              <w:noProof/>
            </w:rPr>
          </w:pPr>
          <w:hyperlink w:anchor="_Toc493506931" w:history="1">
            <w:r w:rsidRPr="00257BD0">
              <w:rPr>
                <w:rStyle w:val="Hyperlink"/>
                <w:noProof/>
              </w:rPr>
              <w:t>Review &amp; Inspection Techniques</w:t>
            </w:r>
            <w:r>
              <w:rPr>
                <w:noProof/>
                <w:webHidden/>
              </w:rPr>
              <w:tab/>
            </w:r>
            <w:r>
              <w:rPr>
                <w:noProof/>
                <w:webHidden/>
              </w:rPr>
              <w:fldChar w:fldCharType="begin"/>
            </w:r>
            <w:r>
              <w:rPr>
                <w:noProof/>
                <w:webHidden/>
              </w:rPr>
              <w:instrText xml:space="preserve"> PAGEREF _Toc493506931 \h </w:instrText>
            </w:r>
            <w:r>
              <w:rPr>
                <w:noProof/>
                <w:webHidden/>
              </w:rPr>
            </w:r>
            <w:r>
              <w:rPr>
                <w:noProof/>
                <w:webHidden/>
              </w:rPr>
              <w:fldChar w:fldCharType="separate"/>
            </w:r>
            <w:r>
              <w:rPr>
                <w:noProof/>
                <w:webHidden/>
              </w:rPr>
              <w:t>5</w:t>
            </w:r>
            <w:r>
              <w:rPr>
                <w:noProof/>
                <w:webHidden/>
              </w:rPr>
              <w:fldChar w:fldCharType="end"/>
            </w:r>
          </w:hyperlink>
        </w:p>
        <w:p w:rsidR="00262C21" w:rsidRDefault="00262C21">
          <w:pPr>
            <w:pStyle w:val="TOC2"/>
            <w:tabs>
              <w:tab w:val="right" w:leader="dot" w:pos="9350"/>
            </w:tabs>
            <w:rPr>
              <w:noProof/>
            </w:rPr>
          </w:pPr>
          <w:hyperlink w:anchor="_Toc493506932" w:history="1">
            <w:r w:rsidRPr="00257BD0">
              <w:rPr>
                <w:rStyle w:val="Hyperlink"/>
                <w:noProof/>
              </w:rPr>
              <w:t>Testing Techniques</w:t>
            </w:r>
            <w:r>
              <w:rPr>
                <w:noProof/>
                <w:webHidden/>
              </w:rPr>
              <w:tab/>
            </w:r>
            <w:r>
              <w:rPr>
                <w:noProof/>
                <w:webHidden/>
              </w:rPr>
              <w:fldChar w:fldCharType="begin"/>
            </w:r>
            <w:r>
              <w:rPr>
                <w:noProof/>
                <w:webHidden/>
              </w:rPr>
              <w:instrText xml:space="preserve"> PAGEREF _Toc493506932 \h </w:instrText>
            </w:r>
            <w:r>
              <w:rPr>
                <w:noProof/>
                <w:webHidden/>
              </w:rPr>
            </w:r>
            <w:r>
              <w:rPr>
                <w:noProof/>
                <w:webHidden/>
              </w:rPr>
              <w:fldChar w:fldCharType="separate"/>
            </w:r>
            <w:r>
              <w:rPr>
                <w:noProof/>
                <w:webHidden/>
              </w:rPr>
              <w:t>5</w:t>
            </w:r>
            <w:r>
              <w:rPr>
                <w:noProof/>
                <w:webHidden/>
              </w:rPr>
              <w:fldChar w:fldCharType="end"/>
            </w:r>
          </w:hyperlink>
        </w:p>
        <w:p w:rsidR="003E1343" w:rsidRDefault="003E1343">
          <w:r>
            <w:rPr>
              <w:b/>
              <w:bCs/>
              <w:noProof/>
            </w:rPr>
            <w:fldChar w:fldCharType="end"/>
          </w:r>
        </w:p>
      </w:sdtContent>
    </w:sdt>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57728F" w:rsidRDefault="0057728F" w:rsidP="0057728F">
      <w:pPr>
        <w:pStyle w:val="Heading1"/>
      </w:pPr>
      <w:bookmarkStart w:id="0" w:name="_Toc493506916"/>
      <w:r>
        <w:lastRenderedPageBreak/>
        <w:t xml:space="preserve">Documentation </w:t>
      </w:r>
      <w:r w:rsidR="00055B8C">
        <w:t>Scope</w:t>
      </w:r>
      <w:bookmarkEnd w:id="0"/>
    </w:p>
    <w:p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you can find the teams responsibilities and deadlines for each aspect of the software.</w:t>
      </w:r>
    </w:p>
    <w:p w:rsidR="00A421EF" w:rsidRPr="00611486" w:rsidRDefault="00A421EF" w:rsidP="00A421EF">
      <w:pPr>
        <w:pStyle w:val="Heading1"/>
      </w:pPr>
      <w:bookmarkStart w:id="1" w:name="_Toc493506917"/>
      <w:r>
        <w:t>Pillars of the Development Process</w:t>
      </w:r>
      <w:bookmarkEnd w:id="1"/>
    </w:p>
    <w:p w:rsidR="00A421EF" w:rsidRDefault="00A421EF" w:rsidP="00A421EF">
      <w:pPr>
        <w:pStyle w:val="Heading2"/>
      </w:pPr>
      <w:bookmarkStart w:id="2" w:name="_Toc493506918"/>
      <w:r>
        <w:t>Design Coordination:</w:t>
      </w:r>
      <w:bookmarkEnd w:id="2"/>
    </w:p>
    <w:p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rsidR="00A421EF" w:rsidRDefault="00A421EF" w:rsidP="00A421EF">
      <w:pPr>
        <w:pStyle w:val="Heading2"/>
      </w:pPr>
      <w:bookmarkStart w:id="3" w:name="_Toc493506919"/>
      <w:r>
        <w:t>Server Development:</w:t>
      </w:r>
      <w:bookmarkEnd w:id="3"/>
    </w:p>
    <w:p w:rsidR="00A421EF" w:rsidRPr="005F0DBE" w:rsidRDefault="00A421EF" w:rsidP="00A421EF">
      <w:r>
        <w:t>This pillar involves programing, implementing, and maintaining the server infrastructure to accommodate the design requirements of the application.</w:t>
      </w:r>
    </w:p>
    <w:p w:rsidR="00A421EF" w:rsidRDefault="00A421EF" w:rsidP="00A421EF">
      <w:pPr>
        <w:pStyle w:val="Heading2"/>
      </w:pPr>
      <w:bookmarkStart w:id="4" w:name="_Toc493506920"/>
      <w:r>
        <w:t>Client Application Development:</w:t>
      </w:r>
      <w:bookmarkEnd w:id="4"/>
    </w:p>
    <w:p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rsidR="00A421EF" w:rsidRDefault="00A421EF" w:rsidP="00A421EF">
      <w:pPr>
        <w:pStyle w:val="Heading2"/>
      </w:pPr>
      <w:bookmarkStart w:id="5" w:name="_Toc493506921"/>
      <w:r>
        <w:t>Testing &amp; Documentation:</w:t>
      </w:r>
      <w:bookmarkEnd w:id="5"/>
    </w:p>
    <w:p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rsidR="00A421EF" w:rsidRDefault="00A421EF" w:rsidP="00A421EF">
      <w:pPr>
        <w:pStyle w:val="Heading1"/>
      </w:pPr>
      <w:bookmarkStart w:id="6" w:name="_Toc493506922"/>
      <w:r>
        <w:t>Personnel &amp; Duties</w:t>
      </w:r>
      <w:bookmarkEnd w:id="6"/>
    </w:p>
    <w:tbl>
      <w:tblPr>
        <w:tblStyle w:val="GridTable2-Accent5"/>
        <w:tblW w:w="0" w:type="auto"/>
        <w:tblLook w:val="04A0" w:firstRow="1" w:lastRow="0" w:firstColumn="1" w:lastColumn="0" w:noHBand="0" w:noVBand="1"/>
      </w:tblPr>
      <w:tblGrid>
        <w:gridCol w:w="2430"/>
        <w:gridCol w:w="6920"/>
      </w:tblGrid>
      <w:tr w:rsidR="00F5385F"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Name</w:t>
            </w:r>
          </w:p>
        </w:tc>
        <w:tc>
          <w:tcPr>
            <w:tcW w:w="6920" w:type="dxa"/>
          </w:tcPr>
          <w:p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Jonathan MacKenzie</w:t>
            </w:r>
          </w:p>
        </w:tc>
        <w:tc>
          <w:tcPr>
            <w:tcW w:w="6920" w:type="dxa"/>
          </w:tcPr>
          <w:p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rsidTr="00F5385F">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Bradley Baker</w:t>
            </w:r>
          </w:p>
        </w:tc>
        <w:tc>
          <w:tcPr>
            <w:tcW w:w="6920" w:type="dxa"/>
          </w:tcPr>
          <w:p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Christopher Fevrier</w:t>
            </w:r>
          </w:p>
        </w:tc>
        <w:tc>
          <w:tcPr>
            <w:tcW w:w="6920" w:type="dxa"/>
          </w:tcPr>
          <w:p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rsidTr="00F5385F">
        <w:tc>
          <w:tcPr>
            <w:cnfStyle w:val="001000000000" w:firstRow="0" w:lastRow="0" w:firstColumn="1" w:lastColumn="0" w:oddVBand="0" w:evenVBand="0" w:oddHBand="0" w:evenHBand="0" w:firstRowFirstColumn="0" w:firstRowLastColumn="0" w:lastRowFirstColumn="0" w:lastRowLastColumn="0"/>
            <w:tcW w:w="2430" w:type="dxa"/>
          </w:tcPr>
          <w:p w:rsidR="00F5385F" w:rsidRDefault="00F5385F" w:rsidP="0057728F">
            <w:r>
              <w:t>Mark Podrouzek</w:t>
            </w:r>
          </w:p>
        </w:tc>
        <w:tc>
          <w:tcPr>
            <w:tcW w:w="6920" w:type="dxa"/>
          </w:tcPr>
          <w:p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rsidR="00A421EF" w:rsidRDefault="00A421EF" w:rsidP="0057728F"/>
    <w:p w:rsidR="00A421EF" w:rsidRDefault="00A421EF" w:rsidP="0057728F"/>
    <w:p w:rsidR="00262C21" w:rsidRDefault="00262C21" w:rsidP="0057728F"/>
    <w:p w:rsidR="00A421EF" w:rsidRDefault="00A421EF" w:rsidP="0057728F"/>
    <w:p w:rsidR="00611486" w:rsidRDefault="00611486" w:rsidP="00611486">
      <w:pPr>
        <w:pStyle w:val="Heading1"/>
      </w:pPr>
      <w:bookmarkStart w:id="7" w:name="_Toc493506923"/>
      <w:r>
        <w:lastRenderedPageBreak/>
        <w:t>Software Life Cycle (Dates &amp; Timelines)</w:t>
      </w:r>
      <w:bookmarkEnd w:id="7"/>
    </w:p>
    <w:p w:rsidR="00F11A9F" w:rsidRPr="00F11A9F" w:rsidRDefault="00F11A9F" w:rsidP="00F11A9F">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117475</wp:posOffset>
            </wp:positionV>
            <wp:extent cx="7215356" cy="200152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5356"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1A9F" w:rsidRPr="00F11A9F" w:rsidRDefault="00F11A9F" w:rsidP="00F11A9F"/>
    <w:p w:rsidR="007213E3" w:rsidRDefault="007213E3" w:rsidP="007213E3"/>
    <w:p w:rsidR="007213E3" w:rsidRPr="007213E3" w:rsidRDefault="007213E3" w:rsidP="007213E3"/>
    <w:p w:rsidR="007213E3" w:rsidRPr="007213E3" w:rsidRDefault="007213E3" w:rsidP="007213E3"/>
    <w:p w:rsidR="007213E3" w:rsidRDefault="007213E3" w:rsidP="007213E3"/>
    <w:p w:rsidR="007213E3" w:rsidRPr="0057728F" w:rsidRDefault="007213E3" w:rsidP="00055B8C"/>
    <w:p w:rsidR="00055B8C" w:rsidRDefault="00055B8C" w:rsidP="00055B8C">
      <w:pPr>
        <w:pStyle w:val="Heading1"/>
      </w:pPr>
      <w:bookmarkStart w:id="8" w:name="_Toc493506924"/>
      <w:r>
        <w:t>Major Activities</w:t>
      </w:r>
      <w:bookmarkEnd w:id="8"/>
    </w:p>
    <w:tbl>
      <w:tblPr>
        <w:tblStyle w:val="GridTable2-Accent5"/>
        <w:tblW w:w="0" w:type="auto"/>
        <w:tblLook w:val="04A0" w:firstRow="1" w:lastRow="0" w:firstColumn="1" w:lastColumn="0" w:noHBand="0" w:noVBand="1"/>
      </w:tblPr>
      <w:tblGrid>
        <w:gridCol w:w="2070"/>
        <w:gridCol w:w="2250"/>
        <w:gridCol w:w="5030"/>
      </w:tblGrid>
      <w:tr w:rsidR="00055B8C"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Date</w:t>
            </w:r>
          </w:p>
        </w:tc>
        <w:tc>
          <w:tcPr>
            <w:tcW w:w="2250" w:type="dxa"/>
          </w:tcPr>
          <w:p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11 2017</w:t>
            </w:r>
          </w:p>
        </w:tc>
        <w:tc>
          <w:tcPr>
            <w:tcW w:w="225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rsidTr="006256AC">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12 2017</w:t>
            </w:r>
          </w:p>
        </w:tc>
        <w:tc>
          <w:tcPr>
            <w:tcW w:w="2250" w:type="dxa"/>
          </w:tcPr>
          <w:p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r>
              <w:t>September 13 2017</w:t>
            </w:r>
          </w:p>
        </w:tc>
        <w:tc>
          <w:tcPr>
            <w:tcW w:w="225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rsidTr="006256AC">
        <w:tc>
          <w:tcPr>
            <w:cnfStyle w:val="001000000000" w:firstRow="0" w:lastRow="0" w:firstColumn="1" w:lastColumn="0" w:oddVBand="0" w:evenVBand="0" w:oddHBand="0" w:evenHBand="0" w:firstRowFirstColumn="0" w:firstRowLastColumn="0" w:lastRowFirstColumn="0" w:lastRowLastColumn="0"/>
            <w:tcW w:w="2070" w:type="dxa"/>
          </w:tcPr>
          <w:p w:rsidR="00055B8C" w:rsidRDefault="007213E3" w:rsidP="006256AC">
            <w:r>
              <w:t>September 13 2017</w:t>
            </w:r>
          </w:p>
        </w:tc>
        <w:tc>
          <w:tcPr>
            <w:tcW w:w="2250" w:type="dxa"/>
          </w:tcPr>
          <w:p w:rsidR="00055B8C" w:rsidRDefault="007213E3" w:rsidP="006256AC">
            <w:pPr>
              <w:cnfStyle w:val="000000000000" w:firstRow="0" w:lastRow="0" w:firstColumn="0" w:lastColumn="0" w:oddVBand="0" w:evenVBand="0" w:oddHBand="0" w:evenHBand="0" w:firstRowFirstColumn="0" w:firstRowLastColumn="0" w:lastRowFirstColumn="0" w:lastRowLastColumn="0"/>
            </w:pPr>
            <w:r>
              <w:t xml:space="preserve">Mark </w:t>
            </w:r>
            <w:proofErr w:type="spellStart"/>
            <w:r>
              <w:t>Podrouzek</w:t>
            </w:r>
            <w:proofErr w:type="spellEnd"/>
          </w:p>
        </w:tc>
        <w:tc>
          <w:tcPr>
            <w:tcW w:w="5030" w:type="dxa"/>
          </w:tcPr>
          <w:p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7213E3" w:rsidP="006256AC">
            <w:r>
              <w:t>September 13 2017</w:t>
            </w:r>
          </w:p>
        </w:tc>
        <w:tc>
          <w:tcPr>
            <w:tcW w:w="2250" w:type="dxa"/>
          </w:tcPr>
          <w:p w:rsidR="00055B8C" w:rsidRDefault="007213E3" w:rsidP="006256AC">
            <w:pPr>
              <w:cnfStyle w:val="000000100000" w:firstRow="0" w:lastRow="0" w:firstColumn="0" w:lastColumn="0" w:oddVBand="0" w:evenVBand="0" w:oddHBand="1" w:evenHBand="0" w:firstRowFirstColumn="0" w:firstRowLastColumn="0" w:lastRowFirstColumn="0" w:lastRowLastColumn="0"/>
            </w:pPr>
            <w:r>
              <w:t xml:space="preserve">Christopher </w:t>
            </w:r>
            <w:proofErr w:type="spellStart"/>
            <w:r>
              <w:t>Fevrier</w:t>
            </w:r>
            <w:proofErr w:type="spellEnd"/>
          </w:p>
        </w:tc>
        <w:tc>
          <w:tcPr>
            <w:tcW w:w="5030" w:type="dxa"/>
          </w:tcPr>
          <w:p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F11A9F" w:rsidP="006256AC">
            <w:r>
              <w:t>September 13 2017</w:t>
            </w:r>
          </w:p>
        </w:tc>
        <w:tc>
          <w:tcPr>
            <w:tcW w:w="2250" w:type="dxa"/>
          </w:tcPr>
          <w:p w:rsidR="00055B8C" w:rsidRDefault="00F11A9F" w:rsidP="006256AC">
            <w:pPr>
              <w:cnfStyle w:val="000000000000" w:firstRow="0" w:lastRow="0" w:firstColumn="0" w:lastColumn="0" w:oddVBand="0" w:evenVBand="0" w:oddHBand="0" w:evenHBand="0" w:firstRowFirstColumn="0" w:firstRowLastColumn="0" w:lastRowFirstColumn="0" w:lastRowLastColumn="0"/>
            </w:pPr>
            <w:proofErr w:type="spellStart"/>
            <w:r>
              <w:t>Joanathan</w:t>
            </w:r>
            <w:proofErr w:type="spellEnd"/>
            <w:r>
              <w:t xml:space="preserve"> </w:t>
            </w:r>
            <w:proofErr w:type="spellStart"/>
            <w:r>
              <w:t>MacKenzie</w:t>
            </w:r>
            <w:proofErr w:type="spellEnd"/>
          </w:p>
        </w:tc>
        <w:tc>
          <w:tcPr>
            <w:tcW w:w="5030" w:type="dxa"/>
          </w:tcPr>
          <w:p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55B8C" w:rsidRDefault="00055B8C" w:rsidP="006256AC"/>
        </w:tc>
        <w:tc>
          <w:tcPr>
            <w:tcW w:w="225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055B8C" w:rsidRDefault="00055B8C" w:rsidP="006256AC">
            <w:pPr>
              <w:cnfStyle w:val="000000100000" w:firstRow="0" w:lastRow="0" w:firstColumn="0" w:lastColumn="0" w:oddVBand="0" w:evenVBand="0" w:oddHBand="1" w:evenHBand="0" w:firstRowFirstColumn="0" w:firstRowLastColumn="0" w:lastRowFirstColumn="0" w:lastRowLastColumn="0"/>
            </w:pP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rsidTr="006256AC">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11A9F" w:rsidRDefault="00F11A9F" w:rsidP="006256AC"/>
        </w:tc>
        <w:tc>
          <w:tcPr>
            <w:tcW w:w="225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rsidR="008A67E2" w:rsidRDefault="008A67E2" w:rsidP="00611486">
      <w:pPr>
        <w:pStyle w:val="Heading1"/>
      </w:pPr>
      <w:bookmarkStart w:id="9" w:name="_Toc493506925"/>
      <w:r>
        <w:t>Deliverables</w:t>
      </w:r>
      <w:bookmarkEnd w:id="9"/>
    </w:p>
    <w:tbl>
      <w:tblPr>
        <w:tblStyle w:val="GridTable2-Accent1"/>
        <w:tblW w:w="0" w:type="auto"/>
        <w:tblLook w:val="04A0" w:firstRow="1" w:lastRow="0" w:firstColumn="1" w:lastColumn="0" w:noHBand="0" w:noVBand="1"/>
      </w:tblPr>
      <w:tblGrid>
        <w:gridCol w:w="2070"/>
        <w:gridCol w:w="7280"/>
      </w:tblGrid>
      <w:tr w:rsidR="008A67E2" w:rsidTr="00532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r>
              <w:t>Date</w:t>
            </w:r>
          </w:p>
        </w:tc>
        <w:tc>
          <w:tcPr>
            <w:tcW w:w="7280" w:type="dxa"/>
          </w:tcPr>
          <w:p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rsidTr="0053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5320F6" w:rsidP="008A67E2">
            <w:r>
              <w:t>September 20 2017</w:t>
            </w:r>
          </w:p>
        </w:tc>
        <w:tc>
          <w:tcPr>
            <w:tcW w:w="7280" w:type="dxa"/>
          </w:tcPr>
          <w:p w:rsidR="008A67E2" w:rsidRDefault="005320F6" w:rsidP="008A67E2">
            <w:pPr>
              <w:cnfStyle w:val="000000100000" w:firstRow="0" w:lastRow="0" w:firstColumn="0" w:lastColumn="0" w:oddVBand="0" w:evenVBand="0" w:oddHBand="1" w:evenHBand="0" w:firstRowFirstColumn="0" w:firstRowLastColumn="0" w:lastRowFirstColumn="0" w:lastRowLastColumn="0"/>
            </w:pPr>
            <w:r>
              <w:t>Initial Draft of Software Development Plan</w:t>
            </w:r>
          </w:p>
        </w:tc>
      </w:tr>
      <w:tr w:rsidR="008A67E2" w:rsidTr="005320F6">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53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r w:rsidR="008A67E2" w:rsidTr="005320F6">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53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r w:rsidR="008A67E2" w:rsidTr="005320F6">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53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A67E2" w:rsidRDefault="008A67E2" w:rsidP="008A67E2"/>
        </w:tc>
        <w:tc>
          <w:tcPr>
            <w:tcW w:w="728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bl>
    <w:p w:rsidR="00EC6DDE" w:rsidRDefault="00EC6DDE" w:rsidP="00EC6DDE"/>
    <w:p w:rsidR="0057728F" w:rsidRDefault="00CF3F55" w:rsidP="0057728F">
      <w:pPr>
        <w:pStyle w:val="Heading1"/>
      </w:pPr>
      <w:bookmarkStart w:id="10" w:name="_Toc493506926"/>
      <w:r>
        <w:lastRenderedPageBreak/>
        <w:t xml:space="preserve">Risk Management </w:t>
      </w:r>
      <w:r w:rsidR="008A67E2">
        <w:t>&amp;</w:t>
      </w:r>
      <w:r>
        <w:t xml:space="preserve"> </w:t>
      </w:r>
      <w:r w:rsidR="008A67E2">
        <w:t>Mitigation</w:t>
      </w:r>
      <w:bookmarkEnd w:id="10"/>
    </w:p>
    <w:p w:rsidR="00055B8C" w:rsidRDefault="00055B8C" w:rsidP="00055B8C"/>
    <w:p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0" w:type="auto"/>
        <w:tblLook w:val="04A0" w:firstRow="1" w:lastRow="0" w:firstColumn="1" w:lastColumn="0" w:noHBand="0" w:noVBand="1"/>
      </w:tblPr>
      <w:tblGrid>
        <w:gridCol w:w="2417"/>
        <w:gridCol w:w="913"/>
        <w:gridCol w:w="6030"/>
      </w:tblGrid>
      <w:tr w:rsidR="00B265FE" w:rsidTr="00B2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Risk</w:t>
            </w:r>
          </w:p>
        </w:tc>
        <w:tc>
          <w:tcPr>
            <w:tcW w:w="913" w:type="dxa"/>
          </w:tcPr>
          <w:p w:rsidR="00B265FE" w:rsidRDefault="00B265FE" w:rsidP="00055B8C">
            <w:pPr>
              <w:cnfStyle w:val="100000000000" w:firstRow="1" w:lastRow="0" w:firstColumn="0" w:lastColumn="0" w:oddVBand="0" w:evenVBand="0" w:oddHBand="0" w:evenHBand="0" w:firstRowFirstColumn="0" w:firstRowLastColumn="0" w:lastRowFirstColumn="0" w:lastRowLastColumn="0"/>
            </w:pPr>
            <w:r>
              <w:t>Priority</w:t>
            </w:r>
          </w:p>
        </w:tc>
        <w:tc>
          <w:tcPr>
            <w:tcW w:w="6030" w:type="dxa"/>
          </w:tcPr>
          <w:p w:rsidR="00B265FE" w:rsidRDefault="00B265FE" w:rsidP="00055B8C">
            <w:pPr>
              <w:cnfStyle w:val="100000000000" w:firstRow="1" w:lastRow="0" w:firstColumn="0" w:lastColumn="0" w:oddVBand="0" w:evenVBand="0" w:oddHBand="0" w:evenHBand="0" w:firstRowFirstColumn="0" w:firstRowLastColumn="0" w:lastRowFirstColumn="0" w:lastRowLastColumn="0"/>
            </w:pPr>
            <w:r>
              <w:t>Response</w:t>
            </w:r>
          </w:p>
        </w:tc>
      </w:tr>
      <w:tr w:rsidR="00B265FE" w:rsidTr="00B26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Extended Absence of Member</w:t>
            </w:r>
          </w:p>
        </w:tc>
        <w:tc>
          <w:tcPr>
            <w:tcW w:w="913" w:type="dxa"/>
          </w:tcPr>
          <w:p w:rsidR="00B265FE" w:rsidRDefault="00B265FE" w:rsidP="00B265FE">
            <w:pPr>
              <w:jc w:val="center"/>
              <w:cnfStyle w:val="000000100000" w:firstRow="0" w:lastRow="0" w:firstColumn="0" w:lastColumn="0" w:oddVBand="0" w:evenVBand="0" w:oddHBand="1" w:evenHBand="0" w:firstRowFirstColumn="0" w:firstRowLastColumn="0" w:lastRowFirstColumn="0" w:lastRowLastColumn="0"/>
            </w:pPr>
            <w:r>
              <w:t>2</w:t>
            </w:r>
          </w:p>
        </w:tc>
        <w:tc>
          <w:tcPr>
            <w:tcW w:w="6030" w:type="dxa"/>
          </w:tcPr>
          <w:p w:rsidR="00B265FE" w:rsidRDefault="00B265FE"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B265FE" w:rsidTr="00B265FE">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Permanent Absence of Member</w:t>
            </w:r>
          </w:p>
        </w:tc>
        <w:tc>
          <w:tcPr>
            <w:tcW w:w="913" w:type="dxa"/>
          </w:tcPr>
          <w:p w:rsidR="00B265FE" w:rsidRDefault="00B265FE" w:rsidP="00B265FE">
            <w:pPr>
              <w:jc w:val="center"/>
              <w:cnfStyle w:val="000000000000" w:firstRow="0" w:lastRow="0" w:firstColumn="0" w:lastColumn="0" w:oddVBand="0" w:evenVBand="0" w:oddHBand="0" w:evenHBand="0" w:firstRowFirstColumn="0" w:firstRowLastColumn="0" w:lastRowFirstColumn="0" w:lastRowLastColumn="0"/>
            </w:pPr>
            <w:r>
              <w:t>4</w:t>
            </w:r>
          </w:p>
        </w:tc>
        <w:tc>
          <w:tcPr>
            <w:tcW w:w="6030" w:type="dxa"/>
          </w:tcPr>
          <w:p w:rsidR="00B265FE" w:rsidRDefault="00B265FE"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B265FE" w:rsidTr="00B26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Timelines Overdue</w:t>
            </w:r>
          </w:p>
        </w:tc>
        <w:tc>
          <w:tcPr>
            <w:tcW w:w="913" w:type="dxa"/>
          </w:tcPr>
          <w:p w:rsidR="00B265FE" w:rsidRDefault="00B265FE"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6030" w:type="dxa"/>
          </w:tcPr>
          <w:p w:rsidR="00B265FE" w:rsidRDefault="00B265FE"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B265FE" w:rsidTr="00B265FE">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Real Time Performance Failures</w:t>
            </w:r>
          </w:p>
        </w:tc>
        <w:tc>
          <w:tcPr>
            <w:tcW w:w="913" w:type="dxa"/>
          </w:tcPr>
          <w:p w:rsidR="00B265FE" w:rsidRDefault="00B265FE"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6030" w:type="dxa"/>
          </w:tcPr>
          <w:p w:rsidR="00B265FE" w:rsidRDefault="00B265FE"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B265FE" w:rsidTr="00B26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Development Plan Denied</w:t>
            </w:r>
          </w:p>
        </w:tc>
        <w:tc>
          <w:tcPr>
            <w:tcW w:w="913" w:type="dxa"/>
          </w:tcPr>
          <w:p w:rsidR="00B265FE" w:rsidRDefault="00B265FE"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6030" w:type="dxa"/>
          </w:tcPr>
          <w:p w:rsidR="00B265FE" w:rsidRDefault="00B265FE"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B265FE" w:rsidTr="00B265FE">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Additional Development Requirements</w:t>
            </w:r>
          </w:p>
        </w:tc>
        <w:tc>
          <w:tcPr>
            <w:tcW w:w="913" w:type="dxa"/>
          </w:tcPr>
          <w:p w:rsidR="00B265FE" w:rsidRDefault="00B265FE"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6030" w:type="dxa"/>
          </w:tcPr>
          <w:p w:rsidR="00B265FE" w:rsidRDefault="00B265FE"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B265FE" w:rsidTr="00B26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55B8C">
            <w:r>
              <w:t>Loss of Information</w:t>
            </w:r>
          </w:p>
        </w:tc>
        <w:tc>
          <w:tcPr>
            <w:tcW w:w="913" w:type="dxa"/>
          </w:tcPr>
          <w:p w:rsidR="00B265FE" w:rsidRDefault="00B265FE"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6030" w:type="dxa"/>
          </w:tcPr>
          <w:p w:rsidR="00B265FE" w:rsidRDefault="00B265FE"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B265FE" w:rsidTr="00B265FE">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023394">
            <w:r>
              <w:t>Developing the Wrong User Interface</w:t>
            </w:r>
          </w:p>
        </w:tc>
        <w:tc>
          <w:tcPr>
            <w:tcW w:w="913" w:type="dxa"/>
          </w:tcPr>
          <w:p w:rsidR="00B265FE" w:rsidRDefault="00B265FE"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6030" w:type="dxa"/>
          </w:tcPr>
          <w:p w:rsidR="00B265FE" w:rsidRDefault="00B265FE"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proofErr w:type="gramStart"/>
            <w:r>
              <w:t>clients</w:t>
            </w:r>
            <w:proofErr w:type="gramEnd"/>
            <w:r>
              <w:t xml:space="preserve"> limitations in the design of the product.</w:t>
            </w:r>
          </w:p>
        </w:tc>
      </w:tr>
      <w:tr w:rsidR="00B265FE" w:rsidTr="00B26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B265FE" w:rsidRDefault="001D00EE" w:rsidP="00023394">
            <w:r>
              <w:t>Client Scheduling Delays</w:t>
            </w:r>
          </w:p>
        </w:tc>
        <w:tc>
          <w:tcPr>
            <w:tcW w:w="913" w:type="dxa"/>
          </w:tcPr>
          <w:p w:rsidR="00B265FE" w:rsidRDefault="001D00EE"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6030" w:type="dxa"/>
          </w:tcPr>
          <w:p w:rsidR="00B265FE" w:rsidRDefault="001D00EE"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B265FE" w:rsidTr="00B265FE">
        <w:tc>
          <w:tcPr>
            <w:cnfStyle w:val="001000000000" w:firstRow="0" w:lastRow="0" w:firstColumn="1" w:lastColumn="0" w:oddVBand="0" w:evenVBand="0" w:oddHBand="0" w:evenHBand="0" w:firstRowFirstColumn="0" w:firstRowLastColumn="0" w:lastRowFirstColumn="0" w:lastRowLastColumn="0"/>
            <w:tcW w:w="2417" w:type="dxa"/>
          </w:tcPr>
          <w:p w:rsidR="00B265FE" w:rsidRDefault="00B265FE" w:rsidP="00B839AA">
            <w:r>
              <w:t>Unforeseen Technical Limitation</w:t>
            </w:r>
          </w:p>
        </w:tc>
        <w:tc>
          <w:tcPr>
            <w:tcW w:w="913" w:type="dxa"/>
          </w:tcPr>
          <w:p w:rsidR="00B265FE" w:rsidRDefault="00B265FE"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6030" w:type="dxa"/>
          </w:tcPr>
          <w:p w:rsidR="00B265FE" w:rsidRDefault="00B265FE"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which the issue arises.</w:t>
            </w:r>
          </w:p>
        </w:tc>
      </w:tr>
    </w:tbl>
    <w:p w:rsidR="00262C21" w:rsidRDefault="00262C21" w:rsidP="00B265FE">
      <w:pPr>
        <w:pStyle w:val="Heading1"/>
      </w:pPr>
      <w:bookmarkStart w:id="11" w:name="_Toc493506927"/>
      <w:r>
        <w:t>Design &amp; Prototyping</w:t>
      </w:r>
      <w:bookmarkEnd w:id="11"/>
    </w:p>
    <w:p w:rsidR="00B265FE" w:rsidRPr="00B265FE" w:rsidRDefault="002F4DEA" w:rsidP="00B265FE">
      <w:pPr>
        <w:pStyle w:val="Heading1"/>
      </w:pPr>
      <w:bookmarkStart w:id="12" w:name="_Toc493506928"/>
      <w:r>
        <w:t>Technical Information</w:t>
      </w:r>
      <w:bookmarkEnd w:id="12"/>
    </w:p>
    <w:p w:rsidR="00B265FE" w:rsidRPr="00B265FE" w:rsidRDefault="00B265FE" w:rsidP="00B265FE">
      <w:pPr>
        <w:pStyle w:val="Heading2"/>
      </w:pPr>
      <w:bookmarkStart w:id="13" w:name="_Toc493506929"/>
      <w:r>
        <w:t>System Boundaries &amp; Requirements</w:t>
      </w:r>
      <w:bookmarkEnd w:id="13"/>
    </w:p>
    <w:p w:rsidR="00B265FE" w:rsidRDefault="00B265FE" w:rsidP="00B265FE">
      <w:pPr>
        <w:pStyle w:val="Heading2"/>
      </w:pPr>
      <w:bookmarkStart w:id="14" w:name="_Toc493506930"/>
      <w:r>
        <w:t>Procedures &amp; Techniques</w:t>
      </w:r>
      <w:bookmarkEnd w:id="14"/>
    </w:p>
    <w:p w:rsidR="00B265FE" w:rsidRDefault="00B265FE" w:rsidP="00B265FE">
      <w:pPr>
        <w:pStyle w:val="Heading2"/>
      </w:pPr>
      <w:bookmarkStart w:id="15" w:name="_Toc493506931"/>
      <w:r>
        <w:t>Review &amp; Inspection Techniques</w:t>
      </w:r>
      <w:bookmarkEnd w:id="15"/>
    </w:p>
    <w:p w:rsidR="00B265FE" w:rsidRDefault="00B265FE" w:rsidP="00B265FE">
      <w:pPr>
        <w:pStyle w:val="Heading2"/>
      </w:pPr>
      <w:bookmarkStart w:id="16" w:name="_Toc493506932"/>
      <w:r>
        <w:t>Testing Techniques</w:t>
      </w:r>
      <w:bookmarkStart w:id="17" w:name="_GoBack"/>
      <w:bookmarkEnd w:id="16"/>
      <w:bookmarkEnd w:id="17"/>
    </w:p>
    <w:p w:rsidR="00262C21" w:rsidRPr="00262C21" w:rsidRDefault="00262C21" w:rsidP="00262C21"/>
    <w:p w:rsidR="00B265FE" w:rsidRPr="00B265FE" w:rsidRDefault="00B265FE" w:rsidP="00B265FE"/>
    <w:sectPr w:rsidR="00B265FE" w:rsidRPr="00B265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FF3" w:rsidRDefault="004D4FF3" w:rsidP="003E1343">
      <w:pPr>
        <w:spacing w:after="0" w:line="240" w:lineRule="auto"/>
      </w:pPr>
      <w:r>
        <w:separator/>
      </w:r>
    </w:p>
  </w:endnote>
  <w:endnote w:type="continuationSeparator" w:id="0">
    <w:p w:rsidR="004D4FF3" w:rsidRDefault="004D4FF3"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rsidR="00831792" w:rsidRDefault="008317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6C1C" w:rsidRPr="008E6C1C">
          <w:rPr>
            <w:b/>
            <w:bCs/>
            <w:noProof/>
          </w:rPr>
          <w:t>5</w:t>
        </w:r>
        <w:r>
          <w:rPr>
            <w:b/>
            <w:bCs/>
            <w:noProof/>
          </w:rPr>
          <w:fldChar w:fldCharType="end"/>
        </w:r>
        <w:r>
          <w:rPr>
            <w:b/>
            <w:bCs/>
          </w:rPr>
          <w:t xml:space="preserve"> | </w:t>
        </w:r>
        <w:r>
          <w:rPr>
            <w:color w:val="7F7F7F" w:themeColor="background1" w:themeShade="7F"/>
            <w:spacing w:val="60"/>
          </w:rPr>
          <w:t>Page</w:t>
        </w:r>
      </w:p>
    </w:sdtContent>
  </w:sdt>
  <w:p w:rsidR="00831792" w:rsidRDefault="00831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FF3" w:rsidRDefault="004D4FF3" w:rsidP="003E1343">
      <w:pPr>
        <w:spacing w:after="0" w:line="240" w:lineRule="auto"/>
      </w:pPr>
      <w:r>
        <w:separator/>
      </w:r>
    </w:p>
  </w:footnote>
  <w:footnote w:type="continuationSeparator" w:id="0">
    <w:p w:rsidR="004D4FF3" w:rsidRDefault="004D4FF3" w:rsidP="003E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5B8C"/>
    <w:rsid w:val="000F0153"/>
    <w:rsid w:val="001D00EE"/>
    <w:rsid w:val="00262C21"/>
    <w:rsid w:val="002F4DEA"/>
    <w:rsid w:val="00310E5E"/>
    <w:rsid w:val="003362BD"/>
    <w:rsid w:val="0038727C"/>
    <w:rsid w:val="003E1343"/>
    <w:rsid w:val="00400F9D"/>
    <w:rsid w:val="004D4FF3"/>
    <w:rsid w:val="005018D1"/>
    <w:rsid w:val="005320F6"/>
    <w:rsid w:val="0057728F"/>
    <w:rsid w:val="005F0DBE"/>
    <w:rsid w:val="00611486"/>
    <w:rsid w:val="006256AC"/>
    <w:rsid w:val="00667F60"/>
    <w:rsid w:val="006C6F83"/>
    <w:rsid w:val="00705F21"/>
    <w:rsid w:val="007213E3"/>
    <w:rsid w:val="007622AF"/>
    <w:rsid w:val="00767DBB"/>
    <w:rsid w:val="00831792"/>
    <w:rsid w:val="00872C0B"/>
    <w:rsid w:val="00891057"/>
    <w:rsid w:val="008A67E2"/>
    <w:rsid w:val="008E6C1C"/>
    <w:rsid w:val="009A33D8"/>
    <w:rsid w:val="009D766C"/>
    <w:rsid w:val="00A421EF"/>
    <w:rsid w:val="00A84633"/>
    <w:rsid w:val="00B20BD5"/>
    <w:rsid w:val="00B265FE"/>
    <w:rsid w:val="00B31F41"/>
    <w:rsid w:val="00B839AA"/>
    <w:rsid w:val="00BA0664"/>
    <w:rsid w:val="00C11CD7"/>
    <w:rsid w:val="00C84706"/>
    <w:rsid w:val="00CF3F55"/>
    <w:rsid w:val="00D959EE"/>
    <w:rsid w:val="00DD6CA2"/>
    <w:rsid w:val="00E654F3"/>
    <w:rsid w:val="00EC6DDE"/>
    <w:rsid w:val="00F11A9F"/>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A295-FFEA-4D7F-9B71-4F3E0256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18</cp:revision>
  <dcterms:created xsi:type="dcterms:W3CDTF">2017-09-11T16:11:00Z</dcterms:created>
  <dcterms:modified xsi:type="dcterms:W3CDTF">2017-09-18T17:24:00Z</dcterms:modified>
</cp:coreProperties>
</file>