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7065" w14:textId="715F6696" w:rsidR="00C700A4" w:rsidRPr="00A21A38" w:rsidRDefault="00A21A38" w:rsidP="00A21A38">
      <w:pPr>
        <w:spacing w:line="480" w:lineRule="auto"/>
        <w:rPr>
          <w:rFonts w:ascii="Times New Roman" w:hAnsi="Times New Roman" w:cs="Times New Roman"/>
          <w:sz w:val="24"/>
          <w:szCs w:val="24"/>
        </w:rPr>
      </w:pPr>
      <w:r w:rsidRPr="00A21A38">
        <w:rPr>
          <w:rFonts w:ascii="Times New Roman" w:hAnsi="Times New Roman" w:cs="Times New Roman"/>
          <w:sz w:val="24"/>
          <w:szCs w:val="24"/>
        </w:rPr>
        <w:t>Amanda Johnston</w:t>
      </w:r>
    </w:p>
    <w:p w14:paraId="73EF89AA" w14:textId="3AF75CEA" w:rsidR="00A21A38" w:rsidRPr="00A21A38" w:rsidRDefault="00A21A38" w:rsidP="00A21A38">
      <w:pPr>
        <w:spacing w:line="480" w:lineRule="auto"/>
        <w:rPr>
          <w:rFonts w:ascii="Times New Roman" w:hAnsi="Times New Roman" w:cs="Times New Roman"/>
          <w:sz w:val="24"/>
          <w:szCs w:val="24"/>
        </w:rPr>
      </w:pPr>
      <w:r w:rsidRPr="00A21A38">
        <w:rPr>
          <w:rFonts w:ascii="Times New Roman" w:hAnsi="Times New Roman" w:cs="Times New Roman"/>
          <w:sz w:val="24"/>
          <w:szCs w:val="24"/>
        </w:rPr>
        <w:t>ART 75</w:t>
      </w:r>
    </w:p>
    <w:p w14:paraId="3EB457E5" w14:textId="5FF60EA3" w:rsidR="00A21A38" w:rsidRPr="00A21A38" w:rsidRDefault="00A21A38" w:rsidP="00A21A38">
      <w:pPr>
        <w:spacing w:line="480" w:lineRule="auto"/>
        <w:rPr>
          <w:rFonts w:ascii="Times New Roman" w:hAnsi="Times New Roman" w:cs="Times New Roman"/>
          <w:sz w:val="24"/>
          <w:szCs w:val="24"/>
        </w:rPr>
      </w:pPr>
      <w:r w:rsidRPr="00A21A38">
        <w:rPr>
          <w:rFonts w:ascii="Times New Roman" w:hAnsi="Times New Roman" w:cs="Times New Roman"/>
          <w:sz w:val="24"/>
          <w:szCs w:val="24"/>
        </w:rPr>
        <w:t>Professor Khatibi</w:t>
      </w:r>
    </w:p>
    <w:p w14:paraId="7D9C6A63" w14:textId="043038A3" w:rsidR="00A21A38" w:rsidRDefault="00A21A38" w:rsidP="00A21A38">
      <w:pPr>
        <w:spacing w:line="480" w:lineRule="auto"/>
        <w:rPr>
          <w:rFonts w:ascii="Times New Roman" w:hAnsi="Times New Roman" w:cs="Times New Roman"/>
          <w:sz w:val="24"/>
          <w:szCs w:val="24"/>
        </w:rPr>
      </w:pPr>
      <w:r w:rsidRPr="00A21A38">
        <w:rPr>
          <w:rFonts w:ascii="Times New Roman" w:hAnsi="Times New Roman" w:cs="Times New Roman"/>
          <w:sz w:val="24"/>
          <w:szCs w:val="24"/>
        </w:rPr>
        <w:t>May 6, 2019</w:t>
      </w:r>
    </w:p>
    <w:p w14:paraId="03F6C739" w14:textId="53D12077" w:rsidR="00A21A38" w:rsidRDefault="00A21A38" w:rsidP="00A21A38">
      <w:pPr>
        <w:spacing w:line="480" w:lineRule="auto"/>
        <w:jc w:val="center"/>
        <w:rPr>
          <w:rFonts w:ascii="Times New Roman" w:hAnsi="Times New Roman" w:cs="Times New Roman"/>
          <w:sz w:val="24"/>
          <w:szCs w:val="24"/>
        </w:rPr>
      </w:pPr>
      <w:r>
        <w:rPr>
          <w:rFonts w:ascii="Times New Roman" w:hAnsi="Times New Roman" w:cs="Times New Roman"/>
          <w:sz w:val="24"/>
          <w:szCs w:val="24"/>
        </w:rPr>
        <w:t>Reading 2 Response:</w:t>
      </w:r>
    </w:p>
    <w:p w14:paraId="48F979BD" w14:textId="18D74615" w:rsidR="00A21A38" w:rsidRDefault="00A21A38" w:rsidP="00A21A38">
      <w:pPr>
        <w:spacing w:line="480" w:lineRule="auto"/>
        <w:jc w:val="center"/>
        <w:rPr>
          <w:rFonts w:ascii="Times New Roman" w:hAnsi="Times New Roman" w:cs="Times New Roman"/>
          <w:sz w:val="24"/>
          <w:szCs w:val="24"/>
        </w:rPr>
      </w:pPr>
      <w:r w:rsidRPr="00A21A38">
        <w:rPr>
          <w:rFonts w:ascii="Times New Roman" w:hAnsi="Times New Roman" w:cs="Times New Roman"/>
          <w:sz w:val="24"/>
          <w:szCs w:val="24"/>
        </w:rPr>
        <w:t xml:space="preserve">Invisible </w:t>
      </w:r>
      <w:r w:rsidRPr="00A21A38">
        <w:rPr>
          <w:rFonts w:ascii="Times New Roman" w:hAnsi="Times New Roman" w:cs="Times New Roman"/>
          <w:sz w:val="24"/>
          <w:szCs w:val="24"/>
        </w:rPr>
        <w:t>Visualities</w:t>
      </w:r>
      <w:r w:rsidRPr="00A21A38">
        <w:rPr>
          <w:rFonts w:ascii="Times New Roman" w:hAnsi="Times New Roman" w:cs="Times New Roman"/>
          <w:sz w:val="24"/>
          <w:szCs w:val="24"/>
        </w:rPr>
        <w:t xml:space="preserve">: Augmented </w:t>
      </w:r>
      <w:r w:rsidRPr="00A21A38">
        <w:rPr>
          <w:rFonts w:ascii="Times New Roman" w:hAnsi="Times New Roman" w:cs="Times New Roman"/>
          <w:sz w:val="24"/>
          <w:szCs w:val="24"/>
        </w:rPr>
        <w:t xml:space="preserve">Reality Art </w:t>
      </w:r>
      <w:r w:rsidRPr="00A21A38">
        <w:rPr>
          <w:rFonts w:ascii="Times New Roman" w:hAnsi="Times New Roman" w:cs="Times New Roman"/>
          <w:sz w:val="24"/>
          <w:szCs w:val="24"/>
        </w:rPr>
        <w:t xml:space="preserve">and the </w:t>
      </w:r>
      <w:r w:rsidRPr="00A21A38">
        <w:rPr>
          <w:rFonts w:ascii="Times New Roman" w:hAnsi="Times New Roman" w:cs="Times New Roman"/>
          <w:sz w:val="24"/>
          <w:szCs w:val="24"/>
        </w:rPr>
        <w:t>Contemporary Media Ecology</w:t>
      </w:r>
    </w:p>
    <w:p w14:paraId="03514D93" w14:textId="6B6F0962" w:rsidR="008D7E7B" w:rsidRDefault="008D7E7B" w:rsidP="008D7E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 art is ethereal, an extension of space and viewer. It is an art form directly connected to viewer and </w:t>
      </w:r>
      <w:r w:rsidR="009855D4">
        <w:rPr>
          <w:rFonts w:ascii="Times New Roman" w:hAnsi="Times New Roman" w:cs="Times New Roman"/>
          <w:sz w:val="24"/>
          <w:szCs w:val="24"/>
        </w:rPr>
        <w:t>device;</w:t>
      </w:r>
      <w:r>
        <w:rPr>
          <w:rFonts w:ascii="Times New Roman" w:hAnsi="Times New Roman" w:cs="Times New Roman"/>
          <w:sz w:val="24"/>
          <w:szCs w:val="24"/>
        </w:rPr>
        <w:t xml:space="preserve"> it cannot exist without it. It is more physical than a painting which can easily be moved from location to location in that it can be directly connected to a GPS coordinate. It defies laws of gravity and laws of traditional art disciplines. It breathes life.</w:t>
      </w:r>
    </w:p>
    <w:p w14:paraId="00383EA0" w14:textId="327D48A9" w:rsidR="00A21A38" w:rsidRPr="00A21A38" w:rsidRDefault="008D7E7B" w:rsidP="00A21A38">
      <w:pPr>
        <w:spacing w:line="480" w:lineRule="auto"/>
        <w:rPr>
          <w:rFonts w:ascii="Times New Roman" w:hAnsi="Times New Roman" w:cs="Times New Roman"/>
          <w:sz w:val="24"/>
          <w:szCs w:val="24"/>
        </w:rPr>
      </w:pPr>
      <w:r>
        <w:rPr>
          <w:rFonts w:ascii="Times New Roman" w:hAnsi="Times New Roman" w:cs="Times New Roman"/>
          <w:sz w:val="24"/>
          <w:szCs w:val="24"/>
        </w:rPr>
        <w:tab/>
        <w:t>Creating pop up book renditions of formerly 2D artwork, it is freedom. It is full of possibilities, exciting and cutting edge. It is another language of visual art, it translates instantly sculptures and paintings into an extension of reality only the chosen few</w:t>
      </w:r>
      <w:r w:rsidR="009855D4">
        <w:rPr>
          <w:rFonts w:ascii="Times New Roman" w:hAnsi="Times New Roman" w:cs="Times New Roman"/>
          <w:sz w:val="24"/>
          <w:szCs w:val="24"/>
        </w:rPr>
        <w:t xml:space="preserve"> who so choose</w:t>
      </w:r>
      <w:r>
        <w:rPr>
          <w:rFonts w:ascii="Times New Roman" w:hAnsi="Times New Roman" w:cs="Times New Roman"/>
          <w:sz w:val="24"/>
          <w:szCs w:val="24"/>
        </w:rPr>
        <w:t xml:space="preserve"> are allowed access to. It is demanding and wonderful, forcing you to augment your body to augment your reality. </w:t>
      </w:r>
      <w:r w:rsidR="004960CF">
        <w:rPr>
          <w:rFonts w:ascii="Times New Roman" w:hAnsi="Times New Roman" w:cs="Times New Roman"/>
          <w:sz w:val="24"/>
          <w:szCs w:val="24"/>
        </w:rPr>
        <w:t>Thinking about how technological advances will change the face and experience of AR in the future is beyond exciting. It is also nondiscriminatory in that it could be married to any tangible art object. I cannot wait to continue working with AR as a translated addition to all of my traditional artworks.</w:t>
      </w:r>
    </w:p>
    <w:sectPr w:rsidR="00A21A38" w:rsidRPr="00A2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38"/>
    <w:rsid w:val="004960CF"/>
    <w:rsid w:val="008D7E7B"/>
    <w:rsid w:val="009855D4"/>
    <w:rsid w:val="00A21A38"/>
    <w:rsid w:val="00C7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5E27"/>
  <w15:chartTrackingRefBased/>
  <w15:docId w15:val="{DF45B7C3-645B-490E-9BDD-9BBC0B98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JOHNSTON</dc:creator>
  <cp:keywords/>
  <dc:description/>
  <cp:lastModifiedBy>AMANDA JOHNSTON</cp:lastModifiedBy>
  <cp:revision>2</cp:revision>
  <dcterms:created xsi:type="dcterms:W3CDTF">2020-05-06T20:27:00Z</dcterms:created>
  <dcterms:modified xsi:type="dcterms:W3CDTF">2020-05-06T22:05:00Z</dcterms:modified>
</cp:coreProperties>
</file>