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0D" w:rsidRDefault="00F64C0D" w:rsidP="00F64C0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TC</w:t>
      </w:r>
    </w:p>
    <w:p w:rsidR="00F64C0D" w:rsidRDefault="00F64C0D" w:rsidP="00F64C0D">
      <w:pPr>
        <w:ind w:left="-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KOCAELİ ÜNİVERSİTESİ</w:t>
      </w:r>
    </w:p>
    <w:p w:rsidR="00F64C0D" w:rsidRDefault="00F64C0D" w:rsidP="00F64C0D">
      <w:pPr>
        <w:ind w:left="-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MÜHENDİSLİK FAKÜLTESİ</w:t>
      </w:r>
    </w:p>
    <w:p w:rsidR="00F64C0D" w:rsidRDefault="00F64C0D" w:rsidP="00F64C0D">
      <w:pPr>
        <w:ind w:left="-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BİLGİSAYAR MÜHENDİSLİĞİ BÖLÜMÜ</w:t>
      </w:r>
    </w:p>
    <w:p w:rsidR="00F64C0D" w:rsidRDefault="00F64C0D" w:rsidP="00F64C0D">
      <w:pPr>
        <w:ind w:right="1418"/>
        <w:rPr>
          <w:rFonts w:ascii="Times New Roman" w:hAnsi="Times New Roman" w:cs="Times New Roman"/>
          <w:sz w:val="24"/>
          <w:szCs w:val="24"/>
        </w:rPr>
      </w:pPr>
    </w:p>
    <w:p w:rsidR="00F64C0D" w:rsidRDefault="00F64C0D" w:rsidP="00F64C0D">
      <w:pPr>
        <w:ind w:left="1985" w:right="141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64C0D" w:rsidRDefault="00F64C0D" w:rsidP="00F64C0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2F18">
        <w:rPr>
          <w:rFonts w:ascii="Times New Roman" w:hAnsi="Times New Roman" w:cs="Times New Roman"/>
          <w:b/>
          <w:sz w:val="32"/>
          <w:szCs w:val="32"/>
          <w:u w:val="single"/>
        </w:rPr>
        <w:t xml:space="preserve">Ders </w:t>
      </w:r>
      <w:proofErr w:type="gramStart"/>
      <w:r w:rsidRPr="00922F18">
        <w:rPr>
          <w:rFonts w:ascii="Times New Roman" w:hAnsi="Times New Roman" w:cs="Times New Roman"/>
          <w:b/>
          <w:sz w:val="32"/>
          <w:szCs w:val="32"/>
          <w:u w:val="single"/>
        </w:rPr>
        <w:t>Adı</w:t>
      </w:r>
      <w:r w:rsidRPr="00922F18">
        <w:rPr>
          <w:rFonts w:ascii="Times New Roman" w:hAnsi="Times New Roman" w:cs="Times New Roman"/>
          <w:b/>
          <w:sz w:val="32"/>
          <w:szCs w:val="32"/>
        </w:rPr>
        <w:t xml:space="preserve">        :    </w:t>
      </w:r>
      <w:r>
        <w:rPr>
          <w:rFonts w:ascii="Times New Roman" w:hAnsi="Times New Roman" w:cs="Times New Roman"/>
          <w:b/>
          <w:sz w:val="32"/>
          <w:szCs w:val="32"/>
        </w:rPr>
        <w:t>Dağıtık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Sistemler</w:t>
      </w:r>
    </w:p>
    <w:p w:rsidR="00F64C0D" w:rsidRDefault="00F64C0D" w:rsidP="00F64C0D">
      <w:pPr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</w:t>
      </w:r>
      <w:proofErr w:type="gramStart"/>
      <w:r w:rsidRPr="00F64C0D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Yrd.</w:t>
      </w:r>
      <w:proofErr w:type="spellStart"/>
      <w:r w:rsidRPr="00F64C0D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Doç.Dr</w:t>
      </w:r>
      <w:proofErr w:type="spellEnd"/>
      <w:proofErr w:type="gramEnd"/>
      <w:r w:rsidRPr="00F64C0D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. Ahmet Sayar</w:t>
      </w:r>
    </w:p>
    <w:p w:rsidR="00F64C0D" w:rsidRDefault="00F64C0D" w:rsidP="00F64C0D">
      <w:pPr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:rsidR="00F64C0D" w:rsidRPr="00F64C0D" w:rsidRDefault="00F64C0D" w:rsidP="00F64C0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4C0D" w:rsidRPr="00F64C0D" w:rsidRDefault="00F64C0D" w:rsidP="00F64C0D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22F1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Proje</w:t>
      </w:r>
      <w:r w:rsidRPr="00922F1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: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Chat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Programı</w:t>
      </w:r>
    </w:p>
    <w:p w:rsidR="00F64C0D" w:rsidRPr="00922F18" w:rsidRDefault="00F64C0D" w:rsidP="00F64C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4C0D" w:rsidRPr="00922F18" w:rsidRDefault="00F64C0D" w:rsidP="00F64C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4C0D" w:rsidRDefault="00F64C0D" w:rsidP="00F64C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4C0D" w:rsidRDefault="00F64C0D" w:rsidP="00F64C0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64C0D" w:rsidRDefault="00F64C0D" w:rsidP="00F64C0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Hazırlayanlar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F64C0D" w:rsidRDefault="00F64C0D" w:rsidP="00F64C0D">
      <w:pPr>
        <w:ind w:left="-360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110201035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Burak UTKUCU</w:t>
      </w:r>
    </w:p>
    <w:p w:rsidR="00F64C0D" w:rsidRDefault="00F64C0D" w:rsidP="00F64C0D">
      <w:pPr>
        <w:ind w:left="-360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0A5666">
        <w:rPr>
          <w:rFonts w:ascii="Times New Roman" w:eastAsia="Times New Roman" w:hAnsi="Times New Roman" w:cs="Times New Roman"/>
          <w:b/>
          <w:sz w:val="32"/>
          <w:szCs w:val="32"/>
        </w:rPr>
        <w:t>110201001</w:t>
      </w:r>
      <w:proofErr w:type="gramEnd"/>
      <w:r w:rsidRPr="000A5666"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Ramazan GÜÇLÜ</w:t>
      </w:r>
    </w:p>
    <w:p w:rsidR="00F64C0D" w:rsidRDefault="00F64C0D" w:rsidP="00F64C0D">
      <w:pPr>
        <w:ind w:left="-360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110201003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Necmettin UZUN</w:t>
      </w:r>
    </w:p>
    <w:p w:rsidR="00F64C0D" w:rsidRDefault="00366A15" w:rsidP="00F64C0D">
      <w:pPr>
        <w:ind w:left="-360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110201063</w:t>
      </w:r>
      <w:proofErr w:type="gramEnd"/>
      <w:r w:rsidR="00F64C0D">
        <w:rPr>
          <w:rFonts w:ascii="Times New Roman" w:eastAsia="Times New Roman" w:hAnsi="Times New Roman" w:cs="Times New Roman"/>
          <w:b/>
          <w:sz w:val="32"/>
          <w:szCs w:val="32"/>
        </w:rPr>
        <w:tab/>
        <w:t>Enes ALTUN</w:t>
      </w:r>
    </w:p>
    <w:p w:rsidR="00F64C0D" w:rsidRDefault="00F64C0D" w:rsidP="00F64C0D">
      <w:pPr>
        <w:ind w:left="-360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110201053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Feyyaz ÖZHAN</w:t>
      </w:r>
    </w:p>
    <w:p w:rsidR="00F64C0D" w:rsidRDefault="00F64C0D" w:rsidP="00F64C0D">
      <w:pPr>
        <w:ind w:left="-360" w:firstLine="360"/>
        <w:jc w:val="both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197C92" w:rsidRPr="003B0ADF" w:rsidRDefault="004F1551" w:rsidP="003B0ADF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Chat P</w:t>
      </w:r>
      <w:r w:rsidR="00197C92" w:rsidRPr="003B0ADF">
        <w:rPr>
          <w:rFonts w:ascii="Times New Roman" w:hAnsi="Times New Roman" w:cs="Times New Roman"/>
          <w:color w:val="000000" w:themeColor="text1"/>
          <w:sz w:val="48"/>
          <w:szCs w:val="48"/>
        </w:rPr>
        <w:t>rojesi</w:t>
      </w:r>
    </w:p>
    <w:p w:rsidR="00197C92" w:rsidRPr="004F1551" w:rsidRDefault="003B0A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 proje </w:t>
      </w:r>
      <w:proofErr w:type="spellStart"/>
      <w:r w:rsidR="00197C92"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>tcp</w:t>
      </w:r>
      <w:proofErr w:type="spellEnd"/>
      <w:r w:rsidR="00197C92"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7C92"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>udp</w:t>
      </w:r>
      <w:proofErr w:type="spellEnd"/>
      <w:r w:rsidR="00197C92"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kullanılarak </w:t>
      </w:r>
      <w:r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iki bilgisayar arasında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>chat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yapan programdır.</w:t>
      </w:r>
    </w:p>
    <w:p w:rsidR="003B0ADF" w:rsidRPr="004F1551" w:rsidRDefault="003B0AD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F15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Soket</w:t>
      </w:r>
    </w:p>
    <w:p w:rsidR="003B0ADF" w:rsidRPr="003B0ADF" w:rsidRDefault="003B0AD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İnternet üzerinden süren iletişim</w:t>
      </w:r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soketler</w:t>
      </w:r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aracılığı ile sağlanmaktadır.</w:t>
      </w:r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soketin</w:t>
      </w:r>
      <w:proofErr w:type="gramEnd"/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temel bileşeni vardır. </w:t>
      </w:r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IP</w:t>
      </w:r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port</w:t>
      </w:r>
      <w:proofErr w:type="spellEnd"/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IP</w:t>
      </w: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ağdaki hangi bilgisayarın olduğunu belirtirken,</w:t>
      </w:r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port</w:t>
      </w:r>
      <w:proofErr w:type="spellEnd"/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ise bilgisayarın içerisindeki bölümlenmiş numaralardır. İki soket tipi vardır.</w:t>
      </w:r>
    </w:p>
    <w:p w:rsidR="003B0ADF" w:rsidRPr="003B0ADF" w:rsidRDefault="003B0AD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1)</w:t>
      </w:r>
      <w:r w:rsidRPr="003B0ADF">
        <w:rPr>
          <w:rStyle w:val="G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TCP</w:t>
      </w: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Açılımı</w:t>
      </w:r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Transmission</w:t>
      </w:r>
      <w:proofErr w:type="spellEnd"/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Control</w:t>
      </w:r>
      <w:proofErr w:type="spellEnd"/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Protocol</w:t>
      </w:r>
      <w:proofErr w:type="spellEnd"/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‘dür.Bu</w:t>
      </w:r>
      <w:proofErr w:type="gramEnd"/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protokolde, istemciler birbirleri arasında bir bağlantı kurarlar ve bu bağlantı ile </w:t>
      </w:r>
      <w:proofErr w:type="spellStart"/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stream</w:t>
      </w:r>
      <w:proofErr w:type="spellEnd"/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üzerinden veri akışını sağlarlar.Verileri doğru bir sıralamada iletirler.Kayıplara karşı veriler tekrar yollanır ve kontrol edilir.Bu yüzden verilerin akıbeti hakkında endişelenmenize gerek kalmaz.Fakat bu sebeplerden dolayı</w:t>
      </w:r>
      <w:r w:rsidRPr="003B0AD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B0ADF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UDP</w:t>
      </w:r>
      <w:r w:rsidRPr="003B0A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‘ye göre daha yavaştırlar.</w:t>
      </w:r>
    </w:p>
    <w:p w:rsidR="003B0ADF" w:rsidRPr="003B0ADF" w:rsidRDefault="003B0ADF" w:rsidP="003B0ADF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color w:val="000000" w:themeColor="text1"/>
        </w:rPr>
      </w:pPr>
      <w:r w:rsidRPr="003B0ADF">
        <w:rPr>
          <w:color w:val="000000" w:themeColor="text1"/>
        </w:rPr>
        <w:t>2)</w:t>
      </w:r>
      <w:r w:rsidRPr="003B0ADF">
        <w:rPr>
          <w:rStyle w:val="Gl"/>
          <w:color w:val="000000" w:themeColor="text1"/>
          <w:bdr w:val="none" w:sz="0" w:space="0" w:color="auto" w:frame="1"/>
        </w:rPr>
        <w:t>UDP</w:t>
      </w:r>
      <w:r w:rsidRPr="003B0ADF">
        <w:rPr>
          <w:color w:val="000000" w:themeColor="text1"/>
        </w:rPr>
        <w:t>: Açılımı</w:t>
      </w:r>
      <w:r w:rsidRPr="003B0ADF">
        <w:rPr>
          <w:rStyle w:val="apple-converted-space"/>
          <w:color w:val="000000" w:themeColor="text1"/>
        </w:rPr>
        <w:t> </w:t>
      </w:r>
      <w:proofErr w:type="spellStart"/>
      <w:r w:rsidRPr="003B0ADF">
        <w:rPr>
          <w:rStyle w:val="Gl"/>
          <w:b w:val="0"/>
          <w:color w:val="000000" w:themeColor="text1"/>
          <w:bdr w:val="none" w:sz="0" w:space="0" w:color="auto" w:frame="1"/>
        </w:rPr>
        <w:t>User</w:t>
      </w:r>
      <w:proofErr w:type="spellEnd"/>
      <w:r w:rsidRPr="003B0ADF">
        <w:rPr>
          <w:rStyle w:val="G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B0ADF">
        <w:rPr>
          <w:rStyle w:val="Gl"/>
          <w:b w:val="0"/>
          <w:color w:val="000000" w:themeColor="text1"/>
          <w:bdr w:val="none" w:sz="0" w:space="0" w:color="auto" w:frame="1"/>
        </w:rPr>
        <w:t>Datagram</w:t>
      </w:r>
      <w:proofErr w:type="spellEnd"/>
      <w:r w:rsidRPr="003B0ADF">
        <w:rPr>
          <w:rStyle w:val="G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3B0ADF">
        <w:rPr>
          <w:rStyle w:val="Gl"/>
          <w:b w:val="0"/>
          <w:color w:val="000000" w:themeColor="text1"/>
          <w:bdr w:val="none" w:sz="0" w:space="0" w:color="auto" w:frame="1"/>
        </w:rPr>
        <w:t>Protocol</w:t>
      </w:r>
      <w:proofErr w:type="spellEnd"/>
      <w:r w:rsidRPr="003B0ADF">
        <w:rPr>
          <w:color w:val="000000" w:themeColor="text1"/>
        </w:rPr>
        <w:t>‘dür.Bu</w:t>
      </w:r>
      <w:proofErr w:type="gramEnd"/>
      <w:r w:rsidRPr="003B0ADF">
        <w:rPr>
          <w:color w:val="000000" w:themeColor="text1"/>
        </w:rPr>
        <w:t xml:space="preserve"> protokolde ise istemciler arasında bağlantı kurulmaz.Yollanacak veri paketlenir, adres bilgisi ve </w:t>
      </w:r>
      <w:proofErr w:type="spellStart"/>
      <w:r w:rsidRPr="003B0ADF">
        <w:rPr>
          <w:color w:val="000000" w:themeColor="text1"/>
        </w:rPr>
        <w:t>port</w:t>
      </w:r>
      <w:proofErr w:type="spellEnd"/>
      <w:r w:rsidRPr="003B0ADF">
        <w:rPr>
          <w:color w:val="000000" w:themeColor="text1"/>
        </w:rPr>
        <w:t xml:space="preserve"> bilgisi eklenip yollanır.Aynı mektuplar gibi.Fakat paketler internet</w:t>
      </w:r>
      <w:r w:rsidR="00DA131F">
        <w:rPr>
          <w:color w:val="000000" w:themeColor="text1"/>
        </w:rPr>
        <w:t xml:space="preserve"> üzerinde kaybolabilmekte ya da </w:t>
      </w:r>
      <w:r w:rsidRPr="003B0ADF">
        <w:rPr>
          <w:color w:val="000000" w:themeColor="text1"/>
        </w:rPr>
        <w:t>gecikebilmektedir.Paketler birbirinden bağımsız gittiği için hedefe ulaşan paketlerin sayısı azalabilir ya da doğru sıra ile ulaşmayabilir.Bunu kontrol etmek ve düzeltmek yazılımcıya kalır.Fakat bu dezavantajlarının yanı sıra,</w:t>
      </w:r>
      <w:r w:rsidRPr="003B0ADF">
        <w:rPr>
          <w:rStyle w:val="apple-converted-space"/>
          <w:color w:val="000000" w:themeColor="text1"/>
        </w:rPr>
        <w:t> </w:t>
      </w:r>
      <w:r w:rsidRPr="003B0ADF">
        <w:rPr>
          <w:rStyle w:val="Gl"/>
          <w:b w:val="0"/>
          <w:color w:val="000000" w:themeColor="text1"/>
          <w:bdr w:val="none" w:sz="0" w:space="0" w:color="auto" w:frame="1"/>
        </w:rPr>
        <w:t>TCP</w:t>
      </w:r>
      <w:r w:rsidRPr="003B0ADF">
        <w:rPr>
          <w:color w:val="000000" w:themeColor="text1"/>
        </w:rPr>
        <w:t>‘ye göre daha hızlıdır.</w:t>
      </w:r>
    </w:p>
    <w:p w:rsidR="00E029C6" w:rsidRDefault="003B0ADF" w:rsidP="00E029C6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color w:val="000000" w:themeColor="text1"/>
        </w:rPr>
      </w:pPr>
      <w:r w:rsidRPr="003B0ADF">
        <w:rPr>
          <w:color w:val="000000" w:themeColor="text1"/>
        </w:rPr>
        <w:t>Eğer dinamik olarak bir veri aktarımı oluyorsa ve hız önemliyse</w:t>
      </w:r>
      <w:r w:rsidRPr="003B0ADF">
        <w:rPr>
          <w:rStyle w:val="apple-converted-space"/>
          <w:color w:val="000000" w:themeColor="text1"/>
        </w:rPr>
        <w:t> </w:t>
      </w:r>
      <w:r w:rsidRPr="003B0ADF">
        <w:rPr>
          <w:rStyle w:val="Gl"/>
          <w:b w:val="0"/>
          <w:color w:val="000000" w:themeColor="text1"/>
          <w:bdr w:val="none" w:sz="0" w:space="0" w:color="auto" w:frame="1"/>
        </w:rPr>
        <w:t>UDP</w:t>
      </w:r>
      <w:r w:rsidRPr="003B0ADF">
        <w:rPr>
          <w:rStyle w:val="apple-converted-space"/>
          <w:color w:val="000000" w:themeColor="text1"/>
        </w:rPr>
        <w:t> </w:t>
      </w:r>
      <w:r w:rsidRPr="003B0ADF">
        <w:rPr>
          <w:color w:val="000000" w:themeColor="text1"/>
        </w:rPr>
        <w:t xml:space="preserve">kullanmak daha mantıklı </w:t>
      </w:r>
      <w:proofErr w:type="gramStart"/>
      <w:r w:rsidRPr="003B0ADF">
        <w:rPr>
          <w:color w:val="000000" w:themeColor="text1"/>
        </w:rPr>
        <w:t>olacaktır.Örneğin</w:t>
      </w:r>
      <w:proofErr w:type="gramEnd"/>
      <w:r w:rsidRPr="003B0ADF">
        <w:rPr>
          <w:color w:val="000000" w:themeColor="text1"/>
        </w:rPr>
        <w:t xml:space="preserve"> video aktarımı sırasında kayıplar çok önemli olmayabilir ama hızlı ve akıcı olması gerekir.</w:t>
      </w:r>
    </w:p>
    <w:p w:rsidR="00E029C6" w:rsidRDefault="00E029C6" w:rsidP="00E029C6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color w:val="000000" w:themeColor="text1"/>
        </w:rPr>
      </w:pPr>
    </w:p>
    <w:p w:rsidR="00E029C6" w:rsidRPr="00E029C6" w:rsidRDefault="00E029C6" w:rsidP="00E029C6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b/>
          <w:color w:val="000000" w:themeColor="text1"/>
        </w:rPr>
      </w:pPr>
      <w:r w:rsidRPr="00E029C6">
        <w:rPr>
          <w:b/>
          <w:color w:val="000000" w:themeColor="text1"/>
        </w:rPr>
        <w:t>Programın içeriği</w:t>
      </w:r>
    </w:p>
    <w:p w:rsidR="00E029C6" w:rsidRPr="00E029C6" w:rsidRDefault="00E029C6" w:rsidP="00E029C6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color w:val="000000" w:themeColor="text1"/>
        </w:rPr>
      </w:pPr>
    </w:p>
    <w:p w:rsidR="00DA131F" w:rsidRPr="004F1551" w:rsidRDefault="00DA131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Chat</w:t>
      </w:r>
      <w:proofErr w:type="gram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programı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server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client ten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oluşur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proofErr w:type="gram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Programda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udp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seçeneği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vardır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server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kullanıcının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girdiği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portu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dinlemeye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alır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Client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programı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port a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bağlantı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yaptığında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chat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başlar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:rsidR="004D33CC" w:rsidRPr="004F1551" w:rsidRDefault="004D33CC" w:rsidP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Bağlantı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sağlamadan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alt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satırdaki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kod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parçasına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geçmez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4D33CC" w:rsidRPr="004F1551" w:rsidRDefault="004D33CC" w:rsidP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clientSocket</w:t>
      </w:r>
      <w:proofErr w:type="spellEnd"/>
      <w:proofErr w:type="gram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serverSocket.accept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4D33CC" w:rsidRPr="004F1551" w:rsidRDefault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Client'a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gönderimi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için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kullandığımız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PrintWriter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nesnesi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oluşturulur</w:t>
      </w:r>
      <w:proofErr w:type="spellEnd"/>
    </w:p>
    <w:p w:rsidR="004D33CC" w:rsidRDefault="004D33CC" w:rsidP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PrintWriter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 = new </w:t>
      </w:r>
      <w:proofErr w:type="spellStart"/>
      <w:proofErr w:type="gram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PrintWriter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clientSocket.getOutputStream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true);</w:t>
      </w:r>
    </w:p>
    <w:p w:rsidR="004F1551" w:rsidRDefault="004F1551" w:rsidP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out.println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“”);</w:t>
      </w:r>
    </w:p>
    <w:p w:rsidR="004F1551" w:rsidRDefault="004F1551" w:rsidP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F1551" w:rsidRDefault="004F1551" w:rsidP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F1551" w:rsidRPr="004F1551" w:rsidRDefault="004F1551" w:rsidP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33CC" w:rsidRPr="004F1551" w:rsidRDefault="004D33CC" w:rsidP="004D33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Client'dan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gelen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verileri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tutan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BufferedReader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nesnesi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oluşturulur</w:t>
      </w:r>
      <w:proofErr w:type="spellEnd"/>
    </w:p>
    <w:p w:rsidR="004F1551" w:rsidRDefault="004D33CC" w:rsidP="004F155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BufferedReader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BufferedReader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InputStreamReader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clientSocket.getInputStream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4F1551" w:rsidRDefault="004F1551" w:rsidP="004F155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clientGelen</w:t>
      </w:r>
      <w:proofErr w:type="spellEnd"/>
      <w:proofErr w:type="gram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in.readLine</w:t>
      </w:r>
      <w:proofErr w:type="spellEnd"/>
      <w:r w:rsidRPr="004F15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4F1551" w:rsidRDefault="004F1551" w:rsidP="004F155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udp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seçildiğinde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arasında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bağlantı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sağlanmaz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4F1551">
        <w:rPr>
          <w:rFonts w:ascii="Times New Roman" w:hAnsi="Times New Roman" w:cs="Times New Roman"/>
          <w:color w:val="000000" w:themeColor="text1"/>
          <w:sz w:val="24"/>
          <w:szCs w:val="24"/>
        </w:rPr>
        <w:t>Verinin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iletilmesi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edilmez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Ilk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client server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portuna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yollar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paketten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source port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çıkarır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oraya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gönderebilir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:rsidR="00366A15" w:rsidRDefault="00366A15" w:rsidP="004F155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Server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alınırken</w:t>
      </w:r>
      <w:proofErr w:type="spellEnd"/>
    </w:p>
    <w:p w:rsidR="00366A15" w:rsidRPr="00366A15" w:rsidRDefault="00366A15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byte[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inBuf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byte[256];</w:t>
      </w:r>
    </w:p>
    <w:p w:rsidR="00366A15" w:rsidRDefault="00366A15" w:rsidP="00366A15">
      <w:proofErr w:type="spell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DatagramPacket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inPacket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new </w:t>
      </w:r>
      <w:proofErr w:type="spellStart"/>
      <w:proofErr w:type="gram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DatagramPacket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inBuf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inBuf.length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366A15">
        <w:t xml:space="preserve"> </w:t>
      </w:r>
    </w:p>
    <w:p w:rsidR="00366A15" w:rsidRDefault="00366A15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datagramSocket.receive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inPacket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66A15" w:rsidRDefault="00366A15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data = new </w:t>
      </w:r>
      <w:proofErr w:type="gram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String(</w:t>
      </w:r>
      <w:proofErr w:type="spellStart"/>
      <w:proofErr w:type="gram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inPacket.getData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0, </w:t>
      </w:r>
      <w:proofErr w:type="spell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inPacket.getLength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66A15" w:rsidRDefault="00366A15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gelen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den source port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address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bulunur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:rsidR="00366A15" w:rsidRPr="00366A15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source_port</w:t>
      </w:r>
      <w:proofErr w:type="spellEnd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inPacket.getPort</w:t>
      </w:r>
      <w:proofErr w:type="spellEnd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029C6" w:rsidRDefault="00E029C6" w:rsidP="00E029C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InetAddress</w:t>
      </w:r>
      <w:proofErr w:type="spellEnd"/>
      <w:r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source_address</w:t>
      </w:r>
      <w:proofErr w:type="spellEnd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inPacket.getAddress</w:t>
      </w:r>
      <w:proofErr w:type="spellEnd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366A15" w:rsidRPr="00366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029C6" w:rsidRDefault="00E029C6" w:rsidP="00E029C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gönderirken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source port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source address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kullanarak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E029C6" w:rsidRPr="00E029C6" w:rsidRDefault="00E029C6" w:rsidP="00E029C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byte[</w:t>
      </w:r>
      <w:proofErr w:type="gram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outBuf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msg.getBytes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029C6" w:rsidRPr="00E029C6" w:rsidRDefault="00E029C6" w:rsidP="00E029C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DatagramPacket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outPacket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DatagramPacket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outBuf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outBuf.length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source_address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source_port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66A15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datagramSocket.send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outPacket</w:t>
      </w:r>
      <w:proofErr w:type="spellEnd"/>
      <w:r w:rsidRPr="00E029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029C6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29C6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29C6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029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Kaynak</w:t>
      </w:r>
      <w:proofErr w:type="spellEnd"/>
    </w:p>
    <w:p w:rsidR="00E029C6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4" w:history="1">
        <w:r w:rsidRPr="00924B07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http://phoenix.goucher.edu/</w:t>
        </w:r>
      </w:hyperlink>
    </w:p>
    <w:p w:rsidR="00E029C6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history="1">
        <w:r w:rsidRPr="00924B07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http://systembash.com/</w:t>
        </w:r>
      </w:hyperlink>
    </w:p>
    <w:p w:rsidR="00E029C6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6" w:history="1">
        <w:r w:rsidRPr="00924B07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http://lycog.com/</w:t>
        </w:r>
      </w:hyperlink>
    </w:p>
    <w:p w:rsidR="00E029C6" w:rsidRPr="004F1551" w:rsidRDefault="00E029C6" w:rsidP="00366A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7" w:history="1">
        <w:r w:rsidRPr="00924B07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http://technet.microsoft.com/</w:t>
        </w:r>
      </w:hyperlink>
    </w:p>
    <w:sectPr w:rsidR="00E029C6" w:rsidRPr="004F1551" w:rsidSect="00A27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C92"/>
    <w:rsid w:val="00197C92"/>
    <w:rsid w:val="00366A15"/>
    <w:rsid w:val="003B0ADF"/>
    <w:rsid w:val="004D33CC"/>
    <w:rsid w:val="004F1551"/>
    <w:rsid w:val="00A27BC2"/>
    <w:rsid w:val="00DA131F"/>
    <w:rsid w:val="00E029C6"/>
    <w:rsid w:val="00F6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C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3B0ADF"/>
  </w:style>
  <w:style w:type="character" w:styleId="Gl">
    <w:name w:val="Strong"/>
    <w:basedOn w:val="VarsaylanParagrafYazTipi"/>
    <w:uiPriority w:val="22"/>
    <w:qFormat/>
    <w:rsid w:val="003B0ADF"/>
    <w:rPr>
      <w:b/>
      <w:bCs/>
    </w:rPr>
  </w:style>
  <w:style w:type="paragraph" w:styleId="NormalWeb">
    <w:name w:val="Normal (Web)"/>
    <w:basedOn w:val="Normal"/>
    <w:uiPriority w:val="99"/>
    <w:unhideWhenUsed/>
    <w:rsid w:val="003B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E029C6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E02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chnet.microsof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ycog.com/" TargetMode="External"/><Relationship Id="rId5" Type="http://schemas.openxmlformats.org/officeDocument/2006/relationships/hyperlink" Target="http://systembash.com/" TargetMode="External"/><Relationship Id="rId4" Type="http://schemas.openxmlformats.org/officeDocument/2006/relationships/hyperlink" Target="http://phoenix.goucher.ed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432</Words>
  <Characters>3184</Characters>
  <Application>Microsoft Office Word</Application>
  <DocSecurity>0</DocSecurity>
  <Lines>62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2014-10-16T04:45:00Z</dcterms:created>
  <dcterms:modified xsi:type="dcterms:W3CDTF">2014-10-16T06:22:00Z</dcterms:modified>
</cp:coreProperties>
</file>