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CA9" w:rsidRDefault="005A4CA9" w:rsidP="005A4CA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pt-PT"/>
        </w:rPr>
      </w:pPr>
      <w:r w:rsidRPr="005A4CA9">
        <w:rPr>
          <w:rFonts w:ascii="Times New Roman" w:hAnsi="Times New Roman" w:cs="Times New Roman"/>
          <w:sz w:val="24"/>
          <w:lang w:val="pt-PT"/>
        </w:rPr>
        <w:t xml:space="preserve">Para determinar o tempo de comutação de </w:t>
      </w:r>
      <w:r w:rsidRPr="005A4CA9">
        <w:rPr>
          <w:rFonts w:ascii="Times New Roman" w:hAnsi="Times New Roman" w:cs="Times New Roman"/>
          <w:i/>
          <w:sz w:val="24"/>
          <w:lang w:val="pt-PT"/>
        </w:rPr>
        <w:t>threads</w:t>
      </w:r>
      <w:r w:rsidRPr="005A4CA9">
        <w:rPr>
          <w:rFonts w:ascii="Times New Roman" w:hAnsi="Times New Roman" w:cs="Times New Roman"/>
          <w:sz w:val="24"/>
          <w:lang w:val="pt-PT"/>
        </w:rPr>
        <w:t xml:space="preserve"> do </w:t>
      </w:r>
      <w:r w:rsidRPr="005A4CA9">
        <w:rPr>
          <w:rFonts w:ascii="Times New Roman" w:hAnsi="Times New Roman" w:cs="Times New Roman"/>
          <w:i/>
          <w:sz w:val="24"/>
          <w:lang w:val="pt-PT"/>
        </w:rPr>
        <w:t>Windows</w:t>
      </w:r>
      <w:r w:rsidRPr="005A4CA9">
        <w:rPr>
          <w:rFonts w:ascii="Times New Roman" w:hAnsi="Times New Roman" w:cs="Times New Roman"/>
          <w:sz w:val="24"/>
          <w:lang w:val="pt-PT"/>
        </w:rPr>
        <w:t xml:space="preserve"> foi realizado, numa primeira fase, uma função que apenas contava o tempo de permutação dentro do mesmo processo.</w:t>
      </w:r>
      <w:r>
        <w:rPr>
          <w:rFonts w:ascii="Times New Roman" w:hAnsi="Times New Roman" w:cs="Times New Roman"/>
          <w:sz w:val="24"/>
          <w:lang w:val="pt-PT"/>
        </w:rPr>
        <w:t xml:space="preserve"> Esta função precisa de criar duas </w:t>
      </w:r>
      <w:r w:rsidRPr="005A4CA9">
        <w:rPr>
          <w:rFonts w:ascii="Times New Roman" w:hAnsi="Times New Roman" w:cs="Times New Roman"/>
          <w:i/>
          <w:sz w:val="24"/>
          <w:lang w:val="pt-PT"/>
        </w:rPr>
        <w:t>threads</w:t>
      </w:r>
      <w:r>
        <w:rPr>
          <w:rFonts w:ascii="Times New Roman" w:hAnsi="Times New Roman" w:cs="Times New Roman"/>
          <w:sz w:val="24"/>
          <w:lang w:val="pt-PT"/>
        </w:rPr>
        <w:t xml:space="preserve">, que começam com o estado inicial </w:t>
      </w:r>
      <w:r w:rsidRPr="005A4CA9">
        <w:rPr>
          <w:rFonts w:ascii="Times New Roman" w:hAnsi="Times New Roman" w:cs="Times New Roman"/>
          <w:i/>
          <w:sz w:val="24"/>
          <w:lang w:val="pt-PT"/>
        </w:rPr>
        <w:t>suspended</w:t>
      </w:r>
      <w:r>
        <w:rPr>
          <w:rFonts w:ascii="Times New Roman" w:hAnsi="Times New Roman" w:cs="Times New Roman"/>
          <w:sz w:val="24"/>
          <w:lang w:val="pt-PT"/>
        </w:rPr>
        <w:t xml:space="preserve"> após a criação é necessário definir a prioridade e a </w:t>
      </w:r>
      <w:r w:rsidRPr="005A4CA9">
        <w:rPr>
          <w:rFonts w:ascii="Times New Roman" w:hAnsi="Times New Roman" w:cs="Times New Roman"/>
          <w:sz w:val="24"/>
          <w:lang w:val="pt-PT"/>
        </w:rPr>
        <w:t>afinidade</w:t>
      </w:r>
      <w:r>
        <w:rPr>
          <w:rFonts w:ascii="Times New Roman" w:hAnsi="Times New Roman" w:cs="Times New Roman"/>
          <w:sz w:val="24"/>
          <w:lang w:val="pt-PT"/>
        </w:rPr>
        <w:t xml:space="preserve"> destas. Queremos que a nossa </w:t>
      </w:r>
      <w:r w:rsidRPr="005A4CA9">
        <w:rPr>
          <w:rFonts w:ascii="Times New Roman" w:hAnsi="Times New Roman" w:cs="Times New Roman"/>
          <w:i/>
          <w:sz w:val="24"/>
          <w:lang w:val="pt-PT"/>
        </w:rPr>
        <w:t>thread</w:t>
      </w:r>
      <w:r>
        <w:rPr>
          <w:rFonts w:ascii="Times New Roman" w:hAnsi="Times New Roman" w:cs="Times New Roman"/>
          <w:sz w:val="24"/>
          <w:lang w:val="pt-PT"/>
        </w:rPr>
        <w:t xml:space="preserve"> seja executada com prioridade em relação a outras e que ambas sejam executadas apenas num </w:t>
      </w:r>
      <w:r w:rsidRPr="005A4CA9">
        <w:rPr>
          <w:rFonts w:ascii="Times New Roman" w:hAnsi="Times New Roman" w:cs="Times New Roman"/>
          <w:i/>
          <w:sz w:val="24"/>
          <w:lang w:val="pt-PT"/>
        </w:rPr>
        <w:t>CPU</w:t>
      </w:r>
      <w:r>
        <w:rPr>
          <w:rFonts w:ascii="Times New Roman" w:hAnsi="Times New Roman" w:cs="Times New Roman"/>
          <w:sz w:val="24"/>
          <w:lang w:val="pt-PT"/>
        </w:rPr>
        <w:t xml:space="preserve">. </w:t>
      </w:r>
    </w:p>
    <w:p w:rsidR="005A4CA9" w:rsidRDefault="005A4CA9" w:rsidP="005A4CA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sz w:val="24"/>
          <w:lang w:val="pt-PT"/>
        </w:rPr>
        <w:t xml:space="preserve">A partir deste momento podemos começar a contagem e sim, fazer resume a ambas as </w:t>
      </w:r>
      <w:r w:rsidRPr="00841812">
        <w:rPr>
          <w:rFonts w:ascii="Times New Roman" w:hAnsi="Times New Roman" w:cs="Times New Roman"/>
          <w:i/>
          <w:sz w:val="24"/>
          <w:lang w:val="pt-PT"/>
        </w:rPr>
        <w:t>threads</w:t>
      </w:r>
      <w:r>
        <w:rPr>
          <w:rFonts w:ascii="Times New Roman" w:hAnsi="Times New Roman" w:cs="Times New Roman"/>
          <w:sz w:val="24"/>
          <w:lang w:val="pt-PT"/>
        </w:rPr>
        <w:t>, após estas acabem de executar (</w:t>
      </w:r>
      <w:r w:rsidRPr="00841812">
        <w:rPr>
          <w:rFonts w:ascii="Times New Roman" w:hAnsi="Times New Roman" w:cs="Times New Roman"/>
          <w:i/>
          <w:sz w:val="24"/>
          <w:lang w:val="pt-PT"/>
        </w:rPr>
        <w:t>WaitForSingleObject</w:t>
      </w:r>
      <w:r w:rsidR="00841812">
        <w:rPr>
          <w:rFonts w:ascii="Times New Roman" w:hAnsi="Times New Roman" w:cs="Times New Roman"/>
          <w:sz w:val="24"/>
          <w:lang w:val="pt-PT"/>
        </w:rPr>
        <w:t>) podemos fazer outra contagem do tempo. Desta forma a subtração de ambas as contagens de tempo indi</w:t>
      </w:r>
      <w:r w:rsidR="00640470">
        <w:rPr>
          <w:rFonts w:ascii="Times New Roman" w:hAnsi="Times New Roman" w:cs="Times New Roman"/>
          <w:sz w:val="24"/>
          <w:lang w:val="pt-PT"/>
        </w:rPr>
        <w:t>cam o tempo que é desejado e são libertados os recursos utilizados.</w:t>
      </w:r>
    </w:p>
    <w:p w:rsidR="00640470" w:rsidRDefault="00640470" w:rsidP="005A4CA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sz w:val="24"/>
          <w:lang w:val="pt-PT"/>
        </w:rPr>
        <w:t xml:space="preserve">Numa segunda fase, criamos outra função que faz a contagem da comutação entre </w:t>
      </w:r>
      <w:r w:rsidRPr="00640470">
        <w:rPr>
          <w:rFonts w:ascii="Times New Roman" w:hAnsi="Times New Roman" w:cs="Times New Roman"/>
          <w:i/>
          <w:sz w:val="24"/>
          <w:lang w:val="pt-PT"/>
        </w:rPr>
        <w:t>threads</w:t>
      </w:r>
      <w:r>
        <w:rPr>
          <w:rFonts w:ascii="Times New Roman" w:hAnsi="Times New Roman" w:cs="Times New Roman"/>
          <w:sz w:val="24"/>
          <w:lang w:val="pt-PT"/>
        </w:rPr>
        <w:t xml:space="preserve"> de processos diferentes.</w:t>
      </w:r>
    </w:p>
    <w:p w:rsidR="00640470" w:rsidRPr="005A4CA9" w:rsidRDefault="00640470" w:rsidP="005A4CA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pt-PT"/>
        </w:rPr>
      </w:pPr>
      <w:r>
        <w:rPr>
          <w:rFonts w:ascii="Times New Roman" w:hAnsi="Times New Roman" w:cs="Times New Roman"/>
          <w:sz w:val="24"/>
          <w:lang w:val="pt-PT"/>
        </w:rPr>
        <w:t>Para isso decidimos criar um processo filho e uma thread com uma função que apenas se limita a trocar de thread, desta forma existe um comportamento “ping-pong” entre ambos os processos. A lógica da contagem de tempos é a mesma que na função de explicada anteriormente.</w:t>
      </w:r>
      <w:bookmarkStart w:id="0" w:name="_GoBack"/>
      <w:bookmarkEnd w:id="0"/>
    </w:p>
    <w:sectPr w:rsidR="00640470" w:rsidRPr="005A4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7ED"/>
    <w:rsid w:val="004363A8"/>
    <w:rsid w:val="005A4CA9"/>
    <w:rsid w:val="00640470"/>
    <w:rsid w:val="00841812"/>
    <w:rsid w:val="00BC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03AFF"/>
  <w15:chartTrackingRefBased/>
  <w15:docId w15:val="{B76AADB3-EEDE-4242-B846-6B9C00B56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aruivo</dc:creator>
  <cp:keywords/>
  <dc:description/>
  <cp:lastModifiedBy>aruivo</cp:lastModifiedBy>
  <cp:revision>3</cp:revision>
  <dcterms:created xsi:type="dcterms:W3CDTF">2018-05-12T13:14:00Z</dcterms:created>
  <dcterms:modified xsi:type="dcterms:W3CDTF">2018-05-12T13:34:00Z</dcterms:modified>
</cp:coreProperties>
</file>