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A70F4" w14:textId="28013A65" w:rsidR="0037751A" w:rsidRPr="00901F3B" w:rsidRDefault="00901F3B" w:rsidP="00901F3B">
      <w:pPr>
        <w:pStyle w:val="papertitle"/>
        <w:spacing w:before="100" w:beforeAutospacing="1" w:after="100" w:afterAutospacing="1"/>
        <w:rPr>
          <w:kern w:val="48"/>
        </w:rPr>
      </w:pPr>
      <w:r w:rsidRPr="008B6524">
        <w:rPr>
          <w:kern w:val="48"/>
        </w:rPr>
        <w:t xml:space="preserve">Paper Title* </w:t>
      </w:r>
      <w:r w:rsidR="009F57C8" w:rsidRPr="00AA002B">
        <w:rPr>
          <w:rStyle w:val="shorttext"/>
          <w:shd w:val="clear" w:color="auto" w:fill="FFFFFF"/>
        </w:rPr>
        <w:t xml:space="preserve"> </w:t>
      </w:r>
      <w:r w:rsidR="009F57C8" w:rsidRPr="00AA002B">
        <w:rPr>
          <w:rStyle w:val="shorttext"/>
          <w:shd w:val="clear" w:color="auto" w:fill="FFFFFF"/>
          <w:lang w:val="id-ID"/>
        </w:rPr>
        <w:t>(Times New Roman, 2</w:t>
      </w:r>
      <w:r w:rsidR="00556768">
        <w:rPr>
          <w:rStyle w:val="shorttext"/>
          <w:shd w:val="clear" w:color="auto" w:fill="FFFFFF"/>
          <w:lang w:val="en-ID"/>
        </w:rPr>
        <w:t>4</w:t>
      </w:r>
      <w:r w:rsidR="009F57C8" w:rsidRPr="00AA002B">
        <w:rPr>
          <w:rStyle w:val="shorttext"/>
          <w:shd w:val="clear" w:color="auto" w:fill="FFFFFF"/>
          <w:lang w:val="id-ID"/>
        </w:rPr>
        <w:t>)</w:t>
      </w:r>
    </w:p>
    <w:p w14:paraId="760C4064" w14:textId="5229F07C" w:rsidR="0037751A" w:rsidRPr="00AA002B" w:rsidRDefault="009F57C8">
      <w:pPr>
        <w:pStyle w:val="IEEETitle"/>
      </w:pPr>
      <w:r w:rsidRPr="00AA002B">
        <w:rPr>
          <w:rStyle w:val="shorttext"/>
          <w:sz w:val="36"/>
          <w:szCs w:val="36"/>
          <w:shd w:val="clear" w:color="auto" w:fill="FFFFFF"/>
          <w:lang w:val="id-ID"/>
        </w:rPr>
        <w:t>Subjudul (Times New Roman, 18)</w:t>
      </w:r>
    </w:p>
    <w:p w14:paraId="14D75312" w14:textId="1352AA81" w:rsidR="0037751A" w:rsidRPr="00057F89" w:rsidRDefault="009F57C8" w:rsidP="00057F89">
      <w:pPr>
        <w:pStyle w:val="IEEEAuthorName"/>
      </w:pPr>
      <w:r w:rsidRPr="00AA002B">
        <w:rPr>
          <w:lang w:val="en-US"/>
        </w:rPr>
        <w:t>Nama Lengkap Mahasiswa</w:t>
      </w:r>
      <w:r w:rsidR="00057F89">
        <w:rPr>
          <w:lang w:val="en-US"/>
        </w:rPr>
        <w:t xml:space="preserve"> (</w:t>
      </w:r>
      <w:r w:rsidRPr="00AA002B">
        <w:rPr>
          <w:sz w:val="20"/>
          <w:szCs w:val="20"/>
          <w:lang w:val="en-US"/>
        </w:rPr>
        <w:t>NIM, Kelas</w:t>
      </w:r>
      <w:r w:rsidR="00057F89">
        <w:rPr>
          <w:sz w:val="20"/>
          <w:szCs w:val="20"/>
          <w:lang w:val="en-US"/>
        </w:rPr>
        <w:t>)</w:t>
      </w:r>
    </w:p>
    <w:p w14:paraId="239AA85E" w14:textId="77777777" w:rsidR="0037751A" w:rsidRPr="00AA002B" w:rsidRDefault="0037751A">
      <w:pPr>
        <w:jc w:val="center"/>
        <w:rPr>
          <w:sz w:val="20"/>
          <w:szCs w:val="20"/>
          <w:lang w:val="en-US"/>
        </w:rPr>
      </w:pPr>
    </w:p>
    <w:p w14:paraId="7F39D4EB" w14:textId="77777777" w:rsidR="0037751A" w:rsidRPr="00AA002B" w:rsidRDefault="0037751A"/>
    <w:p w14:paraId="68AA331B" w14:textId="77777777" w:rsidR="0037751A" w:rsidRPr="00AA002B" w:rsidRDefault="0037751A">
      <w:pPr>
        <w:sectPr w:rsidR="0037751A" w:rsidRPr="00AA002B" w:rsidSect="00F64B95">
          <w:headerReference w:type="even" r:id="rId8"/>
          <w:headerReference w:type="default" r:id="rId9"/>
          <w:footerReference w:type="default" r:id="rId10"/>
          <w:pgSz w:w="11906" w:h="16838"/>
          <w:pgMar w:top="1077" w:right="811" w:bottom="1843" w:left="811" w:header="432" w:footer="432" w:gutter="0"/>
          <w:cols w:space="720"/>
          <w:formProt w:val="0"/>
          <w:docGrid w:linePitch="360" w:charSpace="-6145"/>
        </w:sectPr>
      </w:pPr>
    </w:p>
    <w:p w14:paraId="647776D6" w14:textId="2DFB9CF0" w:rsidR="0037751A" w:rsidRPr="00AA002B" w:rsidRDefault="009F57C8">
      <w:pPr>
        <w:pStyle w:val="Abstract"/>
      </w:pPr>
      <w:r w:rsidRPr="00AA002B">
        <w:rPr>
          <w:rStyle w:val="IEEEAbstractHeadingChar"/>
          <w:b/>
        </w:rPr>
        <w:t>Ringkasan</w:t>
      </w:r>
      <w:r w:rsidRPr="00AA002B">
        <w:t xml:space="preserve">— </w:t>
      </w:r>
      <w:r w:rsidRPr="00AA002B">
        <w:rPr>
          <w:lang w:val="id-ID"/>
        </w:rPr>
        <w:t xml:space="preserve">Tuliskan ringkasan dalam Bahasa Indonesia maksimum 160 kata. </w:t>
      </w:r>
      <w:r w:rsidRPr="00AA002B">
        <w:rPr>
          <w:rStyle w:val="longtext"/>
          <w:shd w:val="clear" w:color="auto" w:fill="FFFFFF"/>
        </w:rPr>
        <w:t xml:space="preserve">Mahasiswa wajib mengikuti petunjuk yang diberikan dalam panduan ini. </w:t>
      </w:r>
      <w:r w:rsidRPr="00AA002B">
        <w:rPr>
          <w:rStyle w:val="longtext"/>
          <w:shd w:val="clear" w:color="auto" w:fill="FFFFFF"/>
          <w:lang w:val="sv-SE"/>
        </w:rPr>
        <w:t xml:space="preserve">Anda dapat menggunakan dokumen ini baik sebagai petunjuk penulisan dan sebagai </w:t>
      </w:r>
      <w:r w:rsidRPr="00AA002B">
        <w:rPr>
          <w:rStyle w:val="longtext"/>
          <w:i/>
          <w:iCs/>
          <w:shd w:val="clear" w:color="auto" w:fill="FFFFFF"/>
          <w:lang w:val="sv-SE"/>
        </w:rPr>
        <w:t>template</w:t>
      </w:r>
      <w:r w:rsidRPr="00AA002B">
        <w:rPr>
          <w:rStyle w:val="longtext"/>
          <w:shd w:val="clear" w:color="auto" w:fill="FFFFFF"/>
          <w:lang w:val="sv-SE"/>
        </w:rPr>
        <w:t xml:space="preserve"> di mana Anda dapat mengetik teks Anda sendiri.</w:t>
      </w:r>
    </w:p>
    <w:p w14:paraId="5616DC63" w14:textId="77777777" w:rsidR="0037751A" w:rsidRPr="00AA002B" w:rsidRDefault="009F57C8" w:rsidP="00125271">
      <w:pPr>
        <w:pStyle w:val="IEEEAbtract"/>
        <w:ind w:firstLine="202"/>
        <w:rPr>
          <w:rStyle w:val="shorttext"/>
          <w:shd w:val="clear" w:color="auto" w:fill="FFFFFF"/>
          <w:lang w:val="fi-FI"/>
        </w:rPr>
      </w:pPr>
      <w:r w:rsidRPr="00AA002B">
        <w:rPr>
          <w:rStyle w:val="IEEEAbstractHeadingChar"/>
          <w:b/>
          <w:lang w:val="fi-FI"/>
        </w:rPr>
        <w:t>K</w:t>
      </w:r>
      <w:r w:rsidRPr="00AA002B">
        <w:rPr>
          <w:rStyle w:val="IEEEAbstractHeadingChar"/>
          <w:b/>
          <w:lang w:val="id-ID"/>
        </w:rPr>
        <w:t>ata Kunci</w:t>
      </w:r>
      <w:r w:rsidRPr="00AA002B">
        <w:rPr>
          <w:lang w:val="fi-FI"/>
        </w:rPr>
        <w:t xml:space="preserve">— </w:t>
      </w:r>
      <w:r w:rsidRPr="00AA002B">
        <w:rPr>
          <w:rStyle w:val="shorttext"/>
          <w:shd w:val="clear" w:color="auto" w:fill="FFFFFF"/>
          <w:lang w:val="fi-FI"/>
        </w:rPr>
        <w:t>Letakkan maksimal 5</w:t>
      </w:r>
      <w:r w:rsidRPr="00AA002B">
        <w:rPr>
          <w:rStyle w:val="shorttext"/>
          <w:shd w:val="clear" w:color="auto" w:fill="FFFFFF"/>
          <w:lang w:val="id-ID"/>
        </w:rPr>
        <w:t xml:space="preserve"> </w:t>
      </w:r>
      <w:r w:rsidRPr="00AA002B">
        <w:rPr>
          <w:rStyle w:val="shorttext"/>
          <w:shd w:val="clear" w:color="auto" w:fill="FFFFFF"/>
          <w:lang w:val="fi-FI"/>
        </w:rPr>
        <w:t>kata kunci Anda di sini, kata kunci dipisahkan dengan koma.</w:t>
      </w:r>
    </w:p>
    <w:p w14:paraId="4611AA57" w14:textId="77777777" w:rsidR="009E443E" w:rsidRPr="00AA002B" w:rsidRDefault="009E443E" w:rsidP="009E443E">
      <w:pPr>
        <w:rPr>
          <w:lang w:val="fi-FI" w:eastAsia="en-GB"/>
        </w:rPr>
      </w:pPr>
    </w:p>
    <w:p w14:paraId="2EC0A66C" w14:textId="3D7D94C8" w:rsidR="00125271" w:rsidRPr="00AA002B" w:rsidRDefault="00901F3B" w:rsidP="00125271">
      <w:pPr>
        <w:pStyle w:val="IEEEHeading1"/>
        <w:numPr>
          <w:ilvl w:val="0"/>
          <w:numId w:val="7"/>
        </w:numPr>
        <w:ind w:left="289" w:hanging="289"/>
        <w:rPr>
          <w:szCs w:val="20"/>
        </w:rPr>
      </w:pPr>
      <w:r>
        <w:rPr>
          <w:szCs w:val="20"/>
        </w:rPr>
        <w:t>PENDAHALUAN</w:t>
      </w:r>
    </w:p>
    <w:p w14:paraId="2FBD3668" w14:textId="77777777" w:rsidR="00905DEE" w:rsidRPr="00AA002B" w:rsidRDefault="00B817E4" w:rsidP="00905DEE">
      <w:pPr>
        <w:pStyle w:val="IEEEParagraph"/>
        <w:rPr>
          <w:sz w:val="20"/>
          <w:szCs w:val="20"/>
          <w:lang w:val="sv-SE"/>
        </w:rPr>
      </w:pPr>
      <w:r w:rsidRPr="00AA002B">
        <w:rPr>
          <w:rStyle w:val="longtext"/>
          <w:sz w:val="20"/>
          <w:szCs w:val="20"/>
          <w:shd w:val="clear" w:color="auto" w:fill="FFFFFF"/>
        </w:rPr>
        <w:t xml:space="preserve">Latar belakang penelitian mencakup uraian tentang pentingnya penelitian yang akan diangkat sebagai rencana penelitian dalam skripsi, alasan yang melandasi atau memotivasi dilakukannya penelitian. </w:t>
      </w:r>
      <w:r w:rsidR="00905DEE" w:rsidRPr="00AA002B">
        <w:rPr>
          <w:rStyle w:val="longtext"/>
          <w:sz w:val="20"/>
          <w:szCs w:val="20"/>
          <w:shd w:val="clear" w:color="auto" w:fill="FFFFFF"/>
        </w:rPr>
        <w:t>Secara umum dapat dimulai dari penjelasan objek penelitian. Kemudian dilanjutkan dengan permasalahan yang ditemukan pada objek penelitian tersebut serta bagaimana metode-metode atau pendekatan yang sudah ada selama ini. Kemudian disampaikan rancangan solusi untuk permasalahan tersebut yang sekaligus menjadi topik penelitian ini.</w:t>
      </w:r>
      <w:r w:rsidR="00905DEE" w:rsidRPr="00AA002B">
        <w:rPr>
          <w:sz w:val="20"/>
          <w:szCs w:val="20"/>
          <w:lang w:val="sv-SE"/>
        </w:rPr>
        <w:t xml:space="preserve"> </w:t>
      </w:r>
    </w:p>
    <w:p w14:paraId="3A67B233" w14:textId="77777777" w:rsidR="00901F3B" w:rsidRPr="00AA002B" w:rsidRDefault="00901F3B" w:rsidP="00901F3B">
      <w:pPr>
        <w:pStyle w:val="IEEEHeading1"/>
        <w:numPr>
          <w:ilvl w:val="0"/>
          <w:numId w:val="7"/>
        </w:numPr>
        <w:ind w:left="289" w:hanging="289"/>
        <w:rPr>
          <w:szCs w:val="20"/>
        </w:rPr>
      </w:pPr>
      <w:r w:rsidRPr="00AA002B">
        <w:rPr>
          <w:szCs w:val="20"/>
        </w:rPr>
        <w:t>Penelitian Terkait</w:t>
      </w:r>
    </w:p>
    <w:p w14:paraId="21079977" w14:textId="77777777" w:rsidR="00905DEE" w:rsidRPr="00AA002B" w:rsidRDefault="00905DEE" w:rsidP="00905DEE">
      <w:pPr>
        <w:pStyle w:val="IEEEParagraph"/>
        <w:rPr>
          <w:sz w:val="20"/>
          <w:szCs w:val="20"/>
        </w:rPr>
      </w:pPr>
      <w:r w:rsidRPr="00AA002B">
        <w:rPr>
          <w:rStyle w:val="mediumtext"/>
          <w:sz w:val="20"/>
          <w:szCs w:val="20"/>
        </w:rPr>
        <w:t>Uraikan tujuan penelitian yang akan dilakukan secara ringkas namun jelas dan terukur, atau pertanyaan penelitian yang akan dijawab melalui skripsi.</w:t>
      </w:r>
      <w:r w:rsidRPr="00AA002B">
        <w:rPr>
          <w:sz w:val="20"/>
          <w:szCs w:val="20"/>
        </w:rPr>
        <w:t xml:space="preserve"> </w:t>
      </w:r>
    </w:p>
    <w:p w14:paraId="5D654E5A" w14:textId="084E4E3C" w:rsidR="00901F3B" w:rsidRPr="00AA002B" w:rsidRDefault="00901F3B" w:rsidP="00901F3B">
      <w:pPr>
        <w:pStyle w:val="IEEEHeading1"/>
        <w:numPr>
          <w:ilvl w:val="0"/>
          <w:numId w:val="7"/>
        </w:numPr>
        <w:ind w:left="289" w:hanging="289"/>
        <w:rPr>
          <w:szCs w:val="20"/>
        </w:rPr>
      </w:pPr>
      <w:r w:rsidRPr="00AA002B">
        <w:rPr>
          <w:szCs w:val="20"/>
        </w:rPr>
        <w:t>Metod</w:t>
      </w:r>
      <w:r>
        <w:rPr>
          <w:szCs w:val="20"/>
        </w:rPr>
        <w:t>ologi</w:t>
      </w:r>
      <w:r w:rsidRPr="00AA002B">
        <w:rPr>
          <w:szCs w:val="20"/>
        </w:rPr>
        <w:t xml:space="preserve"> </w:t>
      </w:r>
    </w:p>
    <w:p w14:paraId="31E23D54" w14:textId="0A03013E" w:rsidR="00905DEE" w:rsidRPr="00AA002B" w:rsidRDefault="00905DEE" w:rsidP="00905DEE">
      <w:pPr>
        <w:pStyle w:val="IEEEParagraph"/>
        <w:rPr>
          <w:sz w:val="20"/>
          <w:szCs w:val="20"/>
        </w:rPr>
      </w:pPr>
      <w:r w:rsidRPr="00AA002B">
        <w:rPr>
          <w:rStyle w:val="mediumtext"/>
          <w:sz w:val="20"/>
          <w:szCs w:val="20"/>
        </w:rPr>
        <w:t>Bagian ini berisi uraian hasil penelitian sebelumnya yang berkaitan serta uraian relevansinya dengan topik skripsi. Sangat disarankan untuk menampilkan dalam bentuk tabel perbandingan (</w:t>
      </w:r>
      <w:r w:rsidRPr="00AA002B">
        <w:rPr>
          <w:rStyle w:val="mediumtext"/>
          <w:i/>
          <w:sz w:val="20"/>
          <w:szCs w:val="20"/>
        </w:rPr>
        <w:t>literature table</w:t>
      </w:r>
      <w:r w:rsidRPr="00AA002B">
        <w:rPr>
          <w:rStyle w:val="mediumtext"/>
          <w:sz w:val="20"/>
          <w:szCs w:val="20"/>
        </w:rPr>
        <w:t xml:space="preserve">) </w:t>
      </w:r>
      <w:r w:rsidR="00A46AD9">
        <w:rPr>
          <w:rStyle w:val="mediumtext"/>
          <w:sz w:val="20"/>
          <w:szCs w:val="20"/>
        </w:rPr>
        <w:t xml:space="preserve">seperti pada Tabel I, </w:t>
      </w:r>
      <w:r w:rsidR="00562F9E">
        <w:rPr>
          <w:rStyle w:val="mediumtext"/>
          <w:sz w:val="20"/>
          <w:szCs w:val="20"/>
        </w:rPr>
        <w:t>dan/</w:t>
      </w:r>
      <w:r w:rsidRPr="00AA002B">
        <w:rPr>
          <w:rStyle w:val="mediumtext"/>
          <w:sz w:val="20"/>
          <w:szCs w:val="20"/>
        </w:rPr>
        <w:t xml:space="preserve">atau </w:t>
      </w:r>
      <w:r w:rsidR="00DB1DD6">
        <w:rPr>
          <w:rStyle w:val="mediumtext"/>
          <w:sz w:val="20"/>
          <w:szCs w:val="20"/>
        </w:rPr>
        <w:t xml:space="preserve">dalam bentuk </w:t>
      </w:r>
      <w:r w:rsidRPr="00AA002B">
        <w:rPr>
          <w:rStyle w:val="mediumtext"/>
          <w:sz w:val="20"/>
          <w:szCs w:val="20"/>
        </w:rPr>
        <w:t>peta literatur (</w:t>
      </w:r>
      <w:r w:rsidRPr="00AA002B">
        <w:rPr>
          <w:rStyle w:val="mediumtext"/>
          <w:i/>
          <w:sz w:val="20"/>
          <w:szCs w:val="20"/>
        </w:rPr>
        <w:t>literature map</w:t>
      </w:r>
      <w:r w:rsidRPr="00AA002B">
        <w:rPr>
          <w:rStyle w:val="mediumtext"/>
          <w:sz w:val="20"/>
          <w:szCs w:val="20"/>
        </w:rPr>
        <w:t>)</w:t>
      </w:r>
      <w:r w:rsidR="00A46AD9">
        <w:rPr>
          <w:rStyle w:val="mediumtext"/>
          <w:sz w:val="20"/>
          <w:szCs w:val="20"/>
        </w:rPr>
        <w:t xml:space="preserve"> </w:t>
      </w:r>
      <w:r w:rsidR="00DB1DD6" w:rsidRPr="00DB1DD6">
        <w:rPr>
          <w:rStyle w:val="mediumtext"/>
          <w:sz w:val="20"/>
          <w:szCs w:val="20"/>
        </w:rPr>
        <w:t xml:space="preserve">yang mengelompokkan literatur sesuai subtopik atau kata kunci penelitian sebagaimana contoh </w:t>
      </w:r>
      <w:r w:rsidR="00A46AD9">
        <w:rPr>
          <w:rStyle w:val="mediumtext"/>
          <w:sz w:val="20"/>
          <w:szCs w:val="20"/>
        </w:rPr>
        <w:t xml:space="preserve">pada Gambar </w:t>
      </w:r>
      <w:r w:rsidR="00014D8C">
        <w:rPr>
          <w:rStyle w:val="mediumtext"/>
          <w:sz w:val="20"/>
          <w:szCs w:val="20"/>
        </w:rPr>
        <w:t>1</w:t>
      </w:r>
      <w:r w:rsidRPr="00AA002B">
        <w:rPr>
          <w:rStyle w:val="mediumtext"/>
          <w:sz w:val="20"/>
          <w:szCs w:val="20"/>
        </w:rPr>
        <w:t>.</w:t>
      </w:r>
      <w:r w:rsidRPr="00AA002B">
        <w:rPr>
          <w:sz w:val="20"/>
          <w:szCs w:val="20"/>
        </w:rPr>
        <w:t xml:space="preserve"> </w:t>
      </w:r>
    </w:p>
    <w:p w14:paraId="4F579263" w14:textId="16D0ACD3" w:rsidR="00905DEE" w:rsidRPr="00AA002B" w:rsidRDefault="00901F3B" w:rsidP="00905DEE">
      <w:pPr>
        <w:pStyle w:val="IEEEHeading1"/>
        <w:numPr>
          <w:ilvl w:val="0"/>
          <w:numId w:val="7"/>
        </w:numPr>
        <w:ind w:left="289" w:hanging="289"/>
        <w:rPr>
          <w:szCs w:val="20"/>
        </w:rPr>
      </w:pPr>
      <w:r>
        <w:rPr>
          <w:szCs w:val="20"/>
        </w:rPr>
        <w:t>Hasil Dan Pembahasan</w:t>
      </w:r>
      <w:r w:rsidR="00905DEE" w:rsidRPr="00AA002B">
        <w:rPr>
          <w:szCs w:val="20"/>
        </w:rPr>
        <w:t xml:space="preserve"> </w:t>
      </w:r>
    </w:p>
    <w:p w14:paraId="6D97B5C1" w14:textId="77777777" w:rsidR="00905DEE" w:rsidRPr="00AA002B" w:rsidRDefault="00905DEE" w:rsidP="00133DEC">
      <w:pPr>
        <w:pStyle w:val="IEEEParagraph"/>
        <w:rPr>
          <w:rStyle w:val="mediumtext"/>
          <w:sz w:val="20"/>
          <w:szCs w:val="20"/>
        </w:rPr>
      </w:pPr>
      <w:r w:rsidRPr="00AA002B">
        <w:rPr>
          <w:rStyle w:val="mediumtext"/>
          <w:sz w:val="20"/>
          <w:szCs w:val="20"/>
        </w:rPr>
        <w:t xml:space="preserve">Bagian ini berisi uraian metode penelitian secara lebih detail atau langkah-langkah untuk mencapai tujuan penelitian atau menjawab pertanyaan penelitian. Sangat dianjurkan menggunakan grafik, gambar, </w:t>
      </w:r>
      <w:r w:rsidRPr="00AA002B">
        <w:rPr>
          <w:rStyle w:val="mediumtext"/>
          <w:i/>
          <w:sz w:val="20"/>
          <w:szCs w:val="20"/>
        </w:rPr>
        <w:t>flowchart</w:t>
      </w:r>
      <w:r w:rsidRPr="00AA002B">
        <w:rPr>
          <w:rStyle w:val="mediumtext"/>
          <w:sz w:val="20"/>
          <w:szCs w:val="20"/>
        </w:rPr>
        <w:t>, atau alat bantu visual lainnya untuk memudahkan.</w:t>
      </w:r>
    </w:p>
    <w:p w14:paraId="7024AC7D" w14:textId="77777777" w:rsidR="00133DEC" w:rsidRPr="00AA002B" w:rsidRDefault="00133DEC" w:rsidP="00133DEC">
      <w:pPr>
        <w:pStyle w:val="IEEEParagraph"/>
        <w:rPr>
          <w:sz w:val="20"/>
          <w:szCs w:val="20"/>
        </w:rPr>
      </w:pPr>
    </w:p>
    <w:p w14:paraId="49FA2F85" w14:textId="29E3FC45" w:rsidR="00133DEC" w:rsidRPr="00AA002B" w:rsidRDefault="00901F3B" w:rsidP="00133DEC">
      <w:pPr>
        <w:pStyle w:val="IEEEHeading1"/>
        <w:numPr>
          <w:ilvl w:val="0"/>
          <w:numId w:val="7"/>
        </w:numPr>
        <w:ind w:left="289" w:hanging="289"/>
        <w:rPr>
          <w:szCs w:val="20"/>
        </w:rPr>
      </w:pPr>
      <w:r>
        <w:rPr>
          <w:szCs w:val="20"/>
        </w:rPr>
        <w:t>Kesimpulan</w:t>
      </w:r>
    </w:p>
    <w:p w14:paraId="1DFDE1C0" w14:textId="77777777" w:rsidR="00AA002B" w:rsidRPr="00AA002B" w:rsidRDefault="00133DEC" w:rsidP="00C879FB">
      <w:pPr>
        <w:spacing w:after="251" w:line="256" w:lineRule="auto"/>
        <w:ind w:left="-60" w:right="-60"/>
        <w:rPr>
          <w:rFonts w:eastAsia="Calibri"/>
          <w:noProof/>
          <w:color w:val="000000"/>
          <w:sz w:val="20"/>
          <w:szCs w:val="22"/>
          <w:lang w:val="en-ID" w:eastAsia="en-ID"/>
        </w:rPr>
      </w:pPr>
      <w:r w:rsidRPr="00AA002B">
        <w:rPr>
          <w:rStyle w:val="mediumtext"/>
          <w:sz w:val="20"/>
          <w:szCs w:val="20"/>
        </w:rPr>
        <w:t xml:space="preserve">Bagian ini berisi uraian uraian rancangan kalender penelitian menurut tahapan – tahapan penelitian yang akan dilakukan. Jadwal penelitian disajikan dalam bentuk </w:t>
      </w:r>
      <w:r w:rsidR="00AA002B" w:rsidRPr="00AA002B">
        <w:rPr>
          <w:rStyle w:val="mediumtext"/>
          <w:sz w:val="20"/>
          <w:szCs w:val="20"/>
        </w:rPr>
        <w:t>tab</w:t>
      </w:r>
      <w:r w:rsidRPr="00AA002B">
        <w:rPr>
          <w:rStyle w:val="mediumtext"/>
          <w:sz w:val="20"/>
          <w:szCs w:val="20"/>
        </w:rPr>
        <w:t>e</w:t>
      </w:r>
      <w:r w:rsidR="00AA002B" w:rsidRPr="00AA002B">
        <w:rPr>
          <w:rStyle w:val="mediumtext"/>
          <w:sz w:val="20"/>
          <w:szCs w:val="20"/>
        </w:rPr>
        <w:t>l</w:t>
      </w:r>
      <w:r w:rsidRPr="00AA002B">
        <w:rPr>
          <w:rStyle w:val="mediumtext"/>
          <w:sz w:val="20"/>
          <w:szCs w:val="20"/>
        </w:rPr>
        <w:t>.</w:t>
      </w:r>
      <w:r w:rsidR="00C879FB" w:rsidRPr="00AA002B">
        <w:rPr>
          <w:rFonts w:eastAsia="Calibri"/>
          <w:noProof/>
          <w:color w:val="000000"/>
          <w:sz w:val="20"/>
          <w:szCs w:val="22"/>
          <w:lang w:val="en-ID" w:eastAsia="en-ID"/>
        </w:rPr>
        <w:t xml:space="preserve"> </w:t>
      </w:r>
    </w:p>
    <w:p w14:paraId="3B8DD58B" w14:textId="77777777" w:rsidR="007F3254" w:rsidRPr="009E2115" w:rsidRDefault="007F3254" w:rsidP="007F3254">
      <w:pPr>
        <w:keepNext/>
        <w:keepLines/>
        <w:spacing w:line="256" w:lineRule="auto"/>
        <w:ind w:left="10"/>
        <w:jc w:val="center"/>
        <w:outlineLvl w:val="0"/>
        <w:rPr>
          <w:rFonts w:eastAsia="Calibri"/>
          <w:color w:val="000000"/>
          <w:sz w:val="16"/>
          <w:szCs w:val="22"/>
          <w:lang w:val="en-ID" w:eastAsia="en-ID"/>
        </w:rPr>
      </w:pPr>
      <w:r w:rsidRPr="009E2115">
        <w:rPr>
          <w:rFonts w:eastAsia="Calibri"/>
          <w:color w:val="000000"/>
          <w:sz w:val="16"/>
          <w:szCs w:val="22"/>
          <w:lang w:val="en-ID" w:eastAsia="en-ID"/>
        </w:rPr>
        <w:t>TABEL I</w:t>
      </w:r>
    </w:p>
    <w:p w14:paraId="4B460B97" w14:textId="4D933932" w:rsidR="007F3254" w:rsidRPr="00AA002B" w:rsidRDefault="007F3254" w:rsidP="007F3254">
      <w:pPr>
        <w:keepNext/>
        <w:spacing w:line="257" w:lineRule="auto"/>
        <w:jc w:val="center"/>
        <w:rPr>
          <w:rFonts w:eastAsia="Calibri"/>
          <w:color w:val="000000"/>
          <w:sz w:val="20"/>
          <w:szCs w:val="22"/>
          <w:lang w:val="en-ID" w:eastAsia="en-ID"/>
        </w:rPr>
      </w:pPr>
      <w:r w:rsidRPr="009E2115">
        <w:rPr>
          <w:rFonts w:eastAsia="Calibri"/>
          <w:color w:val="000000"/>
          <w:sz w:val="16"/>
          <w:szCs w:val="22"/>
          <w:lang w:val="en-ID" w:eastAsia="en-ID"/>
        </w:rPr>
        <w:t>C</w:t>
      </w:r>
      <w:r w:rsidRPr="009E2115">
        <w:rPr>
          <w:rFonts w:eastAsia="Calibri"/>
          <w:color w:val="000000"/>
          <w:sz w:val="13"/>
          <w:szCs w:val="22"/>
          <w:lang w:val="en-ID" w:eastAsia="en-ID"/>
        </w:rPr>
        <w:t>ONTOH</w:t>
      </w:r>
      <w:r>
        <w:rPr>
          <w:rFonts w:eastAsia="Calibri"/>
          <w:color w:val="000000"/>
          <w:sz w:val="13"/>
          <w:szCs w:val="22"/>
          <w:lang w:val="en-ID" w:eastAsia="en-ID"/>
        </w:rPr>
        <w:t xml:space="preserve"> </w:t>
      </w:r>
      <w:r w:rsidR="0087409F">
        <w:rPr>
          <w:rFonts w:eastAsia="Calibri"/>
          <w:color w:val="000000"/>
          <w:sz w:val="13"/>
          <w:szCs w:val="22"/>
          <w:lang w:val="en-ID" w:eastAsia="en-ID"/>
        </w:rPr>
        <w:t>TABEL</w:t>
      </w:r>
      <w:r>
        <w:rPr>
          <w:rFonts w:eastAsia="Calibri"/>
          <w:color w:val="000000"/>
          <w:sz w:val="13"/>
          <w:szCs w:val="22"/>
          <w:lang w:val="en-ID" w:eastAsia="en-ID"/>
        </w:rPr>
        <w:t xml:space="preserve"> </w:t>
      </w:r>
      <w:r w:rsidR="0087409F">
        <w:rPr>
          <w:rFonts w:eastAsia="Calibri"/>
          <w:color w:val="000000"/>
          <w:sz w:val="13"/>
          <w:szCs w:val="22"/>
          <w:lang w:val="en-ID" w:eastAsia="en-ID"/>
        </w:rPr>
        <w:t>LITERATUR</w:t>
      </w:r>
    </w:p>
    <w:tbl>
      <w:tblPr>
        <w:tblStyle w:val="TableGrid0"/>
        <w:tblW w:w="4906" w:type="dxa"/>
        <w:tblInd w:w="107" w:type="dxa"/>
        <w:tblCellMar>
          <w:top w:w="20" w:type="dxa"/>
          <w:left w:w="85" w:type="dxa"/>
          <w:right w:w="85" w:type="dxa"/>
        </w:tblCellMar>
        <w:tblLook w:val="04A0" w:firstRow="1" w:lastRow="0" w:firstColumn="1" w:lastColumn="0" w:noHBand="0" w:noVBand="1"/>
      </w:tblPr>
      <w:tblGrid>
        <w:gridCol w:w="358"/>
        <w:gridCol w:w="1212"/>
        <w:gridCol w:w="1233"/>
        <w:gridCol w:w="1084"/>
        <w:gridCol w:w="1019"/>
      </w:tblGrid>
      <w:tr w:rsidR="0087409F" w:rsidRPr="00AA002B" w14:paraId="1EF63E4D" w14:textId="2C2F7CC6" w:rsidTr="0087409F">
        <w:trPr>
          <w:trHeight w:val="187"/>
        </w:trPr>
        <w:tc>
          <w:tcPr>
            <w:tcW w:w="314" w:type="dxa"/>
            <w:tcBorders>
              <w:top w:val="single" w:sz="4" w:space="0" w:color="000000"/>
              <w:left w:val="single" w:sz="4" w:space="0" w:color="000000"/>
              <w:bottom w:val="single" w:sz="4" w:space="0" w:color="000000"/>
              <w:right w:val="single" w:sz="4" w:space="0" w:color="000000"/>
            </w:tcBorders>
            <w:hideMark/>
          </w:tcPr>
          <w:p w14:paraId="59376E61" w14:textId="06204329" w:rsidR="0087409F" w:rsidRPr="006E0E0D" w:rsidRDefault="0087409F" w:rsidP="008C2A5D">
            <w:pPr>
              <w:spacing w:line="256" w:lineRule="auto"/>
              <w:rPr>
                <w:rFonts w:ascii="Times New Roman" w:hAnsi="Times New Roman" w:cs="Times New Roman"/>
                <w:sz w:val="16"/>
                <w:szCs w:val="16"/>
              </w:rPr>
            </w:pPr>
            <w:r>
              <w:rPr>
                <w:rFonts w:ascii="Times New Roman" w:hAnsi="Times New Roman" w:cs="Times New Roman"/>
                <w:i/>
                <w:sz w:val="16"/>
                <w:szCs w:val="16"/>
              </w:rPr>
              <w:t>No</w:t>
            </w:r>
          </w:p>
        </w:tc>
        <w:tc>
          <w:tcPr>
            <w:tcW w:w="1232" w:type="dxa"/>
            <w:tcBorders>
              <w:top w:val="single" w:sz="4" w:space="0" w:color="000000"/>
              <w:left w:val="single" w:sz="4" w:space="0" w:color="000000"/>
              <w:bottom w:val="single" w:sz="4" w:space="0" w:color="000000"/>
              <w:right w:val="single" w:sz="4" w:space="0" w:color="000000"/>
            </w:tcBorders>
            <w:hideMark/>
          </w:tcPr>
          <w:p w14:paraId="3E9266DD" w14:textId="498E1086" w:rsidR="0087409F" w:rsidRPr="006E0E0D" w:rsidRDefault="0087409F" w:rsidP="008C2A5D">
            <w:pPr>
              <w:spacing w:line="256" w:lineRule="auto"/>
              <w:ind w:right="4"/>
              <w:jc w:val="center"/>
              <w:rPr>
                <w:rFonts w:ascii="Times New Roman" w:hAnsi="Times New Roman" w:cs="Times New Roman"/>
                <w:sz w:val="16"/>
                <w:szCs w:val="16"/>
              </w:rPr>
            </w:pPr>
            <w:r>
              <w:rPr>
                <w:rFonts w:ascii="Times New Roman" w:hAnsi="Times New Roman" w:cs="Times New Roman"/>
                <w:i/>
                <w:sz w:val="16"/>
                <w:szCs w:val="16"/>
              </w:rPr>
              <w:t>Judul</w:t>
            </w:r>
          </w:p>
        </w:tc>
        <w:tc>
          <w:tcPr>
            <w:tcW w:w="1233" w:type="dxa"/>
            <w:tcBorders>
              <w:top w:val="single" w:sz="4" w:space="0" w:color="000000"/>
              <w:left w:val="single" w:sz="4" w:space="0" w:color="000000"/>
              <w:bottom w:val="single" w:sz="4" w:space="0" w:color="000000"/>
              <w:right w:val="single" w:sz="4" w:space="0" w:color="000000"/>
            </w:tcBorders>
            <w:hideMark/>
          </w:tcPr>
          <w:p w14:paraId="11810E25" w14:textId="7C1032F1" w:rsidR="0087409F" w:rsidRPr="006E0E0D" w:rsidRDefault="0087409F" w:rsidP="008C2A5D">
            <w:pPr>
              <w:spacing w:line="256" w:lineRule="auto"/>
              <w:rPr>
                <w:rFonts w:ascii="Times New Roman" w:hAnsi="Times New Roman" w:cs="Times New Roman"/>
                <w:sz w:val="16"/>
                <w:szCs w:val="16"/>
              </w:rPr>
            </w:pPr>
            <w:r>
              <w:rPr>
                <w:rFonts w:ascii="Times New Roman" w:hAnsi="Times New Roman" w:cs="Times New Roman"/>
                <w:i/>
                <w:sz w:val="16"/>
                <w:szCs w:val="16"/>
              </w:rPr>
              <w:t>Penulis, Publikasi</w:t>
            </w:r>
          </w:p>
        </w:tc>
        <w:tc>
          <w:tcPr>
            <w:tcW w:w="1099" w:type="dxa"/>
            <w:tcBorders>
              <w:top w:val="single" w:sz="4" w:space="0" w:color="000000"/>
              <w:left w:val="single" w:sz="4" w:space="0" w:color="000000"/>
              <w:bottom w:val="single" w:sz="4" w:space="0" w:color="000000"/>
              <w:right w:val="single" w:sz="4" w:space="0" w:color="000000"/>
            </w:tcBorders>
            <w:hideMark/>
          </w:tcPr>
          <w:p w14:paraId="1F085D76" w14:textId="0AF4D5E7" w:rsidR="0087409F" w:rsidRPr="006E0E0D" w:rsidRDefault="007B62E2" w:rsidP="008C2A5D">
            <w:pPr>
              <w:spacing w:line="256" w:lineRule="auto"/>
              <w:rPr>
                <w:rFonts w:ascii="Times New Roman" w:hAnsi="Times New Roman" w:cs="Times New Roman"/>
                <w:sz w:val="16"/>
                <w:szCs w:val="16"/>
              </w:rPr>
            </w:pPr>
            <w:r>
              <w:rPr>
                <w:rFonts w:ascii="Times New Roman" w:hAnsi="Times New Roman" w:cs="Times New Roman"/>
                <w:i/>
                <w:sz w:val="16"/>
                <w:szCs w:val="16"/>
              </w:rPr>
              <w:t>Tertulis</w:t>
            </w:r>
          </w:p>
        </w:tc>
        <w:tc>
          <w:tcPr>
            <w:tcW w:w="1028" w:type="dxa"/>
            <w:tcBorders>
              <w:top w:val="single" w:sz="4" w:space="0" w:color="000000"/>
              <w:left w:val="single" w:sz="4" w:space="0" w:color="000000"/>
              <w:bottom w:val="single" w:sz="4" w:space="0" w:color="000000"/>
              <w:right w:val="single" w:sz="4" w:space="0" w:color="000000"/>
            </w:tcBorders>
          </w:tcPr>
          <w:p w14:paraId="34D286C1" w14:textId="29855C9B" w:rsidR="0087409F" w:rsidRPr="005B183A" w:rsidRDefault="007B62E2" w:rsidP="008C2A5D">
            <w:pPr>
              <w:spacing w:line="256" w:lineRule="auto"/>
              <w:rPr>
                <w:rFonts w:ascii="Times New Roman" w:hAnsi="Times New Roman" w:cs="Times New Roman"/>
                <w:i/>
                <w:sz w:val="16"/>
                <w:szCs w:val="16"/>
              </w:rPr>
            </w:pPr>
            <w:r>
              <w:rPr>
                <w:rFonts w:ascii="Times New Roman" w:hAnsi="Times New Roman" w:cs="Times New Roman"/>
                <w:i/>
                <w:sz w:val="16"/>
                <w:szCs w:val="16"/>
              </w:rPr>
              <w:t>Komentar</w:t>
            </w:r>
          </w:p>
        </w:tc>
      </w:tr>
      <w:tr w:rsidR="0087409F" w:rsidRPr="00AA002B" w14:paraId="29F9B4AD" w14:textId="0B887741" w:rsidTr="0087409F">
        <w:trPr>
          <w:trHeight w:val="331"/>
        </w:trPr>
        <w:tc>
          <w:tcPr>
            <w:tcW w:w="314" w:type="dxa"/>
            <w:tcBorders>
              <w:top w:val="single" w:sz="4" w:space="0" w:color="000000"/>
              <w:left w:val="single" w:sz="4" w:space="0" w:color="000000"/>
              <w:bottom w:val="single" w:sz="4" w:space="0" w:color="000000"/>
              <w:right w:val="single" w:sz="4" w:space="0" w:color="000000"/>
            </w:tcBorders>
          </w:tcPr>
          <w:p w14:paraId="67C0DFEB" w14:textId="394CEF9D" w:rsidR="0087409F" w:rsidRPr="006E0E0D" w:rsidRDefault="003A6CAA" w:rsidP="003A6CAA">
            <w:pPr>
              <w:spacing w:after="160" w:line="256" w:lineRule="auto"/>
              <w:jc w:val="right"/>
              <w:rPr>
                <w:rFonts w:ascii="Times New Roman" w:hAnsi="Times New Roman" w:cs="Times New Roman"/>
                <w:sz w:val="16"/>
                <w:szCs w:val="16"/>
              </w:rPr>
            </w:pPr>
            <w:r>
              <w:rPr>
                <w:rFonts w:ascii="Times New Roman" w:hAnsi="Times New Roman" w:cs="Times New Roman"/>
                <w:sz w:val="16"/>
                <w:szCs w:val="16"/>
              </w:rPr>
              <w:t>1</w:t>
            </w:r>
          </w:p>
        </w:tc>
        <w:tc>
          <w:tcPr>
            <w:tcW w:w="1232" w:type="dxa"/>
            <w:tcBorders>
              <w:top w:val="single" w:sz="4" w:space="0" w:color="000000"/>
              <w:left w:val="single" w:sz="4" w:space="0" w:color="000000"/>
              <w:bottom w:val="single" w:sz="4" w:space="0" w:color="000000"/>
              <w:right w:val="single" w:sz="4" w:space="0" w:color="000000"/>
            </w:tcBorders>
            <w:hideMark/>
          </w:tcPr>
          <w:p w14:paraId="6D5B334E" w14:textId="0857360F" w:rsidR="0087409F" w:rsidRPr="006E0E0D" w:rsidRDefault="0087409F" w:rsidP="008C2A5D">
            <w:pPr>
              <w:spacing w:line="256" w:lineRule="auto"/>
              <w:rPr>
                <w:rFonts w:ascii="Times New Roman" w:hAnsi="Times New Roman" w:cs="Times New Roman"/>
                <w:sz w:val="16"/>
                <w:szCs w:val="16"/>
              </w:rPr>
            </w:pPr>
            <w:r>
              <w:rPr>
                <w:rFonts w:ascii="Times New Roman" w:hAnsi="Times New Roman" w:cs="Times New Roman"/>
                <w:sz w:val="16"/>
                <w:szCs w:val="16"/>
              </w:rPr>
              <w:t>Tuliskan judul literatur</w:t>
            </w:r>
          </w:p>
        </w:tc>
        <w:tc>
          <w:tcPr>
            <w:tcW w:w="1233" w:type="dxa"/>
            <w:tcBorders>
              <w:top w:val="single" w:sz="4" w:space="0" w:color="000000"/>
              <w:left w:val="single" w:sz="4" w:space="0" w:color="000000"/>
              <w:bottom w:val="single" w:sz="4" w:space="0" w:color="000000"/>
              <w:right w:val="single" w:sz="4" w:space="0" w:color="000000"/>
            </w:tcBorders>
          </w:tcPr>
          <w:p w14:paraId="5ECC179E" w14:textId="74F1EC3C" w:rsidR="0087409F" w:rsidRPr="006E0E0D" w:rsidRDefault="0087409F" w:rsidP="008C2A5D">
            <w:pPr>
              <w:spacing w:after="160" w:line="256" w:lineRule="auto"/>
              <w:rPr>
                <w:rFonts w:ascii="Times New Roman" w:hAnsi="Times New Roman" w:cs="Times New Roman"/>
                <w:sz w:val="16"/>
                <w:szCs w:val="16"/>
              </w:rPr>
            </w:pPr>
            <w:r>
              <w:rPr>
                <w:rFonts w:ascii="Times New Roman" w:hAnsi="Times New Roman" w:cs="Times New Roman"/>
                <w:sz w:val="16"/>
                <w:szCs w:val="16"/>
              </w:rPr>
              <w:t>Tuliskan nama penulis, nama jurnal/prosiding, volume/nomor, tahun, dsb.</w:t>
            </w:r>
          </w:p>
        </w:tc>
        <w:tc>
          <w:tcPr>
            <w:tcW w:w="1099" w:type="dxa"/>
            <w:tcBorders>
              <w:top w:val="single" w:sz="4" w:space="0" w:color="000000"/>
              <w:left w:val="single" w:sz="4" w:space="0" w:color="000000"/>
              <w:bottom w:val="single" w:sz="4" w:space="0" w:color="000000"/>
              <w:right w:val="single" w:sz="4" w:space="0" w:color="000000"/>
            </w:tcBorders>
          </w:tcPr>
          <w:p w14:paraId="56B2F1F9" w14:textId="7BFA5665" w:rsidR="0087409F" w:rsidRPr="006E0E0D" w:rsidRDefault="0087409F" w:rsidP="008C2A5D">
            <w:pPr>
              <w:spacing w:after="160" w:line="256" w:lineRule="auto"/>
              <w:rPr>
                <w:rFonts w:ascii="Times New Roman" w:hAnsi="Times New Roman" w:cs="Times New Roman"/>
                <w:sz w:val="16"/>
                <w:szCs w:val="16"/>
              </w:rPr>
            </w:pPr>
            <w:r>
              <w:rPr>
                <w:rFonts w:ascii="Times New Roman" w:hAnsi="Times New Roman" w:cs="Times New Roman"/>
                <w:sz w:val="16"/>
                <w:szCs w:val="16"/>
              </w:rPr>
              <w:t>Tuliskan apa yang tertulis dalam literatur yang disitasi, berikut halaman berapa</w:t>
            </w:r>
          </w:p>
        </w:tc>
        <w:tc>
          <w:tcPr>
            <w:tcW w:w="1028" w:type="dxa"/>
            <w:tcBorders>
              <w:top w:val="single" w:sz="4" w:space="0" w:color="000000"/>
              <w:left w:val="single" w:sz="4" w:space="0" w:color="000000"/>
              <w:bottom w:val="single" w:sz="4" w:space="0" w:color="000000"/>
              <w:right w:val="single" w:sz="4" w:space="0" w:color="000000"/>
            </w:tcBorders>
          </w:tcPr>
          <w:p w14:paraId="0D53A3A0" w14:textId="7FF11EA8" w:rsidR="0087409F" w:rsidRPr="005B183A" w:rsidRDefault="0087409F" w:rsidP="008C2A5D">
            <w:pPr>
              <w:spacing w:after="160" w:line="256" w:lineRule="auto"/>
              <w:rPr>
                <w:rFonts w:ascii="Times New Roman" w:hAnsi="Times New Roman" w:cs="Times New Roman"/>
                <w:sz w:val="16"/>
                <w:szCs w:val="16"/>
              </w:rPr>
            </w:pPr>
            <w:r w:rsidRPr="005B183A">
              <w:rPr>
                <w:rFonts w:ascii="Times New Roman" w:hAnsi="Times New Roman" w:cs="Times New Roman"/>
                <w:sz w:val="16"/>
                <w:szCs w:val="16"/>
              </w:rPr>
              <w:t>Tuliskan komentar terhadap apa yang disitasi</w:t>
            </w:r>
          </w:p>
        </w:tc>
      </w:tr>
      <w:tr w:rsidR="007F238A" w:rsidRPr="00AA002B" w14:paraId="156B2E2B" w14:textId="77777777" w:rsidTr="0087409F">
        <w:trPr>
          <w:trHeight w:val="331"/>
        </w:trPr>
        <w:tc>
          <w:tcPr>
            <w:tcW w:w="314" w:type="dxa"/>
            <w:tcBorders>
              <w:top w:val="single" w:sz="4" w:space="0" w:color="000000"/>
              <w:left w:val="single" w:sz="4" w:space="0" w:color="000000"/>
              <w:bottom w:val="single" w:sz="4" w:space="0" w:color="000000"/>
              <w:right w:val="single" w:sz="4" w:space="0" w:color="000000"/>
            </w:tcBorders>
          </w:tcPr>
          <w:p w14:paraId="63A13745" w14:textId="3ACE1B0E" w:rsidR="007F238A" w:rsidRPr="007F238A" w:rsidRDefault="007F238A" w:rsidP="003A6CAA">
            <w:pPr>
              <w:spacing w:after="160" w:line="256" w:lineRule="auto"/>
              <w:jc w:val="right"/>
              <w:rPr>
                <w:rFonts w:ascii="Times New Roman" w:hAnsi="Times New Roman" w:cs="Times New Roman"/>
                <w:sz w:val="16"/>
                <w:szCs w:val="16"/>
              </w:rPr>
            </w:pPr>
            <w:r>
              <w:rPr>
                <w:rFonts w:ascii="Times New Roman" w:hAnsi="Times New Roman" w:cs="Times New Roman"/>
                <w:sz w:val="16"/>
                <w:szCs w:val="16"/>
              </w:rPr>
              <w:t>2</w:t>
            </w:r>
          </w:p>
        </w:tc>
        <w:tc>
          <w:tcPr>
            <w:tcW w:w="1232" w:type="dxa"/>
            <w:tcBorders>
              <w:top w:val="single" w:sz="4" w:space="0" w:color="000000"/>
              <w:left w:val="single" w:sz="4" w:space="0" w:color="000000"/>
              <w:bottom w:val="single" w:sz="4" w:space="0" w:color="000000"/>
              <w:right w:val="single" w:sz="4" w:space="0" w:color="000000"/>
            </w:tcBorders>
          </w:tcPr>
          <w:p w14:paraId="3AD230C7" w14:textId="6D2595A9" w:rsidR="007F238A" w:rsidRPr="0006236C" w:rsidRDefault="0006236C" w:rsidP="008C2A5D">
            <w:pPr>
              <w:spacing w:line="256" w:lineRule="auto"/>
              <w:rPr>
                <w:rFonts w:ascii="Times New Roman" w:hAnsi="Times New Roman" w:cs="Times New Roman"/>
                <w:sz w:val="16"/>
                <w:szCs w:val="16"/>
              </w:rPr>
            </w:pPr>
            <w:r w:rsidRPr="0006236C">
              <w:rPr>
                <w:rFonts w:ascii="Times New Roman" w:hAnsi="Times New Roman" w:cs="Times New Roman"/>
                <w:sz w:val="16"/>
                <w:szCs w:val="16"/>
              </w:rPr>
              <w:t>...</w:t>
            </w:r>
          </w:p>
        </w:tc>
        <w:tc>
          <w:tcPr>
            <w:tcW w:w="1233" w:type="dxa"/>
            <w:tcBorders>
              <w:top w:val="single" w:sz="4" w:space="0" w:color="000000"/>
              <w:left w:val="single" w:sz="4" w:space="0" w:color="000000"/>
              <w:bottom w:val="single" w:sz="4" w:space="0" w:color="000000"/>
              <w:right w:val="single" w:sz="4" w:space="0" w:color="000000"/>
            </w:tcBorders>
          </w:tcPr>
          <w:p w14:paraId="2CA60C8C" w14:textId="31D6A36F" w:rsidR="007F238A" w:rsidRPr="0006236C" w:rsidRDefault="0006236C" w:rsidP="0006236C">
            <w:pPr>
              <w:spacing w:line="256" w:lineRule="auto"/>
              <w:rPr>
                <w:rFonts w:ascii="Times New Roman" w:hAnsi="Times New Roman" w:cs="Times New Roman"/>
                <w:sz w:val="16"/>
                <w:szCs w:val="16"/>
              </w:rPr>
            </w:pPr>
            <w:r w:rsidRPr="0006236C">
              <w:rPr>
                <w:rFonts w:ascii="Times New Roman" w:hAnsi="Times New Roman" w:cs="Times New Roman"/>
                <w:sz w:val="16"/>
                <w:szCs w:val="16"/>
              </w:rPr>
              <w:t>...</w:t>
            </w:r>
          </w:p>
        </w:tc>
        <w:tc>
          <w:tcPr>
            <w:tcW w:w="1099" w:type="dxa"/>
            <w:tcBorders>
              <w:top w:val="single" w:sz="4" w:space="0" w:color="000000"/>
              <w:left w:val="single" w:sz="4" w:space="0" w:color="000000"/>
              <w:bottom w:val="single" w:sz="4" w:space="0" w:color="000000"/>
              <w:right w:val="single" w:sz="4" w:space="0" w:color="000000"/>
            </w:tcBorders>
          </w:tcPr>
          <w:p w14:paraId="793C30EC" w14:textId="5AB8084E" w:rsidR="007F238A" w:rsidRDefault="0006236C" w:rsidP="0006236C">
            <w:pPr>
              <w:spacing w:line="256" w:lineRule="auto"/>
              <w:rPr>
                <w:sz w:val="16"/>
                <w:szCs w:val="16"/>
              </w:rPr>
            </w:pPr>
            <w:r w:rsidRPr="0006236C">
              <w:rPr>
                <w:rFonts w:ascii="Times New Roman" w:hAnsi="Times New Roman" w:cs="Times New Roman"/>
                <w:sz w:val="16"/>
                <w:szCs w:val="16"/>
              </w:rPr>
              <w:t>...</w:t>
            </w:r>
          </w:p>
        </w:tc>
        <w:tc>
          <w:tcPr>
            <w:tcW w:w="1028" w:type="dxa"/>
            <w:tcBorders>
              <w:top w:val="single" w:sz="4" w:space="0" w:color="000000"/>
              <w:left w:val="single" w:sz="4" w:space="0" w:color="000000"/>
              <w:bottom w:val="single" w:sz="4" w:space="0" w:color="000000"/>
              <w:right w:val="single" w:sz="4" w:space="0" w:color="000000"/>
            </w:tcBorders>
          </w:tcPr>
          <w:p w14:paraId="152DB450" w14:textId="61236E21" w:rsidR="007F238A" w:rsidRPr="005B183A" w:rsidRDefault="0006236C" w:rsidP="008C2A5D">
            <w:pPr>
              <w:spacing w:after="160" w:line="256" w:lineRule="auto"/>
              <w:rPr>
                <w:sz w:val="16"/>
                <w:szCs w:val="16"/>
              </w:rPr>
            </w:pPr>
            <w:r w:rsidRPr="0006236C">
              <w:rPr>
                <w:rFonts w:ascii="Times New Roman" w:hAnsi="Times New Roman" w:cs="Times New Roman"/>
                <w:sz w:val="16"/>
                <w:szCs w:val="16"/>
              </w:rPr>
              <w:t>...</w:t>
            </w:r>
          </w:p>
        </w:tc>
      </w:tr>
    </w:tbl>
    <w:p w14:paraId="1C7F74C3" w14:textId="77777777" w:rsidR="007F3254" w:rsidRDefault="007F3254" w:rsidP="00C879FB">
      <w:pPr>
        <w:spacing w:after="251" w:line="256" w:lineRule="auto"/>
        <w:ind w:left="-60" w:right="-60"/>
        <w:rPr>
          <w:rFonts w:eastAsia="Calibri"/>
          <w:color w:val="000000"/>
          <w:sz w:val="20"/>
          <w:szCs w:val="22"/>
          <w:lang w:val="en-ID" w:eastAsia="en-ID"/>
        </w:rPr>
      </w:pPr>
    </w:p>
    <w:p w14:paraId="2FCA53D3" w14:textId="2A519C17" w:rsidR="00C879FB" w:rsidRPr="00AA002B" w:rsidRDefault="00C879FB" w:rsidP="00C879FB">
      <w:pPr>
        <w:spacing w:after="251" w:line="256" w:lineRule="auto"/>
        <w:ind w:left="-60" w:right="-60"/>
        <w:rPr>
          <w:rFonts w:eastAsia="Calibri"/>
          <w:color w:val="000000"/>
          <w:sz w:val="20"/>
          <w:szCs w:val="22"/>
          <w:lang w:val="en-ID" w:eastAsia="en-ID"/>
        </w:rPr>
      </w:pPr>
    </w:p>
    <w:p w14:paraId="638D5539" w14:textId="77777777" w:rsidR="00125271" w:rsidRPr="00AA002B" w:rsidRDefault="009F57C8" w:rsidP="00901F3B">
      <w:pPr>
        <w:pStyle w:val="IEEEHeading1"/>
        <w:ind w:firstLine="0"/>
        <w:rPr>
          <w:szCs w:val="20"/>
        </w:rPr>
      </w:pPr>
      <w:r w:rsidRPr="00AA002B">
        <w:rPr>
          <w:szCs w:val="20"/>
        </w:rPr>
        <w:t>Format Halaman</w:t>
      </w:r>
    </w:p>
    <w:p w14:paraId="400B5AD3" w14:textId="77777777" w:rsidR="0037751A" w:rsidRPr="00AA002B" w:rsidRDefault="009F57C8">
      <w:pPr>
        <w:pStyle w:val="IEEEParagraph"/>
        <w:rPr>
          <w:sz w:val="20"/>
          <w:szCs w:val="20"/>
        </w:rPr>
      </w:pPr>
      <w:r w:rsidRPr="00AA002B">
        <w:rPr>
          <w:rStyle w:val="mediumtext"/>
          <w:sz w:val="20"/>
          <w:szCs w:val="20"/>
        </w:rPr>
        <w:t>Cara paling mudah untuk memenuhi persyaratan format penulisan adalah dengan menggunakan dokumen ini sebagai template. Kemudian ketikkan teks Anda ke dalamnya</w:t>
      </w:r>
    </w:p>
    <w:p w14:paraId="0EA838CE" w14:textId="77777777" w:rsidR="0037751A" w:rsidRPr="00AA002B" w:rsidRDefault="009F57C8">
      <w:pPr>
        <w:pStyle w:val="IEEEParagraph"/>
      </w:pPr>
      <w:r w:rsidRPr="00AA002B">
        <w:rPr>
          <w:rStyle w:val="mediumtext"/>
          <w:sz w:val="20"/>
          <w:szCs w:val="20"/>
          <w:shd w:val="clear" w:color="auto" w:fill="FFFFFF"/>
          <w:lang w:val="es-ES"/>
        </w:rPr>
        <w:t>Ukuran kertas harus sesuai dengan ukuran halaman A4, yaitu lebar 210mm (8,27") dan panjang 297mm (11,69"). Batas m</w:t>
      </w:r>
      <w:r w:rsidRPr="00AA002B">
        <w:rPr>
          <w:rStyle w:val="mediumtext"/>
          <w:sz w:val="20"/>
          <w:szCs w:val="20"/>
          <w:shd w:val="clear" w:color="auto" w:fill="FFFFFF"/>
        </w:rPr>
        <w:t>argin ditetapkan sebagai berikut</w:t>
      </w:r>
      <w:r w:rsidRPr="00AA002B">
        <w:rPr>
          <w:sz w:val="20"/>
          <w:szCs w:val="20"/>
        </w:rPr>
        <w:t>:</w:t>
      </w:r>
    </w:p>
    <w:p w14:paraId="6697FCBE" w14:textId="77777777" w:rsidR="0037751A" w:rsidRPr="00AA002B" w:rsidRDefault="009F57C8">
      <w:pPr>
        <w:pStyle w:val="IEEEParagraph"/>
        <w:numPr>
          <w:ilvl w:val="0"/>
          <w:numId w:val="6"/>
        </w:numPr>
        <w:rPr>
          <w:sz w:val="20"/>
          <w:szCs w:val="20"/>
        </w:rPr>
      </w:pPr>
      <w:r w:rsidRPr="00AA002B">
        <w:rPr>
          <w:sz w:val="20"/>
          <w:szCs w:val="20"/>
        </w:rPr>
        <w:t>Atas = 19mm (0,75")</w:t>
      </w:r>
    </w:p>
    <w:p w14:paraId="6FC7F0EB" w14:textId="77777777" w:rsidR="0037751A" w:rsidRPr="00AA002B" w:rsidRDefault="009F57C8">
      <w:pPr>
        <w:pStyle w:val="IEEEParagraph"/>
        <w:numPr>
          <w:ilvl w:val="0"/>
          <w:numId w:val="6"/>
        </w:numPr>
        <w:rPr>
          <w:sz w:val="20"/>
          <w:szCs w:val="20"/>
        </w:rPr>
      </w:pPr>
      <w:r w:rsidRPr="00AA002B">
        <w:rPr>
          <w:sz w:val="20"/>
          <w:szCs w:val="20"/>
        </w:rPr>
        <w:t>Bawah = 43mm (1,69")</w:t>
      </w:r>
    </w:p>
    <w:p w14:paraId="647256CA" w14:textId="77777777" w:rsidR="0037751A" w:rsidRPr="00AA002B" w:rsidRDefault="009F57C8">
      <w:pPr>
        <w:pStyle w:val="IEEEParagraph"/>
        <w:numPr>
          <w:ilvl w:val="0"/>
          <w:numId w:val="6"/>
        </w:numPr>
        <w:rPr>
          <w:sz w:val="20"/>
          <w:szCs w:val="20"/>
        </w:rPr>
      </w:pPr>
      <w:r w:rsidRPr="00AA002B">
        <w:rPr>
          <w:sz w:val="20"/>
          <w:szCs w:val="20"/>
        </w:rPr>
        <w:t>Kiri = Kanan = 14,32mm (0,56")</w:t>
      </w:r>
    </w:p>
    <w:p w14:paraId="1178611F" w14:textId="77777777" w:rsidR="0037751A" w:rsidRPr="00AA002B" w:rsidRDefault="009F57C8">
      <w:pPr>
        <w:pStyle w:val="IEEEParagraph"/>
        <w:rPr>
          <w:rStyle w:val="shorttext"/>
          <w:sz w:val="20"/>
          <w:szCs w:val="20"/>
          <w:highlight w:val="white"/>
          <w:lang w:val="id-ID"/>
        </w:rPr>
      </w:pPr>
      <w:r w:rsidRPr="00AA002B">
        <w:rPr>
          <w:rStyle w:val="shorttext"/>
          <w:sz w:val="20"/>
          <w:szCs w:val="20"/>
          <w:shd w:val="clear" w:color="auto" w:fill="FFFFFF"/>
          <w:lang w:val="sv-SE"/>
        </w:rPr>
        <w:t>Artikel penulisan harus dalam format dua kolom dengan ruang 4.22mm (0,17 ") antara kolom.</w:t>
      </w:r>
    </w:p>
    <w:p w14:paraId="52329EA7" w14:textId="77777777" w:rsidR="0037751A" w:rsidRPr="00AA002B" w:rsidRDefault="0037751A">
      <w:pPr>
        <w:pStyle w:val="IEEEParagraph"/>
        <w:rPr>
          <w:sz w:val="20"/>
          <w:szCs w:val="20"/>
        </w:rPr>
      </w:pPr>
    </w:p>
    <w:p w14:paraId="7AFD55F0" w14:textId="77777777" w:rsidR="006F47C5" w:rsidRPr="00AA002B" w:rsidRDefault="006F47C5" w:rsidP="006F47C5">
      <w:pPr>
        <w:pStyle w:val="IEEEHeading1"/>
        <w:numPr>
          <w:ilvl w:val="0"/>
          <w:numId w:val="7"/>
        </w:numPr>
        <w:ind w:left="289" w:hanging="289"/>
        <w:rPr>
          <w:szCs w:val="20"/>
        </w:rPr>
      </w:pPr>
      <w:r w:rsidRPr="00AA002B">
        <w:rPr>
          <w:szCs w:val="20"/>
        </w:rPr>
        <w:t>Format Penulisan</w:t>
      </w:r>
    </w:p>
    <w:p w14:paraId="63D6E041" w14:textId="77777777" w:rsidR="006F47C5" w:rsidRPr="00AA002B" w:rsidRDefault="006F47C5" w:rsidP="006F47C5">
      <w:pPr>
        <w:pStyle w:val="IEEEParagraph"/>
        <w:rPr>
          <w:rStyle w:val="mediumtext"/>
          <w:sz w:val="20"/>
          <w:szCs w:val="20"/>
          <w:shd w:val="clear" w:color="auto" w:fill="FFFFFF"/>
        </w:rPr>
      </w:pPr>
      <w:r w:rsidRPr="00AA002B">
        <w:rPr>
          <w:rStyle w:val="mediumtext"/>
          <w:sz w:val="20"/>
          <w:szCs w:val="20"/>
          <w:shd w:val="clear" w:color="auto" w:fill="FFFFFF"/>
        </w:rPr>
        <w:t>Dianjurkan untuk menampilkan tabel, grafik atau gambar yang penting di dalam isi pro</w:t>
      </w:r>
      <w:r w:rsidR="00AA002B" w:rsidRPr="00AA002B">
        <w:rPr>
          <w:rStyle w:val="mediumtext"/>
          <w:sz w:val="20"/>
          <w:szCs w:val="20"/>
          <w:shd w:val="clear" w:color="auto" w:fill="FFFFFF"/>
        </w:rPr>
        <w:t>’</w:t>
      </w:r>
      <w:r w:rsidRPr="00AA002B">
        <w:rPr>
          <w:rStyle w:val="mediumtext"/>
          <w:sz w:val="20"/>
          <w:szCs w:val="20"/>
          <w:shd w:val="clear" w:color="auto" w:fill="FFFFFF"/>
        </w:rPr>
        <w:t>posal skripsi untuk memudahkan para pembaca yang bukan ahli atau berkaitan dengan bidang skripsi, sehingga pemaparan yang lengkap dan menarik namun ringkas memang sangat diperlukan. Sebisa mungkin memilih gambar yang sangat penting atau signifikan saja untuk dicantumkan.</w:t>
      </w:r>
    </w:p>
    <w:p w14:paraId="4566186C" w14:textId="77777777" w:rsidR="009E443E" w:rsidRPr="00AA002B" w:rsidRDefault="009E443E" w:rsidP="006F47C5">
      <w:pPr>
        <w:pStyle w:val="IEEEParagraph"/>
        <w:rPr>
          <w:rStyle w:val="mediumtext"/>
          <w:sz w:val="20"/>
          <w:szCs w:val="20"/>
          <w:shd w:val="clear" w:color="auto" w:fill="FFFFFF"/>
        </w:rPr>
      </w:pPr>
    </w:p>
    <w:p w14:paraId="78C3B5E8" w14:textId="77777777" w:rsidR="009E2115" w:rsidRPr="00AA002B" w:rsidRDefault="009E2115" w:rsidP="009E2115">
      <w:pPr>
        <w:spacing w:after="38" w:line="256" w:lineRule="auto"/>
        <w:ind w:left="10" w:hanging="10"/>
        <w:jc w:val="both"/>
        <w:rPr>
          <w:color w:val="000000"/>
          <w:sz w:val="20"/>
          <w:szCs w:val="20"/>
          <w:lang w:val="en-ID" w:eastAsia="en-ID"/>
        </w:rPr>
      </w:pPr>
      <w:r w:rsidRPr="00AA002B">
        <w:rPr>
          <w:i/>
          <w:sz w:val="20"/>
          <w:szCs w:val="20"/>
        </w:rPr>
        <w:t>A. Format Gambar</w:t>
      </w:r>
    </w:p>
    <w:p w14:paraId="07267AD9" w14:textId="77777777" w:rsidR="009E2115" w:rsidRPr="00AA002B" w:rsidRDefault="009E2115" w:rsidP="009E443E">
      <w:pPr>
        <w:ind w:left="-15"/>
        <w:jc w:val="both"/>
        <w:rPr>
          <w:sz w:val="20"/>
          <w:szCs w:val="20"/>
        </w:rPr>
      </w:pPr>
      <w:r w:rsidRPr="00AA002B">
        <w:rPr>
          <w:sz w:val="20"/>
          <w:szCs w:val="20"/>
        </w:rPr>
        <w:t>Gambar diberi nomor dengan menggunakan angka Arab. Keterangan gambar harus dalam font biasa ukuran 8. Keterangan gambar dalam satu baris diletakkan di tengah (</w:t>
      </w:r>
      <w:r w:rsidRPr="00F751A6">
        <w:rPr>
          <w:i/>
          <w:iCs/>
          <w:sz w:val="20"/>
          <w:szCs w:val="20"/>
        </w:rPr>
        <w:t>centered</w:t>
      </w:r>
      <w:r w:rsidRPr="00AA002B">
        <w:rPr>
          <w:sz w:val="20"/>
          <w:szCs w:val="20"/>
        </w:rPr>
        <w:t>), sedangkan keterangan multi-baris harus dirata kiri dan kanan. Keterangan gambar dengan nomor gambar harus ditempatkan setelah gambar terkait, seperti yang ditunjukkan pada Gambar</w:t>
      </w:r>
      <w:r w:rsidR="009E443E" w:rsidRPr="00AA002B">
        <w:rPr>
          <w:sz w:val="20"/>
          <w:szCs w:val="20"/>
        </w:rPr>
        <w:t xml:space="preserve"> </w:t>
      </w:r>
      <w:r w:rsidR="005E7FEA">
        <w:rPr>
          <w:sz w:val="20"/>
          <w:szCs w:val="20"/>
        </w:rPr>
        <w:t>2</w:t>
      </w:r>
      <w:r w:rsidRPr="00AA002B">
        <w:rPr>
          <w:sz w:val="20"/>
          <w:szCs w:val="20"/>
        </w:rPr>
        <w:t>.</w:t>
      </w:r>
    </w:p>
    <w:p w14:paraId="6A438A28" w14:textId="77777777" w:rsidR="009E2115" w:rsidRPr="00AA002B" w:rsidRDefault="009E2115" w:rsidP="009E2115">
      <w:pPr>
        <w:spacing w:after="251" w:line="256" w:lineRule="auto"/>
        <w:ind w:left="197"/>
      </w:pPr>
      <w:r w:rsidRPr="00AA002B">
        <w:rPr>
          <w:noProof/>
          <w:lang w:val="en-ID" w:eastAsia="en-ID"/>
        </w:rPr>
        <w:lastRenderedPageBreak/>
        <w:drawing>
          <wp:inline distT="0" distB="0" distL="0" distR="0" wp14:anchorId="13C66476" wp14:editId="3D08BFA2">
            <wp:extent cx="2933700" cy="200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2009775"/>
                    </a:xfrm>
                    <a:prstGeom prst="rect">
                      <a:avLst/>
                    </a:prstGeom>
                    <a:noFill/>
                    <a:ln>
                      <a:noFill/>
                    </a:ln>
                  </pic:spPr>
                </pic:pic>
              </a:graphicData>
            </a:graphic>
          </wp:inline>
        </w:drawing>
      </w:r>
    </w:p>
    <w:p w14:paraId="3C180AA1" w14:textId="77777777" w:rsidR="006F47C5" w:rsidRPr="00AA002B" w:rsidRDefault="009E2115" w:rsidP="009E2115">
      <w:pPr>
        <w:pStyle w:val="IEEEParagraph"/>
        <w:ind w:firstLine="0"/>
        <w:jc w:val="center"/>
        <w:rPr>
          <w:sz w:val="16"/>
          <w:szCs w:val="16"/>
        </w:rPr>
      </w:pPr>
      <w:r w:rsidRPr="00AA002B">
        <w:rPr>
          <w:sz w:val="16"/>
          <w:szCs w:val="16"/>
        </w:rPr>
        <w:t xml:space="preserve">Gambar </w:t>
      </w:r>
      <w:r w:rsidR="005E7FEA">
        <w:rPr>
          <w:sz w:val="16"/>
          <w:szCs w:val="16"/>
        </w:rPr>
        <w:t>2</w:t>
      </w:r>
      <w:r w:rsidRPr="00AA002B">
        <w:rPr>
          <w:sz w:val="16"/>
          <w:szCs w:val="16"/>
        </w:rPr>
        <w:t>. Contoh keterangan gambar</w:t>
      </w:r>
    </w:p>
    <w:p w14:paraId="015CA420" w14:textId="77777777" w:rsidR="009E2115" w:rsidRPr="00AA002B" w:rsidRDefault="009E2115" w:rsidP="009E2115">
      <w:pPr>
        <w:spacing w:before="472" w:after="47" w:line="256" w:lineRule="auto"/>
        <w:ind w:left="10" w:hanging="10"/>
        <w:rPr>
          <w:color w:val="000000"/>
          <w:sz w:val="20"/>
          <w:szCs w:val="20"/>
          <w:lang w:val="en-ID" w:eastAsia="en-ID"/>
        </w:rPr>
      </w:pPr>
      <w:r w:rsidRPr="00AA002B">
        <w:rPr>
          <w:i/>
          <w:sz w:val="20"/>
          <w:szCs w:val="20"/>
        </w:rPr>
        <w:t>B. Format Tabel</w:t>
      </w:r>
    </w:p>
    <w:p w14:paraId="5A1106BC" w14:textId="76731DD8" w:rsidR="009E2115" w:rsidRPr="00AA002B" w:rsidRDefault="009E2115" w:rsidP="009E2115">
      <w:pPr>
        <w:spacing w:after="242"/>
        <w:ind w:left="-15"/>
        <w:rPr>
          <w:sz w:val="20"/>
          <w:szCs w:val="20"/>
        </w:rPr>
      </w:pPr>
      <w:r w:rsidRPr="00AA002B">
        <w:rPr>
          <w:sz w:val="20"/>
          <w:szCs w:val="20"/>
        </w:rPr>
        <w:t>Tabel diberi nomor menggunakan angka romawi huruf besar. Keterangan tabel di tengah (</w:t>
      </w:r>
      <w:r w:rsidRPr="00F751A6">
        <w:rPr>
          <w:i/>
          <w:iCs/>
          <w:sz w:val="20"/>
          <w:szCs w:val="20"/>
        </w:rPr>
        <w:t>centered</w:t>
      </w:r>
      <w:r w:rsidRPr="00AA002B">
        <w:rPr>
          <w:sz w:val="20"/>
          <w:szCs w:val="20"/>
        </w:rPr>
        <w:t>) dan dalam font biasa berukuran 8 dengan huruf kapital kecil. Setiap kata dalam keterangan tabel menggunakan huruf kapital, kecuali untuk kata-kata pendek seperti yang tercantum. Keterangan angka tabel ditempatkan sebelum tabel terkait, seperti yang ditunjukkan pada Tabel I</w:t>
      </w:r>
      <w:r w:rsidR="003A6CAA">
        <w:rPr>
          <w:sz w:val="20"/>
          <w:szCs w:val="20"/>
        </w:rPr>
        <w:t>I</w:t>
      </w:r>
      <w:r w:rsidRPr="00AA002B">
        <w:rPr>
          <w:sz w:val="20"/>
          <w:szCs w:val="20"/>
        </w:rPr>
        <w:t>.</w:t>
      </w:r>
    </w:p>
    <w:p w14:paraId="5A3C5375" w14:textId="3590289F" w:rsidR="009E2115" w:rsidRPr="009E2115" w:rsidRDefault="009E2115" w:rsidP="009E2115">
      <w:pPr>
        <w:keepNext/>
        <w:keepLines/>
        <w:spacing w:line="256" w:lineRule="auto"/>
        <w:ind w:left="10"/>
        <w:jc w:val="center"/>
        <w:outlineLvl w:val="0"/>
        <w:rPr>
          <w:rFonts w:eastAsia="Calibri"/>
          <w:color w:val="000000"/>
          <w:sz w:val="16"/>
          <w:szCs w:val="22"/>
          <w:lang w:val="en-ID" w:eastAsia="en-ID"/>
        </w:rPr>
      </w:pPr>
      <w:r w:rsidRPr="009E2115">
        <w:rPr>
          <w:rFonts w:eastAsia="Calibri"/>
          <w:color w:val="000000"/>
          <w:sz w:val="16"/>
          <w:szCs w:val="22"/>
          <w:lang w:val="en-ID" w:eastAsia="en-ID"/>
        </w:rPr>
        <w:t>TABEL I</w:t>
      </w:r>
      <w:r w:rsidR="003A6CAA">
        <w:rPr>
          <w:rFonts w:eastAsia="Calibri"/>
          <w:color w:val="000000"/>
          <w:sz w:val="16"/>
          <w:szCs w:val="22"/>
          <w:lang w:val="en-ID" w:eastAsia="en-ID"/>
        </w:rPr>
        <w:t>I</w:t>
      </w:r>
    </w:p>
    <w:p w14:paraId="575A89CB" w14:textId="77777777" w:rsidR="009E2115" w:rsidRPr="00AA002B" w:rsidRDefault="009E2115" w:rsidP="009E2115">
      <w:pPr>
        <w:spacing w:line="256" w:lineRule="auto"/>
        <w:jc w:val="center"/>
        <w:rPr>
          <w:rFonts w:eastAsia="Calibri"/>
          <w:color w:val="000000"/>
          <w:sz w:val="20"/>
          <w:szCs w:val="22"/>
          <w:lang w:val="en-ID" w:eastAsia="en-ID"/>
        </w:rPr>
      </w:pPr>
      <w:r w:rsidRPr="009E2115">
        <w:rPr>
          <w:rFonts w:eastAsia="Calibri"/>
          <w:color w:val="000000"/>
          <w:sz w:val="16"/>
          <w:szCs w:val="22"/>
          <w:lang w:val="en-ID" w:eastAsia="en-ID"/>
        </w:rPr>
        <w:t>C</w:t>
      </w:r>
      <w:r w:rsidRPr="009E2115">
        <w:rPr>
          <w:rFonts w:eastAsia="Calibri"/>
          <w:color w:val="000000"/>
          <w:sz w:val="13"/>
          <w:szCs w:val="22"/>
          <w:lang w:val="en-ID" w:eastAsia="en-ID"/>
        </w:rPr>
        <w:t>ONTOH</w:t>
      </w:r>
      <w:r w:rsidR="00ED51C8">
        <w:rPr>
          <w:rFonts w:eastAsia="Calibri"/>
          <w:color w:val="000000"/>
          <w:sz w:val="13"/>
          <w:szCs w:val="22"/>
          <w:lang w:val="en-ID" w:eastAsia="en-ID"/>
        </w:rPr>
        <w:t xml:space="preserve"> </w:t>
      </w:r>
      <w:r w:rsidRPr="009E2115">
        <w:rPr>
          <w:rFonts w:eastAsia="Calibri"/>
          <w:color w:val="000000"/>
          <w:sz w:val="13"/>
          <w:szCs w:val="22"/>
          <w:lang w:val="en-ID" w:eastAsia="en-ID"/>
        </w:rPr>
        <w:t>KETERANGAN</w:t>
      </w:r>
      <w:r w:rsidR="00ED51C8">
        <w:rPr>
          <w:rFonts w:eastAsia="Calibri"/>
          <w:color w:val="000000"/>
          <w:sz w:val="13"/>
          <w:szCs w:val="22"/>
          <w:lang w:val="en-ID" w:eastAsia="en-ID"/>
        </w:rPr>
        <w:t xml:space="preserve"> </w:t>
      </w:r>
      <w:r w:rsidRPr="009E2115">
        <w:rPr>
          <w:rFonts w:eastAsia="Calibri"/>
          <w:color w:val="000000"/>
          <w:sz w:val="13"/>
          <w:szCs w:val="22"/>
          <w:lang w:val="en-ID" w:eastAsia="en-ID"/>
        </w:rPr>
        <w:t>TABEL</w:t>
      </w:r>
    </w:p>
    <w:tbl>
      <w:tblPr>
        <w:tblStyle w:val="TableGrid0"/>
        <w:tblW w:w="4752" w:type="dxa"/>
        <w:tblInd w:w="107" w:type="dxa"/>
        <w:tblCellMar>
          <w:top w:w="20" w:type="dxa"/>
          <w:left w:w="120" w:type="dxa"/>
          <w:right w:w="115" w:type="dxa"/>
        </w:tblCellMar>
        <w:tblLook w:val="04A0" w:firstRow="1" w:lastRow="0" w:firstColumn="1" w:lastColumn="0" w:noHBand="0" w:noVBand="1"/>
      </w:tblPr>
      <w:tblGrid>
        <w:gridCol w:w="1080"/>
        <w:gridCol w:w="1514"/>
        <w:gridCol w:w="1079"/>
        <w:gridCol w:w="1079"/>
      </w:tblGrid>
      <w:tr w:rsidR="009E2115" w:rsidRPr="00AA002B" w14:paraId="1D3F4CEA" w14:textId="77777777" w:rsidTr="009E2115">
        <w:trPr>
          <w:trHeight w:val="187"/>
        </w:trPr>
        <w:tc>
          <w:tcPr>
            <w:tcW w:w="1079" w:type="dxa"/>
            <w:tcBorders>
              <w:top w:val="single" w:sz="4" w:space="0" w:color="000000"/>
              <w:left w:val="single" w:sz="4" w:space="0" w:color="000000"/>
              <w:bottom w:val="single" w:sz="4" w:space="0" w:color="000000"/>
              <w:right w:val="single" w:sz="4" w:space="0" w:color="000000"/>
            </w:tcBorders>
            <w:hideMark/>
          </w:tcPr>
          <w:p w14:paraId="476505DD" w14:textId="77777777" w:rsidR="009E2115" w:rsidRPr="006E0E0D" w:rsidRDefault="009E2115">
            <w:pPr>
              <w:spacing w:line="256" w:lineRule="auto"/>
              <w:rPr>
                <w:rFonts w:ascii="Times New Roman" w:hAnsi="Times New Roman" w:cs="Times New Roman"/>
                <w:sz w:val="16"/>
                <w:szCs w:val="16"/>
              </w:rPr>
            </w:pPr>
            <w:r w:rsidRPr="006E0E0D">
              <w:rPr>
                <w:rFonts w:ascii="Times New Roman" w:hAnsi="Times New Roman" w:cs="Times New Roman"/>
                <w:i/>
                <w:sz w:val="16"/>
                <w:szCs w:val="16"/>
              </w:rPr>
              <w:t>Judul kolom</w:t>
            </w:r>
          </w:p>
        </w:tc>
        <w:tc>
          <w:tcPr>
            <w:tcW w:w="1514" w:type="dxa"/>
            <w:tcBorders>
              <w:top w:val="single" w:sz="4" w:space="0" w:color="000000"/>
              <w:left w:val="single" w:sz="4" w:space="0" w:color="000000"/>
              <w:bottom w:val="single" w:sz="4" w:space="0" w:color="000000"/>
              <w:right w:val="single" w:sz="4" w:space="0" w:color="000000"/>
            </w:tcBorders>
            <w:hideMark/>
          </w:tcPr>
          <w:p w14:paraId="099ED651" w14:textId="77777777" w:rsidR="009E2115" w:rsidRPr="006E0E0D" w:rsidRDefault="009E2115">
            <w:pPr>
              <w:spacing w:line="256" w:lineRule="auto"/>
              <w:ind w:right="4"/>
              <w:jc w:val="center"/>
              <w:rPr>
                <w:rFonts w:ascii="Times New Roman" w:hAnsi="Times New Roman" w:cs="Times New Roman"/>
                <w:sz w:val="16"/>
                <w:szCs w:val="16"/>
              </w:rPr>
            </w:pPr>
            <w:r w:rsidRPr="006E0E0D">
              <w:rPr>
                <w:rFonts w:ascii="Times New Roman" w:hAnsi="Times New Roman" w:cs="Times New Roman"/>
                <w:i/>
                <w:sz w:val="16"/>
                <w:szCs w:val="16"/>
              </w:rPr>
              <w:t>Judul kolom</w:t>
            </w:r>
          </w:p>
        </w:tc>
        <w:tc>
          <w:tcPr>
            <w:tcW w:w="1079" w:type="dxa"/>
            <w:tcBorders>
              <w:top w:val="single" w:sz="4" w:space="0" w:color="000000"/>
              <w:left w:val="single" w:sz="4" w:space="0" w:color="000000"/>
              <w:bottom w:val="single" w:sz="4" w:space="0" w:color="000000"/>
              <w:right w:val="single" w:sz="4" w:space="0" w:color="000000"/>
            </w:tcBorders>
            <w:hideMark/>
          </w:tcPr>
          <w:p w14:paraId="2D908B89" w14:textId="77777777" w:rsidR="009E2115" w:rsidRPr="006E0E0D" w:rsidRDefault="009E2115">
            <w:pPr>
              <w:spacing w:line="256" w:lineRule="auto"/>
              <w:rPr>
                <w:rFonts w:ascii="Times New Roman" w:hAnsi="Times New Roman" w:cs="Times New Roman"/>
                <w:sz w:val="16"/>
                <w:szCs w:val="16"/>
              </w:rPr>
            </w:pPr>
            <w:r w:rsidRPr="006E0E0D">
              <w:rPr>
                <w:rFonts w:ascii="Times New Roman" w:hAnsi="Times New Roman" w:cs="Times New Roman"/>
                <w:i/>
                <w:sz w:val="16"/>
                <w:szCs w:val="16"/>
              </w:rPr>
              <w:t>Judul kolom</w:t>
            </w:r>
          </w:p>
        </w:tc>
        <w:tc>
          <w:tcPr>
            <w:tcW w:w="1079" w:type="dxa"/>
            <w:tcBorders>
              <w:top w:val="single" w:sz="4" w:space="0" w:color="000000"/>
              <w:left w:val="single" w:sz="4" w:space="0" w:color="000000"/>
              <w:bottom w:val="single" w:sz="4" w:space="0" w:color="000000"/>
              <w:right w:val="single" w:sz="4" w:space="0" w:color="000000"/>
            </w:tcBorders>
            <w:hideMark/>
          </w:tcPr>
          <w:p w14:paraId="1D45E3C2" w14:textId="77777777" w:rsidR="009E2115" w:rsidRPr="006E0E0D" w:rsidRDefault="009E2115">
            <w:pPr>
              <w:spacing w:line="256" w:lineRule="auto"/>
              <w:rPr>
                <w:rFonts w:ascii="Times New Roman" w:hAnsi="Times New Roman" w:cs="Times New Roman"/>
                <w:sz w:val="16"/>
                <w:szCs w:val="16"/>
              </w:rPr>
            </w:pPr>
            <w:r w:rsidRPr="006E0E0D">
              <w:rPr>
                <w:rFonts w:ascii="Times New Roman" w:hAnsi="Times New Roman" w:cs="Times New Roman"/>
                <w:i/>
                <w:sz w:val="16"/>
                <w:szCs w:val="16"/>
              </w:rPr>
              <w:t>Judul kolom</w:t>
            </w:r>
          </w:p>
        </w:tc>
      </w:tr>
      <w:tr w:rsidR="009E2115" w:rsidRPr="00AA002B" w14:paraId="009B1DD8" w14:textId="77777777" w:rsidTr="009E2115">
        <w:trPr>
          <w:trHeight w:val="331"/>
        </w:trPr>
        <w:tc>
          <w:tcPr>
            <w:tcW w:w="1079" w:type="dxa"/>
            <w:tcBorders>
              <w:top w:val="single" w:sz="4" w:space="0" w:color="000000"/>
              <w:left w:val="single" w:sz="4" w:space="0" w:color="000000"/>
              <w:bottom w:val="single" w:sz="4" w:space="0" w:color="000000"/>
              <w:right w:val="single" w:sz="4" w:space="0" w:color="000000"/>
            </w:tcBorders>
          </w:tcPr>
          <w:p w14:paraId="207672C5" w14:textId="77777777" w:rsidR="009E2115" w:rsidRPr="006E0E0D" w:rsidRDefault="009E2115">
            <w:pPr>
              <w:spacing w:after="160" w:line="256" w:lineRule="auto"/>
              <w:rPr>
                <w:rFonts w:ascii="Times New Roman" w:hAnsi="Times New Roman" w:cs="Times New Roman"/>
                <w:sz w:val="16"/>
                <w:szCs w:val="16"/>
              </w:rPr>
            </w:pPr>
          </w:p>
        </w:tc>
        <w:tc>
          <w:tcPr>
            <w:tcW w:w="1514" w:type="dxa"/>
            <w:tcBorders>
              <w:top w:val="single" w:sz="4" w:space="0" w:color="000000"/>
              <w:left w:val="single" w:sz="4" w:space="0" w:color="000000"/>
              <w:bottom w:val="single" w:sz="4" w:space="0" w:color="000000"/>
              <w:right w:val="single" w:sz="4" w:space="0" w:color="000000"/>
            </w:tcBorders>
            <w:hideMark/>
          </w:tcPr>
          <w:p w14:paraId="7B1DA729" w14:textId="77777777" w:rsidR="009E2115" w:rsidRPr="006E0E0D" w:rsidRDefault="009E2115">
            <w:pPr>
              <w:spacing w:line="256" w:lineRule="auto"/>
              <w:rPr>
                <w:rFonts w:ascii="Times New Roman" w:hAnsi="Times New Roman" w:cs="Times New Roman"/>
                <w:sz w:val="16"/>
                <w:szCs w:val="16"/>
              </w:rPr>
            </w:pPr>
            <w:r w:rsidRPr="006E0E0D">
              <w:rPr>
                <w:rFonts w:ascii="Times New Roman" w:hAnsi="Times New Roman" w:cs="Times New Roman"/>
                <w:sz w:val="16"/>
                <w:szCs w:val="16"/>
              </w:rPr>
              <w:t>Contoh isian tabel</w:t>
            </w:r>
            <w:r w:rsidRPr="006E0E0D">
              <w:rPr>
                <w:rFonts w:ascii="Times New Roman" w:eastAsia="Cambria" w:hAnsi="Times New Roman" w:cs="Times New Roman"/>
                <w:sz w:val="16"/>
                <w:szCs w:val="16"/>
                <w:vertAlign w:val="superscript"/>
              </w:rPr>
              <w:t>a</w:t>
            </w:r>
          </w:p>
        </w:tc>
        <w:tc>
          <w:tcPr>
            <w:tcW w:w="1079" w:type="dxa"/>
            <w:tcBorders>
              <w:top w:val="single" w:sz="4" w:space="0" w:color="000000"/>
              <w:left w:val="single" w:sz="4" w:space="0" w:color="000000"/>
              <w:bottom w:val="single" w:sz="4" w:space="0" w:color="000000"/>
              <w:right w:val="single" w:sz="4" w:space="0" w:color="000000"/>
            </w:tcBorders>
          </w:tcPr>
          <w:p w14:paraId="3BA2C78E" w14:textId="77777777" w:rsidR="009E2115" w:rsidRPr="006E0E0D" w:rsidRDefault="009E2115">
            <w:pPr>
              <w:spacing w:after="160" w:line="256" w:lineRule="auto"/>
              <w:rPr>
                <w:rFonts w:ascii="Times New Roman" w:hAnsi="Times New Roman" w:cs="Times New Roman"/>
                <w:sz w:val="16"/>
                <w:szCs w:val="16"/>
              </w:rPr>
            </w:pPr>
          </w:p>
        </w:tc>
        <w:tc>
          <w:tcPr>
            <w:tcW w:w="1079" w:type="dxa"/>
            <w:tcBorders>
              <w:top w:val="single" w:sz="4" w:space="0" w:color="000000"/>
              <w:left w:val="single" w:sz="4" w:space="0" w:color="000000"/>
              <w:bottom w:val="single" w:sz="4" w:space="0" w:color="000000"/>
              <w:right w:val="single" w:sz="4" w:space="0" w:color="000000"/>
            </w:tcBorders>
          </w:tcPr>
          <w:p w14:paraId="6ECE6F92" w14:textId="77777777" w:rsidR="009E2115" w:rsidRPr="006E0E0D" w:rsidRDefault="009E2115">
            <w:pPr>
              <w:spacing w:after="160" w:line="256" w:lineRule="auto"/>
              <w:rPr>
                <w:rFonts w:ascii="Times New Roman" w:hAnsi="Times New Roman" w:cs="Times New Roman"/>
                <w:sz w:val="16"/>
                <w:szCs w:val="16"/>
              </w:rPr>
            </w:pPr>
          </w:p>
        </w:tc>
      </w:tr>
    </w:tbl>
    <w:p w14:paraId="59D486DD" w14:textId="77777777" w:rsidR="009E2115" w:rsidRPr="00AA002B" w:rsidRDefault="009E2115" w:rsidP="009E2115">
      <w:pPr>
        <w:spacing w:after="557" w:line="244" w:lineRule="auto"/>
        <w:ind w:left="236" w:hanging="10"/>
        <w:rPr>
          <w:rFonts w:eastAsia="Calibri"/>
          <w:color w:val="000000"/>
          <w:sz w:val="20"/>
          <w:szCs w:val="20"/>
        </w:rPr>
      </w:pPr>
      <w:r w:rsidRPr="00AA002B">
        <w:rPr>
          <w:rFonts w:eastAsia="Cambria"/>
          <w:sz w:val="16"/>
          <w:szCs w:val="16"/>
          <w:vertAlign w:val="superscript"/>
        </w:rPr>
        <w:t>a</w:t>
      </w:r>
      <w:r w:rsidRPr="00AA002B">
        <w:rPr>
          <w:sz w:val="16"/>
          <w:szCs w:val="16"/>
        </w:rPr>
        <w:t>Contoh catatan kaki pada tabel</w:t>
      </w:r>
      <w:r w:rsidRPr="00AA002B">
        <w:rPr>
          <w:sz w:val="20"/>
          <w:szCs w:val="20"/>
        </w:rPr>
        <w:t>.</w:t>
      </w:r>
    </w:p>
    <w:p w14:paraId="4946AA3F" w14:textId="77777777" w:rsidR="009E2115" w:rsidRPr="00AA002B" w:rsidRDefault="009E2115" w:rsidP="009E2115">
      <w:pPr>
        <w:spacing w:after="47" w:line="256" w:lineRule="auto"/>
        <w:ind w:left="10" w:hanging="10"/>
        <w:rPr>
          <w:sz w:val="20"/>
          <w:szCs w:val="20"/>
        </w:rPr>
      </w:pPr>
      <w:r w:rsidRPr="00AA002B">
        <w:rPr>
          <w:i/>
          <w:sz w:val="20"/>
          <w:szCs w:val="20"/>
        </w:rPr>
        <w:t>C. Format Persamaan/Rumus</w:t>
      </w:r>
    </w:p>
    <w:p w14:paraId="36FE0FA6" w14:textId="61573413" w:rsidR="00877665" w:rsidRDefault="009E2115" w:rsidP="00877665">
      <w:pPr>
        <w:spacing w:after="147"/>
        <w:ind w:left="-15"/>
        <w:rPr>
          <w:sz w:val="20"/>
          <w:szCs w:val="20"/>
        </w:rPr>
      </w:pPr>
      <w:r w:rsidRPr="00AA002B">
        <w:rPr>
          <w:sz w:val="20"/>
          <w:szCs w:val="20"/>
        </w:rPr>
        <w:t xml:space="preserve">Persamaan secara berurutan diikuti dengan penomoran angka dalam tanda kurung dengan margin rata kanan, seperti dalam (1). Untuk Microsoft Word, gunakan </w:t>
      </w:r>
      <w:r w:rsidRPr="00F751A6">
        <w:rPr>
          <w:i/>
          <w:iCs/>
          <w:sz w:val="20"/>
          <w:szCs w:val="20"/>
        </w:rPr>
        <w:t>equation editor</w:t>
      </w:r>
      <w:r w:rsidRPr="00AA002B">
        <w:rPr>
          <w:sz w:val="20"/>
          <w:szCs w:val="20"/>
        </w:rPr>
        <w:t xml:space="preserve"> untuk membuat persamaan. Untuk membuat persamaan lebih rapat, gunakan tanda garis miring ( </w:t>
      </w:r>
      <w:r w:rsidR="00180005">
        <w:rPr>
          <w:sz w:val="20"/>
          <w:szCs w:val="20"/>
        </w:rPr>
        <w:t xml:space="preserve">/ </w:t>
      </w:r>
      <w:r w:rsidRPr="00AA002B">
        <w:rPr>
          <w:sz w:val="20"/>
          <w:szCs w:val="20"/>
        </w:rPr>
        <w:t>), fungsi pangkat, atau pangkat yang tepat. Gunakan tanda kurung untuk menghindari kerancuan dalam pemberian angka pecahan. Beri spasi tab dan tulis nomor persamaan dalam tanda kurung seperti tertulis pada Persamaan 1 berikut:</w:t>
      </w:r>
    </w:p>
    <w:p w14:paraId="4BAB2833" w14:textId="77777777" w:rsidR="008F79CD" w:rsidRPr="00877665" w:rsidRDefault="00877665" w:rsidP="00877665">
      <w:pPr>
        <w:spacing w:after="147"/>
        <w:ind w:left="-15"/>
        <w:jc w:val="right"/>
        <w:rPr>
          <w:sz w:val="20"/>
          <w:szCs w:val="20"/>
        </w:rPr>
      </w:pPr>
      <m:oMath>
        <m:r>
          <w:rPr>
            <w:rFonts w:ascii="Cambria Math" w:hAnsi="Cambria Math"/>
            <w:sz w:val="20"/>
            <w:szCs w:val="20"/>
          </w:rPr>
          <m:t>Q=</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y</m:t>
                    </m:r>
                  </m:e>
                </m:acc>
              </m:den>
            </m:f>
          </m:e>
        </m:nary>
      </m:oMath>
      <w:r>
        <w:rPr>
          <w:sz w:val="20"/>
          <w:szCs w:val="20"/>
        </w:rPr>
        <w:t xml:space="preserve">  </w:t>
      </w:r>
      <w:r w:rsidR="009E2115" w:rsidRPr="00AA002B">
        <w:rPr>
          <w:sz w:val="20"/>
          <w:szCs w:val="20"/>
        </w:rPr>
        <w:tab/>
      </w:r>
      <w:r>
        <w:rPr>
          <w:sz w:val="20"/>
          <w:szCs w:val="20"/>
        </w:rPr>
        <w:tab/>
      </w:r>
      <w:r>
        <w:rPr>
          <w:sz w:val="20"/>
          <w:szCs w:val="20"/>
        </w:rPr>
        <w:tab/>
      </w:r>
      <w:r w:rsidR="009E2115" w:rsidRPr="00AA002B">
        <w:rPr>
          <w:sz w:val="20"/>
          <w:szCs w:val="20"/>
        </w:rPr>
        <w:t>(1)</w:t>
      </w:r>
    </w:p>
    <w:p w14:paraId="0031FEA7" w14:textId="77777777" w:rsidR="008F79CD" w:rsidRPr="00AA002B" w:rsidRDefault="008F79CD" w:rsidP="008F79CD">
      <w:pPr>
        <w:pStyle w:val="IEEEParagraph"/>
        <w:rPr>
          <w:sz w:val="20"/>
          <w:szCs w:val="20"/>
        </w:rPr>
      </w:pPr>
    </w:p>
    <w:p w14:paraId="19030325" w14:textId="768B30DE" w:rsidR="008F79CD" w:rsidRPr="00AA002B" w:rsidRDefault="005068A9" w:rsidP="008F79CD">
      <w:pPr>
        <w:pStyle w:val="IEEEHeading1"/>
        <w:numPr>
          <w:ilvl w:val="0"/>
          <w:numId w:val="7"/>
        </w:numPr>
        <w:ind w:left="289" w:hanging="289"/>
        <w:rPr>
          <w:szCs w:val="20"/>
        </w:rPr>
      </w:pPr>
      <w:r w:rsidRPr="00AA002B">
        <w:rPr>
          <w:szCs w:val="20"/>
        </w:rPr>
        <w:t>Forma</w:t>
      </w:r>
      <w:r w:rsidR="00D45D22">
        <w:rPr>
          <w:szCs w:val="20"/>
        </w:rPr>
        <w:t>t</w:t>
      </w:r>
      <w:r w:rsidRPr="00AA002B">
        <w:rPr>
          <w:szCs w:val="20"/>
        </w:rPr>
        <w:t xml:space="preserve"> Referensi/Pustaka</w:t>
      </w:r>
    </w:p>
    <w:p w14:paraId="239C57F2" w14:textId="77777777" w:rsidR="004A59F5" w:rsidRPr="00AA002B" w:rsidRDefault="004A59F5" w:rsidP="004A59F5">
      <w:pPr>
        <w:pStyle w:val="IEEEParagraph"/>
        <w:rPr>
          <w:rStyle w:val="mediumtext"/>
          <w:sz w:val="20"/>
          <w:szCs w:val="20"/>
        </w:rPr>
      </w:pPr>
      <w:r w:rsidRPr="00AA002B">
        <w:rPr>
          <w:rStyle w:val="mediumtext"/>
          <w:sz w:val="20"/>
          <w:szCs w:val="20"/>
        </w:rPr>
        <w:t xml:space="preserve">Setiap referensi/pustaka diberikan penomoran dan ditulis di dalam kurung siku, misalnya [1]. Semua item referensi berukuran font 8. Silakan gunakan gaya tulisan miring dan biasa untuk membedakan berbagai perbedaan dasar seperti yang ditunjukkan pada bagian Referensi. Menggunakan inisial </w:t>
      </w:r>
      <w:r w:rsidRPr="00AA002B">
        <w:rPr>
          <w:rStyle w:val="mediumtext"/>
          <w:sz w:val="20"/>
          <w:szCs w:val="20"/>
        </w:rPr>
        <w:t>nama pertama penulis dan nama lengkap mereka yang terakhir. Misalnya ”D. Harahap”.</w:t>
      </w:r>
    </w:p>
    <w:p w14:paraId="3FE694EB" w14:textId="77777777" w:rsidR="008F79CD" w:rsidRPr="00AA002B" w:rsidRDefault="004A59F5" w:rsidP="004A59F5">
      <w:pPr>
        <w:pStyle w:val="IEEEParagraph"/>
        <w:rPr>
          <w:sz w:val="20"/>
          <w:szCs w:val="20"/>
          <w:lang w:val="id-ID"/>
        </w:rPr>
      </w:pPr>
      <w:r w:rsidRPr="00AA002B">
        <w:rPr>
          <w:rStyle w:val="mediumtext"/>
          <w:sz w:val="20"/>
          <w:szCs w:val="20"/>
        </w:rPr>
        <w:t xml:space="preserve">Ketika mengacu pada item referensi, silakan menggunakan nomor referensi saja, misalnya [2]. Jangan menggunakan ”Ref. [3]” atau ”Referensi [3]”, kecuali pada awal kalimat, misalnya ”Referensi [3] menunjukkan bahwa ...”. Dalam penggunaan beberapa referensi masing-masing nomor diketik dengan kurung terpisah (misalnya [2], [3], [4] - [6]). </w:t>
      </w:r>
      <w:r w:rsidR="008F79CD" w:rsidRPr="00AA002B">
        <w:rPr>
          <w:rStyle w:val="mediumtext"/>
          <w:sz w:val="20"/>
          <w:szCs w:val="20"/>
        </w:rPr>
        <w:t xml:space="preserve"> </w:t>
      </w:r>
    </w:p>
    <w:p w14:paraId="0BEBDBA8" w14:textId="77777777" w:rsidR="004A59F5" w:rsidRPr="00AA002B" w:rsidRDefault="004A59F5" w:rsidP="004A59F5">
      <w:pPr>
        <w:pStyle w:val="IEEEHeading2"/>
        <w:numPr>
          <w:ilvl w:val="0"/>
          <w:numId w:val="11"/>
        </w:numPr>
        <w:rPr>
          <w:szCs w:val="20"/>
        </w:rPr>
      </w:pPr>
      <w:r w:rsidRPr="00AA002B">
        <w:rPr>
          <w:szCs w:val="20"/>
        </w:rPr>
        <w:t>Buku</w:t>
      </w:r>
    </w:p>
    <w:p w14:paraId="72567F2A" w14:textId="77777777" w:rsidR="004A59F5" w:rsidRPr="00AA002B" w:rsidRDefault="004A59F5" w:rsidP="004A59F5">
      <w:pPr>
        <w:pStyle w:val="IEEEParagraph"/>
        <w:rPr>
          <w:i/>
          <w:sz w:val="20"/>
          <w:szCs w:val="20"/>
        </w:rPr>
      </w:pPr>
      <w:r w:rsidRPr="00AA002B">
        <w:rPr>
          <w:i/>
          <w:sz w:val="20"/>
          <w:szCs w:val="20"/>
        </w:rPr>
        <w:t>Elemen kutipan:</w:t>
      </w:r>
    </w:p>
    <w:p w14:paraId="7B5964DE" w14:textId="77777777" w:rsidR="005E7FEA" w:rsidRDefault="004A59F5" w:rsidP="005068A9">
      <w:pPr>
        <w:pStyle w:val="IEEEParagraph"/>
        <w:rPr>
          <w:sz w:val="20"/>
          <w:szCs w:val="20"/>
        </w:rPr>
      </w:pPr>
      <w:r w:rsidRPr="00AA002B">
        <w:rPr>
          <w:sz w:val="20"/>
          <w:szCs w:val="20"/>
        </w:rPr>
        <w:t>Nama penulis pertama atau inisial. Nama atau nama organisasi, Judul buku diikuti oleh fullstop jika tidak ada pernyataan edisi, atau koma jika ada pernyataan edisi, ed., Edisi (kecuali yang pertama). Tempat kota publ</w:t>
      </w:r>
      <w:r w:rsidR="005068A9" w:rsidRPr="00AA002B">
        <w:rPr>
          <w:sz w:val="20"/>
          <w:szCs w:val="20"/>
        </w:rPr>
        <w:t>ikasi : penerbit, tahun terbit.</w:t>
      </w:r>
    </w:p>
    <w:p w14:paraId="2F7F872B" w14:textId="77777777" w:rsidR="005068A9" w:rsidRPr="00AA002B" w:rsidRDefault="005E7FEA" w:rsidP="005068A9">
      <w:pPr>
        <w:pStyle w:val="IEEEParagraph"/>
        <w:rPr>
          <w:sz w:val="20"/>
          <w:szCs w:val="20"/>
        </w:rPr>
      </w:pPr>
      <w:r>
        <w:rPr>
          <w:rFonts w:eastAsia="Calibri"/>
          <w:i/>
          <w:color w:val="000000"/>
          <w:sz w:val="20"/>
          <w:szCs w:val="22"/>
          <w:lang w:val="en-ID" w:eastAsia="en-ID"/>
        </w:rPr>
        <w:t>Contoh</w:t>
      </w:r>
      <w:r w:rsidR="005068A9" w:rsidRPr="00AA002B">
        <w:rPr>
          <w:rFonts w:eastAsia="Calibri"/>
          <w:i/>
          <w:color w:val="000000"/>
          <w:sz w:val="20"/>
          <w:szCs w:val="22"/>
          <w:lang w:val="en-ID" w:eastAsia="en-ID"/>
        </w:rPr>
        <w:t>:</w:t>
      </w:r>
    </w:p>
    <w:p w14:paraId="4A715376" w14:textId="77777777" w:rsidR="005068A9" w:rsidRPr="005068A9" w:rsidRDefault="00F64B95" w:rsidP="00F64B95">
      <w:pPr>
        <w:spacing w:after="176" w:line="247" w:lineRule="auto"/>
        <w:ind w:left="189"/>
        <w:jc w:val="both"/>
        <w:rPr>
          <w:rFonts w:eastAsia="Calibri"/>
          <w:color w:val="000000"/>
          <w:sz w:val="20"/>
          <w:szCs w:val="22"/>
          <w:lang w:val="en-ID" w:eastAsia="en-ID"/>
        </w:rPr>
      </w:pPr>
      <w:r>
        <w:rPr>
          <w:rFonts w:eastAsia="Calibri"/>
          <w:color w:val="000000"/>
          <w:sz w:val="20"/>
          <w:szCs w:val="22"/>
          <w:lang w:val="en-ID" w:eastAsia="en-ID"/>
        </w:rPr>
        <w:t xml:space="preserve">A. </w:t>
      </w:r>
      <w:r w:rsidR="005068A9" w:rsidRPr="005068A9">
        <w:rPr>
          <w:rFonts w:eastAsia="Calibri"/>
          <w:color w:val="000000"/>
          <w:sz w:val="20"/>
          <w:szCs w:val="22"/>
          <w:lang w:val="en-ID" w:eastAsia="en-ID"/>
        </w:rPr>
        <w:t>E. Brouwer and W. H. Haemers, Spectra of Graphs. NewYork: Springer, 2012.</w:t>
      </w:r>
    </w:p>
    <w:p w14:paraId="789BC3B5" w14:textId="77777777" w:rsidR="004A59F5" w:rsidRPr="00AA002B" w:rsidRDefault="004A59F5" w:rsidP="004A59F5">
      <w:pPr>
        <w:pStyle w:val="IEEEHeading2"/>
        <w:numPr>
          <w:ilvl w:val="0"/>
          <w:numId w:val="11"/>
        </w:numPr>
        <w:rPr>
          <w:szCs w:val="20"/>
        </w:rPr>
      </w:pPr>
      <w:r w:rsidRPr="00AA002B">
        <w:rPr>
          <w:szCs w:val="20"/>
        </w:rPr>
        <w:t>Bagian/Bab dari Buku</w:t>
      </w:r>
    </w:p>
    <w:p w14:paraId="0AB001E6" w14:textId="77777777" w:rsidR="004A59F5" w:rsidRPr="00AA002B" w:rsidRDefault="004A59F5" w:rsidP="004A59F5">
      <w:pPr>
        <w:pStyle w:val="IEEEParagraph"/>
        <w:rPr>
          <w:i/>
          <w:sz w:val="20"/>
          <w:szCs w:val="20"/>
        </w:rPr>
      </w:pPr>
      <w:r w:rsidRPr="00AA002B">
        <w:rPr>
          <w:i/>
          <w:sz w:val="20"/>
          <w:szCs w:val="20"/>
        </w:rPr>
        <w:t>Elemen kutipan:</w:t>
      </w:r>
    </w:p>
    <w:p w14:paraId="1D4593DF" w14:textId="77777777" w:rsidR="004A59F5" w:rsidRPr="00AA002B" w:rsidRDefault="004A59F5" w:rsidP="004A59F5">
      <w:pPr>
        <w:pStyle w:val="IEEEParagraph"/>
        <w:rPr>
          <w:sz w:val="20"/>
          <w:szCs w:val="20"/>
        </w:rPr>
      </w:pPr>
      <w:r w:rsidRPr="00AA002B">
        <w:rPr>
          <w:sz w:val="20"/>
          <w:szCs w:val="20"/>
        </w:rPr>
        <w:t>Nama penulis pertama atau inisial. Nama keluarga, ”Judul bab,” Judul dari buku, ed, Edisi. (Kecuali yang pertama) jilid, volume jika tersedia, Ed. Editor jika tersedia, Tempat publikasi: Penerbit, Tahun Terbit, pp. Bab atau halaman pertama dan terakhir artikel.</w:t>
      </w:r>
    </w:p>
    <w:p w14:paraId="11469826" w14:textId="77777777" w:rsidR="005068A9" w:rsidRPr="00AA002B" w:rsidRDefault="005068A9" w:rsidP="005068A9">
      <w:pPr>
        <w:spacing w:line="256" w:lineRule="auto"/>
        <w:ind w:left="194" w:hanging="10"/>
        <w:rPr>
          <w:rFonts w:eastAsia="Calibri"/>
          <w:color w:val="000000"/>
          <w:sz w:val="20"/>
          <w:szCs w:val="22"/>
          <w:lang w:val="en-ID" w:eastAsia="en-ID"/>
        </w:rPr>
      </w:pPr>
      <w:r w:rsidRPr="00AA002B">
        <w:rPr>
          <w:i/>
          <w:sz w:val="20"/>
          <w:szCs w:val="20"/>
        </w:rPr>
        <w:t xml:space="preserve"> </w:t>
      </w:r>
      <w:r w:rsidRPr="00AA002B">
        <w:rPr>
          <w:rFonts w:eastAsia="Calibri"/>
          <w:i/>
          <w:color w:val="000000"/>
          <w:sz w:val="20"/>
          <w:szCs w:val="22"/>
          <w:lang w:val="en-ID" w:eastAsia="en-ID"/>
        </w:rPr>
        <w:t>Contoh:</w:t>
      </w:r>
    </w:p>
    <w:p w14:paraId="5C479DE1" w14:textId="77777777" w:rsidR="004A59F5" w:rsidRPr="00AA002B" w:rsidRDefault="005068A9" w:rsidP="005068A9">
      <w:pPr>
        <w:spacing w:after="176" w:line="247" w:lineRule="auto"/>
        <w:ind w:left="-15" w:firstLine="189"/>
        <w:jc w:val="both"/>
        <w:rPr>
          <w:rFonts w:eastAsia="Calibri"/>
          <w:color w:val="000000"/>
          <w:sz w:val="20"/>
          <w:szCs w:val="22"/>
          <w:lang w:val="en-ID" w:eastAsia="en-ID"/>
        </w:rPr>
      </w:pPr>
      <w:r w:rsidRPr="005068A9">
        <w:rPr>
          <w:rFonts w:eastAsia="Calibri"/>
          <w:color w:val="000000"/>
          <w:sz w:val="20"/>
          <w:szCs w:val="22"/>
          <w:lang w:val="en-ID" w:eastAsia="en-ID"/>
        </w:rPr>
        <w:t>P. Shakarian, A. Bhatnagar, A. Aleali, E. Shaabani, and R. Guo, The Independent Cascade and Linear Threshold Models. Cham: Springer International Publishing, 2015, pp. 3548.</w:t>
      </w:r>
    </w:p>
    <w:p w14:paraId="4280A3CB" w14:textId="77777777" w:rsidR="004A59F5" w:rsidRPr="00AA002B" w:rsidRDefault="004A59F5" w:rsidP="004A59F5">
      <w:pPr>
        <w:pStyle w:val="IEEEHeading2"/>
        <w:numPr>
          <w:ilvl w:val="0"/>
          <w:numId w:val="11"/>
        </w:numPr>
        <w:rPr>
          <w:szCs w:val="20"/>
        </w:rPr>
      </w:pPr>
      <w:r w:rsidRPr="00AA002B">
        <w:rPr>
          <w:szCs w:val="20"/>
        </w:rPr>
        <w:t>Jurnal</w:t>
      </w:r>
    </w:p>
    <w:p w14:paraId="5C188187" w14:textId="77777777" w:rsidR="004A59F5" w:rsidRPr="00AA002B" w:rsidRDefault="004A59F5" w:rsidP="004A59F5">
      <w:pPr>
        <w:pStyle w:val="IEEEParagraph"/>
        <w:rPr>
          <w:i/>
          <w:sz w:val="20"/>
          <w:szCs w:val="20"/>
        </w:rPr>
      </w:pPr>
      <w:r w:rsidRPr="00AA002B">
        <w:rPr>
          <w:i/>
          <w:sz w:val="20"/>
          <w:szCs w:val="20"/>
        </w:rPr>
        <w:t>Elemen kutipan:</w:t>
      </w:r>
    </w:p>
    <w:p w14:paraId="332E0FA1" w14:textId="77777777" w:rsidR="004A59F5" w:rsidRPr="00AA002B" w:rsidRDefault="004A59F5" w:rsidP="004A59F5">
      <w:pPr>
        <w:pStyle w:val="IEEEParagraph"/>
        <w:rPr>
          <w:sz w:val="20"/>
          <w:szCs w:val="20"/>
        </w:rPr>
      </w:pPr>
      <w:r w:rsidRPr="00AA002B">
        <w:rPr>
          <w:sz w:val="20"/>
          <w:szCs w:val="20"/>
        </w:rPr>
        <w:t>Nama penulis pertama atau inisial. Nama Keluarga, ”Judul artikel,” Judul Jurnal, vol.volume (nomor penerbitan), halaman pertama dan halaman terakhir artikel, tanggal bulan tahun penerbitan jika tersedia.</w:t>
      </w:r>
    </w:p>
    <w:p w14:paraId="091A696F" w14:textId="77777777" w:rsidR="005068A9" w:rsidRPr="005068A9" w:rsidRDefault="005068A9" w:rsidP="005068A9">
      <w:pPr>
        <w:spacing w:line="256" w:lineRule="auto"/>
        <w:ind w:left="194" w:hanging="10"/>
        <w:rPr>
          <w:rFonts w:eastAsia="Calibri"/>
          <w:color w:val="000000"/>
          <w:sz w:val="20"/>
          <w:szCs w:val="22"/>
          <w:lang w:val="en-ID" w:eastAsia="en-ID"/>
        </w:rPr>
      </w:pPr>
      <w:r w:rsidRPr="005068A9">
        <w:rPr>
          <w:rFonts w:eastAsia="Calibri"/>
          <w:i/>
          <w:color w:val="000000"/>
          <w:sz w:val="20"/>
          <w:szCs w:val="22"/>
          <w:lang w:val="en-ID" w:eastAsia="en-ID"/>
        </w:rPr>
        <w:t>Contoh:</w:t>
      </w:r>
    </w:p>
    <w:p w14:paraId="554B87E9" w14:textId="77777777" w:rsidR="005068A9" w:rsidRPr="00AA002B" w:rsidRDefault="005068A9" w:rsidP="005068A9">
      <w:pPr>
        <w:numPr>
          <w:ilvl w:val="0"/>
          <w:numId w:val="13"/>
        </w:numPr>
        <w:spacing w:after="176" w:line="247" w:lineRule="auto"/>
        <w:ind w:firstLine="189"/>
        <w:jc w:val="both"/>
        <w:rPr>
          <w:rFonts w:eastAsia="Calibri"/>
          <w:color w:val="000000"/>
          <w:sz w:val="20"/>
          <w:szCs w:val="22"/>
          <w:lang w:val="en-ID" w:eastAsia="en-ID"/>
        </w:rPr>
      </w:pPr>
      <w:r w:rsidRPr="005068A9">
        <w:rPr>
          <w:rFonts w:eastAsia="Calibri"/>
          <w:color w:val="000000"/>
          <w:sz w:val="20"/>
          <w:szCs w:val="22"/>
          <w:lang w:val="en-ID" w:eastAsia="en-ID"/>
        </w:rPr>
        <w:t>Chen, H. Tong, B. A. Prakash, C. E. Tsourakakis, T.Eliassi-Rad, C. Faloutsos, and D. H. Chau, Node immunization on large graphs: Theory and algorithms, IEEE Transaction on Knowledge and Data Engineering, vol. 28, no. 1, pp. 113126, Jan 2016.</w:t>
      </w:r>
    </w:p>
    <w:p w14:paraId="4DA9E583" w14:textId="77777777" w:rsidR="004A59F5" w:rsidRPr="00AA002B" w:rsidRDefault="004A59F5" w:rsidP="004A59F5">
      <w:pPr>
        <w:pStyle w:val="IEEEHeading2"/>
        <w:numPr>
          <w:ilvl w:val="0"/>
          <w:numId w:val="11"/>
        </w:numPr>
        <w:rPr>
          <w:szCs w:val="20"/>
        </w:rPr>
      </w:pPr>
      <w:r w:rsidRPr="00AA002B">
        <w:rPr>
          <w:szCs w:val="20"/>
        </w:rPr>
        <w:t>Seminar/Proceeding</w:t>
      </w:r>
    </w:p>
    <w:p w14:paraId="09D6B3B3" w14:textId="77777777" w:rsidR="004A59F5" w:rsidRPr="00AA002B" w:rsidRDefault="004A59F5" w:rsidP="004A59F5">
      <w:pPr>
        <w:pStyle w:val="IEEEParagraph"/>
        <w:rPr>
          <w:i/>
          <w:sz w:val="20"/>
          <w:szCs w:val="20"/>
        </w:rPr>
      </w:pPr>
      <w:r w:rsidRPr="00AA002B">
        <w:rPr>
          <w:i/>
          <w:sz w:val="20"/>
          <w:szCs w:val="20"/>
        </w:rPr>
        <w:t>Elemen kutipan:</w:t>
      </w:r>
    </w:p>
    <w:p w14:paraId="0CB89D17" w14:textId="77777777" w:rsidR="004A59F5" w:rsidRPr="00AA002B" w:rsidRDefault="004A59F5" w:rsidP="004A59F5">
      <w:pPr>
        <w:pStyle w:val="IEEEParagraph"/>
        <w:rPr>
          <w:sz w:val="20"/>
          <w:szCs w:val="20"/>
        </w:rPr>
      </w:pPr>
      <w:r w:rsidRPr="00AA002B">
        <w:rPr>
          <w:sz w:val="20"/>
          <w:szCs w:val="20"/>
        </w:rPr>
        <w:t>Nama penulis pertama atau inisial. Nama keluarga, ”Judul paper,” dalam seminar Judul, Nama Depan Nama Terakhir Editor jika tersedia, Ed. Tempat Publikasi: Penerbit jika tersedia, tanggal diterbitkan , halaman pertama dan terakhir paper.</w:t>
      </w:r>
    </w:p>
    <w:p w14:paraId="216F44A3" w14:textId="77777777" w:rsidR="004A59F5" w:rsidRPr="00AA002B" w:rsidRDefault="004A59F5" w:rsidP="004A59F5">
      <w:pPr>
        <w:pStyle w:val="IEEEParagraph"/>
        <w:rPr>
          <w:i/>
          <w:sz w:val="20"/>
          <w:szCs w:val="20"/>
        </w:rPr>
      </w:pPr>
      <w:r w:rsidRPr="00AA002B">
        <w:rPr>
          <w:i/>
          <w:sz w:val="20"/>
          <w:szCs w:val="20"/>
        </w:rPr>
        <w:t>Contoh:</w:t>
      </w:r>
    </w:p>
    <w:p w14:paraId="44A8ED6B" w14:textId="77777777" w:rsidR="004A59F5" w:rsidRPr="00AA002B" w:rsidRDefault="009E2115" w:rsidP="009E2115">
      <w:pPr>
        <w:spacing w:after="176" w:line="247" w:lineRule="auto"/>
        <w:ind w:left="-15" w:firstLine="189"/>
        <w:jc w:val="both"/>
        <w:rPr>
          <w:rFonts w:eastAsia="Calibri"/>
          <w:color w:val="000000"/>
          <w:sz w:val="20"/>
          <w:szCs w:val="22"/>
          <w:lang w:val="en-ID" w:eastAsia="en-ID"/>
        </w:rPr>
      </w:pPr>
      <w:r w:rsidRPr="009E2115">
        <w:rPr>
          <w:rFonts w:eastAsia="Calibri"/>
          <w:color w:val="000000"/>
          <w:sz w:val="20"/>
          <w:szCs w:val="22"/>
          <w:lang w:val="en-ID" w:eastAsia="en-ID"/>
        </w:rPr>
        <w:t xml:space="preserve">A. W. Wijayanto and T. Murata, Learning adaptive graph protection strategy on dynamic networks via reinforcement learning, in 2018 IEEE/WIC/ACM International Conference on </w:t>
      </w:r>
      <w:r w:rsidRPr="009E2115">
        <w:rPr>
          <w:rFonts w:eastAsia="Calibri"/>
          <w:color w:val="000000"/>
          <w:sz w:val="20"/>
          <w:szCs w:val="22"/>
          <w:lang w:val="en-ID" w:eastAsia="en-ID"/>
        </w:rPr>
        <w:lastRenderedPageBreak/>
        <w:t>Web Intelligence (WI), ser. WI 2018. New York, USA: IEEE, Dec 2018, pp. 534539.</w:t>
      </w:r>
    </w:p>
    <w:p w14:paraId="1FA8F14C" w14:textId="77777777" w:rsidR="004A59F5" w:rsidRPr="00AA002B" w:rsidRDefault="004A59F5" w:rsidP="004A59F5">
      <w:pPr>
        <w:pStyle w:val="IEEEHeading2"/>
        <w:numPr>
          <w:ilvl w:val="0"/>
          <w:numId w:val="11"/>
        </w:numPr>
        <w:rPr>
          <w:szCs w:val="20"/>
        </w:rPr>
      </w:pPr>
      <w:r w:rsidRPr="00AA002B">
        <w:rPr>
          <w:szCs w:val="20"/>
        </w:rPr>
        <w:t>Sumber Elektronik (Website)</w:t>
      </w:r>
    </w:p>
    <w:p w14:paraId="2F3DB8C4" w14:textId="77777777" w:rsidR="004A59F5" w:rsidRPr="00AA002B" w:rsidRDefault="00C71F15" w:rsidP="004A59F5">
      <w:pPr>
        <w:pStyle w:val="IEEEParagraph"/>
        <w:ind w:firstLine="0"/>
        <w:rPr>
          <w:i/>
          <w:sz w:val="20"/>
          <w:szCs w:val="20"/>
        </w:rPr>
      </w:pPr>
      <w:r w:rsidRPr="00AA002B">
        <w:rPr>
          <w:i/>
          <w:sz w:val="20"/>
          <w:szCs w:val="20"/>
        </w:rPr>
        <w:t xml:space="preserve">    </w:t>
      </w:r>
      <w:r w:rsidR="004A59F5" w:rsidRPr="00AA002B">
        <w:rPr>
          <w:i/>
          <w:sz w:val="20"/>
          <w:szCs w:val="20"/>
        </w:rPr>
        <w:t>Elemen kutipan:</w:t>
      </w:r>
    </w:p>
    <w:p w14:paraId="6DE60DF8" w14:textId="77777777" w:rsidR="004A59F5" w:rsidRPr="00AA002B" w:rsidRDefault="004A59F5" w:rsidP="004A59F5">
      <w:pPr>
        <w:pStyle w:val="IEEEParagraph"/>
        <w:rPr>
          <w:sz w:val="20"/>
          <w:szCs w:val="20"/>
        </w:rPr>
      </w:pPr>
      <w:r w:rsidRPr="00AA002B">
        <w:rPr>
          <w:sz w:val="20"/>
          <w:szCs w:val="20"/>
        </w:rPr>
        <w:t>Penulis. (tahun, bulan). Judul. [Jenis Perantara]. Available : site/path/file.</w:t>
      </w:r>
    </w:p>
    <w:p w14:paraId="2DB2C9F9" w14:textId="77777777" w:rsidR="005068A9" w:rsidRPr="005068A9" w:rsidRDefault="005E7FEA" w:rsidP="005068A9">
      <w:pPr>
        <w:spacing w:line="256" w:lineRule="auto"/>
        <w:ind w:left="194" w:hanging="10"/>
        <w:rPr>
          <w:rFonts w:eastAsia="Calibri"/>
          <w:color w:val="000000"/>
          <w:sz w:val="20"/>
          <w:szCs w:val="22"/>
          <w:lang w:val="en-ID" w:eastAsia="en-ID"/>
        </w:rPr>
      </w:pPr>
      <w:r>
        <w:rPr>
          <w:rFonts w:eastAsia="Calibri"/>
          <w:i/>
          <w:color w:val="000000"/>
          <w:sz w:val="20"/>
          <w:szCs w:val="22"/>
          <w:lang w:val="en-ID" w:eastAsia="en-ID"/>
        </w:rPr>
        <w:t xml:space="preserve">Contoh </w:t>
      </w:r>
      <w:r w:rsidR="005068A9" w:rsidRPr="005068A9">
        <w:rPr>
          <w:rFonts w:eastAsia="Calibri"/>
          <w:i/>
          <w:color w:val="000000"/>
          <w:sz w:val="20"/>
          <w:szCs w:val="22"/>
          <w:lang w:val="en-ID" w:eastAsia="en-ID"/>
        </w:rPr>
        <w:t>:</w:t>
      </w:r>
    </w:p>
    <w:p w14:paraId="3EFB1812" w14:textId="77777777" w:rsidR="008F79CD" w:rsidRPr="00AA002B" w:rsidRDefault="005068A9" w:rsidP="00ED51C8">
      <w:pPr>
        <w:spacing w:after="199" w:line="247" w:lineRule="auto"/>
        <w:ind w:left="-15" w:firstLine="189"/>
        <w:rPr>
          <w:rFonts w:eastAsia="Calibri"/>
          <w:color w:val="000000"/>
          <w:sz w:val="20"/>
          <w:szCs w:val="22"/>
          <w:lang w:val="en-ID" w:eastAsia="en-ID"/>
        </w:rPr>
      </w:pPr>
      <w:r w:rsidRPr="005068A9">
        <w:rPr>
          <w:rFonts w:eastAsia="Calibri"/>
          <w:color w:val="000000"/>
          <w:sz w:val="20"/>
          <w:szCs w:val="22"/>
          <w:lang w:val="en-ID" w:eastAsia="en-ID"/>
        </w:rPr>
        <w:t>Facebook. (2017, 3) How does news feed decide which storie</w:t>
      </w:r>
      <w:r w:rsidR="00ED51C8">
        <w:rPr>
          <w:rFonts w:eastAsia="Calibri"/>
          <w:color w:val="000000"/>
          <w:sz w:val="20"/>
          <w:szCs w:val="22"/>
          <w:lang w:val="en-ID" w:eastAsia="en-ID"/>
        </w:rPr>
        <w:t>s to show? [Online]. Available: h</w:t>
      </w:r>
      <w:r w:rsidRPr="005068A9">
        <w:rPr>
          <w:rFonts w:eastAsia="Calibri"/>
          <w:color w:val="000000"/>
          <w:sz w:val="20"/>
          <w:szCs w:val="22"/>
          <w:lang w:val="en-ID" w:eastAsia="en-ID"/>
        </w:rPr>
        <w:t>ttps://www.facebook.com/</w:t>
      </w:r>
      <w:r w:rsidR="00ED51C8">
        <w:rPr>
          <w:rFonts w:eastAsia="Calibri"/>
          <w:color w:val="000000"/>
          <w:sz w:val="20"/>
          <w:szCs w:val="22"/>
          <w:lang w:val="en-ID" w:eastAsia="en-ID"/>
        </w:rPr>
        <w:t xml:space="preserve"> </w:t>
      </w:r>
      <w:r w:rsidRPr="005068A9">
        <w:rPr>
          <w:rFonts w:eastAsia="Calibri"/>
          <w:color w:val="000000"/>
          <w:sz w:val="20"/>
          <w:szCs w:val="22"/>
          <w:lang w:val="en-ID" w:eastAsia="en-ID"/>
        </w:rPr>
        <w:t xml:space="preserve"> help/166738576721085</w:t>
      </w:r>
    </w:p>
    <w:p w14:paraId="41D7305F" w14:textId="77777777" w:rsidR="0037751A" w:rsidRPr="00AA002B" w:rsidRDefault="00905DEE">
      <w:pPr>
        <w:pStyle w:val="IEEEHeading1"/>
        <w:rPr>
          <w:lang w:val="sv-SE"/>
        </w:rPr>
      </w:pPr>
      <w:r w:rsidRPr="00AA002B">
        <w:rPr>
          <w:lang w:val="sv-SE"/>
        </w:rPr>
        <w:t>Daftar Pustaka</w:t>
      </w:r>
    </w:p>
    <w:p w14:paraId="77679170" w14:textId="77777777" w:rsidR="0018792A" w:rsidRPr="00AA002B" w:rsidRDefault="0018792A" w:rsidP="00556768">
      <w:pPr>
        <w:numPr>
          <w:ilvl w:val="0"/>
          <w:numId w:val="14"/>
        </w:numPr>
        <w:ind w:hanging="285"/>
        <w:jc w:val="both"/>
        <w:rPr>
          <w:color w:val="000000"/>
          <w:sz w:val="20"/>
          <w:szCs w:val="22"/>
          <w:lang w:val="en-ID" w:eastAsia="en-ID"/>
        </w:rPr>
      </w:pPr>
      <w:r w:rsidRPr="00AA002B">
        <w:rPr>
          <w:sz w:val="16"/>
        </w:rPr>
        <w:t xml:space="preserve">A. E. Brouwer and W. H. Haemers, </w:t>
      </w:r>
      <w:r w:rsidRPr="00AA002B">
        <w:rPr>
          <w:i/>
          <w:sz w:val="16"/>
        </w:rPr>
        <w:t>Spectra of Graphs</w:t>
      </w:r>
      <w:r w:rsidRPr="00AA002B">
        <w:rPr>
          <w:sz w:val="16"/>
        </w:rPr>
        <w:t>.</w:t>
      </w:r>
      <w:r w:rsidRPr="00AA002B">
        <w:rPr>
          <w:sz w:val="16"/>
        </w:rPr>
        <w:tab/>
        <w:t>New York:</w:t>
      </w:r>
    </w:p>
    <w:p w14:paraId="5B43693A" w14:textId="77777777" w:rsidR="0018792A" w:rsidRPr="00AA002B" w:rsidRDefault="0018792A" w:rsidP="00556768">
      <w:pPr>
        <w:ind w:left="295" w:hanging="10"/>
      </w:pPr>
      <w:r w:rsidRPr="00AA002B">
        <w:rPr>
          <w:sz w:val="16"/>
        </w:rPr>
        <w:t>Springer, 2012.</w:t>
      </w:r>
    </w:p>
    <w:p w14:paraId="4428B382" w14:textId="77777777" w:rsidR="00556768" w:rsidRDefault="0018792A" w:rsidP="00556768">
      <w:pPr>
        <w:numPr>
          <w:ilvl w:val="0"/>
          <w:numId w:val="14"/>
        </w:numPr>
        <w:ind w:hanging="285"/>
        <w:jc w:val="both"/>
      </w:pPr>
      <w:r w:rsidRPr="00AA002B">
        <w:rPr>
          <w:sz w:val="16"/>
        </w:rPr>
        <w:t xml:space="preserve">P. Shakarian, A. Bhatnagar, A. Aleali, E. Shaabani, and R. Guo, </w:t>
      </w:r>
      <w:r w:rsidRPr="00AA002B">
        <w:rPr>
          <w:i/>
          <w:sz w:val="16"/>
        </w:rPr>
        <w:t>The Independent Cascade and Linear Threshold Models</w:t>
      </w:r>
      <w:r w:rsidRPr="00AA002B">
        <w:rPr>
          <w:sz w:val="16"/>
        </w:rPr>
        <w:t>. Cham: Springer Internatio</w:t>
      </w:r>
      <w:r w:rsidR="00556768">
        <w:rPr>
          <w:sz w:val="16"/>
        </w:rPr>
        <w:t>nal Publishing, 2015, pp. 35–48.</w:t>
      </w:r>
    </w:p>
    <w:p w14:paraId="687B491B" w14:textId="77777777" w:rsidR="0018792A" w:rsidRPr="00556768" w:rsidRDefault="0018792A" w:rsidP="00556768">
      <w:pPr>
        <w:numPr>
          <w:ilvl w:val="0"/>
          <w:numId w:val="14"/>
        </w:numPr>
        <w:ind w:hanging="285"/>
        <w:jc w:val="both"/>
      </w:pPr>
      <w:r w:rsidRPr="00556768">
        <w:rPr>
          <w:sz w:val="16"/>
        </w:rPr>
        <w:t xml:space="preserve">C. Chen, H. Tong, B. A. Prakash, C. E. Tsourakakis, T. Eliassi-Rad, C. Faloutsos, and D. H. Chau, “Node immunization on large graphs: Theory and algorithms,” </w:t>
      </w:r>
      <w:r w:rsidRPr="00556768">
        <w:rPr>
          <w:i/>
          <w:sz w:val="16"/>
        </w:rPr>
        <w:t>IEEE Transaction on Knowledge and Data Engineering</w:t>
      </w:r>
      <w:r w:rsidRPr="00556768">
        <w:rPr>
          <w:sz w:val="16"/>
        </w:rPr>
        <w:t>, vol. 28, no. 1, pp. 113–126, Jan 2016.</w:t>
      </w:r>
    </w:p>
    <w:p w14:paraId="5CB08A91" w14:textId="77777777" w:rsidR="0018792A" w:rsidRPr="00AA002B" w:rsidRDefault="0018792A" w:rsidP="00556768">
      <w:pPr>
        <w:numPr>
          <w:ilvl w:val="0"/>
          <w:numId w:val="14"/>
        </w:numPr>
        <w:ind w:hanging="285"/>
        <w:jc w:val="both"/>
      </w:pPr>
      <w:r w:rsidRPr="00AA002B">
        <w:rPr>
          <w:sz w:val="16"/>
        </w:rPr>
        <w:t xml:space="preserve">A. W. Wijayanto and T. Murata, “Learning adaptive graph protection strategy on dynamic networks via reinforcement learning,” in </w:t>
      </w:r>
      <w:r w:rsidRPr="00AA002B">
        <w:rPr>
          <w:i/>
          <w:sz w:val="16"/>
        </w:rPr>
        <w:t>2018 IEEE/WIC/ACM International Conference on Web Intelligence (WI)</w:t>
      </w:r>
      <w:r w:rsidRPr="00AA002B">
        <w:rPr>
          <w:sz w:val="16"/>
        </w:rPr>
        <w:t>, ser. WI 2018. New York, USA: IEEE, Dec 2018, pp. 534–539.</w:t>
      </w:r>
    </w:p>
    <w:p w14:paraId="7BC0BCE1" w14:textId="77777777" w:rsidR="0018792A" w:rsidRPr="00AA002B" w:rsidRDefault="0018792A" w:rsidP="00556768">
      <w:pPr>
        <w:numPr>
          <w:ilvl w:val="0"/>
          <w:numId w:val="14"/>
        </w:numPr>
        <w:ind w:hanging="285"/>
        <w:jc w:val="both"/>
      </w:pPr>
      <w:r w:rsidRPr="00AA002B">
        <w:rPr>
          <w:sz w:val="16"/>
        </w:rPr>
        <w:t>Facebook. (2017, 3) How does news feed decide which stories to show? [Online]. Available: https://www.facebook.com/help/166738576721085</w:t>
      </w:r>
    </w:p>
    <w:p w14:paraId="2C1B0CA2" w14:textId="77777777" w:rsidR="0018792A" w:rsidRPr="00AA002B" w:rsidRDefault="0018792A">
      <w:pPr>
        <w:pStyle w:val="IEEEHeading1"/>
        <w:rPr>
          <w:lang w:val="sv-SE"/>
        </w:rPr>
      </w:pPr>
    </w:p>
    <w:p w14:paraId="24C0774C" w14:textId="77777777" w:rsidR="0037751A" w:rsidRPr="00AA002B" w:rsidRDefault="0037751A">
      <w:pPr>
        <w:pStyle w:val="IEEEReferenceItem"/>
      </w:pPr>
    </w:p>
    <w:sectPr w:rsidR="0037751A" w:rsidRPr="00AA002B" w:rsidSect="00F64B95">
      <w:type w:val="continuous"/>
      <w:pgSz w:w="11906" w:h="16838"/>
      <w:pgMar w:top="1077" w:right="811" w:bottom="2438" w:left="811" w:header="431" w:footer="431" w:gutter="0"/>
      <w:cols w:num="2" w:space="23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5FA8A" w14:textId="77777777" w:rsidR="00641BD9" w:rsidRDefault="00641BD9" w:rsidP="0037751A">
      <w:r>
        <w:separator/>
      </w:r>
    </w:p>
  </w:endnote>
  <w:endnote w:type="continuationSeparator" w:id="0">
    <w:p w14:paraId="76C14A8E" w14:textId="77777777" w:rsidR="00641BD9" w:rsidRDefault="00641BD9" w:rsidP="00377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IPAPGothic">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0CDE9" w14:textId="77777777" w:rsidR="00ED51C8" w:rsidRPr="006E0E0D" w:rsidRDefault="006E0E0D" w:rsidP="006E0E0D">
    <w:pPr>
      <w:pStyle w:val="Footer"/>
      <w:jc w:val="right"/>
    </w:pPr>
    <w:r w:rsidRPr="006E0E0D">
      <w:t xml:space="preserve"> </w:t>
    </w:r>
    <w:r w:rsidRPr="006E0E0D">
      <w:rPr>
        <w:bCs/>
      </w:rPr>
      <w:fldChar w:fldCharType="begin"/>
    </w:r>
    <w:r w:rsidRPr="006E0E0D">
      <w:rPr>
        <w:bCs/>
      </w:rPr>
      <w:instrText xml:space="preserve"> PAGE  \* Arabic  \* MERGEFORMAT </w:instrText>
    </w:r>
    <w:r w:rsidRPr="006E0E0D">
      <w:rPr>
        <w:bCs/>
      </w:rPr>
      <w:fldChar w:fldCharType="separate"/>
    </w:r>
    <w:r w:rsidR="005E7FEA">
      <w:rPr>
        <w:bCs/>
        <w:noProof/>
      </w:rPr>
      <w:t>3</w:t>
    </w:r>
    <w:r w:rsidRPr="006E0E0D">
      <w:rPr>
        <w:bCs/>
      </w:rPr>
      <w:fldChar w:fldCharType="end"/>
    </w:r>
    <w:r w:rsidRPr="006E0E0D">
      <w:t xml:space="preserve"> / </w:t>
    </w:r>
    <w:r w:rsidRPr="006E0E0D">
      <w:rPr>
        <w:bCs/>
      </w:rPr>
      <w:fldChar w:fldCharType="begin"/>
    </w:r>
    <w:r w:rsidRPr="006E0E0D">
      <w:rPr>
        <w:bCs/>
      </w:rPr>
      <w:instrText xml:space="preserve"> NUMPAGES  \* Arabic  \* MERGEFORMAT </w:instrText>
    </w:r>
    <w:r w:rsidRPr="006E0E0D">
      <w:rPr>
        <w:bCs/>
      </w:rPr>
      <w:fldChar w:fldCharType="separate"/>
    </w:r>
    <w:r w:rsidR="005E7FEA">
      <w:rPr>
        <w:bCs/>
        <w:noProof/>
      </w:rPr>
      <w:t>3</w:t>
    </w:r>
    <w:r w:rsidRPr="006E0E0D">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38D40" w14:textId="77777777" w:rsidR="00641BD9" w:rsidRDefault="00641BD9" w:rsidP="0037751A">
      <w:r>
        <w:separator/>
      </w:r>
    </w:p>
  </w:footnote>
  <w:footnote w:type="continuationSeparator" w:id="0">
    <w:p w14:paraId="2E120F34" w14:textId="77777777" w:rsidR="00641BD9" w:rsidRDefault="00641BD9" w:rsidP="00377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2A899" w14:textId="77777777" w:rsidR="00ED51C8" w:rsidRDefault="00ED51C8">
    <w:pPr>
      <w:pStyle w:val="Header"/>
      <w:tabs>
        <w:tab w:val="right" w:pos="10200"/>
      </w:tabs>
    </w:pPr>
    <w:r w:rsidRPr="006B01F8">
      <w:rPr>
        <w:sz w:val="21"/>
      </w:rPr>
      <w:fldChar w:fldCharType="begin"/>
    </w:r>
    <w:r w:rsidRPr="006B01F8">
      <w:rPr>
        <w:sz w:val="21"/>
      </w:rPr>
      <w:instrText>PAGE</w:instrText>
    </w:r>
    <w:r w:rsidRPr="006B01F8">
      <w:rPr>
        <w:sz w:val="21"/>
      </w:rPr>
      <w:fldChar w:fldCharType="separate"/>
    </w:r>
    <w:r>
      <w:rPr>
        <w:noProof/>
        <w:sz w:val="21"/>
      </w:rPr>
      <w:t>2</w:t>
    </w:r>
    <w:r w:rsidRPr="006B01F8">
      <w:rPr>
        <w:sz w:val="21"/>
      </w:rPr>
      <w:fldChar w:fldCharType="end"/>
    </w:r>
    <w:r w:rsidRPr="006B01F8">
      <w:rPr>
        <w:smallCaps/>
        <w:sz w:val="21"/>
        <w:lang w:val="en-US"/>
      </w:rPr>
      <w:t xml:space="preserve"> </w:t>
    </w:r>
    <w:r>
      <w:rPr>
        <w:smallCaps/>
        <w:lang w:val="en-US"/>
      </w:rPr>
      <w:tab/>
    </w:r>
    <w:r>
      <w:rPr>
        <w:smallCaps/>
        <w:lang w:val="en-US"/>
      </w:rPr>
      <w:tab/>
      <w:t xml:space="preserve">       </w:t>
    </w:r>
    <w:r>
      <w:rPr>
        <w:smallCaps/>
        <w:sz w:val="16"/>
        <w:szCs w:val="16"/>
        <w:lang w:val="en-US"/>
      </w:rPr>
      <w:t>Politeknik Statistika STIS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29969" w14:textId="08E075FA" w:rsidR="00ED51C8" w:rsidRDefault="00ED51C8" w:rsidP="009E443E">
    <w:pPr>
      <w:pStyle w:val="Header"/>
      <w:tabs>
        <w:tab w:val="clear" w:pos="9360"/>
        <w:tab w:val="right" w:pos="10206"/>
      </w:tabs>
      <w:jc w:val="right"/>
    </w:pPr>
    <w:r>
      <w:rPr>
        <w:sz w:val="16"/>
        <w:szCs w:val="16"/>
      </w:rPr>
      <w:tab/>
    </w:r>
    <w:r>
      <w:rPr>
        <w:sz w:val="16"/>
        <w:szCs w:val="16"/>
      </w:rPr>
      <w:tab/>
    </w:r>
    <w:r w:rsidR="00901F3B">
      <w:rPr>
        <w:sz w:val="16"/>
        <w:szCs w:val="16"/>
      </w:rPr>
      <w:t>UAS Visualisasi Data dan Informasi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5A38"/>
    <w:multiLevelType w:val="multilevel"/>
    <w:tmpl w:val="C2CA5A98"/>
    <w:lvl w:ilvl="0">
      <w:start w:val="1"/>
      <w:numFmt w:val="decimal"/>
      <w:suff w:val="nothing"/>
      <w:lvlText w:val="%1)  "/>
      <w:lvlJc w:val="left"/>
      <w:pPr>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15:restartNumberingAfterBreak="0">
    <w:nsid w:val="14CC055F"/>
    <w:multiLevelType w:val="multilevel"/>
    <w:tmpl w:val="98F2FAB0"/>
    <w:lvl w:ilvl="0">
      <w:start w:val="1"/>
      <w:numFmt w:val="upperLetter"/>
      <w:lvlText w:val="%1."/>
      <w:lvlJc w:val="left"/>
      <w:pPr>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288" w:hanging="288"/>
      </w:pPr>
      <w:rPr>
        <w:b w:val="0"/>
        <w:i w:val="0"/>
        <w:sz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C052641"/>
    <w:multiLevelType w:val="multilevel"/>
    <w:tmpl w:val="929E51BE"/>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15:restartNumberingAfterBreak="0">
    <w:nsid w:val="2C23685D"/>
    <w:multiLevelType w:val="multilevel"/>
    <w:tmpl w:val="864473FA"/>
    <w:lvl w:ilvl="0">
      <w:start w:val="1"/>
      <w:numFmt w:val="upperRoman"/>
      <w:lvlText w:val="%1."/>
      <w:lvlJc w:val="left"/>
      <w:pPr>
        <w:tabs>
          <w:tab w:val="num" w:pos="288"/>
        </w:tabs>
        <w:ind w:left="288" w:hanging="288"/>
      </w:pPr>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9E36C6"/>
    <w:multiLevelType w:val="multilevel"/>
    <w:tmpl w:val="B20CF85E"/>
    <w:lvl w:ilvl="0">
      <w:start w:val="4"/>
      <w:numFmt w:val="upperLetter"/>
      <w:lvlText w:val="%1."/>
      <w:lvlJc w:val="left"/>
      <w:pPr>
        <w:tabs>
          <w:tab w:val="num" w:pos="288"/>
        </w:tabs>
        <w:ind w:left="288" w:hanging="288"/>
      </w:pPr>
      <w:rPr>
        <w:rFonts w:eastAsia="Arial Unicode MS" w:cs="Times New Roman" w:hint="default"/>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E745774"/>
    <w:multiLevelType w:val="multilevel"/>
    <w:tmpl w:val="2090B4E4"/>
    <w:lvl w:ilvl="0">
      <w:start w:val="3"/>
      <w:numFmt w:val="upperLetter"/>
      <w:lvlText w:val="%1."/>
      <w:lvlJc w:val="left"/>
      <w:pPr>
        <w:tabs>
          <w:tab w:val="num" w:pos="288"/>
        </w:tabs>
        <w:ind w:left="288" w:hanging="288"/>
      </w:pPr>
      <w:rPr>
        <w:rFonts w:eastAsia="Arial Unicode MS" w:cs="Times New Roman" w:hint="default"/>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AFF7C80"/>
    <w:multiLevelType w:val="multilevel"/>
    <w:tmpl w:val="C8B0AF1C"/>
    <w:lvl w:ilvl="0">
      <w:start w:val="7"/>
      <w:numFmt w:val="upperLetter"/>
      <w:lvlText w:val="%1."/>
      <w:lvlJc w:val="left"/>
      <w:pPr>
        <w:tabs>
          <w:tab w:val="num" w:pos="288"/>
        </w:tabs>
        <w:ind w:left="288" w:hanging="288"/>
      </w:pPr>
      <w:rPr>
        <w:rFonts w:eastAsia="Arial Unicode MS" w:cs="Times New Roman" w:hint="default"/>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D97610E"/>
    <w:multiLevelType w:val="hybridMultilevel"/>
    <w:tmpl w:val="438A8616"/>
    <w:lvl w:ilvl="0" w:tplc="62E6A462">
      <w:start w:val="1"/>
      <w:numFmt w:val="upperLetter"/>
      <w:lvlText w:val="%1."/>
      <w:lvlJc w:val="left"/>
      <w:pPr>
        <w:ind w:left="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ED1AA220">
      <w:start w:val="1"/>
      <w:numFmt w:val="lowerLetter"/>
      <w:lvlText w:val="%2"/>
      <w:lvlJc w:val="left"/>
      <w:pPr>
        <w:ind w:left="11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42FC1878">
      <w:start w:val="1"/>
      <w:numFmt w:val="lowerRoman"/>
      <w:lvlText w:val="%3"/>
      <w:lvlJc w:val="left"/>
      <w:pPr>
        <w:ind w:left="19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27682F2A">
      <w:start w:val="1"/>
      <w:numFmt w:val="decimal"/>
      <w:lvlText w:val="%4"/>
      <w:lvlJc w:val="left"/>
      <w:pPr>
        <w:ind w:left="26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DDFA7D0E">
      <w:start w:val="1"/>
      <w:numFmt w:val="lowerLetter"/>
      <w:lvlText w:val="%5"/>
      <w:lvlJc w:val="left"/>
      <w:pPr>
        <w:ind w:left="33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E0002054">
      <w:start w:val="1"/>
      <w:numFmt w:val="lowerRoman"/>
      <w:lvlText w:val="%6"/>
      <w:lvlJc w:val="left"/>
      <w:pPr>
        <w:ind w:left="40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8606211A">
      <w:start w:val="1"/>
      <w:numFmt w:val="decimal"/>
      <w:lvlText w:val="%7"/>
      <w:lvlJc w:val="left"/>
      <w:pPr>
        <w:ind w:left="47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5002DFDC">
      <w:start w:val="1"/>
      <w:numFmt w:val="lowerLetter"/>
      <w:lvlText w:val="%8"/>
      <w:lvlJc w:val="left"/>
      <w:pPr>
        <w:ind w:left="55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BA46BF3C">
      <w:start w:val="1"/>
      <w:numFmt w:val="lowerRoman"/>
      <w:lvlText w:val="%9"/>
      <w:lvlJc w:val="left"/>
      <w:pPr>
        <w:ind w:left="62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8" w15:restartNumberingAfterBreak="0">
    <w:nsid w:val="5CA61E77"/>
    <w:multiLevelType w:val="hybridMultilevel"/>
    <w:tmpl w:val="C65645F4"/>
    <w:lvl w:ilvl="0" w:tplc="F61AFA4C">
      <w:start w:val="1"/>
      <w:numFmt w:val="decimal"/>
      <w:lvlText w:val="[%1]"/>
      <w:lvlJc w:val="left"/>
      <w:pPr>
        <w:ind w:left="285"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DEAE4F26">
      <w:start w:val="1"/>
      <w:numFmt w:val="lowerLetter"/>
      <w:lvlText w:val="%2"/>
      <w:lvlJc w:val="left"/>
      <w:pPr>
        <w:ind w:left="108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F7BCA2E8">
      <w:start w:val="1"/>
      <w:numFmt w:val="lowerRoman"/>
      <w:lvlText w:val="%3"/>
      <w:lvlJc w:val="left"/>
      <w:pPr>
        <w:ind w:left="180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144C1886">
      <w:start w:val="1"/>
      <w:numFmt w:val="decimal"/>
      <w:lvlText w:val="%4"/>
      <w:lvlJc w:val="left"/>
      <w:pPr>
        <w:ind w:left="252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4986EAE8">
      <w:start w:val="1"/>
      <w:numFmt w:val="lowerLetter"/>
      <w:lvlText w:val="%5"/>
      <w:lvlJc w:val="left"/>
      <w:pPr>
        <w:ind w:left="324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8B746CAC">
      <w:start w:val="1"/>
      <w:numFmt w:val="lowerRoman"/>
      <w:lvlText w:val="%6"/>
      <w:lvlJc w:val="left"/>
      <w:pPr>
        <w:ind w:left="396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884C5318">
      <w:start w:val="1"/>
      <w:numFmt w:val="decimal"/>
      <w:lvlText w:val="%7"/>
      <w:lvlJc w:val="left"/>
      <w:pPr>
        <w:ind w:left="468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486E184C">
      <w:start w:val="1"/>
      <w:numFmt w:val="lowerLetter"/>
      <w:lvlText w:val="%8"/>
      <w:lvlJc w:val="left"/>
      <w:pPr>
        <w:ind w:left="540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97C61D8A">
      <w:start w:val="1"/>
      <w:numFmt w:val="lowerRoman"/>
      <w:lvlText w:val="%9"/>
      <w:lvlJc w:val="left"/>
      <w:pPr>
        <w:ind w:left="612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9" w15:restartNumberingAfterBreak="0">
    <w:nsid w:val="60CE7B4C"/>
    <w:multiLevelType w:val="multilevel"/>
    <w:tmpl w:val="86B8DF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decimal"/>
      <w:pStyle w:val="Heading3"/>
      <w:lvlText w:val="%3)"/>
      <w:lvlJc w:val="left"/>
      <w:pPr>
        <w:tabs>
          <w:tab w:val="num" w:pos="360"/>
        </w:tabs>
        <w:ind w:left="36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B014B4E"/>
    <w:multiLevelType w:val="multilevel"/>
    <w:tmpl w:val="98F2FAB0"/>
    <w:lvl w:ilvl="0">
      <w:start w:val="1"/>
      <w:numFmt w:val="upperLetter"/>
      <w:lvlText w:val="%1."/>
      <w:lvlJc w:val="left"/>
      <w:pPr>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288" w:hanging="288"/>
      </w:pPr>
      <w:rPr>
        <w:b w:val="0"/>
        <w:i w:val="0"/>
        <w:sz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1DA7D8E"/>
    <w:multiLevelType w:val="multilevel"/>
    <w:tmpl w:val="E6B8E29C"/>
    <w:lvl w:ilvl="0">
      <w:start w:val="10"/>
      <w:numFmt w:val="upperLetter"/>
      <w:lvlText w:val="%1."/>
      <w:lvlJc w:val="left"/>
      <w:pPr>
        <w:tabs>
          <w:tab w:val="num" w:pos="288"/>
        </w:tabs>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753E13BD"/>
    <w:multiLevelType w:val="hybridMultilevel"/>
    <w:tmpl w:val="E5684DE2"/>
    <w:lvl w:ilvl="0" w:tplc="4E4E81C6">
      <w:start w:val="3"/>
      <w:numFmt w:val="upperLetter"/>
      <w:lvlText w:val="%1."/>
      <w:lvlJc w:val="left"/>
      <w:pPr>
        <w:ind w:left="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256041C2">
      <w:start w:val="1"/>
      <w:numFmt w:val="lowerLetter"/>
      <w:lvlText w:val="%2"/>
      <w:lvlJc w:val="left"/>
      <w:pPr>
        <w:ind w:left="11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114265A8">
      <w:start w:val="1"/>
      <w:numFmt w:val="lowerRoman"/>
      <w:lvlText w:val="%3"/>
      <w:lvlJc w:val="left"/>
      <w:pPr>
        <w:ind w:left="19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7E6435F2">
      <w:start w:val="1"/>
      <w:numFmt w:val="decimal"/>
      <w:lvlText w:val="%4"/>
      <w:lvlJc w:val="left"/>
      <w:pPr>
        <w:ind w:left="26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CBA2B8C0">
      <w:start w:val="1"/>
      <w:numFmt w:val="lowerLetter"/>
      <w:lvlText w:val="%5"/>
      <w:lvlJc w:val="left"/>
      <w:pPr>
        <w:ind w:left="33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4FA0023E">
      <w:start w:val="1"/>
      <w:numFmt w:val="lowerRoman"/>
      <w:lvlText w:val="%6"/>
      <w:lvlJc w:val="left"/>
      <w:pPr>
        <w:ind w:left="40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71F64A04">
      <w:start w:val="1"/>
      <w:numFmt w:val="decimal"/>
      <w:lvlText w:val="%7"/>
      <w:lvlJc w:val="left"/>
      <w:pPr>
        <w:ind w:left="47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FAB0CB54">
      <w:start w:val="1"/>
      <w:numFmt w:val="lowerLetter"/>
      <w:lvlText w:val="%8"/>
      <w:lvlJc w:val="left"/>
      <w:pPr>
        <w:ind w:left="55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FBC690CE">
      <w:start w:val="1"/>
      <w:numFmt w:val="lowerRoman"/>
      <w:lvlText w:val="%9"/>
      <w:lvlJc w:val="left"/>
      <w:pPr>
        <w:ind w:left="62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3" w15:restartNumberingAfterBreak="0">
    <w:nsid w:val="78384AA4"/>
    <w:multiLevelType w:val="multilevel"/>
    <w:tmpl w:val="5D24856E"/>
    <w:lvl w:ilvl="0">
      <w:start w:val="1"/>
      <w:numFmt w:val="bullet"/>
      <w:lvlText w:val=""/>
      <w:lvlJc w:val="left"/>
      <w:pPr>
        <w:tabs>
          <w:tab w:val="num" w:pos="504"/>
        </w:tabs>
        <w:ind w:left="504" w:hanging="216"/>
      </w:pPr>
      <w:rPr>
        <w:rFonts w:ascii="Symbol" w:hAnsi="Symbol" w:cs="Times New Roman" w:hint="default"/>
        <w:sz w:val="20"/>
        <w:szCs w:val="16"/>
      </w:rPr>
    </w:lvl>
    <w:lvl w:ilvl="1">
      <w:start w:val="1"/>
      <w:numFmt w:val="bullet"/>
      <w:lvlText w:val=""/>
      <w:lvlJc w:val="left"/>
      <w:pPr>
        <w:tabs>
          <w:tab w:val="num" w:pos="288"/>
        </w:tabs>
        <w:ind w:left="288" w:hanging="288"/>
      </w:pPr>
      <w:rPr>
        <w:rFonts w:ascii="Symbol" w:hAnsi="Symbol" w:cs="Symbol" w:hint="default"/>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4"/>
  </w:num>
  <w:num w:numId="3">
    <w:abstractNumId w:val="0"/>
  </w:num>
  <w:num w:numId="4">
    <w:abstractNumId w:val="11"/>
  </w:num>
  <w:num w:numId="5">
    <w:abstractNumId w:val="1"/>
  </w:num>
  <w:num w:numId="6">
    <w:abstractNumId w:val="13"/>
  </w:num>
  <w:num w:numId="7">
    <w:abstractNumId w:val="3"/>
  </w:num>
  <w:num w:numId="8">
    <w:abstractNumId w:val="2"/>
  </w:num>
  <w:num w:numId="9">
    <w:abstractNumId w:val="5"/>
  </w:num>
  <w:num w:numId="10">
    <w:abstractNumId w:val="6"/>
  </w:num>
  <w:num w:numId="11">
    <w:abstractNumId w:val="1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ES" w:vendorID="64" w:dllVersion="6" w:nlCheck="1" w:checkStyle="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ID" w:vendorID="64" w:dllVersion="6"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51A"/>
    <w:rsid w:val="00014D8C"/>
    <w:rsid w:val="00057F89"/>
    <w:rsid w:val="0006236C"/>
    <w:rsid w:val="00125271"/>
    <w:rsid w:val="00133DEC"/>
    <w:rsid w:val="00165D20"/>
    <w:rsid w:val="00180005"/>
    <w:rsid w:val="0018792A"/>
    <w:rsid w:val="001A4DDB"/>
    <w:rsid w:val="002337AF"/>
    <w:rsid w:val="0027532E"/>
    <w:rsid w:val="00276FC8"/>
    <w:rsid w:val="0031376C"/>
    <w:rsid w:val="0037751A"/>
    <w:rsid w:val="003A6CAA"/>
    <w:rsid w:val="004A59F5"/>
    <w:rsid w:val="005068A9"/>
    <w:rsid w:val="00556768"/>
    <w:rsid w:val="00562F9E"/>
    <w:rsid w:val="005B183A"/>
    <w:rsid w:val="005E7FEA"/>
    <w:rsid w:val="00641BD9"/>
    <w:rsid w:val="006B01F8"/>
    <w:rsid w:val="006C47AB"/>
    <w:rsid w:val="006E0E0D"/>
    <w:rsid w:val="006F47C5"/>
    <w:rsid w:val="007B62E2"/>
    <w:rsid w:val="007F238A"/>
    <w:rsid w:val="007F3254"/>
    <w:rsid w:val="0081374F"/>
    <w:rsid w:val="0087409F"/>
    <w:rsid w:val="00877665"/>
    <w:rsid w:val="008B0ED5"/>
    <w:rsid w:val="008F79CD"/>
    <w:rsid w:val="00901F3B"/>
    <w:rsid w:val="00905DEE"/>
    <w:rsid w:val="009E2115"/>
    <w:rsid w:val="009E443E"/>
    <w:rsid w:val="009E61BC"/>
    <w:rsid w:val="009F57C8"/>
    <w:rsid w:val="00A46AD9"/>
    <w:rsid w:val="00AA002B"/>
    <w:rsid w:val="00B048B8"/>
    <w:rsid w:val="00B817E4"/>
    <w:rsid w:val="00C71F15"/>
    <w:rsid w:val="00C879FB"/>
    <w:rsid w:val="00D45D22"/>
    <w:rsid w:val="00DB1DD6"/>
    <w:rsid w:val="00DB70F1"/>
    <w:rsid w:val="00DC512C"/>
    <w:rsid w:val="00E171C9"/>
    <w:rsid w:val="00E737ED"/>
    <w:rsid w:val="00E82B7D"/>
    <w:rsid w:val="00EA0793"/>
    <w:rsid w:val="00ED51C8"/>
    <w:rsid w:val="00F64B95"/>
    <w:rsid w:val="00F751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3A1A4"/>
  <w15:docId w15:val="{BB045AA5-E998-49CE-9F1C-7B0CE8AA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C6A"/>
    <w:rPr>
      <w:color w:val="00000A"/>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EEEAbstractHeadingChar">
    <w:name w:val="IEEE Abstract Heading Char"/>
    <w:link w:val="IEEEAbstractHeading"/>
    <w:qFormat/>
    <w:rsid w:val="00D41274"/>
    <w:rPr>
      <w:rFonts w:eastAsia="SimSun"/>
      <w:b/>
      <w:i/>
      <w:sz w:val="18"/>
      <w:szCs w:val="24"/>
      <w:lang w:val="en-GB" w:eastAsia="en-GB" w:bidi="ar-SA"/>
    </w:rPr>
  </w:style>
  <w:style w:type="character" w:customStyle="1" w:styleId="IEEEAbtractChar">
    <w:name w:val="IEEE Abtract Char"/>
    <w:link w:val="IEEEAbtract"/>
    <w:qFormat/>
    <w:rsid w:val="00D41274"/>
    <w:rPr>
      <w:rFonts w:eastAsia="SimSun"/>
      <w:b/>
      <w:sz w:val="18"/>
      <w:szCs w:val="24"/>
      <w:lang w:val="en-GB" w:eastAsia="en-GB" w:bidi="ar-SA"/>
    </w:rPr>
  </w:style>
  <w:style w:type="character" w:customStyle="1" w:styleId="IEEEParagraphChar">
    <w:name w:val="IEEE Paragraph Char"/>
    <w:link w:val="IEEEParagraph"/>
    <w:qFormat/>
    <w:rsid w:val="004A6605"/>
    <w:rPr>
      <w:rFonts w:eastAsia="SimSun"/>
      <w:sz w:val="24"/>
      <w:szCs w:val="24"/>
      <w:lang w:val="en-AU" w:eastAsia="zh-CN" w:bidi="ar-SA"/>
    </w:rPr>
  </w:style>
  <w:style w:type="character" w:customStyle="1" w:styleId="IEEEHeading3Char">
    <w:name w:val="IEEE Heading 3 Char"/>
    <w:link w:val="IEEEHeading3"/>
    <w:qFormat/>
    <w:rsid w:val="00321304"/>
    <w:rPr>
      <w:i/>
      <w:szCs w:val="24"/>
      <w:lang w:val="en-AU" w:eastAsia="zh-CN"/>
    </w:rPr>
  </w:style>
  <w:style w:type="character" w:customStyle="1" w:styleId="shorttext">
    <w:name w:val="short_text"/>
    <w:basedOn w:val="DefaultParagraphFont"/>
    <w:qFormat/>
    <w:rsid w:val="00140FB9"/>
  </w:style>
  <w:style w:type="character" w:customStyle="1" w:styleId="longtext">
    <w:name w:val="long_text"/>
    <w:basedOn w:val="DefaultParagraphFont"/>
    <w:qFormat/>
    <w:rsid w:val="00140FB9"/>
  </w:style>
  <w:style w:type="character" w:customStyle="1" w:styleId="mediumtext">
    <w:name w:val="medium_text"/>
    <w:basedOn w:val="DefaultParagraphFont"/>
    <w:qFormat/>
    <w:rsid w:val="004B7F34"/>
  </w:style>
  <w:style w:type="character" w:customStyle="1" w:styleId="InternetLink">
    <w:name w:val="Internet Link"/>
    <w:rsid w:val="008A1519"/>
    <w:rPr>
      <w:color w:val="0000FF"/>
      <w:u w:val="single"/>
    </w:rPr>
  </w:style>
  <w:style w:type="character" w:customStyle="1" w:styleId="FootnoteTextChar">
    <w:name w:val="Footnote Text Char"/>
    <w:link w:val="FootnoteText"/>
    <w:semiHidden/>
    <w:qFormat/>
    <w:rsid w:val="00EB2163"/>
    <w:rPr>
      <w:rFonts w:eastAsia="Times New Roman"/>
      <w:sz w:val="16"/>
      <w:szCs w:val="16"/>
    </w:rPr>
  </w:style>
  <w:style w:type="character" w:customStyle="1" w:styleId="FooterChar">
    <w:name w:val="Footer Char"/>
    <w:link w:val="Footer"/>
    <w:uiPriority w:val="99"/>
    <w:qFormat/>
    <w:rsid w:val="00EB2163"/>
    <w:rPr>
      <w:rFonts w:eastAsia="Times New Roman"/>
    </w:rPr>
  </w:style>
  <w:style w:type="character" w:customStyle="1" w:styleId="HeaderChar">
    <w:name w:val="Header Char"/>
    <w:link w:val="Header"/>
    <w:uiPriority w:val="99"/>
    <w:qFormat/>
    <w:rsid w:val="00A1414F"/>
    <w:rPr>
      <w:sz w:val="24"/>
      <w:szCs w:val="24"/>
      <w:lang w:val="en-AU" w:eastAsia="zh-CN"/>
    </w:rPr>
  </w:style>
  <w:style w:type="character" w:customStyle="1" w:styleId="BalloonTextChar">
    <w:name w:val="Balloon Text Char"/>
    <w:link w:val="BalloonText"/>
    <w:uiPriority w:val="99"/>
    <w:semiHidden/>
    <w:qFormat/>
    <w:rsid w:val="00A1414F"/>
    <w:rPr>
      <w:rFonts w:ascii="Tahoma" w:hAnsi="Tahoma" w:cs="Tahoma"/>
      <w:sz w:val="16"/>
      <w:szCs w:val="16"/>
      <w:lang w:val="en-AU" w:eastAsia="zh-CN"/>
    </w:rPr>
  </w:style>
  <w:style w:type="character" w:customStyle="1" w:styleId="ListLabel1">
    <w:name w:val="ListLabel 1"/>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sid w:val="0037751A"/>
    <w:rPr>
      <w:b w:val="0"/>
      <w:i w:val="0"/>
      <w:sz w:val="20"/>
    </w:rPr>
  </w:style>
  <w:style w:type="character" w:customStyle="1" w:styleId="ListLabel3">
    <w:name w:val="ListLabel 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sid w:val="0037751A"/>
    <w:rPr>
      <w:b w:val="0"/>
      <w:i w:val="0"/>
      <w:sz w:val="20"/>
    </w:rPr>
  </w:style>
  <w:style w:type="character" w:customStyle="1" w:styleId="ListLabel5">
    <w:name w:val="ListLabel 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
    <w:name w:val="ListLabel 6"/>
    <w:qFormat/>
    <w:rsid w:val="0037751A"/>
    <w:rPr>
      <w:b w:val="0"/>
      <w:i w:val="0"/>
      <w:sz w:val="20"/>
    </w:rPr>
  </w:style>
  <w:style w:type="character" w:customStyle="1" w:styleId="ListLabel7">
    <w:name w:val="ListLabel 7"/>
    <w:qFormat/>
    <w:rsid w:val="0037751A"/>
    <w:rPr>
      <w:rFonts w:cs="Times New Roman"/>
      <w:sz w:val="16"/>
      <w:szCs w:val="16"/>
    </w:rPr>
  </w:style>
  <w:style w:type="character" w:customStyle="1" w:styleId="ListLabel8">
    <w:name w:val="ListLabel 8"/>
    <w:qFormat/>
    <w:rsid w:val="0037751A"/>
    <w:rPr>
      <w:rFonts w:eastAsia="SimSun"/>
      <w:sz w:val="16"/>
      <w:szCs w:val="24"/>
    </w:rPr>
  </w:style>
  <w:style w:type="character" w:customStyle="1" w:styleId="ListLabel9">
    <w:name w:val="ListLabel 9"/>
    <w:qFormat/>
    <w:rsid w:val="0037751A"/>
    <w:rPr>
      <w:rFonts w:cs="Times New Roman"/>
      <w:sz w:val="20"/>
      <w:szCs w:val="16"/>
    </w:rPr>
  </w:style>
  <w:style w:type="character" w:customStyle="1" w:styleId="ListLabel10">
    <w:name w:val="ListLabel 10"/>
    <w:qFormat/>
    <w:rsid w:val="0037751A"/>
    <w:rPr>
      <w:rFonts w:eastAsia="SimSun"/>
      <w:sz w:val="16"/>
      <w:szCs w:val="24"/>
    </w:rPr>
  </w:style>
  <w:style w:type="character" w:customStyle="1" w:styleId="ListLabel11">
    <w:name w:val="ListLabel 1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
    <w:name w:val="ListLabel 12"/>
    <w:qFormat/>
    <w:rsid w:val="0037751A"/>
    <w:rPr>
      <w:b w:val="0"/>
      <w:i w:val="0"/>
      <w:sz w:val="20"/>
    </w:rPr>
  </w:style>
  <w:style w:type="character" w:customStyle="1" w:styleId="ListLabel13">
    <w:name w:val="ListLabel 1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
    <w:name w:val="ListLabel 14"/>
    <w:qFormat/>
    <w:rsid w:val="0037751A"/>
    <w:rPr>
      <w:b w:val="0"/>
      <w:i w:val="0"/>
      <w:sz w:val="20"/>
    </w:rPr>
  </w:style>
  <w:style w:type="character" w:customStyle="1" w:styleId="ListLabel15">
    <w:name w:val="ListLabel 1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sid w:val="0037751A"/>
    <w:rPr>
      <w:b w:val="0"/>
      <w:i w:val="0"/>
      <w:sz w:val="20"/>
    </w:rPr>
  </w:style>
  <w:style w:type="character" w:customStyle="1" w:styleId="ListLabel17">
    <w:name w:val="ListLabel 1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
    <w:name w:val="ListLabel 18"/>
    <w:qFormat/>
    <w:rsid w:val="0037751A"/>
    <w:rPr>
      <w:b w:val="0"/>
      <w:i w:val="0"/>
      <w:sz w:val="20"/>
    </w:rPr>
  </w:style>
  <w:style w:type="character" w:customStyle="1" w:styleId="ListLabel19">
    <w:name w:val="ListLabel 19"/>
    <w:qFormat/>
    <w:rsid w:val="0037751A"/>
    <w:rPr>
      <w:rFonts w:cs="Times New Roman"/>
      <w:sz w:val="20"/>
      <w:szCs w:val="16"/>
    </w:rPr>
  </w:style>
  <w:style w:type="character" w:customStyle="1" w:styleId="ListLabel20">
    <w:name w:val="ListLabel 20"/>
    <w:qFormat/>
    <w:rsid w:val="0037751A"/>
    <w:rPr>
      <w:rFonts w:cs="Symbol"/>
      <w:sz w:val="16"/>
      <w:szCs w:val="24"/>
    </w:rPr>
  </w:style>
  <w:style w:type="character" w:customStyle="1" w:styleId="ListLabel21">
    <w:name w:val="ListLabel 2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sid w:val="0037751A"/>
    <w:rPr>
      <w:b w:val="0"/>
      <w:i w:val="0"/>
      <w:sz w:val="20"/>
    </w:rPr>
  </w:style>
  <w:style w:type="character" w:customStyle="1" w:styleId="ListLabel23">
    <w:name w:val="ListLabel 2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
    <w:name w:val="ListLabel 24"/>
    <w:qFormat/>
    <w:rsid w:val="0037751A"/>
    <w:rPr>
      <w:b w:val="0"/>
      <w:i w:val="0"/>
      <w:sz w:val="20"/>
    </w:rPr>
  </w:style>
  <w:style w:type="character" w:customStyle="1" w:styleId="ListLabel25">
    <w:name w:val="ListLabel 2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sid w:val="0037751A"/>
    <w:rPr>
      <w:b w:val="0"/>
      <w:i w:val="0"/>
      <w:sz w:val="20"/>
    </w:rPr>
  </w:style>
  <w:style w:type="character" w:customStyle="1" w:styleId="ListLabel27">
    <w:name w:val="ListLabel 2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8">
    <w:name w:val="ListLabel 28"/>
    <w:qFormat/>
    <w:rsid w:val="0037751A"/>
    <w:rPr>
      <w:b w:val="0"/>
      <w:i w:val="0"/>
      <w:sz w:val="20"/>
    </w:rPr>
  </w:style>
  <w:style w:type="character" w:customStyle="1" w:styleId="ListLabel29">
    <w:name w:val="ListLabel 29"/>
    <w:qFormat/>
    <w:rsid w:val="0037751A"/>
    <w:rPr>
      <w:rFonts w:cs="Times New Roman"/>
      <w:sz w:val="20"/>
      <w:szCs w:val="16"/>
    </w:rPr>
  </w:style>
  <w:style w:type="character" w:customStyle="1" w:styleId="ListLabel30">
    <w:name w:val="ListLabel 30"/>
    <w:qFormat/>
    <w:rsid w:val="0037751A"/>
    <w:rPr>
      <w:rFonts w:cs="Symbol"/>
      <w:sz w:val="16"/>
      <w:szCs w:val="24"/>
    </w:rPr>
  </w:style>
  <w:style w:type="character" w:customStyle="1" w:styleId="ListLabel31">
    <w:name w:val="ListLabel 3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2">
    <w:name w:val="ListLabel 32"/>
    <w:qFormat/>
    <w:rsid w:val="0037751A"/>
    <w:rPr>
      <w:b w:val="0"/>
      <w:i w:val="0"/>
      <w:sz w:val="20"/>
    </w:rPr>
  </w:style>
  <w:style w:type="paragraph" w:customStyle="1" w:styleId="Heading">
    <w:name w:val="Heading"/>
    <w:basedOn w:val="Normal"/>
    <w:next w:val="BodyText"/>
    <w:qFormat/>
    <w:rsid w:val="0037751A"/>
    <w:pPr>
      <w:keepNext/>
      <w:spacing w:before="240" w:after="120"/>
    </w:pPr>
    <w:rPr>
      <w:rFonts w:ascii="Liberation Sans" w:eastAsia="IPAPGothic" w:hAnsi="Liberation Sans" w:cs="FreeSans"/>
      <w:sz w:val="28"/>
      <w:szCs w:val="28"/>
    </w:rPr>
  </w:style>
  <w:style w:type="paragraph" w:styleId="BodyText">
    <w:name w:val="Body Text"/>
    <w:basedOn w:val="Normal"/>
    <w:rsid w:val="0037751A"/>
    <w:pPr>
      <w:spacing w:after="140" w:line="288" w:lineRule="auto"/>
    </w:pPr>
  </w:style>
  <w:style w:type="paragraph" w:styleId="List">
    <w:name w:val="List"/>
    <w:basedOn w:val="BodyText"/>
    <w:rsid w:val="0037751A"/>
    <w:rPr>
      <w:rFonts w:cs="FreeSans"/>
    </w:rPr>
  </w:style>
  <w:style w:type="paragraph" w:styleId="Caption">
    <w:name w:val="caption"/>
    <w:basedOn w:val="Normal"/>
    <w:next w:val="Normal"/>
    <w:qFormat/>
    <w:rsid w:val="00A45FCE"/>
    <w:pPr>
      <w:spacing w:before="120" w:after="120"/>
    </w:pPr>
    <w:rPr>
      <w:b/>
      <w:bCs/>
      <w:sz w:val="20"/>
      <w:szCs w:val="20"/>
    </w:rPr>
  </w:style>
  <w:style w:type="paragraph" w:customStyle="1" w:styleId="Index">
    <w:name w:val="Index"/>
    <w:basedOn w:val="Normal"/>
    <w:qFormat/>
    <w:rsid w:val="0037751A"/>
    <w:pPr>
      <w:suppressLineNumbers/>
    </w:pPr>
    <w:rPr>
      <w:rFonts w:cs="FreeSans"/>
    </w:rPr>
  </w:style>
  <w:style w:type="paragraph" w:customStyle="1" w:styleId="IEEEAuthorName">
    <w:name w:val="IEEE Author Name"/>
    <w:basedOn w:val="Normal"/>
    <w:next w:val="Normal"/>
    <w:qFormat/>
    <w:rsid w:val="00081EBE"/>
    <w:pPr>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qFormat/>
    <w:rsid w:val="00081EBE"/>
    <w:pPr>
      <w:spacing w:after="60"/>
      <w:jc w:val="center"/>
    </w:pPr>
    <w:rPr>
      <w:rFonts w:eastAsia="Times New Roman"/>
      <w:i/>
      <w:sz w:val="20"/>
      <w:lang w:val="en-GB" w:eastAsia="en-GB"/>
    </w:rPr>
  </w:style>
  <w:style w:type="paragraph" w:customStyle="1" w:styleId="IEEEHeading2">
    <w:name w:val="IEEE Heading 2"/>
    <w:basedOn w:val="Normal"/>
    <w:qFormat/>
    <w:rsid w:val="00273D2C"/>
    <w:pPr>
      <w:snapToGrid w:val="0"/>
      <w:spacing w:before="150" w:after="60"/>
    </w:pPr>
    <w:rPr>
      <w:i/>
      <w:sz w:val="20"/>
    </w:rPr>
  </w:style>
  <w:style w:type="paragraph" w:customStyle="1" w:styleId="IEEEAuthorEmail">
    <w:name w:val="IEEE Author Email"/>
    <w:qFormat/>
    <w:rsid w:val="00081EBE"/>
    <w:pPr>
      <w:spacing w:after="60"/>
      <w:jc w:val="center"/>
    </w:pPr>
    <w:rPr>
      <w:rFonts w:ascii="Courier" w:eastAsia="Times New Roman" w:hAnsi="Courier"/>
      <w:color w:val="00000A"/>
      <w:sz w:val="18"/>
      <w:szCs w:val="24"/>
      <w:lang w:val="en-GB" w:eastAsia="en-GB"/>
    </w:rPr>
  </w:style>
  <w:style w:type="paragraph" w:customStyle="1" w:styleId="IEEEAbstractHeading">
    <w:name w:val="IEEE Abstract Heading"/>
    <w:link w:val="IEEEAbstractHeadingChar"/>
    <w:qFormat/>
    <w:rsid w:val="00D41274"/>
    <w:pPr>
      <w:widowControl w:val="0"/>
    </w:pPr>
    <w:rPr>
      <w:i/>
      <w:color w:val="00000A"/>
      <w:sz w:val="24"/>
    </w:rPr>
  </w:style>
  <w:style w:type="paragraph" w:customStyle="1" w:styleId="IEEEAbtract">
    <w:name w:val="IEEE Abtract"/>
    <w:basedOn w:val="Normal"/>
    <w:next w:val="Normal"/>
    <w:link w:val="IEEEAbtractChar"/>
    <w:qFormat/>
    <w:rsid w:val="00D41274"/>
    <w:pPr>
      <w:snapToGrid w:val="0"/>
      <w:jc w:val="both"/>
    </w:pPr>
    <w:rPr>
      <w:b/>
      <w:sz w:val="18"/>
      <w:lang w:val="en-GB" w:eastAsia="en-GB"/>
    </w:rPr>
  </w:style>
  <w:style w:type="paragraph" w:customStyle="1" w:styleId="IEEEParagraph">
    <w:name w:val="IEEE Paragraph"/>
    <w:basedOn w:val="Normal"/>
    <w:link w:val="IEEEParagraphChar"/>
    <w:qFormat/>
    <w:rsid w:val="004A6605"/>
    <w:pPr>
      <w:snapToGrid w:val="0"/>
      <w:ind w:firstLine="216"/>
      <w:jc w:val="both"/>
    </w:pPr>
  </w:style>
  <w:style w:type="paragraph" w:customStyle="1" w:styleId="IEEEHeading1">
    <w:name w:val="IEEE Heading 1"/>
    <w:basedOn w:val="Normal"/>
    <w:qFormat/>
    <w:rsid w:val="00273D2C"/>
    <w:pPr>
      <w:snapToGrid w:val="0"/>
      <w:spacing w:before="180" w:after="60"/>
      <w:ind w:left="289" w:hanging="289"/>
      <w:jc w:val="center"/>
    </w:pPr>
    <w:rPr>
      <w:smallCaps/>
      <w:sz w:val="20"/>
    </w:rPr>
  </w:style>
  <w:style w:type="paragraph" w:customStyle="1" w:styleId="IEEETableCell">
    <w:name w:val="IEEE Table Cell"/>
    <w:basedOn w:val="IEEEParagraph"/>
    <w:qFormat/>
    <w:rsid w:val="00331F84"/>
    <w:pPr>
      <w:ind w:firstLine="0"/>
      <w:jc w:val="left"/>
    </w:pPr>
    <w:rPr>
      <w:sz w:val="18"/>
    </w:rPr>
  </w:style>
  <w:style w:type="paragraph" w:customStyle="1" w:styleId="IEEETitle">
    <w:name w:val="IEEE Title"/>
    <w:basedOn w:val="Normal"/>
    <w:qFormat/>
    <w:rsid w:val="00E32853"/>
    <w:pPr>
      <w:snapToGrid w:val="0"/>
      <w:jc w:val="center"/>
    </w:pPr>
    <w:rPr>
      <w:sz w:val="48"/>
    </w:rPr>
  </w:style>
  <w:style w:type="paragraph" w:customStyle="1" w:styleId="IEEEHeading3">
    <w:name w:val="IEEE Heading 3"/>
    <w:basedOn w:val="Normal"/>
    <w:link w:val="IEEEHeading3Char"/>
    <w:qFormat/>
    <w:rsid w:val="00321304"/>
    <w:pPr>
      <w:snapToGrid w:val="0"/>
      <w:spacing w:before="120" w:after="60"/>
      <w:ind w:firstLine="216"/>
      <w:jc w:val="both"/>
    </w:pPr>
    <w:rPr>
      <w:i/>
      <w:sz w:val="20"/>
    </w:rPr>
  </w:style>
  <w:style w:type="paragraph" w:customStyle="1" w:styleId="IEEETableCaption">
    <w:name w:val="IEEE Table Caption"/>
    <w:basedOn w:val="Normal"/>
    <w:qFormat/>
    <w:rsid w:val="00A45FCE"/>
    <w:pPr>
      <w:spacing w:before="120" w:after="120"/>
      <w:jc w:val="center"/>
    </w:pPr>
    <w:rPr>
      <w:smallCaps/>
      <w:sz w:val="16"/>
    </w:rPr>
  </w:style>
  <w:style w:type="paragraph" w:customStyle="1" w:styleId="IEEEFigureCaptionSingle-Line">
    <w:name w:val="IEEE Figure Caption Single-Line"/>
    <w:basedOn w:val="IEEETableCaption"/>
    <w:qFormat/>
    <w:rsid w:val="00FA4909"/>
    <w:rPr>
      <w:smallCaps w:val="0"/>
    </w:rPr>
  </w:style>
  <w:style w:type="paragraph" w:customStyle="1" w:styleId="IEEEFigure">
    <w:name w:val="IEEE Figure"/>
    <w:basedOn w:val="Normal"/>
    <w:qFormat/>
    <w:rsid w:val="00D36B52"/>
    <w:pPr>
      <w:jc w:val="center"/>
    </w:pPr>
  </w:style>
  <w:style w:type="paragraph" w:customStyle="1" w:styleId="IEEEReferenceItem">
    <w:name w:val="IEEE Reference Item"/>
    <w:basedOn w:val="Normal"/>
    <w:qFormat/>
    <w:rsid w:val="00CD4F3F"/>
    <w:pPr>
      <w:snapToGrid w:val="0"/>
      <w:jc w:val="both"/>
    </w:pPr>
    <w:rPr>
      <w:sz w:val="16"/>
      <w:lang w:val="en-US"/>
    </w:rPr>
  </w:style>
  <w:style w:type="paragraph" w:customStyle="1" w:styleId="IEEEFigureCaptionMulti-Lines">
    <w:name w:val="IEEE Figure Caption Multi-Lines"/>
    <w:basedOn w:val="IEEEFigureCaptionSingle-Line"/>
    <w:qFormat/>
    <w:rsid w:val="00D36B52"/>
    <w:pPr>
      <w:jc w:val="both"/>
    </w:pPr>
  </w:style>
  <w:style w:type="paragraph" w:customStyle="1" w:styleId="IEEETableHeaderCentered">
    <w:name w:val="IEEE Table Header Centered"/>
    <w:basedOn w:val="IEEETableCell"/>
    <w:qFormat/>
    <w:rsid w:val="00D36B52"/>
    <w:pPr>
      <w:jc w:val="center"/>
    </w:pPr>
    <w:rPr>
      <w:b/>
      <w:bCs/>
    </w:rPr>
  </w:style>
  <w:style w:type="paragraph" w:customStyle="1" w:styleId="IEEETableHeaderLeft-Justified">
    <w:name w:val="IEEE Table Header Left-Justified"/>
    <w:basedOn w:val="IEEETableCell"/>
    <w:qFormat/>
    <w:rsid w:val="00D36B52"/>
    <w:rPr>
      <w:b/>
      <w:bCs/>
    </w:rPr>
  </w:style>
  <w:style w:type="paragraph" w:styleId="FootnoteText">
    <w:name w:val="footnote text"/>
    <w:basedOn w:val="Normal"/>
    <w:link w:val="FootnoteTextChar"/>
    <w:semiHidden/>
    <w:qFormat/>
    <w:rsid w:val="00EB2163"/>
    <w:pPr>
      <w:ind w:firstLine="202"/>
      <w:jc w:val="both"/>
    </w:pPr>
    <w:rPr>
      <w:rFonts w:eastAsia="Times New Roman"/>
      <w:sz w:val="16"/>
      <w:szCs w:val="16"/>
    </w:rPr>
  </w:style>
  <w:style w:type="paragraph" w:styleId="Footer">
    <w:name w:val="footer"/>
    <w:basedOn w:val="Normal"/>
    <w:link w:val="FooterChar"/>
    <w:uiPriority w:val="99"/>
    <w:rsid w:val="00EB2163"/>
    <w:pPr>
      <w:tabs>
        <w:tab w:val="center" w:pos="4320"/>
        <w:tab w:val="right" w:pos="8640"/>
      </w:tabs>
    </w:pPr>
    <w:rPr>
      <w:rFonts w:eastAsia="Times New Roman"/>
      <w:sz w:val="20"/>
      <w:szCs w:val="20"/>
    </w:rPr>
  </w:style>
  <w:style w:type="paragraph" w:styleId="Header">
    <w:name w:val="header"/>
    <w:basedOn w:val="Normal"/>
    <w:link w:val="HeaderChar"/>
    <w:uiPriority w:val="99"/>
    <w:unhideWhenUsed/>
    <w:rsid w:val="00A1414F"/>
    <w:pPr>
      <w:tabs>
        <w:tab w:val="center" w:pos="4680"/>
        <w:tab w:val="right" w:pos="9360"/>
      </w:tabs>
    </w:pPr>
  </w:style>
  <w:style w:type="paragraph" w:styleId="BalloonText">
    <w:name w:val="Balloon Text"/>
    <w:basedOn w:val="Normal"/>
    <w:link w:val="BalloonTextChar"/>
    <w:uiPriority w:val="99"/>
    <w:semiHidden/>
    <w:unhideWhenUsed/>
    <w:qFormat/>
    <w:rsid w:val="00A1414F"/>
    <w:rPr>
      <w:rFonts w:ascii="Tahoma" w:hAnsi="Tahoma"/>
      <w:sz w:val="16"/>
      <w:szCs w:val="16"/>
    </w:rPr>
  </w:style>
  <w:style w:type="paragraph" w:customStyle="1" w:styleId="Text">
    <w:name w:val="Text"/>
    <w:basedOn w:val="Normal"/>
    <w:qFormat/>
    <w:rsid w:val="00C029BD"/>
    <w:pPr>
      <w:widowControl w:val="0"/>
      <w:spacing w:line="252" w:lineRule="auto"/>
      <w:ind w:firstLine="202"/>
      <w:jc w:val="both"/>
    </w:pPr>
    <w:rPr>
      <w:rFonts w:eastAsia="Times New Roman"/>
      <w:sz w:val="20"/>
      <w:szCs w:val="20"/>
      <w:lang w:val="en-US" w:eastAsia="en-US"/>
    </w:rPr>
  </w:style>
  <w:style w:type="paragraph" w:styleId="ListParagraph">
    <w:name w:val="List Paragraph"/>
    <w:basedOn w:val="Normal"/>
    <w:uiPriority w:val="34"/>
    <w:qFormat/>
    <w:rsid w:val="0046428B"/>
    <w:pPr>
      <w:ind w:left="720"/>
    </w:pPr>
  </w:style>
  <w:style w:type="paragraph" w:customStyle="1" w:styleId="Abstract">
    <w:name w:val="Abstract"/>
    <w:basedOn w:val="Normal"/>
    <w:next w:val="Normal"/>
    <w:qFormat/>
    <w:rsid w:val="00524694"/>
    <w:pPr>
      <w:spacing w:before="20"/>
      <w:ind w:firstLine="202"/>
      <w:jc w:val="both"/>
    </w:pPr>
    <w:rPr>
      <w:rFonts w:eastAsia="Times New Roman"/>
      <w:b/>
      <w:bCs/>
      <w:sz w:val="18"/>
      <w:szCs w:val="18"/>
      <w:lang w:val="en-US" w:eastAsia="en-US"/>
    </w:rPr>
  </w:style>
  <w:style w:type="paragraph" w:customStyle="1" w:styleId="FrameContents">
    <w:name w:val="Frame Contents"/>
    <w:basedOn w:val="Normal"/>
    <w:qFormat/>
    <w:rsid w:val="0037751A"/>
  </w:style>
  <w:style w:type="numbering" w:customStyle="1" w:styleId="IEEEBullet1">
    <w:name w:val="IEEE Bullet 1"/>
    <w:qFormat/>
    <w:rsid w:val="00955B59"/>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5DEE"/>
    <w:rPr>
      <w:color w:val="808080"/>
    </w:rPr>
  </w:style>
  <w:style w:type="table" w:customStyle="1" w:styleId="TableGrid0">
    <w:name w:val="TableGrid"/>
    <w:rsid w:val="009E2115"/>
    <w:rPr>
      <w:rFonts w:asciiTheme="minorHAnsi" w:eastAsiaTheme="minorEastAsia" w:hAnsiTheme="minorHAnsi" w:cstheme="minorBidi"/>
      <w:sz w:val="22"/>
      <w:szCs w:val="22"/>
      <w:lang w:val="en-ID" w:eastAsia="en-ID"/>
    </w:rPr>
    <w:tblPr>
      <w:tblCellMar>
        <w:top w:w="0" w:type="dxa"/>
        <w:left w:w="0" w:type="dxa"/>
        <w:bottom w:w="0" w:type="dxa"/>
        <w:right w:w="0" w:type="dxa"/>
      </w:tblCellMar>
    </w:tblPr>
  </w:style>
  <w:style w:type="character" w:customStyle="1" w:styleId="mop">
    <w:name w:val="mop"/>
    <w:basedOn w:val="DefaultParagraphFont"/>
    <w:rsid w:val="00877665"/>
  </w:style>
  <w:style w:type="character" w:customStyle="1" w:styleId="mord">
    <w:name w:val="mord"/>
    <w:basedOn w:val="DefaultParagraphFont"/>
    <w:rsid w:val="00877665"/>
  </w:style>
  <w:style w:type="character" w:customStyle="1" w:styleId="mrel">
    <w:name w:val="mrel"/>
    <w:basedOn w:val="DefaultParagraphFont"/>
    <w:rsid w:val="00877665"/>
  </w:style>
  <w:style w:type="character" w:customStyle="1" w:styleId="vlist-s">
    <w:name w:val="vlist-s"/>
    <w:basedOn w:val="DefaultParagraphFont"/>
    <w:rsid w:val="00877665"/>
  </w:style>
  <w:style w:type="character" w:styleId="Hyperlink">
    <w:name w:val="Hyperlink"/>
    <w:basedOn w:val="DefaultParagraphFont"/>
    <w:uiPriority w:val="99"/>
    <w:unhideWhenUsed/>
    <w:rsid w:val="00ED51C8"/>
    <w:rPr>
      <w:color w:val="0000FF" w:themeColor="hyperlink"/>
      <w:u w:val="single"/>
    </w:rPr>
  </w:style>
  <w:style w:type="paragraph" w:customStyle="1" w:styleId="papertitle">
    <w:name w:val="paper title"/>
    <w:rsid w:val="00901F3B"/>
    <w:pPr>
      <w:spacing w:after="120"/>
      <w:jc w:val="center"/>
    </w:pPr>
    <w:rPr>
      <w:rFonts w:eastAsia="MS Mincho"/>
      <w:noProof/>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2478">
      <w:bodyDiv w:val="1"/>
      <w:marLeft w:val="0"/>
      <w:marRight w:val="0"/>
      <w:marTop w:val="0"/>
      <w:marBottom w:val="0"/>
      <w:divBdr>
        <w:top w:val="none" w:sz="0" w:space="0" w:color="auto"/>
        <w:left w:val="none" w:sz="0" w:space="0" w:color="auto"/>
        <w:bottom w:val="none" w:sz="0" w:space="0" w:color="auto"/>
        <w:right w:val="none" w:sz="0" w:space="0" w:color="auto"/>
      </w:divBdr>
    </w:div>
    <w:div w:id="297494125">
      <w:bodyDiv w:val="1"/>
      <w:marLeft w:val="0"/>
      <w:marRight w:val="0"/>
      <w:marTop w:val="0"/>
      <w:marBottom w:val="0"/>
      <w:divBdr>
        <w:top w:val="none" w:sz="0" w:space="0" w:color="auto"/>
        <w:left w:val="none" w:sz="0" w:space="0" w:color="auto"/>
        <w:bottom w:val="none" w:sz="0" w:space="0" w:color="auto"/>
        <w:right w:val="none" w:sz="0" w:space="0" w:color="auto"/>
      </w:divBdr>
    </w:div>
    <w:div w:id="410588177">
      <w:bodyDiv w:val="1"/>
      <w:marLeft w:val="0"/>
      <w:marRight w:val="0"/>
      <w:marTop w:val="0"/>
      <w:marBottom w:val="0"/>
      <w:divBdr>
        <w:top w:val="none" w:sz="0" w:space="0" w:color="auto"/>
        <w:left w:val="none" w:sz="0" w:space="0" w:color="auto"/>
        <w:bottom w:val="none" w:sz="0" w:space="0" w:color="auto"/>
        <w:right w:val="none" w:sz="0" w:space="0" w:color="auto"/>
      </w:divBdr>
    </w:div>
    <w:div w:id="438723423">
      <w:bodyDiv w:val="1"/>
      <w:marLeft w:val="0"/>
      <w:marRight w:val="0"/>
      <w:marTop w:val="0"/>
      <w:marBottom w:val="0"/>
      <w:divBdr>
        <w:top w:val="none" w:sz="0" w:space="0" w:color="auto"/>
        <w:left w:val="none" w:sz="0" w:space="0" w:color="auto"/>
        <w:bottom w:val="none" w:sz="0" w:space="0" w:color="auto"/>
        <w:right w:val="none" w:sz="0" w:space="0" w:color="auto"/>
      </w:divBdr>
    </w:div>
    <w:div w:id="447238383">
      <w:bodyDiv w:val="1"/>
      <w:marLeft w:val="0"/>
      <w:marRight w:val="0"/>
      <w:marTop w:val="0"/>
      <w:marBottom w:val="0"/>
      <w:divBdr>
        <w:top w:val="none" w:sz="0" w:space="0" w:color="auto"/>
        <w:left w:val="none" w:sz="0" w:space="0" w:color="auto"/>
        <w:bottom w:val="none" w:sz="0" w:space="0" w:color="auto"/>
        <w:right w:val="none" w:sz="0" w:space="0" w:color="auto"/>
      </w:divBdr>
    </w:div>
    <w:div w:id="569342573">
      <w:bodyDiv w:val="1"/>
      <w:marLeft w:val="0"/>
      <w:marRight w:val="0"/>
      <w:marTop w:val="0"/>
      <w:marBottom w:val="0"/>
      <w:divBdr>
        <w:top w:val="none" w:sz="0" w:space="0" w:color="auto"/>
        <w:left w:val="none" w:sz="0" w:space="0" w:color="auto"/>
        <w:bottom w:val="none" w:sz="0" w:space="0" w:color="auto"/>
        <w:right w:val="none" w:sz="0" w:space="0" w:color="auto"/>
      </w:divBdr>
    </w:div>
    <w:div w:id="619263259">
      <w:bodyDiv w:val="1"/>
      <w:marLeft w:val="0"/>
      <w:marRight w:val="0"/>
      <w:marTop w:val="0"/>
      <w:marBottom w:val="0"/>
      <w:divBdr>
        <w:top w:val="none" w:sz="0" w:space="0" w:color="auto"/>
        <w:left w:val="none" w:sz="0" w:space="0" w:color="auto"/>
        <w:bottom w:val="none" w:sz="0" w:space="0" w:color="auto"/>
        <w:right w:val="none" w:sz="0" w:space="0" w:color="auto"/>
      </w:divBdr>
    </w:div>
    <w:div w:id="650520637">
      <w:bodyDiv w:val="1"/>
      <w:marLeft w:val="0"/>
      <w:marRight w:val="0"/>
      <w:marTop w:val="0"/>
      <w:marBottom w:val="0"/>
      <w:divBdr>
        <w:top w:val="none" w:sz="0" w:space="0" w:color="auto"/>
        <w:left w:val="none" w:sz="0" w:space="0" w:color="auto"/>
        <w:bottom w:val="none" w:sz="0" w:space="0" w:color="auto"/>
        <w:right w:val="none" w:sz="0" w:space="0" w:color="auto"/>
      </w:divBdr>
    </w:div>
    <w:div w:id="672923736">
      <w:bodyDiv w:val="1"/>
      <w:marLeft w:val="0"/>
      <w:marRight w:val="0"/>
      <w:marTop w:val="0"/>
      <w:marBottom w:val="0"/>
      <w:divBdr>
        <w:top w:val="none" w:sz="0" w:space="0" w:color="auto"/>
        <w:left w:val="none" w:sz="0" w:space="0" w:color="auto"/>
        <w:bottom w:val="none" w:sz="0" w:space="0" w:color="auto"/>
        <w:right w:val="none" w:sz="0" w:space="0" w:color="auto"/>
      </w:divBdr>
    </w:div>
    <w:div w:id="725647229">
      <w:bodyDiv w:val="1"/>
      <w:marLeft w:val="0"/>
      <w:marRight w:val="0"/>
      <w:marTop w:val="0"/>
      <w:marBottom w:val="0"/>
      <w:divBdr>
        <w:top w:val="none" w:sz="0" w:space="0" w:color="auto"/>
        <w:left w:val="none" w:sz="0" w:space="0" w:color="auto"/>
        <w:bottom w:val="none" w:sz="0" w:space="0" w:color="auto"/>
        <w:right w:val="none" w:sz="0" w:space="0" w:color="auto"/>
      </w:divBdr>
    </w:div>
    <w:div w:id="742525273">
      <w:bodyDiv w:val="1"/>
      <w:marLeft w:val="0"/>
      <w:marRight w:val="0"/>
      <w:marTop w:val="0"/>
      <w:marBottom w:val="0"/>
      <w:divBdr>
        <w:top w:val="none" w:sz="0" w:space="0" w:color="auto"/>
        <w:left w:val="none" w:sz="0" w:space="0" w:color="auto"/>
        <w:bottom w:val="none" w:sz="0" w:space="0" w:color="auto"/>
        <w:right w:val="none" w:sz="0" w:space="0" w:color="auto"/>
      </w:divBdr>
    </w:div>
    <w:div w:id="980692911">
      <w:bodyDiv w:val="1"/>
      <w:marLeft w:val="0"/>
      <w:marRight w:val="0"/>
      <w:marTop w:val="0"/>
      <w:marBottom w:val="0"/>
      <w:divBdr>
        <w:top w:val="none" w:sz="0" w:space="0" w:color="auto"/>
        <w:left w:val="none" w:sz="0" w:space="0" w:color="auto"/>
        <w:bottom w:val="none" w:sz="0" w:space="0" w:color="auto"/>
        <w:right w:val="none" w:sz="0" w:space="0" w:color="auto"/>
      </w:divBdr>
    </w:div>
    <w:div w:id="1117259869">
      <w:bodyDiv w:val="1"/>
      <w:marLeft w:val="0"/>
      <w:marRight w:val="0"/>
      <w:marTop w:val="0"/>
      <w:marBottom w:val="0"/>
      <w:divBdr>
        <w:top w:val="none" w:sz="0" w:space="0" w:color="auto"/>
        <w:left w:val="none" w:sz="0" w:space="0" w:color="auto"/>
        <w:bottom w:val="none" w:sz="0" w:space="0" w:color="auto"/>
        <w:right w:val="none" w:sz="0" w:space="0" w:color="auto"/>
      </w:divBdr>
    </w:div>
    <w:div w:id="1154178604">
      <w:bodyDiv w:val="1"/>
      <w:marLeft w:val="0"/>
      <w:marRight w:val="0"/>
      <w:marTop w:val="0"/>
      <w:marBottom w:val="0"/>
      <w:divBdr>
        <w:top w:val="none" w:sz="0" w:space="0" w:color="auto"/>
        <w:left w:val="none" w:sz="0" w:space="0" w:color="auto"/>
        <w:bottom w:val="none" w:sz="0" w:space="0" w:color="auto"/>
        <w:right w:val="none" w:sz="0" w:space="0" w:color="auto"/>
      </w:divBdr>
    </w:div>
    <w:div w:id="1227187116">
      <w:bodyDiv w:val="1"/>
      <w:marLeft w:val="0"/>
      <w:marRight w:val="0"/>
      <w:marTop w:val="0"/>
      <w:marBottom w:val="0"/>
      <w:divBdr>
        <w:top w:val="none" w:sz="0" w:space="0" w:color="auto"/>
        <w:left w:val="none" w:sz="0" w:space="0" w:color="auto"/>
        <w:bottom w:val="none" w:sz="0" w:space="0" w:color="auto"/>
        <w:right w:val="none" w:sz="0" w:space="0" w:color="auto"/>
      </w:divBdr>
    </w:div>
    <w:div w:id="1308710001">
      <w:bodyDiv w:val="1"/>
      <w:marLeft w:val="0"/>
      <w:marRight w:val="0"/>
      <w:marTop w:val="0"/>
      <w:marBottom w:val="0"/>
      <w:divBdr>
        <w:top w:val="none" w:sz="0" w:space="0" w:color="auto"/>
        <w:left w:val="none" w:sz="0" w:space="0" w:color="auto"/>
        <w:bottom w:val="none" w:sz="0" w:space="0" w:color="auto"/>
        <w:right w:val="none" w:sz="0" w:space="0" w:color="auto"/>
      </w:divBdr>
    </w:div>
    <w:div w:id="1325234447">
      <w:bodyDiv w:val="1"/>
      <w:marLeft w:val="0"/>
      <w:marRight w:val="0"/>
      <w:marTop w:val="0"/>
      <w:marBottom w:val="0"/>
      <w:divBdr>
        <w:top w:val="none" w:sz="0" w:space="0" w:color="auto"/>
        <w:left w:val="none" w:sz="0" w:space="0" w:color="auto"/>
        <w:bottom w:val="none" w:sz="0" w:space="0" w:color="auto"/>
        <w:right w:val="none" w:sz="0" w:space="0" w:color="auto"/>
      </w:divBdr>
    </w:div>
    <w:div w:id="1463962256">
      <w:bodyDiv w:val="1"/>
      <w:marLeft w:val="0"/>
      <w:marRight w:val="0"/>
      <w:marTop w:val="0"/>
      <w:marBottom w:val="0"/>
      <w:divBdr>
        <w:top w:val="none" w:sz="0" w:space="0" w:color="auto"/>
        <w:left w:val="none" w:sz="0" w:space="0" w:color="auto"/>
        <w:bottom w:val="none" w:sz="0" w:space="0" w:color="auto"/>
        <w:right w:val="none" w:sz="0" w:space="0" w:color="auto"/>
      </w:divBdr>
    </w:div>
    <w:div w:id="1714034856">
      <w:bodyDiv w:val="1"/>
      <w:marLeft w:val="0"/>
      <w:marRight w:val="0"/>
      <w:marTop w:val="0"/>
      <w:marBottom w:val="0"/>
      <w:divBdr>
        <w:top w:val="none" w:sz="0" w:space="0" w:color="auto"/>
        <w:left w:val="none" w:sz="0" w:space="0" w:color="auto"/>
        <w:bottom w:val="none" w:sz="0" w:space="0" w:color="auto"/>
        <w:right w:val="none" w:sz="0" w:space="0" w:color="auto"/>
      </w:divBdr>
    </w:div>
    <w:div w:id="1784617969">
      <w:bodyDiv w:val="1"/>
      <w:marLeft w:val="0"/>
      <w:marRight w:val="0"/>
      <w:marTop w:val="0"/>
      <w:marBottom w:val="0"/>
      <w:divBdr>
        <w:top w:val="none" w:sz="0" w:space="0" w:color="auto"/>
        <w:left w:val="none" w:sz="0" w:space="0" w:color="auto"/>
        <w:bottom w:val="none" w:sz="0" w:space="0" w:color="auto"/>
        <w:right w:val="none" w:sz="0" w:space="0" w:color="auto"/>
      </w:divBdr>
    </w:div>
    <w:div w:id="1836531697">
      <w:bodyDiv w:val="1"/>
      <w:marLeft w:val="0"/>
      <w:marRight w:val="0"/>
      <w:marTop w:val="0"/>
      <w:marBottom w:val="0"/>
      <w:divBdr>
        <w:top w:val="none" w:sz="0" w:space="0" w:color="auto"/>
        <w:left w:val="none" w:sz="0" w:space="0" w:color="auto"/>
        <w:bottom w:val="none" w:sz="0" w:space="0" w:color="auto"/>
        <w:right w:val="none" w:sz="0" w:space="0" w:color="auto"/>
      </w:divBdr>
    </w:div>
    <w:div w:id="1950623396">
      <w:bodyDiv w:val="1"/>
      <w:marLeft w:val="0"/>
      <w:marRight w:val="0"/>
      <w:marTop w:val="0"/>
      <w:marBottom w:val="0"/>
      <w:divBdr>
        <w:top w:val="none" w:sz="0" w:space="0" w:color="auto"/>
        <w:left w:val="none" w:sz="0" w:space="0" w:color="auto"/>
        <w:bottom w:val="none" w:sz="0" w:space="0" w:color="auto"/>
        <w:right w:val="none" w:sz="0" w:space="0" w:color="auto"/>
      </w:divBdr>
    </w:div>
    <w:div w:id="1969388765">
      <w:bodyDiv w:val="1"/>
      <w:marLeft w:val="0"/>
      <w:marRight w:val="0"/>
      <w:marTop w:val="0"/>
      <w:marBottom w:val="0"/>
      <w:divBdr>
        <w:top w:val="none" w:sz="0" w:space="0" w:color="auto"/>
        <w:left w:val="none" w:sz="0" w:space="0" w:color="auto"/>
        <w:bottom w:val="none" w:sz="0" w:space="0" w:color="auto"/>
        <w:right w:val="none" w:sz="0" w:space="0" w:color="auto"/>
      </w:divBdr>
    </w:div>
    <w:div w:id="2015958674">
      <w:bodyDiv w:val="1"/>
      <w:marLeft w:val="0"/>
      <w:marRight w:val="0"/>
      <w:marTop w:val="0"/>
      <w:marBottom w:val="0"/>
      <w:divBdr>
        <w:top w:val="none" w:sz="0" w:space="0" w:color="auto"/>
        <w:left w:val="none" w:sz="0" w:space="0" w:color="auto"/>
        <w:bottom w:val="none" w:sz="0" w:space="0" w:color="auto"/>
        <w:right w:val="none" w:sz="0" w:space="0" w:color="auto"/>
      </w:divBdr>
    </w:div>
    <w:div w:id="2056931567">
      <w:bodyDiv w:val="1"/>
      <w:marLeft w:val="0"/>
      <w:marRight w:val="0"/>
      <w:marTop w:val="0"/>
      <w:marBottom w:val="0"/>
      <w:divBdr>
        <w:top w:val="none" w:sz="0" w:space="0" w:color="auto"/>
        <w:left w:val="none" w:sz="0" w:space="0" w:color="auto"/>
        <w:bottom w:val="none" w:sz="0" w:space="0" w:color="auto"/>
        <w:right w:val="none" w:sz="0" w:space="0" w:color="auto"/>
      </w:divBdr>
    </w:div>
    <w:div w:id="2083288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A844E-84A5-0B4E-A292-7711D67E9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Project-OS.org</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dc:description/>
  <cp:lastModifiedBy>ASUS</cp:lastModifiedBy>
  <cp:revision>29</cp:revision>
  <cp:lastPrinted>2008-12-23T08:48:00Z</cp:lastPrinted>
  <dcterms:created xsi:type="dcterms:W3CDTF">2020-10-23T06:47:00Z</dcterms:created>
  <dcterms:modified xsi:type="dcterms:W3CDTF">2024-06-21T04:58:00Z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Project-OS.org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