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610D5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bookmarkStart w:id="0" w:name="_GoBack"/>
      <w:bookmarkEnd w:id="0"/>
      <w:r>
        <w:rPr>
          <w:rFonts w:hint="eastAsia" w:asciiTheme="minorEastAsia" w:hAnsiTheme="minorEastAsia"/>
          <w:b/>
          <w:bCs/>
          <w:szCs w:val="21"/>
        </w:rPr>
        <w:t>出卷人学号尾号后三位：</w:t>
      </w:r>
      <w:r>
        <w:rPr>
          <w:rFonts w:hint="eastAsia" w:asciiTheme="minorEastAsia" w:hAnsiTheme="minorEastAsia"/>
          <w:b/>
          <w:bCs/>
          <w:szCs w:val="21"/>
          <w:highlight w:val="none"/>
          <w:u w:val="none"/>
          <w:lang w:val="en-US" w:eastAsia="zh-CN"/>
        </w:rPr>
        <w:t>726</w:t>
      </w:r>
      <w:r>
        <w:rPr>
          <w:rFonts w:hint="eastAsia" w:asciiTheme="minorEastAsia" w:hAnsiTheme="minorEastAsia"/>
          <w:b/>
          <w:bCs/>
          <w:szCs w:val="21"/>
          <w:highlight w:val="none"/>
        </w:rPr>
        <w:t xml:space="preserve"> </w:t>
      </w:r>
      <w:r>
        <w:rPr>
          <w:rFonts w:asciiTheme="minorEastAsia" w:hAnsiTheme="minorEastAsia"/>
          <w:b/>
          <w:bCs/>
          <w:szCs w:val="21"/>
        </w:rPr>
        <w:t xml:space="preserve">                                   </w:t>
      </w:r>
      <w:r>
        <w:rPr>
          <w:rFonts w:hint="eastAsia" w:asciiTheme="minorEastAsia" w:hAnsiTheme="minorEastAsia"/>
          <w:b/>
          <w:bCs/>
          <w:szCs w:val="21"/>
        </w:rPr>
        <w:t>答卷人学号尾号后三位：</w:t>
      </w:r>
      <w:r>
        <w:rPr>
          <w:rFonts w:hint="eastAsia" w:asciiTheme="minorEastAsia" w:hAnsiTheme="minorEastAsia"/>
          <w:b/>
          <w:bCs/>
          <w:szCs w:val="21"/>
          <w:u w:val="single"/>
        </w:rPr>
        <w:t xml:space="preserve"> </w:t>
      </w:r>
      <w:r>
        <w:rPr>
          <w:rFonts w:asciiTheme="minorEastAsia" w:hAnsiTheme="minorEastAsia"/>
          <w:b/>
          <w:bCs/>
          <w:szCs w:val="21"/>
          <w:u w:val="single"/>
        </w:rPr>
        <w:t xml:space="preserve">           </w:t>
      </w:r>
      <w:r>
        <w:rPr>
          <w:rFonts w:hint="eastAsia" w:asciiTheme="minorEastAsia" w:hAnsiTheme="minorEastAsia"/>
          <w:b/>
          <w:bCs/>
          <w:szCs w:val="21"/>
        </w:rPr>
        <w:t>。</w:t>
      </w:r>
    </w:p>
    <w:p w14:paraId="67886C35">
      <w:pPr>
        <w:spacing w:line="360" w:lineRule="auto"/>
        <w:ind w:left="2940" w:leftChars="0" w:firstLine="420" w:firstLineChars="0"/>
        <w:jc w:val="both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概率论与数理统计第一、二章</w:t>
      </w:r>
    </w:p>
    <w:p w14:paraId="64F1D872">
      <w:pPr>
        <w:spacing w:line="360" w:lineRule="auto"/>
        <w:jc w:val="left"/>
        <w:rPr>
          <w:rFonts w:hint="default" w:asciiTheme="minorEastAsia" w:hAnsiTheme="minorEastAsia" w:eastAsiaTheme="minorEastAsia"/>
          <w:b/>
          <w:bCs/>
          <w:szCs w:val="21"/>
          <w:highlight w:val="none"/>
          <w:lang w:val="en-US" w:eastAsia="zh-CN"/>
        </w:rPr>
      </w:pPr>
      <w:r>
        <w:rPr>
          <w:rFonts w:hint="eastAsia" w:asciiTheme="minorEastAsia" w:hAnsiTheme="minorEastAsia"/>
          <w:b/>
          <w:bCs/>
          <w:szCs w:val="21"/>
          <w:highlight w:val="none"/>
          <w:lang w:val="en-US" w:eastAsia="zh-CN"/>
        </w:rPr>
        <w:t>一、选择题（共5题）</w:t>
      </w:r>
    </w:p>
    <w:p w14:paraId="461BED7A">
      <w:p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1</w:t>
      </w:r>
      <w:r>
        <w:rPr>
          <w:rFonts w:asciiTheme="minorEastAsia" w:hAnsiTheme="minorEastAsia"/>
          <w:szCs w:val="21"/>
        </w:rPr>
        <w:t>.</w:t>
      </w:r>
      <w:r>
        <w:rPr>
          <w:rFonts w:hint="eastAsia" w:asciiTheme="minorEastAsia" w:hAnsiTheme="minorEastAsia"/>
          <w:szCs w:val="21"/>
        </w:rPr>
        <w:t>在一个小型彩票游戏中，有一个装有10个球的盒子，其中有6个红球和4个蓝球。每次从盒子中随机抽取一个球，放回后再抽取，总共抽取5次。定义以下事件：</w:t>
      </w:r>
    </w:p>
    <w:p w14:paraId="20CF312A">
      <w:p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  <w:lang w:val="en-US" w:eastAsia="zh-CN"/>
        </w:rPr>
        <w:t>A</w:t>
      </w:r>
      <w:r>
        <w:rPr>
          <w:rFonts w:hint="eastAsia" w:asciiTheme="minorEastAsia" w:hAnsiTheme="minorEastAsia"/>
          <w:szCs w:val="21"/>
        </w:rPr>
        <w:t xml:space="preserve"> 在5次抽取中，每次都是红球。</w:t>
      </w:r>
    </w:p>
    <w:p w14:paraId="5819CA7E">
      <w:p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  <w:lang w:val="en-US" w:eastAsia="zh-CN"/>
        </w:rPr>
        <w:t>B</w:t>
      </w:r>
      <w:r>
        <w:rPr>
          <w:rFonts w:hint="eastAsia" w:asciiTheme="minorEastAsia" w:hAnsiTheme="minorEastAsia"/>
          <w:szCs w:val="21"/>
        </w:rPr>
        <w:t>: 在5次抽取中，至少抽到一次蓝球。</w:t>
      </w:r>
    </w:p>
    <w:p w14:paraId="226C44BA">
      <w:p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  <w:lang w:val="en-US" w:eastAsia="zh-CN"/>
        </w:rPr>
        <w:t>C</w:t>
      </w:r>
      <w:r>
        <w:rPr>
          <w:rFonts w:hint="eastAsia" w:asciiTheme="minorEastAsia" w:hAnsiTheme="minorEastAsia"/>
          <w:szCs w:val="21"/>
        </w:rPr>
        <w:t>: 在前3次抽取中至少抽到2次红球。</w:t>
      </w:r>
    </w:p>
    <w:p w14:paraId="2211365F">
      <w:pPr>
        <w:spacing w:line="360" w:lineRule="auto"/>
        <w:jc w:val="left"/>
        <w:rPr>
          <w:rFonts w:hint="eastAsia" w:asciiTheme="minorEastAsia" w:hAnsiTheme="minorEastAsia" w:eastAsia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</w:rPr>
        <w:t>考虑这些事件，以下哪个选项正确地描述了这些事件之间的关系？</w:t>
      </w:r>
    </w:p>
    <w:p w14:paraId="242B391D">
      <w:p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A. 事件 </w:t>
      </w:r>
      <w:r>
        <w:rPr>
          <w:rFonts w:hint="eastAsia" w:asciiTheme="minorEastAsia" w:hAnsiTheme="minorEastAsia"/>
          <w:szCs w:val="21"/>
          <w:lang w:val="en-US" w:eastAsia="zh-CN"/>
        </w:rPr>
        <w:t>A</w:t>
      </w:r>
      <w:r>
        <w:rPr>
          <w:rFonts w:hint="eastAsia" w:asciiTheme="minorEastAsia" w:hAnsiTheme="minorEastAsia"/>
          <w:szCs w:val="21"/>
        </w:rPr>
        <w:t xml:space="preserve"> 和 事件 </w:t>
      </w:r>
      <w:r>
        <w:rPr>
          <w:rFonts w:hint="eastAsia" w:asciiTheme="minorEastAsia" w:hAnsiTheme="minorEastAsia"/>
          <w:szCs w:val="21"/>
          <w:lang w:val="en-US" w:eastAsia="zh-CN"/>
        </w:rPr>
        <w:t xml:space="preserve">B </w:t>
      </w:r>
      <w:r>
        <w:rPr>
          <w:rFonts w:hint="eastAsia" w:asciiTheme="minorEastAsia" w:hAnsiTheme="minorEastAsia"/>
          <w:szCs w:val="21"/>
        </w:rPr>
        <w:t>互不相容。</w:t>
      </w:r>
      <w:r>
        <w:rPr>
          <w:rFonts w:hint="eastAsia" w:asciiTheme="minorEastAsia" w:hAnsiTheme="minorEastAsia"/>
          <w:szCs w:val="21"/>
          <w:lang w:val="en-US" w:eastAsia="zh-CN"/>
        </w:rPr>
        <w:tab/>
      </w:r>
      <w:r>
        <w:rPr>
          <w:rFonts w:hint="eastAsia" w:asciiTheme="minorEastAsia" w:hAnsiTheme="minorEastAsia"/>
          <w:szCs w:val="21"/>
        </w:rPr>
        <w:t xml:space="preserve">B. 事件 </w:t>
      </w:r>
      <w:r>
        <w:rPr>
          <w:rFonts w:hint="eastAsia" w:asciiTheme="minorEastAsia" w:hAnsiTheme="minorEastAsia"/>
          <w:szCs w:val="21"/>
          <w:lang w:val="en-US" w:eastAsia="zh-CN"/>
        </w:rPr>
        <w:t>B</w:t>
      </w:r>
      <w:r>
        <w:rPr>
          <w:rFonts w:hint="eastAsia" w:asciiTheme="minorEastAsia" w:hAnsiTheme="minorEastAsia"/>
          <w:szCs w:val="21"/>
        </w:rPr>
        <w:t xml:space="preserve"> 和 事件</w:t>
      </w:r>
      <w:r>
        <w:rPr>
          <w:rFonts w:hint="eastAsia" w:asciiTheme="minorEastAsia" w:hAnsiTheme="minorEastAsia"/>
          <w:szCs w:val="21"/>
          <w:lang w:val="en-US" w:eastAsia="zh-CN"/>
        </w:rPr>
        <w:t xml:space="preserve"> C </w:t>
      </w:r>
      <w:r>
        <w:rPr>
          <w:rFonts w:hint="eastAsia" w:asciiTheme="minorEastAsia" w:hAnsiTheme="minorEastAsia"/>
          <w:szCs w:val="21"/>
        </w:rPr>
        <w:t>互不相容。</w:t>
      </w:r>
    </w:p>
    <w:p w14:paraId="591267E9">
      <w:p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C. 事件 </w:t>
      </w:r>
      <w:r>
        <w:rPr>
          <w:rFonts w:hint="eastAsia" w:asciiTheme="minorEastAsia" w:hAnsiTheme="minorEastAsia"/>
          <w:szCs w:val="21"/>
          <w:lang w:val="en-US" w:eastAsia="zh-CN"/>
        </w:rPr>
        <w:t>A</w:t>
      </w:r>
      <w:r>
        <w:rPr>
          <w:rFonts w:hint="eastAsia" w:asciiTheme="minorEastAsia" w:hAnsiTheme="minorEastAsia"/>
          <w:szCs w:val="21"/>
        </w:rPr>
        <w:t xml:space="preserve"> 和 事件 </w:t>
      </w:r>
      <w:r>
        <w:rPr>
          <w:rFonts w:hint="eastAsia" w:asciiTheme="minorEastAsia" w:hAnsiTheme="minorEastAsia"/>
          <w:szCs w:val="21"/>
          <w:lang w:val="en-US" w:eastAsia="zh-CN"/>
        </w:rPr>
        <w:t>C</w:t>
      </w:r>
      <w:r>
        <w:rPr>
          <w:rFonts w:hint="eastAsia" w:asciiTheme="minorEastAsia" w:hAnsiTheme="minorEastAsia"/>
          <w:szCs w:val="21"/>
        </w:rPr>
        <w:t xml:space="preserve"> 互不相容。</w:t>
      </w:r>
      <w:r>
        <w:rPr>
          <w:rFonts w:hint="eastAsia" w:asciiTheme="minorEastAsia" w:hAnsiTheme="minorEastAsia"/>
          <w:szCs w:val="21"/>
          <w:lang w:val="en-US" w:eastAsia="zh-CN"/>
        </w:rPr>
        <w:tab/>
      </w:r>
      <w:r>
        <w:rPr>
          <w:rFonts w:hint="eastAsia" w:asciiTheme="minorEastAsia" w:hAnsiTheme="minorEastAsia"/>
          <w:szCs w:val="21"/>
        </w:rPr>
        <w:t xml:space="preserve">D. 事件 </w:t>
      </w:r>
      <w:r>
        <w:rPr>
          <w:rFonts w:hint="eastAsia" w:asciiTheme="minorEastAsia" w:hAnsiTheme="minorEastAsia"/>
          <w:szCs w:val="21"/>
          <w:lang w:val="en-US" w:eastAsia="zh-CN"/>
        </w:rPr>
        <w:t>A</w:t>
      </w:r>
      <w:r>
        <w:rPr>
          <w:rFonts w:hint="eastAsia" w:asciiTheme="minorEastAsia" w:hAnsiTheme="minorEastAsia"/>
          <w:szCs w:val="21"/>
        </w:rPr>
        <w:t xml:space="preserve"> 和 事件 </w:t>
      </w:r>
      <w:r>
        <w:rPr>
          <w:rFonts w:hint="eastAsia" w:asciiTheme="minorEastAsia" w:hAnsiTheme="minorEastAsia"/>
          <w:szCs w:val="21"/>
          <w:lang w:val="en-US" w:eastAsia="zh-CN"/>
        </w:rPr>
        <w:t>C</w:t>
      </w:r>
      <w:r>
        <w:rPr>
          <w:rFonts w:hint="eastAsia" w:asciiTheme="minorEastAsia" w:hAnsiTheme="minorEastAsia"/>
          <w:szCs w:val="21"/>
        </w:rPr>
        <w:t xml:space="preserve"> 相互独立。</w:t>
      </w:r>
    </w:p>
    <w:p w14:paraId="10DB6CBB">
      <w:pPr>
        <w:spacing w:line="360" w:lineRule="auto"/>
        <w:jc w:val="left"/>
        <w:rPr>
          <w:rFonts w:hint="eastAsia" w:asciiTheme="minorEastAsia" w:hAnsiTheme="minorEastAsia" w:eastAsiaTheme="minorEastAsia"/>
          <w:szCs w:val="21"/>
          <w:lang w:val="en-US" w:eastAsia="zh-CN"/>
        </w:rPr>
      </w:pPr>
      <w:r>
        <w:rPr>
          <w:rFonts w:hint="eastAsia" w:asciiTheme="minorEastAsia" w:hAnsiTheme="minorEastAsia"/>
          <w:b/>
          <w:bCs/>
          <w:szCs w:val="21"/>
          <w:lang w:val="en-US" w:eastAsia="zh-CN"/>
        </w:rPr>
        <w:t>2.</w:t>
      </w:r>
      <w:r>
        <w:rPr>
          <w:rFonts w:hint="eastAsia" w:asciiTheme="minorEastAsia" w:hAnsiTheme="minorEastAsia"/>
          <w:szCs w:val="21"/>
        </w:rPr>
        <w:t>某城市有三家快递公司：A公司、B公司和C公司。已知三家公司各自占有的市场份额分别为40%、35%和25%。这三家公司的准时送达率分别为：A公司80%，B公司90%，C公司70%。现在，从该城市中随机选择一个快递包裹，发现它是准时送达的。问这个包裹是由A公司配送的概率是多少？</w:t>
      </w:r>
    </w:p>
    <w:p w14:paraId="582B31F0">
      <w:pPr>
        <w:spacing w:line="360" w:lineRule="auto"/>
        <w:jc w:val="left"/>
        <w:rPr>
          <w:rFonts w:hint="default" w:asciiTheme="minorEastAsia" w:hAnsi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</w:rPr>
        <w:t xml:space="preserve">A. </w:t>
      </w:r>
      <w:r>
        <w:rPr>
          <w:rFonts w:hint="eastAsia" w:asciiTheme="minorEastAsia" w:hAnsiTheme="minorEastAsia"/>
          <w:szCs w:val="21"/>
          <w:lang w:val="en-US" w:eastAsia="zh-CN"/>
        </w:rPr>
        <w:t>24/81</w:t>
      </w:r>
      <w:r>
        <w:rPr>
          <w:rFonts w:hint="eastAsia" w:asciiTheme="minorEastAsia" w:hAnsiTheme="minorEastAsia"/>
          <w:szCs w:val="21"/>
        </w:rPr>
        <w:t xml:space="preserve"> </w:t>
      </w:r>
      <w:r>
        <w:rPr>
          <w:rFonts w:hint="eastAsia" w:asciiTheme="minorEastAsia" w:hAnsiTheme="minorEastAsia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/>
          <w:szCs w:val="21"/>
        </w:rPr>
        <w:t>B.</w:t>
      </w:r>
      <w:r>
        <w:rPr>
          <w:rFonts w:hint="eastAsia" w:asciiTheme="minorEastAsia" w:hAnsiTheme="minorEastAsia"/>
          <w:szCs w:val="21"/>
          <w:lang w:val="en-US" w:eastAsia="zh-CN"/>
        </w:rPr>
        <w:t>32/81</w:t>
      </w:r>
      <w:r>
        <w:rPr>
          <w:rFonts w:hint="eastAsia" w:asciiTheme="minorEastAsia" w:hAnsiTheme="minorEastAsia"/>
          <w:szCs w:val="21"/>
        </w:rPr>
        <w:t xml:space="preserve"> </w:t>
      </w:r>
      <w:r>
        <w:rPr>
          <w:rFonts w:hint="eastAsia" w:asciiTheme="minorEastAsia" w:hAnsiTheme="minorEastAsia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/>
          <w:szCs w:val="21"/>
        </w:rPr>
        <w:t xml:space="preserve">C. </w:t>
      </w:r>
      <w:r>
        <w:rPr>
          <w:rFonts w:hint="eastAsia" w:asciiTheme="minorEastAsia" w:hAnsiTheme="minorEastAsia"/>
          <w:szCs w:val="21"/>
          <w:lang w:val="en-US" w:eastAsia="zh-CN"/>
        </w:rPr>
        <w:t>16/49</w:t>
      </w:r>
      <w:r>
        <w:rPr>
          <w:rFonts w:hint="eastAsia" w:asciiTheme="minorEastAsia" w:hAnsiTheme="minorEastAsia"/>
          <w:szCs w:val="21"/>
        </w:rPr>
        <w:t xml:space="preserve"> </w:t>
      </w:r>
      <w:r>
        <w:rPr>
          <w:rFonts w:hint="eastAsia" w:asciiTheme="minorEastAsia" w:hAnsiTheme="minorEastAsia"/>
          <w:szCs w:val="21"/>
          <w:lang w:val="en-US" w:eastAsia="zh-CN"/>
        </w:rPr>
        <w:tab/>
      </w:r>
      <w:r>
        <w:rPr>
          <w:rFonts w:hint="eastAsia" w:asciiTheme="minorEastAsia" w:hAnsiTheme="minorEastAsia"/>
          <w:szCs w:val="21"/>
          <w:lang w:val="en-US" w:eastAsia="zh-CN"/>
        </w:rPr>
        <w:t xml:space="preserve"> D.8/49</w:t>
      </w:r>
    </w:p>
    <w:p w14:paraId="7A9008A0">
      <w:pPr>
        <w:spacing w:line="360" w:lineRule="auto"/>
        <w:jc w:val="left"/>
        <w:rPr>
          <w:rFonts w:hint="eastAsia" w:asciiTheme="minorEastAsia" w:hAnsi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  <w:lang w:val="en-US" w:eastAsia="zh-CN"/>
        </w:rPr>
        <w:t>3.在一个村庄里有三种颜色的房子：红色、蓝色和黄色。村庄里总共有 10 间房子，其中 4 间是红色的，3 间是蓝色的，3 间是黄色的。现在村庄委员会随机选取 4 间房子进行修缮。定义以下事件：</w:t>
      </w:r>
    </w:p>
    <w:p w14:paraId="3345E719">
      <w:pPr>
        <w:spacing w:line="360" w:lineRule="auto"/>
        <w:jc w:val="left"/>
        <w:rPr>
          <w:rFonts w:hint="eastAsia" w:asciiTheme="minorEastAsia" w:hAnsi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  <w:lang w:val="en-US" w:eastAsia="zh-CN"/>
        </w:rPr>
        <w:t>A: 选中的 4 间房子中至少有 1 间是红色的。</w:t>
      </w:r>
    </w:p>
    <w:p w14:paraId="6F714AE4">
      <w:pPr>
        <w:spacing w:line="360" w:lineRule="auto"/>
        <w:jc w:val="left"/>
        <w:rPr>
          <w:rFonts w:hint="eastAsia" w:asciiTheme="minorEastAsia" w:hAnsi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  <w:lang w:val="en-US" w:eastAsia="zh-CN"/>
        </w:rPr>
        <w:t>B: 选中的 4 间房子中恰好 2 间是蓝色的。</w:t>
      </w:r>
    </w:p>
    <w:p w14:paraId="485E9185">
      <w:pPr>
        <w:spacing w:line="360" w:lineRule="auto"/>
        <w:jc w:val="left"/>
        <w:rPr>
          <w:rFonts w:hint="eastAsia" w:asciiTheme="minorEastAsia" w:hAnsi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  <w:lang w:val="en-US" w:eastAsia="zh-CN"/>
        </w:rPr>
        <w:t>C: 选中的 4 间房子中没有黄色的房子。</w:t>
      </w:r>
    </w:p>
    <w:p w14:paraId="5D2CC690">
      <w:pPr>
        <w:spacing w:line="360" w:lineRule="auto"/>
        <w:jc w:val="left"/>
        <w:rPr>
          <w:rFonts w:hint="default" w:asciiTheme="minorEastAsia" w:hAnsi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  <w:lang w:val="en-US" w:eastAsia="zh-CN"/>
        </w:rPr>
        <w:t>考虑这些事件，以下哪个选项是正确的？</w:t>
      </w:r>
    </w:p>
    <w:p w14:paraId="77E4AAB6">
      <w:pPr>
        <w:spacing w:line="360" w:lineRule="auto"/>
        <w:jc w:val="left"/>
        <w:rPr>
          <w:rFonts w:hint="eastAsia" w:asciiTheme="minorEastAsia" w:hAnsi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  <w:lang w:val="en-US" w:eastAsia="zh-CN"/>
        </w:rPr>
        <w:t>A. 事件 A 和 事件 B 是独立的。</w:t>
      </w:r>
    </w:p>
    <w:p w14:paraId="6DD5459D">
      <w:pPr>
        <w:spacing w:line="360" w:lineRule="auto"/>
        <w:jc w:val="left"/>
        <w:rPr>
          <w:rFonts w:hint="eastAsia" w:asciiTheme="minorEastAsia" w:hAnsi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  <w:lang w:val="en-US" w:eastAsia="zh-CN"/>
        </w:rPr>
        <w:t>B. 事件 A</w:t>
      </w:r>
      <m:oMath>
        <m:r>
          <m:rPr/>
          <w:rPr>
            <w:rFonts w:hint="default" w:ascii="Cambria Math" w:hAnsiTheme="minorEastAsia"/>
            <w:szCs w:val="21"/>
            <w:lang w:val="en-US" w:eastAsia="zh-CN"/>
          </w:rPr>
          <m:t xml:space="preserve"> </m:t>
        </m:r>
        <m:r>
          <m:rPr/>
          <w:rPr>
            <w:rFonts w:ascii="Cambria Math" w:hAnsi="Cambria Math"/>
            <w:color w:val="7030A0"/>
            <w:szCs w:val="21"/>
          </w:rPr>
          <m:t>∩</m:t>
        </m:r>
      </m:oMath>
      <w:r>
        <w:rPr>
          <w:rFonts w:hint="eastAsia" w:asciiTheme="minorEastAsia" w:hAnsiTheme="minorEastAsia"/>
          <w:szCs w:val="21"/>
          <w:lang w:val="en-US" w:eastAsia="zh-CN"/>
        </w:rPr>
        <w:t xml:space="preserve"> B 表示选中的 4 间房子中至少有 1 间是红色的且恰好 2 间是蓝色的。</w:t>
      </w:r>
    </w:p>
    <w:p w14:paraId="408D2D30">
      <w:pPr>
        <w:spacing w:line="360" w:lineRule="auto"/>
        <w:jc w:val="left"/>
        <w:rPr>
          <w:rFonts w:hint="eastAsia" w:asciiTheme="minorEastAsia" w:hAnsi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  <w:lang w:val="en-US" w:eastAsia="zh-CN"/>
        </w:rPr>
        <w:t>C. 如果选中的 4 间房子中有至少 1 间红色房子，则恰好有 2 间蓝色房子的概率是不变的。</w:t>
      </w:r>
    </w:p>
    <w:p w14:paraId="3A16249A">
      <w:pPr>
        <w:spacing w:line="360" w:lineRule="auto"/>
        <w:jc w:val="left"/>
        <w:rPr>
          <w:rFonts w:hint="eastAsia" w:asciiTheme="minorEastAsia" w:hAnsi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  <w:lang w:val="en-US" w:eastAsia="zh-CN"/>
        </w:rPr>
        <w:t xml:space="preserve">D. P(A </w:t>
      </w:r>
      <m:oMath>
        <m:r>
          <m:rPr/>
          <w:rPr>
            <w:rFonts w:ascii="Cambria Math" w:hAnsi="Cambria Math"/>
            <w:color w:val="7030A0"/>
            <w:szCs w:val="21"/>
          </w:rPr>
          <m:t>∩</m:t>
        </m:r>
      </m:oMath>
      <w:r>
        <w:rPr>
          <w:rFonts w:hint="eastAsia" w:asciiTheme="minorEastAsia" w:hAnsiTheme="minorEastAsia"/>
          <w:szCs w:val="21"/>
          <w:lang w:val="en-US" w:eastAsia="zh-CN"/>
        </w:rPr>
        <w:t xml:space="preserve"> C) = P(A) + P(C) </w:t>
      </w:r>
    </w:p>
    <w:p w14:paraId="38D030D5">
      <w:pPr>
        <w:spacing w:line="360" w:lineRule="auto"/>
        <w:jc w:val="left"/>
        <w:rPr>
          <w:rFonts w:hint="eastAsia" w:asciiTheme="minorEastAsia" w:hAnsiTheme="minorEastAsia"/>
          <w:color w:val="auto"/>
          <w:szCs w:val="21"/>
          <w:highlight w:val="yellow"/>
        </w:rPr>
      </w:pPr>
      <w:r>
        <w:rPr>
          <w:rFonts w:hint="eastAsia" w:asciiTheme="minorEastAsia" w:hAnsiTheme="minorEastAsia"/>
          <w:szCs w:val="21"/>
          <w:lang w:val="en-US" w:eastAsia="zh-CN"/>
        </w:rPr>
        <w:t>4.</w:t>
      </w:r>
      <w:r>
        <w:rPr>
          <w:rFonts w:hint="eastAsia" w:asciiTheme="minorEastAsia" w:hAnsiTheme="minorEastAsia"/>
          <w:color w:val="auto"/>
          <w:szCs w:val="21"/>
        </w:rPr>
        <w:t>一维离散型随机变量</w:t>
      </w:r>
      <w:r>
        <w:rPr>
          <w:rFonts w:hint="eastAsia" w:asciiTheme="minorEastAsia" w:hAnsiTheme="minorEastAsia"/>
          <w:color w:val="auto"/>
          <w:szCs w:val="21"/>
          <w:lang w:val="en-US" w:eastAsia="zh-CN"/>
        </w:rPr>
        <w:t>X</w:t>
      </w:r>
      <w:r>
        <w:rPr>
          <w:rFonts w:hint="eastAsia" w:asciiTheme="minorEastAsia" w:hAnsiTheme="minorEastAsia"/>
          <w:color w:val="auto"/>
          <w:szCs w:val="21"/>
        </w:rPr>
        <w:t>的概率分布律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829"/>
        <w:gridCol w:w="830"/>
        <w:gridCol w:w="830"/>
        <w:gridCol w:w="830"/>
        <w:gridCol w:w="830"/>
        <w:gridCol w:w="830"/>
      </w:tblGrid>
      <w:tr w14:paraId="1952F48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" w:type="dxa"/>
            <w:tcBorders>
              <w:right w:val="single" w:color="auto" w:sz="4" w:space="0"/>
            </w:tcBorders>
          </w:tcPr>
          <w:p w14:paraId="174A5FCA">
            <w:pPr>
              <w:spacing w:line="360" w:lineRule="auto"/>
              <w:jc w:val="left"/>
              <w:rPr>
                <w:rFonts w:hint="eastAsia" w:asciiTheme="minorEastAsia" w:hAnsiTheme="minorEastAsia"/>
                <w:color w:val="auto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color w:val="auto"/>
                    <w:szCs w:val="21"/>
                  </w:rPr>
                  <m:t>X</m:t>
                </m:r>
              </m:oMath>
            </m:oMathPara>
          </w:p>
        </w:tc>
        <w:tc>
          <w:tcPr>
            <w:tcW w:w="829" w:type="dxa"/>
            <w:tcBorders>
              <w:left w:val="single" w:color="auto" w:sz="4" w:space="0"/>
            </w:tcBorders>
          </w:tcPr>
          <w:p w14:paraId="5BC90D1B">
            <w:pPr>
              <w:spacing w:line="360" w:lineRule="auto"/>
              <w:jc w:val="left"/>
              <w:rPr>
                <w:rFonts w:hint="eastAsia"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-</w:t>
            </w:r>
            <w:r>
              <w:rPr>
                <w:rFonts w:asciiTheme="minorEastAsia" w:hAnsiTheme="minorEastAsia"/>
                <w:color w:val="auto"/>
                <w:szCs w:val="21"/>
              </w:rPr>
              <w:t>2</w:t>
            </w:r>
          </w:p>
        </w:tc>
        <w:tc>
          <w:tcPr>
            <w:tcW w:w="830" w:type="dxa"/>
          </w:tcPr>
          <w:p w14:paraId="19B6FBE0">
            <w:pPr>
              <w:spacing w:line="360" w:lineRule="auto"/>
              <w:jc w:val="left"/>
              <w:rPr>
                <w:rFonts w:hint="eastAsia"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-</w:t>
            </w:r>
            <w:r>
              <w:rPr>
                <w:rFonts w:asciiTheme="minorEastAsia" w:hAnsiTheme="minorEastAsia"/>
                <w:color w:val="auto"/>
                <w:szCs w:val="21"/>
              </w:rPr>
              <w:t>1</w:t>
            </w:r>
          </w:p>
        </w:tc>
        <w:tc>
          <w:tcPr>
            <w:tcW w:w="830" w:type="dxa"/>
          </w:tcPr>
          <w:p w14:paraId="31E9B5BA">
            <w:pPr>
              <w:spacing w:line="360" w:lineRule="auto"/>
              <w:jc w:val="left"/>
              <w:rPr>
                <w:rFonts w:hint="eastAsia"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0</w:t>
            </w:r>
          </w:p>
        </w:tc>
        <w:tc>
          <w:tcPr>
            <w:tcW w:w="830" w:type="dxa"/>
          </w:tcPr>
          <w:p w14:paraId="173E0462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  <w:t>1</w:t>
            </w:r>
          </w:p>
        </w:tc>
        <w:tc>
          <w:tcPr>
            <w:tcW w:w="830" w:type="dxa"/>
          </w:tcPr>
          <w:p w14:paraId="462D8E32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color w:val="auto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830" w:type="dxa"/>
          </w:tcPr>
          <w:p w14:paraId="33AB0324">
            <w:pPr>
              <w:spacing w:line="360" w:lineRule="auto"/>
              <w:jc w:val="left"/>
              <w:rPr>
                <w:rFonts w:hint="eastAsia" w:asciiTheme="minorEastAsia" w:hAnsiTheme="minorEastAsia"/>
                <w:color w:val="auto"/>
                <w:szCs w:val="21"/>
                <w:highlight w:val="yellow"/>
              </w:rPr>
            </w:pPr>
          </w:p>
        </w:tc>
      </w:tr>
      <w:tr w14:paraId="2E40D8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" w:type="dxa"/>
            <w:tcBorders>
              <w:right w:val="single" w:color="auto" w:sz="4" w:space="0"/>
            </w:tcBorders>
          </w:tcPr>
          <w:p w14:paraId="1074DBE9">
            <w:pPr>
              <w:spacing w:line="360" w:lineRule="auto"/>
              <w:jc w:val="left"/>
              <w:rPr>
                <w:rFonts w:hint="eastAsia"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概率</w:t>
            </w:r>
          </w:p>
        </w:tc>
        <w:tc>
          <w:tcPr>
            <w:tcW w:w="829" w:type="dxa"/>
            <w:tcBorders>
              <w:left w:val="single" w:color="auto" w:sz="4" w:space="0"/>
            </w:tcBorders>
          </w:tcPr>
          <w:p w14:paraId="62BEB47B">
            <w:pPr>
              <w:spacing w:line="360" w:lineRule="auto"/>
              <w:jc w:val="left"/>
              <w:rPr>
                <w:rFonts w:hint="default" w:asciiTheme="minorEastAsia" w:hAnsiTheme="minorEastAsia" w:eastAsiaTheme="minorEastAsia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  <w:t>0.1</w:t>
            </w:r>
          </w:p>
        </w:tc>
        <w:tc>
          <w:tcPr>
            <w:tcW w:w="830" w:type="dxa"/>
          </w:tcPr>
          <w:p w14:paraId="22D7A3DE">
            <w:pPr>
              <w:spacing w:line="360" w:lineRule="auto"/>
              <w:jc w:val="left"/>
              <w:rPr>
                <w:rFonts w:hint="default" w:asciiTheme="minorEastAsia" w:hAnsiTheme="minorEastAsia" w:eastAsiaTheme="minorEastAsia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  <w:t>0.1</w:t>
            </w:r>
          </w:p>
        </w:tc>
        <w:tc>
          <w:tcPr>
            <w:tcW w:w="830" w:type="dxa"/>
          </w:tcPr>
          <w:p w14:paraId="6A3CD113">
            <w:pPr>
              <w:spacing w:line="360" w:lineRule="auto"/>
              <w:jc w:val="left"/>
              <w:rPr>
                <w:rFonts w:hint="default" w:asciiTheme="minorEastAsia" w:hAnsiTheme="minorEastAsia" w:eastAsiaTheme="minorEastAsia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  <w:t>0.1</w:t>
            </w:r>
          </w:p>
        </w:tc>
        <w:tc>
          <w:tcPr>
            <w:tcW w:w="830" w:type="dxa"/>
          </w:tcPr>
          <w:p w14:paraId="41C695CD">
            <w:pPr>
              <w:spacing w:line="360" w:lineRule="auto"/>
              <w:jc w:val="left"/>
              <w:rPr>
                <w:rFonts w:hint="default" w:asciiTheme="minorEastAsia" w:hAnsiTheme="minorEastAsia" w:eastAsiaTheme="minorEastAsia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  <w:t>0.3</w:t>
            </w:r>
          </w:p>
        </w:tc>
        <w:tc>
          <w:tcPr>
            <w:tcW w:w="830" w:type="dxa"/>
          </w:tcPr>
          <w:p w14:paraId="794742F3">
            <w:pPr>
              <w:spacing w:line="360" w:lineRule="auto"/>
              <w:jc w:val="left"/>
              <w:rPr>
                <w:rFonts w:hint="default" w:asciiTheme="minorEastAsia" w:hAnsiTheme="minorEastAsia" w:eastAsiaTheme="minorEastAsia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  <w:t>0.4</w:t>
            </w:r>
          </w:p>
        </w:tc>
        <w:tc>
          <w:tcPr>
            <w:tcW w:w="830" w:type="dxa"/>
          </w:tcPr>
          <w:p w14:paraId="1B6E7F21">
            <w:pPr>
              <w:spacing w:line="360" w:lineRule="auto"/>
              <w:jc w:val="left"/>
              <w:rPr>
                <w:rFonts w:hint="eastAsia" w:asciiTheme="minorEastAsia" w:hAnsiTheme="minorEastAsia"/>
                <w:color w:val="auto"/>
                <w:szCs w:val="21"/>
              </w:rPr>
            </w:pPr>
          </w:p>
        </w:tc>
      </w:tr>
    </w:tbl>
    <w:p w14:paraId="19274003">
      <w:pPr>
        <w:spacing w:line="360" w:lineRule="auto"/>
        <w:jc w:val="left"/>
        <w:rPr>
          <w:rFonts w:hint="default" w:asciiTheme="minorEastAsia" w:hAnsiTheme="minorEastAsia"/>
          <w:color w:val="auto"/>
          <w:szCs w:val="21"/>
          <w:lang w:val="en-US" w:eastAsia="zh-CN"/>
        </w:rPr>
      </w:pPr>
      <w:r>
        <w:rPr>
          <w:rFonts w:hint="eastAsia" w:asciiTheme="minorEastAsia" w:hAnsiTheme="minorEastAsia"/>
          <w:color w:val="auto"/>
          <w:szCs w:val="21"/>
          <w:lang w:val="en-US" w:eastAsia="zh-CN"/>
        </w:rPr>
        <w:t>求E（X）和D（X）</w:t>
      </w:r>
    </w:p>
    <w:p w14:paraId="0C401D44">
      <w:pPr>
        <w:numPr>
          <w:ilvl w:val="0"/>
          <w:numId w:val="1"/>
        </w:numPr>
        <w:spacing w:line="360" w:lineRule="auto"/>
        <w:jc w:val="left"/>
        <w:rPr>
          <w:rFonts w:hint="default" w:asciiTheme="minorEastAsia" w:hAnsiTheme="minorEastAsia"/>
          <w:color w:val="auto"/>
          <w:szCs w:val="21"/>
          <w:lang w:val="en-US" w:eastAsia="zh-CN"/>
        </w:rPr>
      </w:pPr>
      <w:r>
        <w:rPr>
          <w:rFonts w:hint="eastAsia" w:asciiTheme="minorEastAsia" w:hAnsiTheme="minorEastAsia"/>
          <w:color w:val="auto"/>
          <w:szCs w:val="21"/>
          <w:lang w:val="en-US" w:eastAsia="zh-CN"/>
        </w:rPr>
        <w:t>0.8，1.44</w:t>
      </w:r>
      <w:r>
        <w:rPr>
          <w:rFonts w:hint="eastAsia" w:asciiTheme="minorEastAsia" w:hAnsiTheme="minorEastAsia"/>
          <w:color w:val="auto"/>
          <w:szCs w:val="21"/>
          <w:lang w:val="en-US" w:eastAsia="zh-CN"/>
        </w:rPr>
        <w:tab/>
      </w:r>
      <w:r>
        <w:rPr>
          <w:rFonts w:hint="eastAsia" w:asciiTheme="minorEastAsia" w:hAnsiTheme="minorEastAsia"/>
          <w:color w:val="auto"/>
          <w:szCs w:val="21"/>
          <w:lang w:val="en-US" w:eastAsia="zh-CN"/>
        </w:rPr>
        <w:t xml:space="preserve">  B. 0.8，2.56</w:t>
      </w:r>
      <w:r>
        <w:rPr>
          <w:rFonts w:hint="eastAsia" w:asciiTheme="minorEastAsia" w:hAnsiTheme="minorEastAsia"/>
          <w:color w:val="auto"/>
          <w:szCs w:val="21"/>
          <w:lang w:val="en-US" w:eastAsia="zh-CN"/>
        </w:rPr>
        <w:tab/>
      </w:r>
      <w:r>
        <w:rPr>
          <w:rFonts w:hint="eastAsia" w:asciiTheme="minorEastAsia" w:hAnsiTheme="minorEastAsia"/>
          <w:color w:val="auto"/>
          <w:szCs w:val="21"/>
          <w:lang w:val="en-US" w:eastAsia="zh-CN"/>
        </w:rPr>
        <w:t>C. 0.8，1.76</w:t>
      </w:r>
      <w:r>
        <w:rPr>
          <w:rFonts w:hint="eastAsia" w:asciiTheme="minorEastAsia" w:hAnsiTheme="minorEastAsia"/>
          <w:color w:val="auto"/>
          <w:szCs w:val="21"/>
          <w:lang w:val="en-US" w:eastAsia="zh-CN"/>
        </w:rPr>
        <w:tab/>
      </w:r>
      <w:r>
        <w:rPr>
          <w:rFonts w:hint="eastAsia" w:asciiTheme="minorEastAsia" w:hAnsiTheme="minorEastAsia"/>
          <w:color w:val="auto"/>
          <w:szCs w:val="21"/>
          <w:lang w:val="en-US" w:eastAsia="zh-CN"/>
        </w:rPr>
        <w:t xml:space="preserve">  D. 0.6，1.44</w:t>
      </w:r>
    </w:p>
    <w:p w14:paraId="5EDA6F3D">
      <w:pPr>
        <w:numPr>
          <w:ilvl w:val="0"/>
          <w:numId w:val="0"/>
        </w:numPr>
        <w:spacing w:line="360" w:lineRule="auto"/>
        <w:jc w:val="left"/>
        <w:rPr>
          <w:rFonts w:hAnsi="Cambria Math" w:eastAsia="黑体"/>
          <w:i w:val="0"/>
          <w:iCs/>
          <w:szCs w:val="21"/>
        </w:rPr>
      </w:pPr>
      <w:r>
        <w:rPr>
          <w:rFonts w:hAnsi="Cambria Math" w:eastAsia="黑体" w:asciiTheme="minorHAnsi" w:cstheme="minorBidi"/>
          <w:i w:val="0"/>
          <w:iCs/>
          <w:kern w:val="2"/>
          <w:sz w:val="21"/>
          <w:szCs w:val="21"/>
          <w:lang w:val="en-US" w:eastAsia="zh-CN" w:bidi="ar-SA"/>
        </w:rPr>
        <w:t>5.</w:t>
      </w:r>
      <w:r>
        <w:rPr>
          <w:rFonts w:hint="eastAsia" w:ascii="等线" w:hAnsi="等线" w:eastAsia="等线" w:cs="等线"/>
          <w:color w:val="auto"/>
          <w:szCs w:val="21"/>
        </w:rPr>
        <w:t>设二维随机变量</w:t>
      </w:r>
      <m:oMath>
        <m:r>
          <m:rPr/>
          <w:rPr>
            <w:rFonts w:hint="eastAsia" w:ascii="Cambria Math" w:hAnsi="Cambria Math" w:eastAsia="等线" w:cs="等线"/>
            <w:color w:val="auto"/>
            <w:szCs w:val="21"/>
          </w:rPr>
          <m:t>X</m:t>
        </m:r>
      </m:oMath>
      <w:r>
        <w:rPr>
          <w:rFonts w:hint="eastAsia" w:ascii="等线" w:hAnsi="等线" w:eastAsia="等线" w:cs="等线"/>
          <w:color w:val="auto"/>
          <w:szCs w:val="21"/>
        </w:rPr>
        <w:t>的密度函数为</w:t>
      </w:r>
      <m:oMath>
        <m:r>
          <m:rPr/>
          <w:rPr>
            <w:rFonts w:hint="eastAsia" w:ascii="Cambria Math" w:hAnsi="Cambria Math" w:eastAsia="等线" w:cs="等线"/>
            <w:color w:val="auto"/>
            <w:szCs w:val="21"/>
          </w:rPr>
          <m:t>f</m:t>
        </m:r>
        <m:d>
          <m:dPr>
            <m:ctrlPr>
              <w:rPr>
                <w:rFonts w:hint="eastAsia" w:ascii="Cambria Math" w:hAnsi="Cambria Math" w:eastAsia="等线" w:cs="等线"/>
                <w:i/>
                <w:iCs/>
                <w:color w:val="auto"/>
                <w:szCs w:val="21"/>
              </w:rPr>
            </m:ctrlPr>
          </m:dPr>
          <m:e>
            <m:r>
              <m:rPr/>
              <w:rPr>
                <w:rFonts w:hint="eastAsia" w:ascii="Cambria Math" w:hAnsi="Cambria Math" w:eastAsia="等线" w:cs="等线"/>
                <w:color w:val="auto"/>
                <w:szCs w:val="21"/>
              </w:rPr>
              <m:t>x</m:t>
            </m:r>
            <m:ctrlPr>
              <w:rPr>
                <w:rFonts w:hint="eastAsia" w:ascii="Cambria Math" w:hAnsi="Cambria Math" w:eastAsia="等线" w:cs="等线"/>
                <w:i/>
                <w:iCs/>
                <w:color w:val="auto"/>
                <w:szCs w:val="21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等线" w:cs="等线"/>
            <w:color w:val="auto"/>
            <w:szCs w:val="21"/>
          </w:rPr>
          <m:t>=</m:t>
        </m:r>
        <m:d>
          <m:dPr>
            <m:begChr m:val="{"/>
            <m:endChr m:val=""/>
            <m:ctrlPr>
              <w:rPr>
                <w:rFonts w:hint="eastAsia" w:ascii="Cambria Math" w:hAnsi="Cambria Math" w:eastAsia="等线" w:cs="等线"/>
                <w:i/>
                <w:iCs/>
                <w:color w:val="auto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等线" w:cs="等线"/>
                    <w:i/>
                    <w:iCs/>
                    <w:color w:val="auto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等线" w:cs="等线"/>
                      <w:color w:val="auto"/>
                      <w:szCs w:val="21"/>
                      <w:lang w:val="en-US" w:eastAsia="zh-CN"/>
                    </w:rPr>
                    <m:t>2</m:t>
                  </m:r>
                  <m:sSup>
                    <m:sSupPr>
                      <m:ctrlPr>
                        <w:rPr>
                          <w:rFonts w:hint="eastAsia" w:ascii="Cambria Math" w:hAnsi="Cambria Math" w:eastAsia="等线" w:cs="等线"/>
                          <w:i/>
                          <w:iCs/>
                          <w:color w:val="auto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等线" w:cs="等线"/>
                          <w:color w:val="auto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等线" w:cs="等线"/>
                          <w:i/>
                          <w:iCs/>
                          <w:color w:val="auto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等线" w:cs="等线"/>
                          <w:color w:val="auto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等线" w:cs="等线"/>
                          <w:i/>
                          <w:iCs/>
                          <w:color w:val="auto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  <w:color w:val="auto"/>
                      <w:szCs w:val="21"/>
                    </w:rPr>
                    <m:t>,</m:t>
                  </m:r>
                  <m:r>
                    <m:rPr>
                      <m:nor/>
                    </m:rPr>
                    <w:rPr>
                      <w:rFonts w:hint="eastAsia" w:ascii="Cambria Math" w:hAnsi="Cambria Math" w:eastAsia="等线" w:cs="等线"/>
                      <w:i/>
                      <w:iCs/>
                      <w:color w:val="auto"/>
                      <w:szCs w:val="21"/>
                    </w:rPr>
                    <m:t> 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  <w:color w:val="auto"/>
                      <w:szCs w:val="21"/>
                    </w:rPr>
                    <m:t>0&lt;</m:t>
                  </m:r>
                  <m:r>
                    <m:rPr/>
                    <w:rPr>
                      <w:rFonts w:hint="eastAsia" w:ascii="Cambria Math" w:hAnsi="Cambria Math" w:eastAsia="等线" w:cs="等线"/>
                      <w:color w:val="auto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  <w:color w:val="auto"/>
                      <w:szCs w:val="21"/>
                    </w:rPr>
                    <m:t>&lt;1,</m:t>
                  </m:r>
                  <m:ctrlPr>
                    <w:rPr>
                      <w:rFonts w:hint="eastAsia" w:ascii="Cambria Math" w:hAnsi="Cambria Math" w:eastAsia="等线" w:cs="等线"/>
                      <w:i/>
                      <w:iCs/>
                      <w:color w:val="auto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</m:rPr>
                    <w:rPr>
                      <w:rFonts w:hint="eastAsia" w:ascii="Cambria Math" w:hAnsi="Cambria Math" w:eastAsia="等线" w:cs="等线"/>
                      <w:i/>
                      <w:iCs/>
                      <w:color w:val="auto"/>
                      <w:szCs w:val="21"/>
                    </w:rPr>
                    <m:t>  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  <w:color w:val="auto"/>
                      <w:szCs w:val="21"/>
                    </w:rPr>
                    <m:t>0  ,</m:t>
                  </m:r>
                  <m:r>
                    <m:rPr>
                      <m:nor/>
                    </m:rPr>
                    <w:rPr>
                      <w:rFonts w:hint="eastAsia" w:ascii="Cambria Math" w:hAnsi="Cambria Math" w:eastAsia="等线" w:cs="等线"/>
                      <w:i/>
                      <w:iCs/>
                      <w:color w:val="auto"/>
                      <w:szCs w:val="21"/>
                    </w:rPr>
                    <m:t>  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  <w:color w:val="auto"/>
                      <w:szCs w:val="21"/>
                    </w:rPr>
                    <m:t>其他.</m:t>
                  </m:r>
                  <m:r>
                    <m:rPr>
                      <m:nor/>
                    </m:rPr>
                    <w:rPr>
                      <w:rFonts w:hint="eastAsia" w:ascii="Cambria Math" w:hAnsi="Cambria Math" w:eastAsia="等线" w:cs="等线"/>
                      <w:i/>
                      <w:iCs/>
                      <w:color w:val="auto"/>
                      <w:szCs w:val="21"/>
                    </w:rPr>
                    <m:t>          </m:t>
                  </m:r>
                  <m:ctrlPr>
                    <w:rPr>
                      <w:rFonts w:hint="eastAsia" w:ascii="Cambria Math" w:hAnsi="Cambria Math" w:eastAsia="等线" w:cs="等线"/>
                      <w:i/>
                      <w:iCs/>
                      <w:color w:val="auto"/>
                      <w:szCs w:val="21"/>
                    </w:rPr>
                  </m:ctrlPr>
                </m:e>
              </m:mr>
            </m:m>
            <m:ctrlPr>
              <w:rPr>
                <w:rFonts w:hint="eastAsia" w:ascii="Cambria Math" w:hAnsi="Cambria Math" w:eastAsia="等线" w:cs="等线"/>
                <w:i/>
                <w:iCs/>
                <w:color w:val="auto"/>
                <w:szCs w:val="21"/>
              </w:rPr>
            </m:ctrlPr>
          </m:e>
        </m:d>
      </m:oMath>
      <w:r>
        <w:rPr>
          <w:rFonts w:hint="eastAsia" w:hAnsi="Cambria Math" w:eastAsia="等线" w:cs="等线"/>
          <w:i w:val="0"/>
          <w:iCs/>
          <w:color w:val="auto"/>
          <w:szCs w:val="21"/>
          <w:lang w:eastAsia="zh-CN"/>
        </w:rPr>
        <w:t>，</w:t>
      </w:r>
      <w:r>
        <w:rPr>
          <w:rFonts w:hint="eastAsia" w:hAnsi="Cambria Math" w:eastAsia="等线" w:cs="等线"/>
          <w:i w:val="0"/>
          <w:iCs/>
          <w:color w:val="auto"/>
          <w:szCs w:val="21"/>
          <w:lang w:val="en-US" w:eastAsia="zh-CN"/>
        </w:rPr>
        <w:t xml:space="preserve">则D(X)的值为 </w:t>
      </w:r>
    </w:p>
    <w:p w14:paraId="030327D6">
      <w:pPr>
        <w:numPr>
          <w:ilvl w:val="0"/>
          <w:numId w:val="2"/>
        </w:numPr>
        <w:spacing w:line="360" w:lineRule="auto"/>
        <w:jc w:val="left"/>
        <w:rPr>
          <w:rFonts w:hint="default" w:hAnsi="Cambria Math" w:eastAsia="黑体"/>
          <w:i w:val="0"/>
          <w:iCs/>
          <w:szCs w:val="21"/>
          <w:lang w:val="en-US" w:eastAsia="zh-CN"/>
        </w:rPr>
      </w:pPr>
      <w:r>
        <w:rPr>
          <w:rFonts w:hint="eastAsia" w:hAnsi="Cambria Math" w:eastAsia="黑体"/>
          <w:i w:val="0"/>
          <w:iCs/>
          <w:szCs w:val="21"/>
          <w:lang w:val="en-US" w:eastAsia="zh-CN"/>
        </w:rPr>
        <w:t>3/20</w:t>
      </w:r>
      <w:r>
        <w:rPr>
          <w:rFonts w:hint="eastAsia" w:hAnsi="Cambria Math" w:eastAsia="黑体"/>
          <w:i w:val="0"/>
          <w:iCs/>
          <w:szCs w:val="21"/>
          <w:lang w:val="en-US" w:eastAsia="zh-CN"/>
        </w:rPr>
        <w:tab/>
      </w:r>
      <w:r>
        <w:rPr>
          <w:rFonts w:hint="eastAsia" w:hAnsi="Cambria Math" w:eastAsia="黑体"/>
          <w:i w:val="0"/>
          <w:iCs/>
          <w:szCs w:val="21"/>
          <w:lang w:val="en-US" w:eastAsia="zh-CN"/>
        </w:rPr>
        <w:tab/>
      </w:r>
      <w:r>
        <w:rPr>
          <w:rFonts w:hint="eastAsia" w:hAnsi="Cambria Math" w:eastAsia="黑体"/>
          <w:i w:val="0"/>
          <w:iCs/>
          <w:szCs w:val="21"/>
          <w:lang w:val="en-US" w:eastAsia="zh-CN"/>
        </w:rPr>
        <w:t>B.1/4</w:t>
      </w:r>
      <w:r>
        <w:rPr>
          <w:rFonts w:hint="eastAsia" w:hAnsi="Cambria Math" w:eastAsia="黑体"/>
          <w:i w:val="0"/>
          <w:iCs/>
          <w:szCs w:val="21"/>
          <w:lang w:val="en-US" w:eastAsia="zh-CN"/>
        </w:rPr>
        <w:tab/>
      </w:r>
      <w:r>
        <w:rPr>
          <w:rFonts w:hint="eastAsia" w:hAnsi="Cambria Math" w:eastAsia="黑体"/>
          <w:i w:val="0"/>
          <w:iCs/>
          <w:szCs w:val="21"/>
          <w:lang w:val="en-US" w:eastAsia="zh-CN"/>
        </w:rPr>
        <w:tab/>
      </w:r>
      <w:r>
        <w:rPr>
          <w:rFonts w:hint="eastAsia" w:hAnsi="Cambria Math" w:eastAsia="黑体"/>
          <w:i w:val="0"/>
          <w:iCs/>
          <w:szCs w:val="21"/>
          <w:lang w:val="en-US" w:eastAsia="zh-CN"/>
        </w:rPr>
        <w:t>C.3/40</w:t>
      </w:r>
      <w:r>
        <w:rPr>
          <w:rFonts w:hint="eastAsia" w:hAnsi="Cambria Math" w:eastAsia="黑体"/>
          <w:i w:val="0"/>
          <w:iCs/>
          <w:szCs w:val="21"/>
          <w:lang w:val="en-US" w:eastAsia="zh-CN"/>
        </w:rPr>
        <w:tab/>
      </w:r>
      <w:r>
        <w:rPr>
          <w:rFonts w:hint="eastAsia" w:hAnsi="Cambria Math" w:eastAsia="黑体"/>
          <w:i w:val="0"/>
          <w:iCs/>
          <w:szCs w:val="21"/>
          <w:lang w:val="en-US" w:eastAsia="zh-CN"/>
        </w:rPr>
        <w:tab/>
      </w:r>
      <w:r>
        <w:rPr>
          <w:rFonts w:hint="eastAsia" w:hAnsi="Cambria Math" w:eastAsia="黑体"/>
          <w:i w:val="0"/>
          <w:iCs/>
          <w:szCs w:val="21"/>
          <w:lang w:val="en-US" w:eastAsia="zh-CN"/>
        </w:rPr>
        <w:t>D.1/20</w:t>
      </w:r>
    </w:p>
    <w:p w14:paraId="7BE26E1A">
      <w:pPr>
        <w:spacing w:line="360" w:lineRule="auto"/>
        <w:jc w:val="left"/>
        <w:rPr>
          <w:rFonts w:hint="default" w:asciiTheme="minorEastAsia" w:hAnsiTheme="minorEastAsia" w:eastAsiaTheme="minorEastAsia"/>
          <w:b/>
          <w:bCs/>
          <w:szCs w:val="21"/>
          <w:highlight w:val="none"/>
          <w:lang w:val="en-US" w:eastAsia="zh-CN"/>
        </w:rPr>
      </w:pPr>
      <w:r>
        <w:rPr>
          <w:rFonts w:hint="eastAsia" w:asciiTheme="minorEastAsia" w:hAnsiTheme="minorEastAsia"/>
          <w:b/>
          <w:bCs/>
          <w:szCs w:val="21"/>
          <w:highlight w:val="none"/>
          <w:lang w:val="en-US" w:eastAsia="zh-CN"/>
        </w:rPr>
        <w:t>二、填空题（共10题）</w:t>
      </w:r>
    </w:p>
    <w:p w14:paraId="784E5A78">
      <w:pPr>
        <w:numPr>
          <w:ilvl w:val="0"/>
          <w:numId w:val="0"/>
        </w:numPr>
        <w:spacing w:line="360" w:lineRule="auto"/>
        <w:jc w:val="left"/>
        <w:rPr>
          <w:rFonts w:hint="eastAsia" w:hAnsi="Cambria Math"/>
          <w:i w:val="0"/>
          <w:color w:val="auto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  <w:lang w:val="en-US" w:eastAsia="zh-CN"/>
        </w:rPr>
        <w:t>6.设随机变量 Y满足</w:t>
      </w:r>
      <m:oMath>
        <m:r>
          <m:rPr/>
          <w:rPr>
            <w:rFonts w:hint="default" w:ascii="Cambria Math" w:hAnsiTheme="minorEastAsia"/>
            <w:szCs w:val="21"/>
            <w:lang w:val="en-US" w:eastAsia="zh-CN"/>
          </w:rPr>
          <m:t>Y</m:t>
        </m:r>
        <m:r>
          <m:rPr/>
          <w:rPr>
            <w:rFonts w:ascii="Cambria Math" w:hAnsi="Cambria Math"/>
            <w:color w:val="7030A0"/>
            <w:szCs w:val="21"/>
          </w:rPr>
          <m:t>~</m:t>
        </m:r>
        <m:r>
          <m:rPr/>
          <w:rPr>
            <w:rFonts w:ascii="Cambria Math" w:hAnsi="Cambria Math"/>
            <w:color w:val="auto"/>
            <w:szCs w:val="21"/>
          </w:rPr>
          <m:t>P(</m:t>
        </m:r>
        <m:r>
          <m:rPr/>
          <w:rPr>
            <w:rFonts w:hint="default" w:ascii="Cambria Math" w:hAnsi="Cambria Math"/>
            <w:color w:val="auto"/>
            <w:szCs w:val="21"/>
            <w:lang w:val="en-US" w:eastAsia="zh-CN"/>
          </w:rPr>
          <m:t>3</m:t>
        </m:r>
        <m:r>
          <m:rPr/>
          <w:rPr>
            <w:rFonts w:ascii="Cambria Math" w:hAnsi="Cambria Math"/>
            <w:color w:val="auto"/>
            <w:szCs w:val="21"/>
          </w:rPr>
          <m:t>)</m:t>
        </m:r>
      </m:oMath>
      <w:r>
        <w:rPr>
          <w:rFonts w:hint="eastAsia" w:hAnsi="Cambria Math"/>
          <w:i w:val="0"/>
          <w:color w:val="auto"/>
          <w:szCs w:val="21"/>
          <w:lang w:eastAsia="zh-CN"/>
        </w:rPr>
        <w:t>，</w:t>
      </w:r>
      <w:r>
        <w:rPr>
          <w:rFonts w:hint="eastAsia" w:hAnsi="Cambria Math"/>
          <w:i w:val="0"/>
          <w:color w:val="auto"/>
          <w:szCs w:val="21"/>
          <w:lang w:val="en-US" w:eastAsia="zh-CN"/>
        </w:rPr>
        <w:t>求E(Y²)________</w:t>
      </w:r>
    </w:p>
    <w:p w14:paraId="7E2F7CC7">
      <w:pPr>
        <w:numPr>
          <w:ilvl w:val="0"/>
          <w:numId w:val="0"/>
        </w:numPr>
        <w:spacing w:line="360" w:lineRule="auto"/>
        <w:jc w:val="left"/>
        <w:rPr>
          <w:rFonts w:hint="default" w:hAnsi="Cambria Math" w:eastAsiaTheme="minorEastAsia"/>
          <w:i w:val="0"/>
          <w:color w:val="auto"/>
          <w:szCs w:val="21"/>
          <w:lang w:val="en-US" w:eastAsia="zh-CN"/>
        </w:rPr>
      </w:pPr>
      <w:r>
        <w:rPr>
          <w:rFonts w:hint="eastAsia" w:hAnsi="Cambria Math"/>
          <w:i w:val="0"/>
          <w:color w:val="auto"/>
          <w:szCs w:val="21"/>
          <w:lang w:val="en-US" w:eastAsia="zh-CN"/>
        </w:rPr>
        <w:t>7.</w:t>
      </w:r>
      <w:r>
        <w:rPr>
          <w:rFonts w:hint="eastAsia" w:asciiTheme="minorEastAsia" w:hAnsiTheme="minorEastAsia"/>
          <w:color w:val="auto"/>
          <w:sz w:val="20"/>
          <w:szCs w:val="20"/>
        </w:rPr>
        <w:t>一维连续型随机变量</w:t>
      </w:r>
      <m:oMath>
        <m:r>
          <m:rPr/>
          <w:rPr>
            <w:rFonts w:ascii="Cambria Math" w:hAnsi="Cambria Math"/>
            <w:color w:val="auto"/>
            <w:sz w:val="22"/>
          </w:rPr>
          <m:t>X</m:t>
        </m:r>
      </m:oMath>
      <w:r>
        <w:rPr>
          <w:rFonts w:hint="eastAsia" w:asciiTheme="minorEastAsia" w:hAnsiTheme="minorEastAsia"/>
          <w:color w:val="auto"/>
          <w:sz w:val="22"/>
        </w:rPr>
        <w:t>的分布函数为</w:t>
      </w:r>
      <m:oMath>
        <m:r>
          <m:rPr/>
          <w:rPr>
            <w:rFonts w:ascii="Cambria Math" w:hAnsi="Cambria Math"/>
            <w:color w:val="auto"/>
            <w:sz w:val="22"/>
          </w:rPr>
          <m:t>F</m:t>
        </m:r>
        <m:d>
          <m:dPr>
            <m:ctrlPr>
              <w:rPr>
                <w:rFonts w:ascii="Cambria Math" w:hAnsi="Cambria Math"/>
                <w:i/>
                <w:color w:val="auto"/>
                <w:sz w:val="22"/>
              </w:rPr>
            </m:ctrlPr>
          </m:dPr>
          <m:e>
            <m:r>
              <m:rPr/>
              <w:rPr>
                <w:rFonts w:ascii="Cambria Math" w:hAnsi="Cambria Math"/>
                <w:color w:val="auto"/>
                <w:sz w:val="22"/>
              </w:rPr>
              <m:t>x</m:t>
            </m:r>
            <m:ctrlPr>
              <w:rPr>
                <w:rFonts w:ascii="Cambria Math" w:hAnsi="Cambria Math"/>
                <w:i/>
                <w:color w:val="auto"/>
                <w:sz w:val="22"/>
              </w:rPr>
            </m:ctrlPr>
          </m:e>
        </m:d>
        <m:r>
          <m:rPr/>
          <w:rPr>
            <w:rFonts w:ascii="Cambria Math" w:hAnsi="Cambria Math"/>
            <w:color w:val="auto"/>
            <w:sz w:val="22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color w:val="auto"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auto"/>
                    <w:sz w:val="22"/>
                  </w:rPr>
                </m:ctrlPr>
              </m:eqArrPr>
              <m:e>
                <m:r>
                  <m:rPr/>
                  <w:rPr>
                    <w:rFonts w:ascii="Cambria Math" w:hAnsi="Cambria Math"/>
                    <w:color w:val="auto"/>
                    <w:sz w:val="22"/>
                  </w:rPr>
                  <m:t xml:space="preserve">&amp;0,      </m:t>
                </m:r>
                <m:r>
                  <m:rPr>
                    <m:nor/>
                    <m:sty m:val="p"/>
                  </m:rPr>
                  <w:rPr>
                    <w:rFonts w:asciiTheme="minorEastAsia" w:hAnsiTheme="minorEastAsia"/>
                    <w:b w:val="0"/>
                    <w:i w:val="0"/>
                    <w:color w:val="auto"/>
                    <w:sz w:val="22"/>
                  </w:rPr>
                  <m:t xml:space="preserve">              </m:t>
                </m:r>
                <m:r>
                  <m:rPr/>
                  <w:rPr>
                    <w:rFonts w:ascii="Cambria Math" w:hAnsi="Cambria Math"/>
                    <w:color w:val="auto"/>
                    <w:sz w:val="22"/>
                  </w:rPr>
                  <m:t>x&lt;−1,</m:t>
                </m:r>
                <m:ctrlPr>
                  <w:rPr>
                    <w:rFonts w:ascii="Cambria Math" w:hAnsi="Cambria Math"/>
                    <w:i/>
                    <w:color w:val="auto"/>
                    <w:sz w:val="22"/>
                  </w:rPr>
                </m:ctrlPr>
              </m:e>
              <m:e>
                <m:r>
                  <m:rPr/>
                  <w:rPr>
                    <w:rFonts w:ascii="Cambria Math" w:hAnsi="Cambria Math"/>
                    <w:color w:val="auto"/>
                    <w:sz w:val="22"/>
                  </w:rPr>
                  <m:t>&amp;</m:t>
                </m:r>
                <m:r>
                  <m:rPr/>
                  <w:rPr>
                    <w:rFonts w:hint="default" w:ascii="Cambria Math" w:hAnsi="Cambria Math"/>
                    <w:color w:val="auto"/>
                    <w:sz w:val="22"/>
                    <w:lang w:val="en-US" w:eastAsia="zh-CN"/>
                  </w:rPr>
                  <m:t>a</m:t>
                </m:r>
                <m:r>
                  <m:rPr/>
                  <w:rPr>
                    <w:rFonts w:ascii="Cambria Math" w:hAnsi="Cambria Math"/>
                    <w:color w:val="auto"/>
                    <w:sz w:val="22"/>
                  </w:rPr>
                  <m:t>+</m:t>
                </m:r>
                <m:r>
                  <m:rPr/>
                  <w:rPr>
                    <w:rFonts w:hint="default" w:ascii="Cambria Math" w:hAnsi="Cambria Math"/>
                    <w:color w:val="auto"/>
                    <w:sz w:val="22"/>
                    <w:lang w:val="en-US" w:eastAsia="zh-CN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2"/>
                  </w:rPr>
                  <m:t>arcsin</m:t>
                </m:r>
                <m:r>
                  <m:rPr/>
                  <w:rPr>
                    <w:rFonts w:ascii="Cambria Math" w:hAnsi="Cambria Math"/>
                    <w:color w:val="auto"/>
                    <w:sz w:val="22"/>
                  </w:rPr>
                  <m:t>x,  −1≤x&lt;1,</m:t>
                </m:r>
                <m:ctrlPr>
                  <w:rPr>
                    <w:rFonts w:ascii="Cambria Math" w:hAnsi="Cambria Math"/>
                    <w:i/>
                    <w:color w:val="auto"/>
                    <w:sz w:val="22"/>
                  </w:rPr>
                </m:ctrlPr>
              </m:e>
              <m:e>
                <m:r>
                  <m:rPr/>
                  <w:rPr>
                    <w:rFonts w:ascii="Cambria Math" w:hAnsi="Cambria Math"/>
                    <w:color w:val="auto"/>
                    <w:sz w:val="22"/>
                  </w:rPr>
                  <m:t>&amp;1,</m:t>
                </m:r>
                <m:r>
                  <m:rPr>
                    <m:nor/>
                  </m:rPr>
                  <w:rPr>
                    <w:rFonts w:asciiTheme="minorEastAsia" w:hAnsiTheme="minorEastAsia"/>
                    <w:i/>
                    <w:color w:val="auto"/>
                    <w:sz w:val="22"/>
                  </w:rPr>
                  <m:t xml:space="preserve"> </m:t>
                </m:r>
                <m:r>
                  <m:rPr/>
                  <w:rPr>
                    <w:rFonts w:ascii="Cambria Math" w:hAnsi="Cambria Math"/>
                    <w:color w:val="auto"/>
                    <w:sz w:val="22"/>
                  </w:rPr>
                  <m:t xml:space="preserve">                          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2"/>
                  </w:rPr>
                  <m:t>≥1</m:t>
                </m:r>
                <m:r>
                  <m:rPr/>
                  <w:rPr>
                    <w:rFonts w:ascii="Cambria Math" w:hAnsi="Cambria Math"/>
                    <w:color w:val="auto"/>
                    <w:sz w:val="22"/>
                  </w:rPr>
                  <m:t>.</m:t>
                </m:r>
                <m:ctrlPr>
                  <w:rPr>
                    <w:rFonts w:ascii="Cambria Math" w:hAnsi="Cambria Math"/>
                    <w:i/>
                    <w:color w:val="auto"/>
                    <w:sz w:val="22"/>
                  </w:rPr>
                </m:ctrlPr>
              </m:e>
            </m:eqArr>
            <m:r>
              <m:rPr/>
              <w:rPr>
                <w:rFonts w:ascii="Cambria Math" w:hAnsi="Cambria Math"/>
                <w:color w:val="auto"/>
                <w:sz w:val="22"/>
              </w:rPr>
              <m:t xml:space="preserve"> </m:t>
            </m:r>
            <m:ctrlPr>
              <w:rPr>
                <w:rFonts w:ascii="Cambria Math" w:hAnsi="Cambria Math"/>
                <w:i/>
                <w:color w:val="auto"/>
                <w:sz w:val="22"/>
              </w:rPr>
            </m:ctrlPr>
          </m:e>
        </m:d>
      </m:oMath>
      <w:r>
        <w:rPr>
          <w:rFonts w:hint="eastAsia" w:hAnsi="Cambria Math"/>
          <w:i w:val="0"/>
          <w:color w:val="auto"/>
          <w:sz w:val="22"/>
          <w:lang w:val="en-US" w:eastAsia="zh-CN"/>
        </w:rPr>
        <w:t>求p(x²&lt;1/4）=_______</w:t>
      </w:r>
    </w:p>
    <w:p w14:paraId="42794694">
      <w:pPr>
        <w:spacing w:line="360" w:lineRule="auto"/>
        <w:jc w:val="left"/>
        <w:rPr>
          <w:rFonts w:hint="eastAsia" w:asciiTheme="minorEastAsia" w:hAnsi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  <w:lang w:val="en-US" w:eastAsia="zh-CN"/>
        </w:rPr>
        <w:t>8.现有10个待抽查零件，已知其中有2个不合格零件，现从中随机抽取3个，设抽查出不合格的零件个数为X,则E(X)=______</w:t>
      </w:r>
    </w:p>
    <w:p w14:paraId="44682636">
      <w:pPr>
        <w:spacing w:line="360" w:lineRule="auto"/>
        <w:jc w:val="left"/>
        <w:rPr>
          <w:rFonts w:hint="eastAsia" w:ascii="等线" w:hAnsi="等线" w:eastAsia="等线" w:cs="等线"/>
          <w:i w:val="0"/>
          <w:iCs w:val="0"/>
          <w:color w:val="auto"/>
          <w:szCs w:val="21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olor w:val="auto"/>
          <w:szCs w:val="21"/>
          <w:lang w:val="en-US" w:eastAsia="zh-CN"/>
        </w:rPr>
        <w:t>9.设随机变量X满足</w:t>
      </w:r>
      <m:oMath>
        <m:r>
          <m:rPr>
            <m:sty m:val="p"/>
          </m:rPr>
          <w:rPr>
            <w:rFonts w:hint="eastAsia" w:ascii="Cambria Math" w:hAnsi="Cambria Math" w:eastAsia="等线" w:cs="等线"/>
            <w:color w:val="auto"/>
            <w:szCs w:val="21"/>
          </w:rPr>
          <m:t>X~B(</m:t>
        </m:r>
        <m:r>
          <m:rPr>
            <m:sty m:val="p"/>
          </m:rPr>
          <w:rPr>
            <w:rFonts w:hint="eastAsia" w:ascii="Cambria Math" w:hAnsi="Cambria Math" w:eastAsia="等线" w:cs="等线"/>
            <w:color w:val="auto"/>
            <w:szCs w:val="21"/>
            <w:lang w:val="en-US" w:eastAsia="zh-CN"/>
          </w:rPr>
          <m:t>5</m:t>
        </m:r>
        <m:r>
          <m:rPr>
            <m:sty m:val="p"/>
          </m:rPr>
          <w:rPr>
            <w:rFonts w:hint="eastAsia" w:ascii="Cambria Math" w:hAnsi="Cambria Math" w:eastAsia="等线" w:cs="等线"/>
            <w:color w:val="auto"/>
            <w:szCs w:val="21"/>
          </w:rPr>
          <m:t>,0.</m:t>
        </m:r>
        <m:r>
          <m:rPr>
            <m:sty m:val="p"/>
          </m:rPr>
          <w:rPr>
            <w:rFonts w:hint="eastAsia" w:ascii="Cambria Math" w:hAnsi="Cambria Math" w:eastAsia="等线" w:cs="等线"/>
            <w:color w:val="auto"/>
            <w:szCs w:val="21"/>
            <w:lang w:val="en-US" w:eastAsia="zh-CN"/>
          </w:rPr>
          <m:t>8</m:t>
        </m:r>
        <m:r>
          <m:rPr>
            <m:sty m:val="p"/>
          </m:rPr>
          <w:rPr>
            <w:rFonts w:hint="eastAsia" w:ascii="Cambria Math" w:hAnsi="Cambria Math" w:eastAsia="等线" w:cs="等线"/>
            <w:color w:val="auto"/>
            <w:szCs w:val="21"/>
          </w:rPr>
          <m:t>)</m:t>
        </m:r>
      </m:oMath>
      <w:r>
        <w:rPr>
          <w:rFonts w:hint="eastAsia" w:ascii="等线" w:hAnsi="等线" w:eastAsia="等线" w:cs="等线"/>
          <w:i w:val="0"/>
          <w:iCs w:val="0"/>
          <w:color w:val="auto"/>
          <w:szCs w:val="21"/>
          <w:lang w:eastAsia="zh-CN"/>
        </w:rPr>
        <w:t>，</w:t>
      </w:r>
      <w:r>
        <w:rPr>
          <w:rFonts w:hint="eastAsia" w:ascii="等线" w:hAnsi="等线" w:eastAsia="等线" w:cs="等线"/>
          <w:i w:val="0"/>
          <w:iCs w:val="0"/>
          <w:color w:val="auto"/>
          <w:szCs w:val="21"/>
          <w:lang w:val="en-US" w:eastAsia="zh-CN"/>
        </w:rPr>
        <w:t>则E(X²-2X+2)=_______</w:t>
      </w:r>
    </w:p>
    <w:p w14:paraId="794E47DC">
      <w:pPr>
        <w:spacing w:line="360" w:lineRule="auto"/>
        <w:jc w:val="left"/>
        <w:rPr>
          <w:rFonts w:hint="default" w:ascii="等线" w:hAnsi="等线" w:eastAsia="等线" w:cs="等线"/>
          <w:i w:val="0"/>
          <w:iCs w:val="0"/>
          <w:color w:val="auto"/>
          <w:szCs w:val="21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olor w:val="auto"/>
          <w:szCs w:val="21"/>
          <w:lang w:val="en-US" w:eastAsia="zh-CN"/>
        </w:rPr>
        <w:t>10.设随机变量A,B相互独立，且P(A)=1/6,P(B)=1/4,则P(B|A∪</w:t>
      </w:r>
      <m:oMath>
        <m:acc>
          <m:accPr>
            <m:chr m:val="̅"/>
            <m:ctrlPr>
              <w:rPr>
                <w:rFonts w:hint="eastAsia" w:ascii="Cambria Math" w:hAnsi="Cambria Math" w:eastAsia="等线" w:cs="等线"/>
                <w:i w:val="0"/>
                <w:iCs/>
                <w:color w:val="auto"/>
                <w:szCs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="等线" w:cs="等线"/>
                <w:color w:val="auto"/>
                <w:szCs w:val="21"/>
              </w:rPr>
              <m:t>B</m:t>
            </m:r>
            <m:ctrlPr>
              <w:rPr>
                <w:rFonts w:hint="eastAsia" w:ascii="Cambria Math" w:hAnsi="Cambria Math" w:eastAsia="等线" w:cs="等线"/>
                <w:i w:val="0"/>
                <w:iCs/>
                <w:color w:val="auto"/>
                <w:szCs w:val="21"/>
              </w:rPr>
            </m:ctrlPr>
          </m:e>
        </m:acc>
      </m:oMath>
      <w:r>
        <w:rPr>
          <w:rFonts w:hint="eastAsia" w:ascii="等线" w:hAnsi="等线" w:eastAsia="等线" w:cs="等线"/>
          <w:i w:val="0"/>
          <w:iCs w:val="0"/>
          <w:color w:val="auto"/>
          <w:szCs w:val="21"/>
          <w:lang w:val="en-US" w:eastAsia="zh-CN"/>
        </w:rPr>
        <w:t>)=___________</w:t>
      </w:r>
    </w:p>
    <w:p w14:paraId="1AA7D40D">
      <w:pPr>
        <w:spacing w:line="360" w:lineRule="auto"/>
        <w:jc w:val="left"/>
        <w:rPr>
          <w:rFonts w:hint="eastAsia" w:hAnsi="Cambria Math"/>
          <w:i w:val="0"/>
          <w:iCs/>
          <w:color w:val="auto"/>
          <w:szCs w:val="21"/>
          <w:lang w:val="en-US" w:eastAsia="zh-CN"/>
        </w:rPr>
      </w:pPr>
      <w:r>
        <w:rPr>
          <w:rFonts w:hint="eastAsia" w:asciiTheme="minorEastAsia" w:hAnsiTheme="minorEastAsia"/>
          <w:b w:val="0"/>
          <w:bCs w:val="0"/>
          <w:szCs w:val="21"/>
          <w:highlight w:val="none"/>
          <w:lang w:val="en-US" w:eastAsia="zh-CN"/>
        </w:rPr>
        <w:t>11.设随机变量</w:t>
      </w:r>
      <m:oMath>
        <m:r>
          <m:rPr>
            <m:sty m:val="p"/>
          </m:rPr>
          <w:rPr>
            <w:rFonts w:hint="default" w:ascii="Cambria Math" w:hAnsi="Cambria Math"/>
            <w:color w:val="auto"/>
            <w:szCs w:val="21"/>
          </w:rPr>
          <m:t>X~N(1</m:t>
        </m:r>
        <m:r>
          <m:rPr>
            <m:sty m:val="p"/>
          </m:rPr>
          <w:rPr>
            <w:rFonts w:hint="default" w:ascii="Cambria Math" w:hAnsi="Cambria Math"/>
            <w:color w:val="auto"/>
            <w:szCs w:val="21"/>
            <w:lang w:val="en-US" w:eastAsia="zh-CN"/>
          </w:rPr>
          <m:t>0</m:t>
        </m:r>
        <m:r>
          <m:rPr>
            <m:sty m:val="p"/>
          </m:rPr>
          <w:rPr>
            <w:rFonts w:ascii="Cambria Math" w:hAnsi="Cambria Math"/>
            <w:color w:val="auto"/>
            <w:szCs w:val="21"/>
          </w:rPr>
          <m:t>,</m:t>
        </m:r>
        <m:r>
          <m:rPr>
            <m:sty m:val="p"/>
          </m:rPr>
          <w:rPr>
            <w:rFonts w:hint="default" w:ascii="Cambria Math" w:hAnsi="Cambria Math"/>
            <w:color w:val="auto"/>
            <w:szCs w:val="21"/>
            <w:lang w:val="en-US" w:eastAsia="zh-CN"/>
          </w:rPr>
          <m:t>4</m:t>
        </m:r>
        <m:r>
          <m:rPr>
            <m:sty m:val="p"/>
          </m:rPr>
          <w:rPr>
            <w:rFonts w:ascii="Cambria Math" w:hAnsi="Cambria Math"/>
            <w:color w:val="auto"/>
            <w:szCs w:val="21"/>
          </w:rPr>
          <m:t>)</m:t>
        </m:r>
      </m:oMath>
      <w:r>
        <w:rPr>
          <w:rFonts w:hint="eastAsia" w:hAnsi="Cambria Math"/>
          <w:i w:val="0"/>
          <w:iCs/>
          <w:color w:val="auto"/>
          <w:szCs w:val="21"/>
          <w:lang w:eastAsia="zh-CN"/>
        </w:rPr>
        <w:t>，</w:t>
      </w:r>
      <w:r>
        <w:rPr>
          <w:rFonts w:hint="eastAsia" w:hAnsi="Cambria Math"/>
          <w:i w:val="0"/>
          <w:iCs/>
          <w:color w:val="auto"/>
          <w:szCs w:val="21"/>
          <w:lang w:val="en-US" w:eastAsia="zh-CN"/>
        </w:rPr>
        <w:t>试求Y=3X+5的分布_________________</w:t>
      </w:r>
    </w:p>
    <w:p w14:paraId="761A0AE0">
      <w:pPr>
        <w:spacing w:line="360" w:lineRule="auto"/>
        <w:jc w:val="left"/>
        <w:rPr>
          <w:rFonts w:hint="default" w:hAnsi="Cambria Math"/>
          <w:i w:val="0"/>
          <w:iCs/>
          <w:color w:val="auto"/>
          <w:szCs w:val="21"/>
          <w:lang w:val="en-US" w:eastAsia="zh-CN"/>
        </w:rPr>
      </w:pPr>
      <w:r>
        <w:rPr>
          <w:rFonts w:hint="eastAsia" w:hAnsi="Cambria Math"/>
          <w:i w:val="0"/>
          <w:iCs/>
          <w:color w:val="auto"/>
          <w:szCs w:val="21"/>
          <w:lang w:val="en-US" w:eastAsia="zh-CN"/>
        </w:rPr>
        <w:t>12.</w:t>
      </w:r>
      <w:r>
        <w:rPr>
          <w:rFonts w:hint="default" w:hAnsi="Cambria Math"/>
          <w:i w:val="0"/>
          <w:iCs/>
          <w:color w:val="auto"/>
          <w:szCs w:val="21"/>
          <w:lang w:val="en-US" w:eastAsia="zh-CN"/>
        </w:rPr>
        <w:t>设随机变量  X∼U(a,b)。令随机变量 Y=c⋅(X−a)，其中 c 为常数</w:t>
      </w:r>
      <w:r>
        <w:rPr>
          <w:rFonts w:hint="eastAsia" w:hAnsi="Cambria Math"/>
          <w:i w:val="0"/>
          <w:iCs/>
          <w:color w:val="auto"/>
          <w:szCs w:val="21"/>
          <w:lang w:val="en-US" w:eastAsia="zh-CN"/>
        </w:rPr>
        <w:t>,则</w:t>
      </w:r>
      <w:r>
        <w:rPr>
          <w:rFonts w:hint="default" w:hAnsi="Cambria Math"/>
          <w:i w:val="0"/>
          <w:iCs/>
          <w:color w:val="auto"/>
          <w:szCs w:val="21"/>
          <w:lang w:val="en-US" w:eastAsia="zh-CN"/>
        </w:rPr>
        <w:t>随机变量 Y 的期望 E(Y) 是 ____</w:t>
      </w:r>
      <w:r>
        <w:rPr>
          <w:rFonts w:hint="eastAsia" w:hAnsi="Cambria Math"/>
          <w:i w:val="0"/>
          <w:iCs/>
          <w:color w:val="auto"/>
          <w:szCs w:val="21"/>
          <w:lang w:val="en-US" w:eastAsia="zh-CN"/>
        </w:rPr>
        <w:t xml:space="preserve">______,方差D(Y)是___________  </w:t>
      </w:r>
    </w:p>
    <w:p w14:paraId="7E1585C9">
      <w:pPr>
        <w:spacing w:line="360" w:lineRule="auto"/>
        <w:jc w:val="left"/>
        <w:rPr>
          <w:rFonts w:hint="eastAsia" w:hAnsi="Cambria Math"/>
          <w:i w:val="0"/>
          <w:iCs/>
          <w:color w:val="auto"/>
          <w:szCs w:val="21"/>
          <w:lang w:val="en-US" w:eastAsia="zh-CN"/>
        </w:rPr>
      </w:pPr>
      <w:r>
        <w:rPr>
          <w:rFonts w:hint="eastAsia" w:hAnsi="Cambria Math"/>
          <w:i w:val="0"/>
          <w:iCs/>
          <w:color w:val="auto"/>
          <w:szCs w:val="21"/>
          <w:lang w:val="en-US" w:eastAsia="zh-CN"/>
        </w:rPr>
        <w:t xml:space="preserve">13.随机抽取0~31中的一个数字用二进制表示，则二进制形势下没有两个‘1’连在一起的概率是_________ </w:t>
      </w:r>
    </w:p>
    <w:p w14:paraId="1336F7B2">
      <w:pPr>
        <w:spacing w:line="360" w:lineRule="auto"/>
        <w:jc w:val="left"/>
        <w:rPr>
          <w:rFonts w:hint="eastAsia" w:hAnsi="Cambria Math" w:eastAsia="等线" w:cs="等线"/>
          <w:i w:val="0"/>
          <w:iCs/>
          <w:color w:val="auto"/>
          <w:szCs w:val="21"/>
          <w:lang w:val="en-US" w:eastAsia="zh-CN"/>
        </w:rPr>
      </w:pPr>
      <w:r>
        <w:rPr>
          <w:rFonts w:hint="eastAsia" w:hAnsi="Cambria Math"/>
          <w:i w:val="0"/>
          <w:iCs/>
          <w:color w:val="auto"/>
          <w:szCs w:val="21"/>
          <w:lang w:val="en-US" w:eastAsia="zh-CN"/>
        </w:rPr>
        <w:t>14.设随机变量X的</w:t>
      </w:r>
      <w:r>
        <w:rPr>
          <w:rFonts w:hint="eastAsia" w:ascii="等线" w:hAnsi="等线" w:eastAsia="等线" w:cs="等线"/>
          <w:color w:val="auto"/>
          <w:szCs w:val="21"/>
        </w:rPr>
        <w:t>概率密度函数</w:t>
      </w:r>
      <m:oMath>
        <m:r>
          <m:rPr>
            <m:sty m:val="p"/>
          </m:rPr>
          <w:rPr>
            <w:rFonts w:hint="default" w:ascii="Cambria Math" w:hAnsi="Cambria Math" w:eastAsia="等线" w:cs="等线"/>
            <w:color w:val="auto"/>
            <w:szCs w:val="21"/>
          </w:rPr>
          <m:t>f</m:t>
        </m:r>
        <m:d>
          <m:dPr>
            <m:ctrlPr>
              <w:rPr>
                <w:rFonts w:hint="eastAsia" w:ascii="Cambria Math" w:hAnsi="Cambria Math" w:eastAsia="等线" w:cs="等线"/>
                <w:i w:val="0"/>
                <w:iCs/>
                <w:color w:val="auto"/>
                <w:szCs w:val="21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等线" w:cs="等线"/>
                <w:color w:val="auto"/>
                <w:szCs w:val="21"/>
              </w:rPr>
              <m:t>x</m:t>
            </m:r>
            <m:ctrlPr>
              <w:rPr>
                <w:rFonts w:hint="eastAsia" w:ascii="Cambria Math" w:hAnsi="Cambria Math" w:eastAsia="等线" w:cs="等线"/>
                <w:i w:val="0"/>
                <w:iCs/>
                <w:color w:val="auto"/>
                <w:szCs w:val="21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等线" w:cs="等线"/>
            <w:color w:val="auto"/>
            <w:szCs w:val="21"/>
          </w:rPr>
          <m:t>=</m:t>
        </m:r>
        <m:d>
          <m:dPr>
            <m:begChr m:val="{"/>
            <m:endChr m:val=""/>
            <m:ctrlPr>
              <w:rPr>
                <w:rFonts w:hint="eastAsia" w:ascii="Cambria Math" w:hAnsi="Cambria Math" w:eastAsia="等线" w:cs="等线"/>
                <w:i w:val="0"/>
                <w:iCs/>
                <w:color w:val="auto"/>
                <w:szCs w:val="21"/>
              </w:rPr>
            </m:ctrlPr>
          </m:dPr>
          <m:e>
            <m:eqArr>
              <m:eqArrPr>
                <m:ctrlPr>
                  <w:rPr>
                    <w:rFonts w:hint="eastAsia" w:ascii="Cambria Math" w:hAnsi="Cambria Math" w:eastAsia="等线" w:cs="等线"/>
                    <w:i w:val="0"/>
                    <w:iCs/>
                    <w:color w:val="auto"/>
                    <w:szCs w:val="21"/>
                  </w:rPr>
                </m:ctrlPr>
              </m:eqArrPr>
              <m:e>
                <m:r>
                  <m:rPr>
                    <m:sty m:val="p"/>
                  </m:rPr>
                  <w:rPr>
                    <w:rFonts w:hint="default" w:ascii="Cambria Math" w:hAnsi="Cambria Math" w:eastAsia="等线" w:cs="等线"/>
                    <w:color w:val="auto"/>
                    <w:szCs w:val="21"/>
                    <w:lang w:val="en-US" w:eastAsia="zh-CN"/>
                  </w:rPr>
                  <m:t>a</m:t>
                </m:r>
                <m:sSup>
                  <m:sSupPr>
                    <m:ctrlPr>
                      <w:rPr>
                        <w:rFonts w:hint="eastAsia" w:ascii="Cambria Math" w:hAnsi="Cambria Math" w:eastAsia="等线" w:cs="等线"/>
                        <w:i w:val="0"/>
                        <w:iCs/>
                        <w:color w:val="auto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等线" w:cs="等线"/>
                        <w:color w:val="auto"/>
                        <w:szCs w:val="21"/>
                      </w:rPr>
                      <m:t>x</m:t>
                    </m:r>
                    <m:ctrlPr>
                      <w:rPr>
                        <w:rFonts w:hint="eastAsia" w:ascii="Cambria Math" w:hAnsi="Cambria Math" w:eastAsia="等线" w:cs="等线"/>
                        <w:i w:val="0"/>
                        <w:iCs/>
                        <w:color w:val="auto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等线" w:cs="等线"/>
                        <w:color w:val="auto"/>
                        <w:szCs w:val="21"/>
                      </w:rPr>
                      <m:t>2</m:t>
                    </m:r>
                    <m:ctrlPr>
                      <w:rPr>
                        <w:rFonts w:hint="eastAsia" w:ascii="Cambria Math" w:hAnsi="Cambria Math" w:eastAsia="等线" w:cs="等线"/>
                        <w:i w:val="0"/>
                        <w:iCs/>
                        <w:color w:val="auto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eastAsia="等线" w:cs="等线"/>
                    <w:color w:val="auto"/>
                    <w:szCs w:val="21"/>
                    <w:lang w:val="en-US" w:eastAsia="zh-CN"/>
                  </w:rPr>
                  <m:t>+bx</m:t>
                </m:r>
                <m:r>
                  <m:rPr>
                    <m:sty m:val="p"/>
                  </m:rPr>
                  <w:rPr>
                    <w:rFonts w:hint="eastAsia" w:ascii="Cambria Math" w:hAnsi="Cambria Math" w:eastAsia="等线" w:cs="等线"/>
                    <w:color w:val="auto"/>
                    <w:szCs w:val="21"/>
                  </w:rPr>
                  <m:t>,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等线" w:cs="等线"/>
                    <w:b w:val="0"/>
                    <w:i w:val="0"/>
                    <w:iCs/>
                    <w:color w:val="auto"/>
                    <w:szCs w:val="21"/>
                  </w:rPr>
                  <m:t> </m:t>
                </m:r>
                <m:r>
                  <m:rPr>
                    <m:sty m:val="p"/>
                  </m:rPr>
                  <w:rPr>
                    <w:rFonts w:hint="eastAsia" w:ascii="Cambria Math" w:hAnsi="Cambria Math" w:eastAsia="等线" w:cs="等线"/>
                    <w:color w:val="auto"/>
                    <w:szCs w:val="21"/>
                  </w:rPr>
                  <m:t>0&lt;</m:t>
                </m:r>
                <m:r>
                  <m:rPr>
                    <m:sty m:val="p"/>
                  </m:rPr>
                  <w:rPr>
                    <w:rFonts w:hint="default" w:ascii="Cambria Math" w:hAnsi="Cambria Math" w:eastAsia="等线" w:cs="等线"/>
                    <w:color w:val="auto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hint="eastAsia" w:ascii="Cambria Math" w:hAnsi="Cambria Math" w:eastAsia="等线" w:cs="等线"/>
                    <w:color w:val="auto"/>
                    <w:szCs w:val="21"/>
                  </w:rPr>
                  <m:t>&lt;1,</m:t>
                </m:r>
                <m:ctrlPr>
                  <w:rPr>
                    <w:rFonts w:hint="eastAsia" w:ascii="Cambria Math" w:hAnsi="Cambria Math" w:eastAsia="等线" w:cs="等线"/>
                    <w:i w:val="0"/>
                    <w:iCs/>
                    <w:color w:val="auto"/>
                    <w:szCs w:val="21"/>
                  </w:rPr>
                </m:ctrlPr>
              </m:e>
              <m:e>
                <m:r>
                  <m:rPr>
                    <m:sty m:val="p"/>
                  </m:rPr>
                  <w:rPr>
                    <w:rFonts w:hint="eastAsia" w:ascii="Cambria Math" w:hAnsi="Cambria Math" w:eastAsia="等线" w:cs="等线"/>
                    <w:color w:val="auto"/>
                    <w:szCs w:val="21"/>
                  </w:rPr>
                  <m:t>0,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等线" w:cs="等线"/>
                    <w:b w:val="0"/>
                    <w:i w:val="0"/>
                    <w:iCs/>
                    <w:color w:val="auto"/>
                    <w:szCs w:val="21"/>
                  </w:rPr>
                  <m:t>   </m:t>
                </m:r>
                <m:r>
                  <m:rPr>
                    <m:sty m:val="p"/>
                  </m:rPr>
                  <w:rPr>
                    <w:rFonts w:hint="eastAsia" w:ascii="Cambria Math" w:hAnsi="Cambria Math" w:eastAsia="等线" w:cs="等线"/>
                    <w:color w:val="auto"/>
                    <w:szCs w:val="21"/>
                  </w:rPr>
                  <m:t>其他</m:t>
                </m:r>
                <m:ctrlPr>
                  <w:rPr>
                    <w:rFonts w:hint="eastAsia" w:ascii="Cambria Math" w:hAnsi="Cambria Math" w:eastAsia="等线" w:cs="等线"/>
                    <w:i w:val="0"/>
                    <w:iCs/>
                    <w:color w:val="auto"/>
                    <w:szCs w:val="21"/>
                  </w:rPr>
                </m:ctrlPr>
              </m:e>
            </m:eqArr>
            <m:ctrlPr>
              <w:rPr>
                <w:rFonts w:hint="eastAsia" w:ascii="Cambria Math" w:hAnsi="Cambria Math" w:eastAsia="等线" w:cs="等线"/>
                <w:i w:val="0"/>
                <w:iCs/>
                <w:color w:val="auto"/>
                <w:szCs w:val="21"/>
              </w:rPr>
            </m:ctrlPr>
          </m:e>
        </m:d>
      </m:oMath>
      <w:r>
        <w:rPr>
          <w:rFonts w:hint="eastAsia" w:hAnsi="Cambria Math" w:eastAsia="等线" w:cs="等线"/>
          <w:i w:val="0"/>
          <w:iCs/>
          <w:color w:val="auto"/>
          <w:szCs w:val="21"/>
          <w:lang w:eastAsia="zh-CN"/>
        </w:rPr>
        <w:t>，</w:t>
      </w:r>
      <w:r>
        <w:rPr>
          <w:rFonts w:hint="eastAsia" w:hAnsi="Cambria Math" w:eastAsia="等线" w:cs="等线"/>
          <w:i w:val="0"/>
          <w:iCs/>
          <w:color w:val="auto"/>
          <w:szCs w:val="21"/>
          <w:lang w:val="en-US" w:eastAsia="zh-CN"/>
        </w:rPr>
        <w:t>已知E(X)=0.5，则D(X)=__________</w:t>
      </w:r>
    </w:p>
    <w:p w14:paraId="44358930">
      <w:pPr>
        <w:spacing w:line="360" w:lineRule="auto"/>
        <w:jc w:val="left"/>
        <w:rPr>
          <w:rFonts w:hint="default" w:asciiTheme="minorEastAsia" w:hAnsiTheme="minorEastAsia" w:eastAsiaTheme="minorEastAsia"/>
          <w:color w:val="7030A0"/>
          <w:sz w:val="20"/>
          <w:szCs w:val="20"/>
          <w:lang w:val="en-US" w:eastAsia="zh-CN"/>
        </w:rPr>
      </w:pPr>
      <w:r>
        <w:rPr>
          <w:rFonts w:hint="eastAsia" w:hAnsi="Cambria Math" w:eastAsia="等线" w:cs="等线"/>
          <w:i w:val="0"/>
          <w:iCs/>
          <w:color w:val="auto"/>
          <w:szCs w:val="21"/>
          <w:lang w:val="en-US" w:eastAsia="zh-CN"/>
        </w:rPr>
        <w:t>15.设</w:t>
      </w:r>
      <w:r>
        <w:rPr>
          <w:rFonts w:hint="eastAsia" w:asciiTheme="minorEastAsia" w:hAnsiTheme="minorEastAsia"/>
          <w:color w:val="auto"/>
          <w:sz w:val="20"/>
          <w:szCs w:val="20"/>
        </w:rPr>
        <w:t>随机变量</w:t>
      </w:r>
      <m:oMath>
        <m:r>
          <m:rPr/>
          <w:rPr>
            <w:rFonts w:ascii="Cambria Math" w:hAnsi="Cambria Math"/>
            <w:color w:val="auto"/>
            <w:sz w:val="22"/>
          </w:rPr>
          <m:t>X</m:t>
        </m:r>
      </m:oMath>
      <w:r>
        <w:rPr>
          <w:rFonts w:hint="eastAsia" w:asciiTheme="minorEastAsia" w:hAnsiTheme="minorEastAsia"/>
          <w:color w:val="auto"/>
          <w:sz w:val="22"/>
        </w:rPr>
        <w:t>的分布函数为</w:t>
      </w:r>
      <m:oMath>
        <m:r>
          <m:rPr/>
          <w:rPr>
            <w:rFonts w:ascii="Cambria Math" w:hAnsi="Cambria Math"/>
            <w:color w:val="auto"/>
            <w:sz w:val="22"/>
          </w:rPr>
          <m:t>F</m:t>
        </m:r>
        <m:d>
          <m:dPr>
            <m:ctrlPr>
              <w:rPr>
                <w:rFonts w:ascii="Cambria Math" w:hAnsi="Cambria Math"/>
                <w:i/>
                <w:color w:val="auto"/>
                <w:sz w:val="22"/>
              </w:rPr>
            </m:ctrlPr>
          </m:dPr>
          <m:e>
            <m:r>
              <m:rPr/>
              <w:rPr>
                <w:rFonts w:ascii="Cambria Math" w:hAnsi="Cambria Math"/>
                <w:color w:val="auto"/>
                <w:sz w:val="22"/>
              </w:rPr>
              <m:t>x</m:t>
            </m:r>
            <m:ctrlPr>
              <w:rPr>
                <w:rFonts w:ascii="Cambria Math" w:hAnsi="Cambria Math"/>
                <w:i/>
                <w:color w:val="auto"/>
                <w:sz w:val="22"/>
              </w:rPr>
            </m:ctrlPr>
          </m:e>
        </m:d>
        <m:r>
          <m:rPr/>
          <w:rPr>
            <w:rFonts w:ascii="Cambria Math" w:hAnsi="Cambria Math"/>
            <w:color w:val="auto"/>
            <w:sz w:val="22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color w:val="auto"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auto"/>
                    <w:sz w:val="22"/>
                  </w:rPr>
                </m:ctrlPr>
              </m:eqArrPr>
              <m:e>
                <m:r>
                  <m:rPr/>
                  <w:rPr>
                    <w:rFonts w:ascii="Cambria Math" w:hAnsi="Cambria Math"/>
                    <w:color w:val="auto"/>
                    <w:sz w:val="22"/>
                  </w:rPr>
                  <m:t xml:space="preserve">0,      </m:t>
                </m:r>
                <m:r>
                  <m:rPr>
                    <m:nor/>
                    <m:sty m:val="p"/>
                  </m:rPr>
                  <w:rPr>
                    <w:rFonts w:asciiTheme="minorEastAsia" w:hAnsiTheme="minorEastAsia"/>
                    <w:b w:val="0"/>
                    <w:i w:val="0"/>
                    <w:color w:val="auto"/>
                    <w:sz w:val="22"/>
                  </w:rPr>
                  <m:t xml:space="preserve">              </m:t>
                </m:r>
                <m:r>
                  <m:rPr/>
                  <w:rPr>
                    <w:rFonts w:ascii="Cambria Math" w:hAnsi="Cambria Math"/>
                    <w:color w:val="auto"/>
                    <w:sz w:val="22"/>
                  </w:rPr>
                  <m:t>x&lt;</m:t>
                </m:r>
                <m:r>
                  <m:rPr/>
                  <w:rPr>
                    <w:rFonts w:hint="default" w:ascii="Cambria Math" w:hAnsi="Cambria Math"/>
                    <w:color w:val="auto"/>
                    <w:sz w:val="22"/>
                    <w:lang w:val="en-US" w:eastAsia="zh-CN"/>
                  </w:rPr>
                  <m:t>0</m:t>
                </m:r>
                <m:r>
                  <m:rPr/>
                  <w:rPr>
                    <w:rFonts w:ascii="Cambria Math" w:hAnsi="Cambria Math"/>
                    <w:color w:val="auto"/>
                    <w:sz w:val="22"/>
                  </w:rPr>
                  <m:t>,</m:t>
                </m:r>
                <m:ctrlPr>
                  <w:rPr>
                    <w:rFonts w:ascii="Cambria Math" w:hAnsi="Cambria Math"/>
                    <w:i/>
                    <w:color w:val="auto"/>
                    <w:sz w:val="22"/>
                  </w:rPr>
                </m:ctrlPr>
              </m:e>
              <m:e>
                <m:r>
                  <m:rPr/>
                  <w:rPr>
                    <w:rFonts w:ascii="Cambria Math" w:hAnsi="Cambria Math"/>
                    <w:color w:val="auto"/>
                    <w:sz w:val="22"/>
                  </w:rPr>
                  <m:t>&amp;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  <w:sz w:val="22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auto"/>
                        <w:sz w:val="22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color w:val="auto"/>
                        <w:sz w:val="22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color w:val="auto"/>
                    <w:sz w:val="22"/>
                    <w:lang w:val="en-US" w:eastAsia="zh-CN"/>
                  </w:rPr>
                  <m:t xml:space="preserve">    </m:t>
                </m:r>
                <m:r>
                  <m:rPr/>
                  <w:rPr>
                    <w:rFonts w:ascii="Cambria Math" w:hAnsi="Cambria Math"/>
                    <w:color w:val="auto"/>
                    <w:sz w:val="22"/>
                  </w:rPr>
                  <m:t xml:space="preserve">,  </m:t>
                </m:r>
                <m:r>
                  <m:rPr/>
                  <w:rPr>
                    <w:rFonts w:hint="default" w:ascii="Cambria Math" w:hAnsi="Cambria Math"/>
                    <w:color w:val="auto"/>
                    <w:sz w:val="22"/>
                    <w:lang w:val="en-US" w:eastAsia="zh-CN"/>
                  </w:rPr>
                  <m:t xml:space="preserve">       0</m:t>
                </m:r>
                <m:r>
                  <m:rPr/>
                  <w:rPr>
                    <w:rFonts w:ascii="Cambria Math" w:hAnsi="Cambria Math"/>
                    <w:color w:val="auto"/>
                    <w:sz w:val="22"/>
                  </w:rPr>
                  <m:t>≤x&lt;1,</m:t>
                </m:r>
                <m:ctrlPr>
                  <w:rPr>
                    <w:rFonts w:ascii="Cambria Math" w:hAnsi="Cambria Math"/>
                    <w:i/>
                    <w:color w:val="auto"/>
                    <w:sz w:val="22"/>
                  </w:rPr>
                </m:ctrlPr>
              </m:e>
              <m:e>
                <m:r>
                  <m:rPr/>
                  <w:rPr>
                    <w:rFonts w:ascii="Cambria Math" w:hAnsi="Cambria Math"/>
                    <w:color w:val="auto"/>
                    <w:sz w:val="22"/>
                  </w:rPr>
                  <m:t>&amp;1</m:t>
                </m:r>
                <m:r>
                  <m:rPr/>
                  <w:rPr>
                    <w:rFonts w:hint="default" w:ascii="Cambria Math" w:hAnsi="Cambria Math"/>
                    <w:color w:val="auto"/>
                    <w:sz w:val="22"/>
                    <w:lang w:val="en-US" w:eastAsia="zh-CN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color w:val="auto"/>
                        <w:sz w:val="22"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  <w:lang w:val="en-US" w:eastAsia="zh-CN"/>
                      </w:rPr>
                      <m:t>e</m:t>
                    </m:r>
                    <m:ctrlPr>
                      <w:rPr>
                        <w:rFonts w:hint="default" w:ascii="Cambria Math" w:hAnsi="Cambria Math"/>
                        <w:i/>
                        <w:color w:val="auto"/>
                        <w:sz w:val="22"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  <w:lang w:val="en-US" w:eastAsia="zh-CN"/>
                      </w:rPr>
                      <m:t>−x</m:t>
                    </m:r>
                    <m:ctrlPr>
                      <w:rPr>
                        <w:rFonts w:hint="default" w:ascii="Cambria Math" w:hAnsi="Cambria Math"/>
                        <w:i/>
                        <w:color w:val="auto"/>
                        <w:sz w:val="22"/>
                        <w:lang w:val="en-US" w:eastAsia="zh-CN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color w:val="auto"/>
                    <w:sz w:val="22"/>
                  </w:rPr>
                  <m:t xml:space="preserve">               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2"/>
                  </w:rPr>
                  <m:t>≥1</m:t>
                </m:r>
                <m:r>
                  <m:rPr/>
                  <w:rPr>
                    <w:rFonts w:ascii="Cambria Math" w:hAnsi="Cambria Math"/>
                    <w:color w:val="auto"/>
                    <w:sz w:val="22"/>
                  </w:rPr>
                  <m:t>.</m:t>
                </m:r>
                <m:ctrlPr>
                  <w:rPr>
                    <w:rFonts w:ascii="Cambria Math" w:hAnsi="Cambria Math"/>
                    <w:i/>
                    <w:color w:val="auto"/>
                    <w:sz w:val="22"/>
                  </w:rPr>
                </m:ctrlPr>
              </m:e>
            </m:eqArr>
            <m:r>
              <m:rPr/>
              <w:rPr>
                <w:rFonts w:ascii="Cambria Math" w:hAnsi="Cambria Math"/>
                <w:color w:val="auto"/>
                <w:sz w:val="22"/>
              </w:rPr>
              <m:t xml:space="preserve"> </m:t>
            </m:r>
            <m:ctrlPr>
              <w:rPr>
                <w:rFonts w:ascii="Cambria Math" w:hAnsi="Cambria Math"/>
                <w:i/>
                <w:color w:val="auto"/>
                <w:sz w:val="22"/>
              </w:rPr>
            </m:ctrlPr>
          </m:e>
        </m:d>
      </m:oMath>
      <w:r>
        <w:rPr>
          <w:rFonts w:hint="eastAsia" w:hAnsi="Cambria Math"/>
          <w:i w:val="0"/>
          <w:color w:val="auto"/>
          <w:sz w:val="22"/>
          <w:lang w:eastAsia="zh-CN"/>
        </w:rPr>
        <w:t>，</w:t>
      </w:r>
      <w:r>
        <w:rPr>
          <w:rFonts w:hint="eastAsia" w:hAnsi="Cambria Math"/>
          <w:i w:val="0"/>
          <w:color w:val="auto"/>
          <w:sz w:val="22"/>
          <w:lang w:val="en-US" w:eastAsia="zh-CN"/>
        </w:rPr>
        <w:t>则P{X=1}=_________</w:t>
      </w:r>
    </w:p>
    <w:p w14:paraId="2448712A">
      <w:pPr>
        <w:spacing w:line="360" w:lineRule="auto"/>
        <w:jc w:val="left"/>
        <w:rPr>
          <w:rFonts w:hint="default" w:hAnsi="Cambria Math" w:eastAsia="等线" w:cs="等线"/>
          <w:i w:val="0"/>
          <w:iCs/>
          <w:color w:val="auto"/>
          <w:szCs w:val="21"/>
          <w:lang w:val="en-US" w:eastAsia="zh-CN"/>
        </w:rPr>
      </w:pPr>
    </w:p>
    <w:p w14:paraId="221037EF">
      <w:pPr>
        <w:spacing w:line="360" w:lineRule="auto"/>
        <w:jc w:val="left"/>
        <w:rPr>
          <w:rFonts w:hint="default" w:hAnsi="Cambria Math"/>
          <w:i w:val="0"/>
          <w:iCs/>
          <w:color w:val="auto"/>
          <w:szCs w:val="21"/>
          <w:lang w:val="en-US" w:eastAsia="zh-CN"/>
        </w:rPr>
      </w:pPr>
    </w:p>
    <w:p w14:paraId="53DBAF12">
      <w:pPr>
        <w:spacing w:line="360" w:lineRule="auto"/>
        <w:jc w:val="left"/>
        <w:rPr>
          <w:rFonts w:hint="default" w:asciiTheme="minorEastAsia" w:hAnsiTheme="minorEastAsia" w:eastAsiaTheme="minorEastAsia"/>
          <w:b/>
          <w:bCs/>
          <w:szCs w:val="21"/>
          <w:highlight w:val="none"/>
          <w:lang w:val="en-US" w:eastAsia="zh-CN"/>
        </w:rPr>
      </w:pPr>
      <w:r>
        <w:rPr>
          <w:rFonts w:hint="eastAsia" w:asciiTheme="minorEastAsia" w:hAnsiTheme="minorEastAsia"/>
          <w:b/>
          <w:bCs/>
          <w:szCs w:val="21"/>
          <w:highlight w:val="none"/>
          <w:lang w:val="en-US" w:eastAsia="zh-CN"/>
        </w:rPr>
        <w:t>三、判断题（共5题）</w:t>
      </w:r>
    </w:p>
    <w:p w14:paraId="360C982E">
      <w:pPr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16.某人掷一枚公平的硬币，直到第一次出现正面为止。设随机变量X表示掷出现正面所需的次数。那么</w:t>
      </w:r>
      <m:oMath>
        <m:r>
          <m:rPr>
            <m:sty m:val="p"/>
          </m:rPr>
          <w:rPr>
            <w:rFonts w:hint="default" w:ascii="Cambria Math" w:hAnsi="Cambria Math"/>
            <w:color w:val="auto"/>
            <w:szCs w:val="21"/>
          </w:rPr>
          <m:t>X~Ge</m:t>
        </m:r>
        <m:r>
          <m:rPr>
            <m:sty m:val="p"/>
          </m:rPr>
          <w:rPr>
            <w:rFonts w:ascii="Cambria Math" w:hAnsi="Cambria Math"/>
            <w:color w:val="auto"/>
            <w:szCs w:val="21"/>
          </w:rPr>
          <m:t>(</m:t>
        </m:r>
        <m:r>
          <m:rPr>
            <m:sty m:val="p"/>
          </m:rPr>
          <w:rPr>
            <w:rFonts w:hint="default" w:ascii="Cambria Math" w:hAnsi="Cambria Math"/>
            <w:color w:val="auto"/>
            <w:szCs w:val="21"/>
            <w:lang w:val="en-US" w:eastAsia="zh-CN"/>
          </w:rPr>
          <m:t>0.5</m:t>
        </m:r>
        <m:r>
          <m:rPr>
            <m:sty m:val="p"/>
          </m:rPr>
          <w:rPr>
            <w:rFonts w:ascii="Cambria Math" w:hAnsi="Cambria Math"/>
            <w:color w:val="auto"/>
            <w:szCs w:val="21"/>
          </w:rPr>
          <m:t>)</m:t>
        </m:r>
      </m:oMath>
      <w:r>
        <w:rPr>
          <w:rFonts w:hint="eastAsia" w:ascii="宋体" w:hAnsi="宋体"/>
          <w:szCs w:val="21"/>
          <w:lang w:val="en-US" w:eastAsia="zh-CN"/>
        </w:rPr>
        <w:t>，P(X &lt;=4) = 0.9375 (   )</w:t>
      </w:r>
    </w:p>
    <w:p w14:paraId="51428E93">
      <w:pPr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17.三个事件两两独立，则三个事件独立（   ）</w:t>
      </w:r>
    </w:p>
    <w:p w14:paraId="62D2E58A">
      <w:pPr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18.几何分布和负二项分布都有无记忆性（   ）</w:t>
      </w:r>
    </w:p>
    <w:p w14:paraId="63966651">
      <w:pPr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19.随机变量的期望存在，则它的方差也存在（   ）</w:t>
      </w:r>
    </w:p>
    <w:p w14:paraId="7B2A85D8">
      <w:pPr>
        <w:spacing w:line="360" w:lineRule="auto"/>
        <w:jc w:val="left"/>
        <w:rPr>
          <w:rFonts w:hint="eastAsia" w:ascii="等线" w:hAnsi="等线" w:eastAsia="等线" w:cs="等线"/>
          <w:i w:val="0"/>
          <w:iCs/>
          <w:color w:val="auto"/>
          <w:szCs w:val="21"/>
          <w:vertAlign w:val="baseline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20.设随机变量</w:t>
      </w:r>
      <m:oMath>
        <m:r>
          <m:rPr>
            <m:sty m:val="p"/>
          </m:rPr>
          <w:rPr>
            <w:rFonts w:hint="default" w:ascii="Cambria Math" w:hAnsi="Cambria Math" w:eastAsia="等线" w:cs="等线"/>
            <w:color w:val="auto"/>
            <w:sz w:val="22"/>
          </w:rPr>
          <m:t>X</m:t>
        </m:r>
      </m:oMath>
      <w:r>
        <w:rPr>
          <w:rFonts w:hint="eastAsia" w:ascii="等线" w:hAnsi="等线" w:eastAsia="等线" w:cs="等线"/>
          <w:i w:val="0"/>
          <w:iCs/>
          <w:color w:val="auto"/>
          <w:sz w:val="22"/>
        </w:rPr>
        <w:t>的分布函数为</w:t>
      </w:r>
      <m:oMath>
        <m:r>
          <m:rPr>
            <m:sty m:val="p"/>
          </m:rPr>
          <w:rPr>
            <w:rFonts w:hint="default" w:ascii="Cambria Math" w:hAnsi="Cambria Math" w:eastAsia="等线" w:cs="等线"/>
            <w:color w:val="auto"/>
            <w:sz w:val="22"/>
          </w:rPr>
          <m:t>F</m:t>
        </m:r>
        <m:d>
          <m:dPr>
            <m:ctrlPr>
              <w:rPr>
                <w:rFonts w:hint="eastAsia" w:ascii="Cambria Math" w:hAnsi="Cambria Math" w:eastAsia="等线" w:cs="等线"/>
                <w:i w:val="0"/>
                <w:iCs/>
                <w:color w:val="auto"/>
                <w:sz w:val="22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等线" w:cs="等线"/>
                <w:color w:val="auto"/>
                <w:sz w:val="22"/>
              </w:rPr>
              <m:t>x</m:t>
            </m:r>
            <m:ctrlPr>
              <w:rPr>
                <w:rFonts w:hint="eastAsia" w:ascii="Cambria Math" w:hAnsi="Cambria Math" w:eastAsia="等线" w:cs="等线"/>
                <w:i w:val="0"/>
                <w:iCs/>
                <w:color w:val="auto"/>
                <w:sz w:val="22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等线" w:cs="等线"/>
            <w:color w:val="auto"/>
            <w:sz w:val="22"/>
          </w:rPr>
          <m:t>=</m:t>
        </m:r>
        <m:d>
          <m:dPr>
            <m:begChr m:val="{"/>
            <m:endChr m:val=""/>
            <m:ctrlPr>
              <w:rPr>
                <w:rFonts w:hint="eastAsia" w:ascii="Cambria Math" w:hAnsi="Cambria Math" w:eastAsia="等线" w:cs="等线"/>
                <w:i w:val="0"/>
                <w:iCs/>
                <w:color w:val="auto"/>
                <w:sz w:val="22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等线" w:cs="等线"/>
                <w:color w:val="auto"/>
                <w:sz w:val="22"/>
                <w:lang w:val="en-US" w:eastAsia="zh-CN"/>
              </w:rPr>
              <m:t>a</m:t>
            </m:r>
            <m:sSup>
              <m:sSupPr>
                <m:ctrlPr>
                  <w:rPr>
                    <w:rFonts w:hint="eastAsia" w:ascii="Cambria Math" w:hAnsi="Cambria Math" w:eastAsia="等线" w:cs="等线"/>
                    <w:i w:val="0"/>
                    <w:iCs/>
                    <w:color w:val="auto"/>
                    <w:sz w:val="22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等线" w:cs="等线"/>
                    <w:color w:val="auto"/>
                    <w:sz w:val="22"/>
                    <w:lang w:val="en-US" w:eastAsia="zh-CN"/>
                  </w:rPr>
                  <m:t>e</m:t>
                </m:r>
                <m:ctrlPr>
                  <w:rPr>
                    <w:rFonts w:hint="eastAsia" w:ascii="Cambria Math" w:hAnsi="Cambria Math" w:eastAsia="等线" w:cs="等线"/>
                    <w:i w:val="0"/>
                    <w:iCs/>
                    <w:color w:val="auto"/>
                    <w:sz w:val="22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等线" w:cs="等线"/>
                    <w:color w:val="auto"/>
                    <w:sz w:val="22"/>
                    <w:lang w:val="en-US" w:eastAsia="zh-CN"/>
                  </w:rPr>
                  <m:t>x</m:t>
                </m:r>
                <m:ctrlPr>
                  <w:rPr>
                    <w:rFonts w:hint="eastAsia" w:ascii="Cambria Math" w:hAnsi="Cambria Math" w:eastAsia="等线" w:cs="等线"/>
                    <w:i w:val="0"/>
                    <w:iCs/>
                    <w:color w:val="auto"/>
                    <w:sz w:val="22"/>
                    <w:lang w:val="en-US" w:eastAsia="zh-CN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等线" w:cs="等线"/>
                <w:color w:val="auto"/>
                <w:sz w:val="22"/>
                <w:lang w:val="en-US" w:eastAsia="zh-CN"/>
              </w:rPr>
              <m:t>+bx²−c</m:t>
            </m:r>
            <m:eqArr>
              <m:eqArrPr>
                <m:ctrlPr>
                  <w:rPr>
                    <w:rFonts w:hint="eastAsia" w:ascii="Cambria Math" w:hAnsi="Cambria Math" w:eastAsia="等线" w:cs="等线"/>
                    <w:i w:val="0"/>
                    <w:iCs/>
                    <w:color w:val="auto"/>
                    <w:sz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Fonts w:hint="eastAsia" w:ascii="Cambria Math" w:hAnsi="Cambria Math" w:eastAsia="等线" w:cs="等线"/>
                    <w:color w:val="auto"/>
                    <w:sz w:val="22"/>
                  </w:rPr>
                  <m:t xml:space="preserve">0,      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等线" w:cs="等线"/>
                    <w:b w:val="0"/>
                    <w:i w:val="0"/>
                    <w:iCs/>
                    <w:color w:val="auto"/>
                    <w:sz w:val="22"/>
                  </w:rPr>
                  <m:t xml:space="preserve">              </m:t>
                </m:r>
                <m:r>
                  <m:rPr>
                    <m:sty m:val="p"/>
                  </m:rPr>
                  <w:rPr>
                    <w:rFonts w:hint="default" w:ascii="Cambria Math" w:hAnsi="Cambria Math" w:eastAsia="等线" w:cs="等线"/>
                    <w:color w:val="auto"/>
                    <w:sz w:val="22"/>
                  </w:rPr>
                  <m:t>x&lt;</m:t>
                </m:r>
                <m:r>
                  <m:rPr>
                    <m:sty m:val="p"/>
                  </m:rPr>
                  <w:rPr>
                    <w:rFonts w:hint="eastAsia" w:ascii="Cambria Math" w:hAnsi="Cambria Math" w:eastAsia="等线" w:cs="等线"/>
                    <w:color w:val="auto"/>
                    <w:sz w:val="22"/>
                    <w:lang w:val="en-US" w:eastAsia="zh-CN"/>
                  </w:rPr>
                  <m:t>0</m:t>
                </m:r>
                <m:r>
                  <m:rPr>
                    <m:sty m:val="p"/>
                  </m:rPr>
                  <w:rPr>
                    <w:rFonts w:hint="eastAsia" w:ascii="Cambria Math" w:hAnsi="Cambria Math" w:eastAsia="等线" w:cs="等线"/>
                    <w:color w:val="auto"/>
                    <w:sz w:val="22"/>
                  </w:rPr>
                  <m:t>,</m:t>
                </m:r>
                <m:ctrlPr>
                  <w:rPr>
                    <w:rFonts w:hint="eastAsia" w:ascii="Cambria Math" w:hAnsi="Cambria Math" w:eastAsia="等线" w:cs="等线"/>
                    <w:i w:val="0"/>
                    <w:iCs/>
                    <w:color w:val="auto"/>
                    <w:sz w:val="22"/>
                  </w:rPr>
                </m:ctrlPr>
              </m:e>
              <m:e>
                <m:r>
                  <m:rPr>
                    <m:sty m:val="p"/>
                  </m:rPr>
                  <w:rPr>
                    <w:rFonts w:hint="eastAsia" w:ascii="Cambria Math" w:hAnsi="Cambria Math" w:eastAsia="等线" w:cs="等线"/>
                    <w:color w:val="auto"/>
                    <w:sz w:val="22"/>
                    <w:lang w:val="en-US" w:eastAsia="zh-CN"/>
                  </w:rPr>
                  <m:t xml:space="preserve">                  </m:t>
                </m:r>
                <m:r>
                  <m:rPr>
                    <m:sty m:val="p"/>
                  </m:rPr>
                  <w:rPr>
                    <w:rFonts w:hint="eastAsia" w:ascii="Cambria Math" w:hAnsi="Cambria Math" w:eastAsia="等线" w:cs="等线"/>
                    <w:color w:val="auto"/>
                    <w:sz w:val="22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hint="eastAsia" w:ascii="Cambria Math" w:hAnsi="Cambria Math" w:eastAsia="等线" w:cs="等线"/>
                    <w:color w:val="auto"/>
                    <w:sz w:val="22"/>
                    <w:lang w:val="en-US" w:eastAsia="zh-CN"/>
                  </w:rPr>
                  <m:t>0</m:t>
                </m:r>
                <m:r>
                  <m:rPr>
                    <m:sty m:val="p"/>
                  </m:rPr>
                  <w:rPr>
                    <w:rFonts w:hint="default" w:ascii="Cambria Math" w:hAnsi="Cambria Math" w:eastAsia="等线" w:cs="等线"/>
                    <w:color w:val="auto"/>
                    <w:sz w:val="22"/>
                  </w:rPr>
                  <m:t>≤x&lt;1,</m:t>
                </m:r>
                <m:ctrlPr>
                  <w:rPr>
                    <w:rFonts w:hint="eastAsia" w:ascii="Cambria Math" w:hAnsi="Cambria Math" w:eastAsia="等线" w:cs="等线"/>
                    <w:i w:val="0"/>
                    <w:iCs/>
                    <w:color w:val="auto"/>
                    <w:sz w:val="22"/>
                  </w:rPr>
                </m:ctrlPr>
              </m:e>
              <m:e>
                <m:r>
                  <m:rPr>
                    <m:sty m:val="p"/>
                  </m:rPr>
                  <w:rPr>
                    <w:rFonts w:hint="eastAsia" w:ascii="Cambria Math" w:hAnsi="Cambria Math" w:eastAsia="等线" w:cs="等线"/>
                    <w:color w:val="auto"/>
                    <w:sz w:val="22"/>
                  </w:rPr>
                  <m:t>&amp;</m:t>
                </m:r>
                <m:r>
                  <m:rPr>
                    <m:sty m:val="p"/>
                  </m:rPr>
                  <w:rPr>
                    <w:rFonts w:hint="eastAsia" w:ascii="Cambria Math" w:hAnsi="Cambria Math" w:eastAsia="等线" w:cs="等线"/>
                    <w:color w:val="auto"/>
                    <w:sz w:val="22"/>
                    <w:lang w:val="en-US" w:eastAsia="zh-CN"/>
                  </w:rPr>
                  <m:t xml:space="preserve"> </m:t>
                </m:r>
                <m:r>
                  <m:rPr>
                    <m:sty m:val="p"/>
                  </m:rPr>
                  <w:rPr>
                    <w:rFonts w:hint="eastAsia" w:ascii="Cambria Math" w:hAnsi="Cambria Math" w:eastAsia="等线" w:cs="等线"/>
                    <w:color w:val="auto"/>
                    <w:sz w:val="22"/>
                  </w:rPr>
                  <m:t xml:space="preserve">1, </m:t>
                </m:r>
                <m:r>
                  <m:rPr>
                    <m:sty m:val="p"/>
                  </m:rPr>
                  <w:rPr>
                    <w:rFonts w:hint="default" w:ascii="Cambria Math" w:hAnsi="Cambria Math" w:eastAsia="等线" w:cs="等线"/>
                    <w:color w:val="auto"/>
                    <w:sz w:val="22"/>
                  </w:rPr>
                  <m:t xml:space="preserve">                          x</m:t>
                </m:r>
                <m:r>
                  <m:rPr>
                    <m:sty m:val="p"/>
                  </m:rPr>
                  <w:rPr>
                    <w:rFonts w:hint="eastAsia" w:ascii="Cambria Math" w:hAnsi="Cambria Math" w:eastAsia="等线" w:cs="等线"/>
                    <w:color w:val="auto"/>
                    <w:sz w:val="22"/>
                  </w:rPr>
                  <m:t>≥1.</m:t>
                </m:r>
                <m:ctrlPr>
                  <w:rPr>
                    <w:rFonts w:hint="eastAsia" w:ascii="Cambria Math" w:hAnsi="Cambria Math" w:eastAsia="等线" w:cs="等线"/>
                    <w:i w:val="0"/>
                    <w:iCs/>
                    <w:color w:val="auto"/>
                    <w:sz w:val="22"/>
                  </w:rPr>
                </m:ctrlPr>
              </m:e>
            </m:eqArr>
            <m:r>
              <m:rPr>
                <m:sty m:val="p"/>
              </m:rPr>
              <w:rPr>
                <w:rFonts w:hint="eastAsia" w:ascii="Cambria Math" w:hAnsi="Cambria Math" w:eastAsia="等线" w:cs="等线"/>
                <w:color w:val="auto"/>
                <w:sz w:val="22"/>
              </w:rPr>
              <m:t xml:space="preserve"> </m:t>
            </m:r>
            <m:ctrlPr>
              <w:rPr>
                <w:rFonts w:hint="eastAsia" w:ascii="Cambria Math" w:hAnsi="Cambria Math" w:eastAsia="等线" w:cs="等线"/>
                <w:i w:val="0"/>
                <w:iCs/>
                <w:color w:val="auto"/>
                <w:sz w:val="22"/>
              </w:rPr>
            </m:ctrlPr>
          </m:e>
        </m:d>
      </m:oMath>
      <w:r>
        <w:rPr>
          <w:rFonts w:hint="eastAsia" w:ascii="等线" w:hAnsi="等线" w:eastAsia="等线" w:cs="等线"/>
          <w:i w:val="0"/>
          <w:iCs/>
          <w:color w:val="auto"/>
          <w:sz w:val="22"/>
          <w:lang w:val="en-US" w:eastAsia="zh-CN"/>
        </w:rPr>
        <w:t>(a,b,c均&gt;0）</w:t>
      </w:r>
      <w:r>
        <w:rPr>
          <w:rFonts w:hint="eastAsia" w:ascii="等线" w:hAnsi="等线" w:eastAsia="等线" w:cs="等线"/>
          <w:i w:val="0"/>
          <w:iCs/>
          <w:color w:val="auto"/>
          <w:sz w:val="22"/>
          <w:lang w:eastAsia="zh-CN"/>
        </w:rPr>
        <w:t>，</w:t>
      </w:r>
      <w:r>
        <w:rPr>
          <w:rFonts w:hint="eastAsia" w:ascii="等线" w:hAnsi="等线" w:eastAsia="等线" w:cs="等线"/>
          <w:i w:val="0"/>
          <w:iCs/>
          <w:color w:val="auto"/>
          <w:sz w:val="22"/>
          <w:lang w:val="en-US" w:eastAsia="zh-CN"/>
        </w:rPr>
        <w:t>则x</w:t>
      </w:r>
      <w:r>
        <w:rPr>
          <w:rFonts w:hint="eastAsia" w:ascii="等线" w:hAnsi="等线" w:eastAsia="等线" w:cs="等线"/>
          <w:i w:val="0"/>
          <w:iCs/>
          <w:color w:val="auto"/>
          <w:sz w:val="22"/>
          <w:vertAlign w:val="subscript"/>
          <w:lang w:val="en-US" w:eastAsia="zh-CN"/>
        </w:rPr>
        <w:t>0.5</w:t>
      </w:r>
      <w:r>
        <w:rPr>
          <w:rFonts w:hint="eastAsia" w:ascii="等线" w:hAnsi="等线" w:eastAsia="等线" w:cs="等线"/>
          <w:i w:val="0"/>
          <w:iCs/>
          <w:color w:val="auto"/>
          <w:sz w:val="22"/>
          <w:vertAlign w:val="baseline"/>
          <w:lang w:val="en-US" w:eastAsia="zh-CN"/>
        </w:rPr>
        <w:t>&gt;0.5(   )</w:t>
      </w:r>
    </w:p>
    <w:p w14:paraId="324ADC56">
      <w:pPr>
        <w:rPr>
          <w:rFonts w:hint="default" w:ascii="宋体" w:hAnsi="宋体"/>
          <w:szCs w:val="21"/>
          <w:lang w:val="en-US" w:eastAsia="zh-CN"/>
        </w:rPr>
      </w:pPr>
    </w:p>
    <w:p w14:paraId="084CEAB0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</w:p>
    <w:p w14:paraId="2F168FFB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</w:p>
    <w:p w14:paraId="5ECE62EB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</w:p>
    <w:p w14:paraId="471D607B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</w:p>
    <w:p w14:paraId="7EE9D9E1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</w:p>
    <w:p w14:paraId="5608FEE7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</w:p>
    <w:p w14:paraId="1079026A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</w:p>
    <w:p w14:paraId="436367D8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</w:p>
    <w:p w14:paraId="52F904C3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  <w:highlight w:val="yellow"/>
        </w:rPr>
      </w:pPr>
      <w:r>
        <w:rPr>
          <w:rFonts w:hint="eastAsia" w:asciiTheme="minorEastAsia" w:hAnsiTheme="minorEastAsia"/>
          <w:b/>
          <w:bCs/>
          <w:szCs w:val="21"/>
        </w:rPr>
        <w:t>答案：</w:t>
      </w:r>
    </w:p>
    <w:p w14:paraId="23967747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  <w:lang w:val="en-US" w:eastAsia="zh-CN"/>
        </w:rPr>
        <w:t>一</w:t>
      </w:r>
      <w:r>
        <w:rPr>
          <w:rFonts w:hint="eastAsia" w:asciiTheme="minorEastAsia" w:hAnsiTheme="minorEastAsia"/>
          <w:b/>
          <w:bCs/>
          <w:szCs w:val="21"/>
        </w:rPr>
        <w:t>、选择题</w:t>
      </w:r>
    </w:p>
    <w:p w14:paraId="123FE669">
      <w:pPr>
        <w:spacing w:line="360" w:lineRule="auto"/>
        <w:jc w:val="left"/>
        <w:rPr>
          <w:rFonts w:hint="eastAsia" w:asciiTheme="minorEastAsia" w:hAnsiTheme="minorEastAsia" w:eastAsiaTheme="minorEastAsia"/>
          <w:b/>
          <w:bCs/>
          <w:szCs w:val="21"/>
          <w:lang w:eastAsia="zh-CN"/>
        </w:rPr>
      </w:pPr>
      <w:r>
        <w:rPr>
          <w:rFonts w:hint="eastAsia" w:asciiTheme="minorEastAsia" w:hAnsiTheme="minorEastAsia"/>
          <w:b/>
          <w:bCs/>
          <w:szCs w:val="21"/>
        </w:rPr>
        <w:t>1</w:t>
      </w: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A</w:t>
      </w:r>
    </w:p>
    <w:p w14:paraId="2817EC2F">
      <w:pPr>
        <w:spacing w:line="360" w:lineRule="auto"/>
        <w:jc w:val="left"/>
        <w:rPr>
          <w:rFonts w:hint="eastAsia" w:asciiTheme="minorEastAsia" w:hAnsiTheme="minorEastAsia" w:eastAsiaTheme="minorEastAsia"/>
          <w:b/>
          <w:bCs/>
          <w:szCs w:val="21"/>
          <w:lang w:val="en-US" w:eastAsia="zh-CN"/>
        </w:rPr>
      </w:pPr>
      <w:r>
        <w:rPr>
          <w:rFonts w:hint="eastAsia" w:asciiTheme="minorEastAsia" w:hAnsiTheme="minorEastAsia"/>
          <w:b/>
          <w:bCs/>
          <w:szCs w:val="21"/>
        </w:rPr>
        <w:t>2</w:t>
      </w: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B</w:t>
      </w:r>
    </w:p>
    <w:p w14:paraId="139089F0">
      <w:pPr>
        <w:spacing w:line="360" w:lineRule="auto"/>
        <w:jc w:val="left"/>
        <w:rPr>
          <w:rFonts w:hint="eastAsia" w:asciiTheme="minorEastAsia" w:hAnsiTheme="minorEastAsia" w:eastAsiaTheme="minorEastAsia"/>
          <w:b/>
          <w:bCs/>
          <w:szCs w:val="21"/>
          <w:lang w:val="en-US" w:eastAsia="zh-CN"/>
        </w:rPr>
      </w:pPr>
      <w:r>
        <w:rPr>
          <w:rFonts w:asciiTheme="minorEastAsia" w:hAnsiTheme="minorEastAsia"/>
          <w:b/>
          <w:bCs/>
          <w:szCs w:val="21"/>
        </w:rPr>
        <w:t>3.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B</w:t>
      </w:r>
    </w:p>
    <w:p w14:paraId="514A6533">
      <w:pPr>
        <w:spacing w:line="360" w:lineRule="auto"/>
        <w:jc w:val="left"/>
        <w:rPr>
          <w:rFonts w:hint="eastAsia" w:asciiTheme="minorEastAsia" w:hAnsiTheme="minorEastAsia" w:eastAsiaTheme="minorEastAsia"/>
          <w:b/>
          <w:bCs/>
          <w:szCs w:val="21"/>
          <w:lang w:val="en-US" w:eastAsia="zh-CN"/>
        </w:rPr>
      </w:pPr>
      <w:r>
        <w:rPr>
          <w:rFonts w:hint="eastAsia" w:asciiTheme="minorEastAsia" w:hAnsiTheme="minorEastAsia"/>
          <w:b/>
          <w:bCs/>
          <w:szCs w:val="21"/>
        </w:rPr>
        <w:t>4</w:t>
      </w: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C</w:t>
      </w:r>
    </w:p>
    <w:p w14:paraId="0A343F89">
      <w:pPr>
        <w:spacing w:line="360" w:lineRule="auto"/>
        <w:jc w:val="left"/>
        <w:rPr>
          <w:rFonts w:hint="eastAsia" w:asciiTheme="minorEastAsia" w:hAnsiTheme="minorEastAsia" w:eastAsiaTheme="minorEastAsia"/>
          <w:b/>
          <w:bCs/>
          <w:szCs w:val="21"/>
          <w:lang w:val="en-US" w:eastAsia="zh-CN"/>
        </w:rPr>
      </w:pPr>
      <w:r>
        <w:rPr>
          <w:rFonts w:hint="eastAsia" w:asciiTheme="minorEastAsia" w:hAnsiTheme="minorEastAsia"/>
          <w:b/>
          <w:bCs/>
          <w:szCs w:val="21"/>
        </w:rPr>
        <w:t>5</w:t>
      </w: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A</w:t>
      </w:r>
    </w:p>
    <w:p w14:paraId="122CE2FB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  <w:lang w:val="en-US" w:eastAsia="zh-CN"/>
        </w:rPr>
        <w:t>二</w:t>
      </w:r>
      <w:r>
        <w:rPr>
          <w:rFonts w:hint="eastAsia" w:asciiTheme="minorEastAsia" w:hAnsiTheme="minorEastAsia"/>
          <w:b/>
          <w:bCs/>
          <w:szCs w:val="21"/>
        </w:rPr>
        <w:t>、填空题</w:t>
      </w:r>
    </w:p>
    <w:p w14:paraId="589C7A6F">
      <w:pPr>
        <w:pStyle w:val="8"/>
        <w:numPr>
          <w:ilvl w:val="0"/>
          <w:numId w:val="0"/>
        </w:numPr>
        <w:spacing w:line="360" w:lineRule="auto"/>
        <w:ind w:left="360" w:leftChars="0" w:hanging="360" w:firstLineChars="0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>6</w:t>
      </w:r>
      <w:r>
        <w:rPr>
          <w:rFonts w:hint="default" w:asciiTheme="minorEastAsia" w:hAnsiTheme="minorEastAsia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.</w:t>
      </w: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2/9</w:t>
      </w:r>
    </w:p>
    <w:p w14:paraId="088754E6">
      <w:pPr>
        <w:pStyle w:val="8"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>7</w:t>
      </w:r>
      <w:r>
        <w:rPr>
          <w:rFonts w:hint="default" w:asciiTheme="minorEastAsia" w:hAnsiTheme="minorEastAsia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.</w:t>
      </w: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1/3</w:t>
      </w:r>
    </w:p>
    <w:p w14:paraId="5DA51ACF">
      <w:pPr>
        <w:pStyle w:val="8"/>
        <w:numPr>
          <w:ilvl w:val="0"/>
          <w:numId w:val="0"/>
        </w:numPr>
        <w:spacing w:line="360" w:lineRule="auto"/>
        <w:ind w:left="360" w:leftChars="0" w:hanging="360" w:firstLineChars="0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>8</w:t>
      </w:r>
      <w:r>
        <w:rPr>
          <w:rFonts w:hint="default" w:asciiTheme="minorEastAsia" w:hAnsiTheme="minorEastAsia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.</w:t>
      </w: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0.6</w:t>
      </w:r>
    </w:p>
    <w:p w14:paraId="0EC9E21B">
      <w:pPr>
        <w:pStyle w:val="8"/>
        <w:numPr>
          <w:ilvl w:val="0"/>
          <w:numId w:val="0"/>
        </w:numPr>
        <w:spacing w:line="360" w:lineRule="auto"/>
        <w:ind w:left="360" w:leftChars="0" w:hanging="360" w:firstLineChars="0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>9</w:t>
      </w:r>
      <w:r>
        <w:rPr>
          <w:rFonts w:hint="default" w:asciiTheme="minorEastAsia" w:hAnsiTheme="minorEastAsia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.</w:t>
      </w: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10.8</w:t>
      </w:r>
    </w:p>
    <w:p w14:paraId="02A5C8F7">
      <w:pPr>
        <w:pStyle w:val="8"/>
        <w:numPr>
          <w:ilvl w:val="0"/>
          <w:numId w:val="0"/>
        </w:numPr>
        <w:spacing w:line="360" w:lineRule="auto"/>
        <w:ind w:left="360" w:leftChars="0" w:hanging="360" w:firstLineChars="0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>10</w:t>
      </w:r>
      <w:r>
        <w:rPr>
          <w:rFonts w:hint="default" w:asciiTheme="minorEastAsia" w:hAnsiTheme="minorEastAsia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.</w:t>
      </w: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1/19</w:t>
      </w:r>
    </w:p>
    <w:p w14:paraId="0D448965">
      <w:pPr>
        <w:pStyle w:val="8"/>
        <w:numPr>
          <w:ilvl w:val="0"/>
          <w:numId w:val="0"/>
        </w:numPr>
        <w:spacing w:line="360" w:lineRule="auto"/>
        <w:ind w:left="360" w:leftChars="0" w:hanging="360" w:firstLineChars="0"/>
        <w:jc w:val="left"/>
        <w:rPr>
          <w:rFonts w:hint="default" w:asciiTheme="minorEastAsia" w:hAnsiTheme="minorEastAsia" w:eastAsiaTheme="minorEastAsia"/>
          <w:b/>
          <w:bCs/>
          <w:szCs w:val="21"/>
          <w:lang w:val="en-US" w:eastAsia="zh-CN"/>
        </w:rPr>
      </w:pP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>11</w:t>
      </w:r>
      <w:r>
        <w:rPr>
          <w:rFonts w:hint="default" w:asciiTheme="minorEastAsia" w:hAnsiTheme="minorEastAsia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.</w:t>
      </w: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N(35,36)</w:t>
      </w:r>
    </w:p>
    <w:p w14:paraId="6F8CEEA4">
      <w:pPr>
        <w:pStyle w:val="8"/>
        <w:numPr>
          <w:ilvl w:val="0"/>
          <w:numId w:val="0"/>
        </w:numPr>
        <w:spacing w:line="360" w:lineRule="auto"/>
        <w:ind w:left="360" w:leftChars="0" w:hanging="360" w:firstLineChars="0"/>
        <w:jc w:val="left"/>
        <w:rPr>
          <w:rFonts w:hint="default" w:asciiTheme="minorEastAsia" w:hAnsiTheme="minorEastAsia" w:eastAsiaTheme="minorEastAsia"/>
          <w:b/>
          <w:bCs/>
          <w:szCs w:val="21"/>
          <w:lang w:val="en-US" w:eastAsia="zh-CN"/>
        </w:rPr>
      </w:pP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>12</w:t>
      </w:r>
      <w:r>
        <w:rPr>
          <w:rFonts w:hint="default" w:asciiTheme="minorEastAsia" w:hAnsiTheme="minorEastAsia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.</w:t>
      </w: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c(b-a)/2   c²(b-a)²/12</w:t>
      </w:r>
    </w:p>
    <w:p w14:paraId="680F5BCA">
      <w:pPr>
        <w:pStyle w:val="8"/>
        <w:numPr>
          <w:ilvl w:val="0"/>
          <w:numId w:val="0"/>
        </w:numPr>
        <w:spacing w:line="360" w:lineRule="auto"/>
        <w:ind w:left="360" w:leftChars="0" w:hanging="360" w:firstLineChars="0"/>
        <w:jc w:val="left"/>
        <w:rPr>
          <w:rFonts w:hint="default" w:asciiTheme="minorEastAsia" w:hAnsiTheme="minorEastAsia" w:eastAsiaTheme="minorEastAsia"/>
          <w:b/>
          <w:bCs/>
          <w:szCs w:val="21"/>
          <w:lang w:val="en-US" w:eastAsia="zh-CN"/>
        </w:rPr>
      </w:pP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>13</w:t>
      </w:r>
      <w:r>
        <w:rPr>
          <w:rFonts w:hint="default" w:asciiTheme="minorEastAsia" w:hAnsiTheme="minorEastAsia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.</w:t>
      </w: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13/32</w:t>
      </w:r>
    </w:p>
    <w:p w14:paraId="5AD211EA">
      <w:pPr>
        <w:pStyle w:val="8"/>
        <w:numPr>
          <w:ilvl w:val="0"/>
          <w:numId w:val="0"/>
        </w:numPr>
        <w:spacing w:line="360" w:lineRule="auto"/>
        <w:jc w:val="left"/>
        <w:rPr>
          <w:rFonts w:hint="default" w:asciiTheme="minorEastAsia" w:hAnsiTheme="minorEastAsia"/>
          <w:b/>
          <w:bCs/>
          <w:szCs w:val="21"/>
          <w:lang w:val="en-US"/>
        </w:rPr>
      </w:pP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>14</w:t>
      </w:r>
      <w:r>
        <w:rPr>
          <w:rFonts w:hint="default" w:asciiTheme="minorEastAsia" w:hAnsiTheme="minorEastAsia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.</w:t>
      </w: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 xml:space="preserve"> 0.05</w:t>
      </w:r>
    </w:p>
    <w:p w14:paraId="5D08D711">
      <w:pPr>
        <w:pStyle w:val="8"/>
        <w:numPr>
          <w:ilvl w:val="0"/>
          <w:numId w:val="0"/>
        </w:numPr>
        <w:spacing w:line="360" w:lineRule="auto"/>
        <w:ind w:left="360" w:leftChars="0" w:hanging="360" w:firstLineChars="0"/>
        <w:jc w:val="left"/>
        <w:rPr>
          <w:rFonts w:hint="default" w:asciiTheme="minorEastAsia" w:hAnsiTheme="minorEastAsia" w:eastAsiaTheme="minorEastAsia"/>
          <w:b/>
          <w:bCs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1</w:t>
      </w: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>5</w:t>
      </w:r>
      <w:r>
        <w:rPr>
          <w:rFonts w:hint="default" w:asciiTheme="minorEastAsia" w:hAnsiTheme="minorEastAsia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.</w:t>
      </w:r>
      <w:r>
        <w:rPr>
          <w:rFonts w:hint="eastAsia" w:asciiTheme="minorEastAsia" w:hAnsiTheme="minorEastAsia" w:cstheme="minorBidi"/>
          <w:b/>
          <w:bCs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2/3-e</w:t>
      </w:r>
      <w:r>
        <w:rPr>
          <w:rFonts w:hint="eastAsia" w:asciiTheme="minorEastAsia" w:hAnsiTheme="minorEastAsia"/>
          <w:b/>
          <w:bCs/>
          <w:szCs w:val="21"/>
          <w:vertAlign w:val="superscript"/>
          <w:lang w:val="en-US" w:eastAsia="zh-CN"/>
        </w:rPr>
        <w:t>-1</w:t>
      </w:r>
    </w:p>
    <w:p w14:paraId="26AFD8D1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  <w:highlight w:val="yellow"/>
        </w:rPr>
      </w:pPr>
    </w:p>
    <w:p w14:paraId="36389883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一、判断题</w:t>
      </w:r>
    </w:p>
    <w:p w14:paraId="343FB41B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1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6</w:t>
      </w: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</w:rPr>
        <w:t>√</w:t>
      </w:r>
    </w:p>
    <w:p w14:paraId="0AED3379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  <w:lang w:val="en-US" w:eastAsia="zh-CN"/>
        </w:rPr>
        <w:t>17</w:t>
      </w: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</w:rPr>
        <w:t>×</w:t>
      </w:r>
    </w:p>
    <w:p w14:paraId="48DC5D42">
      <w:pPr>
        <w:spacing w:line="360" w:lineRule="auto"/>
        <w:jc w:val="left"/>
        <w:rPr>
          <w:rFonts w:hint="eastAsia" w:asciiTheme="minorEastAsia" w:hAnsiTheme="minorEastAsia" w:eastAsiaTheme="minorEastAsia"/>
          <w:b/>
          <w:bCs/>
          <w:szCs w:val="21"/>
          <w:lang w:val="en-US" w:eastAsia="zh-CN"/>
        </w:rPr>
      </w:pPr>
      <w:r>
        <w:rPr>
          <w:rFonts w:hint="eastAsia" w:asciiTheme="minorEastAsia" w:hAnsiTheme="minorEastAsia"/>
          <w:b/>
          <w:bCs/>
          <w:szCs w:val="21"/>
          <w:lang w:val="en-US" w:eastAsia="zh-CN"/>
        </w:rPr>
        <w:t>18</w:t>
      </w: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×</w:t>
      </w:r>
    </w:p>
    <w:p w14:paraId="48F27E93">
      <w:pPr>
        <w:spacing w:line="360" w:lineRule="auto"/>
        <w:jc w:val="left"/>
        <w:rPr>
          <w:rFonts w:hint="eastAsia" w:asciiTheme="minorEastAsia" w:hAnsiTheme="minorEastAsia" w:eastAsiaTheme="minorEastAsia"/>
          <w:b/>
          <w:bCs/>
          <w:szCs w:val="21"/>
          <w:lang w:val="en-US" w:eastAsia="zh-CN"/>
        </w:rPr>
      </w:pPr>
      <w:r>
        <w:rPr>
          <w:rFonts w:hint="eastAsia" w:asciiTheme="minorEastAsia" w:hAnsiTheme="minorEastAsia"/>
          <w:b/>
          <w:bCs/>
          <w:szCs w:val="21"/>
          <w:lang w:val="en-US" w:eastAsia="zh-CN"/>
        </w:rPr>
        <w:t>19</w:t>
      </w: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×</w:t>
      </w:r>
    </w:p>
    <w:p w14:paraId="0E6AB237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  <w:lang w:val="en-US" w:eastAsia="zh-CN"/>
        </w:rPr>
        <w:t>20</w:t>
      </w: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</w:rPr>
        <w:t>√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9D734A"/>
    <w:multiLevelType w:val="singleLevel"/>
    <w:tmpl w:val="109D734A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5D16EAE7"/>
    <w:multiLevelType w:val="singleLevel"/>
    <w:tmpl w:val="5D16EAE7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M0YWM4OGNhZTM0ZjZjZjhjMWJiNmVjMWFhNjQ1YTAifQ=="/>
  </w:docVars>
  <w:rsids>
    <w:rsidRoot w:val="004E51A0"/>
    <w:rsid w:val="00014022"/>
    <w:rsid w:val="00022607"/>
    <w:rsid w:val="000370FD"/>
    <w:rsid w:val="000B036E"/>
    <w:rsid w:val="00220E26"/>
    <w:rsid w:val="002B3ED1"/>
    <w:rsid w:val="002C4BFB"/>
    <w:rsid w:val="00305BB5"/>
    <w:rsid w:val="003512F2"/>
    <w:rsid w:val="00397DB9"/>
    <w:rsid w:val="003A003D"/>
    <w:rsid w:val="003E2386"/>
    <w:rsid w:val="004036D4"/>
    <w:rsid w:val="00420187"/>
    <w:rsid w:val="00450C0A"/>
    <w:rsid w:val="00457D6D"/>
    <w:rsid w:val="004973CD"/>
    <w:rsid w:val="004B1EF7"/>
    <w:rsid w:val="004E51A0"/>
    <w:rsid w:val="004F0A6F"/>
    <w:rsid w:val="004F479C"/>
    <w:rsid w:val="005454E0"/>
    <w:rsid w:val="00565045"/>
    <w:rsid w:val="00567CE0"/>
    <w:rsid w:val="00590C5B"/>
    <w:rsid w:val="005A51CD"/>
    <w:rsid w:val="005B259C"/>
    <w:rsid w:val="005B79E1"/>
    <w:rsid w:val="006B13F1"/>
    <w:rsid w:val="006B2E56"/>
    <w:rsid w:val="006F1A0D"/>
    <w:rsid w:val="006F4DE5"/>
    <w:rsid w:val="007138A1"/>
    <w:rsid w:val="00724582"/>
    <w:rsid w:val="00743CF6"/>
    <w:rsid w:val="00783A68"/>
    <w:rsid w:val="007D6978"/>
    <w:rsid w:val="007E3E8A"/>
    <w:rsid w:val="00843EC1"/>
    <w:rsid w:val="00850B86"/>
    <w:rsid w:val="00850DC9"/>
    <w:rsid w:val="008527E3"/>
    <w:rsid w:val="0089164B"/>
    <w:rsid w:val="008D5749"/>
    <w:rsid w:val="008E1CAF"/>
    <w:rsid w:val="008F6C6F"/>
    <w:rsid w:val="0093043F"/>
    <w:rsid w:val="009D3E35"/>
    <w:rsid w:val="009F379A"/>
    <w:rsid w:val="00A11A66"/>
    <w:rsid w:val="00A159CF"/>
    <w:rsid w:val="00A65EDF"/>
    <w:rsid w:val="00AC22DA"/>
    <w:rsid w:val="00AD397C"/>
    <w:rsid w:val="00B3303F"/>
    <w:rsid w:val="00B95DAB"/>
    <w:rsid w:val="00BA2382"/>
    <w:rsid w:val="00C174CC"/>
    <w:rsid w:val="00C34D18"/>
    <w:rsid w:val="00C7100C"/>
    <w:rsid w:val="00C86EEB"/>
    <w:rsid w:val="00CD7688"/>
    <w:rsid w:val="00CF06B7"/>
    <w:rsid w:val="00D10168"/>
    <w:rsid w:val="00E10DCE"/>
    <w:rsid w:val="00E8328A"/>
    <w:rsid w:val="00EB33C4"/>
    <w:rsid w:val="00F77771"/>
    <w:rsid w:val="00FE2176"/>
    <w:rsid w:val="021138F7"/>
    <w:rsid w:val="052D4EEB"/>
    <w:rsid w:val="05A056BD"/>
    <w:rsid w:val="0D40738B"/>
    <w:rsid w:val="0F737B41"/>
    <w:rsid w:val="120432AD"/>
    <w:rsid w:val="13763BEA"/>
    <w:rsid w:val="13A426E7"/>
    <w:rsid w:val="1741533C"/>
    <w:rsid w:val="1B9168D3"/>
    <w:rsid w:val="252D4C03"/>
    <w:rsid w:val="2D203BBF"/>
    <w:rsid w:val="2EA0160B"/>
    <w:rsid w:val="42134546"/>
    <w:rsid w:val="430D662E"/>
    <w:rsid w:val="47690C25"/>
    <w:rsid w:val="49EE141D"/>
    <w:rsid w:val="4A6718D3"/>
    <w:rsid w:val="4CF3569F"/>
    <w:rsid w:val="4DF25957"/>
    <w:rsid w:val="504572C9"/>
    <w:rsid w:val="523E250E"/>
    <w:rsid w:val="5597799F"/>
    <w:rsid w:val="56D77DE0"/>
    <w:rsid w:val="586E6E66"/>
    <w:rsid w:val="59002D7E"/>
    <w:rsid w:val="5BDE576D"/>
    <w:rsid w:val="6189472F"/>
    <w:rsid w:val="61AE50A6"/>
    <w:rsid w:val="647D0C19"/>
    <w:rsid w:val="64A07952"/>
    <w:rsid w:val="6A497A2E"/>
    <w:rsid w:val="6DBC4BB7"/>
    <w:rsid w:val="705F60D2"/>
    <w:rsid w:val="71890924"/>
    <w:rsid w:val="71B17D35"/>
    <w:rsid w:val="7C3C358D"/>
    <w:rsid w:val="7CB2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styleId="9">
    <w:name w:val="Placeholder Text"/>
    <w:basedOn w:val="7"/>
    <w:semiHidden/>
    <w:qFormat/>
    <w:uiPriority w:val="99"/>
    <w:rPr>
      <w:color w:val="808080"/>
    </w:rPr>
  </w:style>
  <w:style w:type="character" w:customStyle="1" w:styleId="10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1224</Words>
  <Characters>1799</Characters>
  <Lines>10</Lines>
  <Paragraphs>2</Paragraphs>
  <TotalTime>5</TotalTime>
  <ScaleCrop>false</ScaleCrop>
  <LinksUpToDate>false</LinksUpToDate>
  <CharactersWithSpaces>2182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2022-10-26T02:41:00Z</dcterms:created>
  <dc:creator>余 泽</dc:creator>
  <cp:lastModifiedBy>Tony.</cp:lastModifiedBy>
  <dcterms:modified xsi:type="dcterms:W3CDTF">2024-10-11T06:43:09Z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D414A32936F649D1968E6924BD75A649_13</vt:lpwstr>
  </property>
</Properties>
</file>