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73B7" w14:textId="77777777" w:rsidR="00114AA8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 xml:space="preserve">出卷人学号尾号后三位：105 </w:t>
      </w:r>
      <w:r>
        <w:rPr>
          <w:rFonts w:asciiTheme="minorEastAsia" w:hAnsiTheme="minorEastAsia"/>
          <w:b/>
          <w:bCs/>
          <w:szCs w:val="21"/>
        </w:rPr>
        <w:t xml:space="preserve">                                   </w:t>
      </w:r>
      <w:r>
        <w:rPr>
          <w:rFonts w:asciiTheme="minorEastAsia" w:hAnsiTheme="minorEastAsia" w:hint="eastAsia"/>
          <w:b/>
          <w:bCs/>
          <w:szCs w:val="21"/>
        </w:rPr>
        <w:t>答卷人学号尾号后三位：</w:t>
      </w:r>
      <w:r>
        <w:rPr>
          <w:rFonts w:asciiTheme="minorEastAsia" w:hAnsiTheme="minorEastAsia" w:hint="eastAsia"/>
          <w:b/>
          <w:bCs/>
          <w:szCs w:val="21"/>
          <w:u w:val="single"/>
        </w:rPr>
        <w:t xml:space="preserve"> </w:t>
      </w:r>
      <w:r>
        <w:rPr>
          <w:rFonts w:asciiTheme="minorEastAsia" w:hAnsiTheme="minorEastAsia"/>
          <w:b/>
          <w:bCs/>
          <w:szCs w:val="21"/>
          <w:u w:val="single"/>
        </w:rPr>
        <w:t xml:space="preserve">           </w:t>
      </w:r>
      <w:r>
        <w:rPr>
          <w:rFonts w:asciiTheme="minorEastAsia" w:hAnsiTheme="minorEastAsia" w:hint="eastAsia"/>
          <w:b/>
          <w:bCs/>
          <w:szCs w:val="21"/>
        </w:rPr>
        <w:t>。</w:t>
      </w:r>
    </w:p>
    <w:p w14:paraId="14AEE310" w14:textId="77777777" w:rsidR="00114AA8" w:rsidRDefault="00000000">
      <w:pPr>
        <w:spacing w:line="360" w:lineRule="auto"/>
        <w:jc w:val="center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概率论与数理统计第一、二章</w:t>
      </w:r>
    </w:p>
    <w:p w14:paraId="14499D67" w14:textId="77777777" w:rsidR="00114AA8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一、选择题</w:t>
      </w:r>
    </w:p>
    <w:p w14:paraId="672841EC" w14:textId="77777777" w:rsidR="00114AA8" w:rsidRPr="004D7312" w:rsidRDefault="00000000">
      <w:pPr>
        <w:spacing w:line="360" w:lineRule="auto"/>
        <w:rPr>
          <w:rFonts w:asciiTheme="minorEastAsia" w:hAnsiTheme="minorEastAsia" w:cstheme="minorEastAsia" w:hint="eastAsia"/>
          <w:color w:val="EE0000"/>
        </w:rPr>
      </w:pPr>
      <w:r w:rsidRPr="004D7312">
        <w:rPr>
          <w:rFonts w:eastAsia="宋体" w:cs="宋体"/>
          <w:color w:val="EE0000"/>
        </w:rPr>
        <w:t>1</w:t>
      </w:r>
      <w:r w:rsidRPr="004D7312">
        <w:rPr>
          <w:rFonts w:asciiTheme="minorEastAsia" w:hAnsiTheme="minorEastAsia" w:cstheme="minorEastAsia" w:hint="eastAsia"/>
          <w:color w:val="EE0000"/>
        </w:rPr>
        <w:t>、在信道内传输0,1信号，信号的传输相互独立.发送0时，收到1的概率为</w:t>
      </w:r>
      <m:oMath>
        <m:r>
          <m:rPr>
            <m:sty m:val="p"/>
          </m:rPr>
          <w:rPr>
            <w:rFonts w:ascii="Cambria Math" w:hAnsi="Cambria Math" w:cstheme="minorEastAsia" w:hint="eastAsia"/>
            <w:color w:val="EE0000"/>
          </w:rPr>
          <m:t>α</m:t>
        </m:r>
      </m:oMath>
      <w:r w:rsidRPr="004D7312">
        <w:rPr>
          <w:rFonts w:asciiTheme="minorEastAsia" w:hAnsiTheme="minorEastAsia" w:cstheme="minorEastAsia" w:hint="eastAsia"/>
          <w:color w:val="EE0000"/>
        </w:rPr>
        <w:t>(</w:t>
      </w:r>
      <m:oMath>
        <m:r>
          <m:rPr>
            <m:sty m:val="p"/>
          </m:rPr>
          <w:rPr>
            <w:rFonts w:ascii="Cambria Math" w:hAnsi="Cambria Math" w:cstheme="minorEastAsia" w:hint="eastAsia"/>
            <w:color w:val="EE0000"/>
          </w:rPr>
          <m:t>0&lt;</m:t>
        </m:r>
        <m:r>
          <m:rPr>
            <m:sty m:val="p"/>
          </m:rPr>
          <w:rPr>
            <w:rFonts w:ascii="Cambria Math" w:hAnsi="Cambria Math" w:cstheme="minorEastAsia" w:hint="eastAsia"/>
            <w:color w:val="EE0000"/>
          </w:rPr>
          <m:t>α</m:t>
        </m:r>
        <m:r>
          <m:rPr>
            <m:sty m:val="p"/>
          </m:rPr>
          <w:rPr>
            <w:rFonts w:ascii="Cambria Math" w:hAnsi="Cambria Math" w:cstheme="minorEastAsia" w:hint="eastAsia"/>
            <w:color w:val="EE0000"/>
          </w:rPr>
          <m:t>&lt;1</m:t>
        </m:r>
      </m:oMath>
      <w:r w:rsidRPr="004D7312">
        <w:rPr>
          <w:rFonts w:asciiTheme="minorEastAsia" w:hAnsiTheme="minorEastAsia" w:cstheme="minorEastAsia" w:hint="eastAsia"/>
          <w:color w:val="EE0000"/>
        </w:rPr>
        <w:t>),收到0的概率为</w:t>
      </w:r>
      <m:oMath>
        <m:r>
          <m:rPr>
            <m:sty m:val="p"/>
          </m:rPr>
          <w:rPr>
            <w:rFonts w:ascii="Cambria Math" w:hAnsi="Cambria Math" w:cstheme="minorEastAsia" w:hint="eastAsia"/>
            <w:color w:val="EE0000"/>
          </w:rPr>
          <m:t>1</m:t>
        </m:r>
        <m:r>
          <m:rPr>
            <m:sty m:val="p"/>
          </m:rPr>
          <w:rPr>
            <w:rFonts w:ascii="Cambria Math" w:hAnsi="Cambria Math" w:cstheme="minorEastAsia" w:hint="eastAsia"/>
            <w:color w:val="EE0000"/>
          </w:rPr>
          <m:t>-α</m:t>
        </m:r>
      </m:oMath>
      <w:r w:rsidRPr="004D7312">
        <w:rPr>
          <w:rFonts w:asciiTheme="minorEastAsia" w:hAnsiTheme="minorEastAsia" w:cstheme="minorEastAsia" w:hint="eastAsia"/>
          <w:color w:val="EE0000"/>
        </w:rPr>
        <w:t>;发送1时，收到0的概率为</w:t>
      </w:r>
      <m:oMath>
        <m:r>
          <m:rPr>
            <m:sty m:val="p"/>
          </m:rPr>
          <w:rPr>
            <w:rFonts w:ascii="Cambria Math" w:hAnsi="Cambria Math" w:cstheme="minorEastAsia" w:hint="eastAsia"/>
            <w:color w:val="EE0000"/>
          </w:rPr>
          <m:t>β</m:t>
        </m:r>
      </m:oMath>
      <w:r w:rsidRPr="004D7312">
        <w:rPr>
          <w:rFonts w:asciiTheme="minorEastAsia" w:hAnsiTheme="minorEastAsia" w:cstheme="minorEastAsia" w:hint="eastAsia"/>
          <w:color w:val="EE0000"/>
        </w:rPr>
        <w:t>(</w:t>
      </w:r>
      <m:oMath>
        <m:r>
          <m:rPr>
            <m:sty m:val="p"/>
          </m:rPr>
          <w:rPr>
            <w:rFonts w:ascii="Cambria Math" w:hAnsi="Cambria Math" w:cstheme="minorEastAsia" w:hint="eastAsia"/>
            <w:color w:val="EE0000"/>
          </w:rPr>
          <m:t>0&lt;</m:t>
        </m:r>
        <m:r>
          <m:rPr>
            <m:sty m:val="p"/>
          </m:rPr>
          <w:rPr>
            <w:rFonts w:ascii="Cambria Math" w:hAnsi="Cambria Math" w:cstheme="minorEastAsia" w:hint="eastAsia"/>
            <w:color w:val="EE0000"/>
          </w:rPr>
          <m:t>β</m:t>
        </m:r>
        <m:r>
          <m:rPr>
            <m:sty m:val="p"/>
          </m:rPr>
          <w:rPr>
            <w:rFonts w:ascii="Cambria Math" w:hAnsi="Cambria Math" w:cstheme="minorEastAsia" w:hint="eastAsia"/>
            <w:color w:val="EE0000"/>
          </w:rPr>
          <m:t>&lt;1</m:t>
        </m:r>
      </m:oMath>
      <w:r w:rsidRPr="004D7312">
        <w:rPr>
          <w:rFonts w:asciiTheme="minorEastAsia" w:hAnsiTheme="minorEastAsia" w:cstheme="minorEastAsia" w:hint="eastAsia"/>
          <w:color w:val="EE0000"/>
        </w:rPr>
        <w:t>),收到1的概率为</w:t>
      </w:r>
      <m:oMath>
        <m:r>
          <m:rPr>
            <m:sty m:val="p"/>
          </m:rPr>
          <w:rPr>
            <w:rFonts w:ascii="Cambria Math" w:hAnsi="Cambria Math" w:cstheme="minorEastAsia" w:hint="eastAsia"/>
            <w:color w:val="EE0000"/>
          </w:rPr>
          <m:t>1</m:t>
        </m:r>
        <m:r>
          <m:rPr>
            <m:sty m:val="p"/>
          </m:rPr>
          <w:rPr>
            <w:rFonts w:ascii="Cambria Math" w:hAnsi="Cambria Math" w:cstheme="minorEastAsia" w:hint="eastAsia"/>
            <w:color w:val="EE0000"/>
          </w:rPr>
          <m:t>-β</m:t>
        </m:r>
      </m:oMath>
      <w:r w:rsidRPr="004D7312">
        <w:rPr>
          <w:rFonts w:asciiTheme="minorEastAsia" w:hAnsiTheme="minorEastAsia" w:cstheme="minorEastAsia" w:hint="eastAsia"/>
          <w:color w:val="EE0000"/>
        </w:rPr>
        <w:t>.考虑两种传输方案：单次传输和三次传输.单次传输是指每个信号只发送1次，三次传输是指每个信号重复发送3次.收到的信号需要译码，译码规则如下：单次传输时，收到的信号即为译码；三次传输时，收到的信号中出现次数多的即为译码(例如，若依次收到1,0,1,则译码为1).则下列选项中错误的是（ ）（事件、概率的性质，条件概率独立性）</w:t>
      </w:r>
    </w:p>
    <w:p w14:paraId="0E75DBD8" w14:textId="77777777" w:rsidR="00114AA8" w:rsidRPr="004D7312" w:rsidRDefault="00000000">
      <w:pPr>
        <w:spacing w:line="360" w:lineRule="auto"/>
        <w:rPr>
          <w:rFonts w:asciiTheme="minorEastAsia" w:hAnsiTheme="minorEastAsia" w:cstheme="minorEastAsia" w:hint="eastAsia"/>
          <w:color w:val="EE0000"/>
        </w:rPr>
      </w:pPr>
      <w:r w:rsidRPr="004D7312">
        <w:rPr>
          <w:rFonts w:asciiTheme="minorEastAsia" w:hAnsiTheme="minorEastAsia" w:cstheme="minorEastAsia" w:hint="eastAsia"/>
          <w:color w:val="EE0000"/>
        </w:rPr>
        <w:t>A.采用单次传输方案，若依次发送1,0,1,则依次收到1,0,1的概率为</w:t>
      </w:r>
      <w:r w:rsidRPr="004D7312">
        <w:rPr>
          <w:rFonts w:asciiTheme="minorEastAsia" w:hAnsiTheme="minorEastAsia" w:cstheme="minorEastAsia" w:hint="eastAsia"/>
          <w:color w:val="EE0000"/>
          <w:position w:val="-10"/>
        </w:rPr>
        <w:object w:dxaOrig="1440" w:dyaOrig="340" w14:anchorId="052716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7pt" o:ole="">
            <v:imagedata r:id="rId4" o:title=""/>
          </v:shape>
          <o:OLEObject Type="Embed" ProgID="Equation.KSEE3" ShapeID="_x0000_i1025" DrawAspect="Content" ObjectID="_1824730922" r:id="rId5"/>
        </w:object>
      </w:r>
    </w:p>
    <w:p w14:paraId="5A7FB087" w14:textId="77777777" w:rsidR="00114AA8" w:rsidRPr="004D7312" w:rsidRDefault="00000000">
      <w:pPr>
        <w:spacing w:line="360" w:lineRule="auto"/>
        <w:rPr>
          <w:rFonts w:asciiTheme="minorEastAsia" w:hAnsiTheme="minorEastAsia" w:cstheme="minorEastAsia" w:hint="eastAsia"/>
          <w:color w:val="EE0000"/>
        </w:rPr>
      </w:pPr>
      <w:r w:rsidRPr="004D7312">
        <w:rPr>
          <w:rFonts w:asciiTheme="minorEastAsia" w:hAnsiTheme="minorEastAsia" w:cstheme="minorEastAsia" w:hint="eastAsia"/>
          <w:color w:val="EE0000"/>
        </w:rPr>
        <w:t>B.采用三次传输方案，若发送1,则依次收到1,0,1的概率为</w:t>
      </w:r>
      <w:r w:rsidRPr="004D7312">
        <w:rPr>
          <w:rFonts w:asciiTheme="minorEastAsia" w:hAnsiTheme="minorEastAsia" w:cstheme="minorEastAsia" w:hint="eastAsia"/>
          <w:color w:val="EE0000"/>
          <w:position w:val="-10"/>
        </w:rPr>
        <w:object w:dxaOrig="1060" w:dyaOrig="360" w14:anchorId="478CE705">
          <v:shape id="_x0000_i1026" type="#_x0000_t75" style="width:53pt;height:18pt" o:ole="">
            <v:imagedata r:id="rId6" o:title=""/>
          </v:shape>
          <o:OLEObject Type="Embed" ProgID="Equation.KSEE3" ShapeID="_x0000_i1026" DrawAspect="Content" ObjectID="_1824730923" r:id="rId7"/>
        </w:object>
      </w:r>
    </w:p>
    <w:p w14:paraId="6FA41AAF" w14:textId="77777777" w:rsidR="00114AA8" w:rsidRPr="004D7312" w:rsidRDefault="00000000">
      <w:pPr>
        <w:spacing w:line="360" w:lineRule="auto"/>
        <w:rPr>
          <w:rFonts w:asciiTheme="minorEastAsia" w:hAnsiTheme="minorEastAsia" w:cstheme="minorEastAsia" w:hint="eastAsia"/>
          <w:color w:val="EE0000"/>
        </w:rPr>
      </w:pPr>
      <w:r w:rsidRPr="004D7312">
        <w:rPr>
          <w:rFonts w:asciiTheme="minorEastAsia" w:hAnsiTheme="minorEastAsia" w:cstheme="minorEastAsia" w:hint="eastAsia"/>
          <w:color w:val="EE0000"/>
        </w:rPr>
        <w:t>C.采用三次传输方案，若发送1,则译码为1的概率为</w:t>
      </w:r>
      <w:r w:rsidRPr="004D7312">
        <w:rPr>
          <w:rFonts w:asciiTheme="minorEastAsia" w:hAnsiTheme="minorEastAsia" w:cstheme="minorEastAsia" w:hint="eastAsia"/>
          <w:color w:val="EE0000"/>
          <w:position w:val="-10"/>
        </w:rPr>
        <w:object w:dxaOrig="2000" w:dyaOrig="360" w14:anchorId="038781E3">
          <v:shape id="_x0000_i1027" type="#_x0000_t75" style="width:100pt;height:18pt" o:ole="">
            <v:imagedata r:id="rId8" o:title=""/>
          </v:shape>
          <o:OLEObject Type="Embed" ProgID="Equation.KSEE3" ShapeID="_x0000_i1027" DrawAspect="Content" ObjectID="_1824730924" r:id="rId9"/>
        </w:object>
      </w:r>
    </w:p>
    <w:p w14:paraId="05A09E25" w14:textId="77777777" w:rsidR="00114AA8" w:rsidRPr="004D7312" w:rsidRDefault="00000000">
      <w:pPr>
        <w:spacing w:line="360" w:lineRule="auto"/>
        <w:rPr>
          <w:rFonts w:asciiTheme="minorEastAsia" w:hAnsiTheme="minorEastAsia" w:cstheme="minorEastAsia" w:hint="eastAsia"/>
          <w:color w:val="EE0000"/>
        </w:rPr>
      </w:pPr>
      <w:r w:rsidRPr="004D7312">
        <w:rPr>
          <w:rFonts w:asciiTheme="minorEastAsia" w:hAnsiTheme="minorEastAsia" w:cstheme="minorEastAsia" w:hint="eastAsia"/>
          <w:color w:val="EE0000"/>
        </w:rPr>
        <w:t>D.当</w:t>
      </w:r>
      <w:r w:rsidRPr="004D7312">
        <w:rPr>
          <w:rFonts w:asciiTheme="minorEastAsia" w:hAnsiTheme="minorEastAsia" w:cstheme="minorEastAsia" w:hint="eastAsia"/>
          <w:color w:val="EE0000"/>
          <w:position w:val="-6"/>
        </w:rPr>
        <w:object w:dxaOrig="1120" w:dyaOrig="279" w14:anchorId="008E977E">
          <v:shape id="_x0000_i1028" type="#_x0000_t75" style="width:56pt;height:14pt" o:ole="">
            <v:imagedata r:id="rId10" o:title=""/>
          </v:shape>
          <o:OLEObject Type="Embed" ProgID="Equation.KSEE3" ShapeID="_x0000_i1028" DrawAspect="Content" ObjectID="_1824730925" r:id="rId11"/>
        </w:object>
      </w:r>
      <w:r w:rsidRPr="004D7312">
        <w:rPr>
          <w:rFonts w:asciiTheme="minorEastAsia" w:hAnsiTheme="minorEastAsia" w:cstheme="minorEastAsia" w:hint="eastAsia"/>
          <w:color w:val="EE0000"/>
        </w:rPr>
        <w:t>时，若发送0,则采用三次传输方案译码为0的概率大于采用单次传输方案译码为0的概率</w:t>
      </w:r>
    </w:p>
    <w:p w14:paraId="7DDF9A93" w14:textId="77777777" w:rsidR="00114AA8" w:rsidRDefault="00000000">
      <w:pPr>
        <w:spacing w:line="360" w:lineRule="auto"/>
        <w:jc w:val="left"/>
        <w:rPr>
          <w:rFonts w:hint="eastAsia"/>
          <w:color w:val="0000FF"/>
        </w:rPr>
      </w:pPr>
      <w:r>
        <w:rPr>
          <w:rFonts w:hint="eastAsia"/>
        </w:rPr>
        <w:t>2、设</w:t>
      </w:r>
      <w:r>
        <w:rPr>
          <w:rFonts w:hint="eastAsia"/>
          <w:position w:val="-12"/>
        </w:rPr>
        <w:object w:dxaOrig="1060" w:dyaOrig="360" w14:anchorId="79566ED3">
          <v:shape id="_x0000_i1029" type="#_x0000_t75" style="width:53pt;height:18pt" o:ole="">
            <v:imagedata r:id="rId12" o:title=""/>
          </v:shape>
          <o:OLEObject Type="Embed" ProgID="Equation.KSEE3" ShapeID="_x0000_i1029" DrawAspect="Content" ObjectID="_1824730926" r:id="rId13"/>
        </w:object>
      </w:r>
      <w:r>
        <w:rPr>
          <w:rFonts w:hint="eastAsia"/>
        </w:rPr>
        <w:t>是随机变量，</w:t>
      </w:r>
      <w:r>
        <w:rPr>
          <w:rFonts w:hint="eastAsia"/>
          <w:position w:val="-12"/>
        </w:rPr>
        <w:object w:dxaOrig="6920" w:dyaOrig="380" w14:anchorId="03E67B62">
          <v:shape id="_x0000_i1030" type="#_x0000_t75" style="width:346pt;height:19pt" o:ole="">
            <v:imagedata r:id="rId14" o:title=""/>
          </v:shape>
          <o:OLEObject Type="Embed" ProgID="Equation.KSEE3" ShapeID="_x0000_i1030" DrawAspect="Content" ObjectID="_1824730927" r:id="rId15"/>
        </w:object>
      </w:r>
      <w:r>
        <w:rPr>
          <w:rFonts w:hint="eastAsia"/>
        </w:rPr>
        <w:t>则（ ）</w:t>
      </w:r>
      <w:r>
        <w:rPr>
          <w:rFonts w:hint="eastAsia"/>
          <w:color w:val="0000FF"/>
        </w:rPr>
        <w:t>（常用一维连续分布——正态分布）</w:t>
      </w:r>
    </w:p>
    <w:p w14:paraId="0639EEE5" w14:textId="77777777" w:rsidR="00114AA8" w:rsidRDefault="00000000">
      <w:pPr>
        <w:spacing w:line="360" w:lineRule="auto"/>
        <w:jc w:val="left"/>
        <w:rPr>
          <w:rFonts w:hint="eastAsia"/>
          <w:position w:val="-12"/>
        </w:rPr>
      </w:pPr>
      <w:r>
        <w:rPr>
          <w:rFonts w:ascii="宋体" w:eastAsia="宋体" w:hAnsi="宋体" w:cs="宋体" w:hint="eastAsia"/>
        </w:rPr>
        <w:t>A</w:t>
      </w:r>
      <w:r>
        <w:rPr>
          <w:rFonts w:hint="eastAsia"/>
        </w:rPr>
        <w:t>.</w:t>
      </w:r>
      <w:r>
        <w:rPr>
          <w:position w:val="-12"/>
        </w:rPr>
        <w:object w:dxaOrig="1240" w:dyaOrig="360" w14:anchorId="3C181ED1">
          <v:shape id="_x0000_i1031" type="#_x0000_t75" style="width:62pt;height:18pt" o:ole="">
            <v:imagedata r:id="rId16" o:title=""/>
          </v:shape>
          <o:OLEObject Type="Embed" ProgID="Equation.KSEE3" ShapeID="_x0000_i1031" DrawAspect="Content" ObjectID="_1824730928" r:id="rId17"/>
        </w:object>
      </w:r>
      <w:r>
        <w:rPr>
          <w:rFonts w:hint="eastAsia"/>
          <w:position w:val="-12"/>
        </w:rPr>
        <w:t xml:space="preserve"> </w:t>
      </w:r>
      <w:r>
        <w:rPr>
          <w:rFonts w:hint="eastAsia"/>
          <w:position w:val="-12"/>
        </w:rPr>
        <w:tab/>
      </w:r>
      <w:r>
        <w:rPr>
          <w:rFonts w:hint="eastAsia"/>
          <w:position w:val="-12"/>
        </w:rPr>
        <w:tab/>
        <w:t xml:space="preserve"> </w:t>
      </w:r>
      <w:r>
        <w:rPr>
          <w:rFonts w:ascii="宋体" w:eastAsia="宋体" w:hAnsi="宋体" w:cs="宋体" w:hint="eastAsia"/>
        </w:rPr>
        <w:t>B</w:t>
      </w:r>
      <w:r>
        <w:rPr>
          <w:rFonts w:hint="eastAsia"/>
        </w:rPr>
        <w:t>.</w:t>
      </w:r>
      <w:r>
        <w:rPr>
          <w:rFonts w:hint="eastAsia"/>
          <w:position w:val="-12"/>
        </w:rPr>
        <w:object w:dxaOrig="1240" w:dyaOrig="360" w14:anchorId="046304F5">
          <v:shape id="_x0000_i1032" type="#_x0000_t75" style="width:62pt;height:18pt" o:ole="">
            <v:imagedata r:id="rId18" o:title=""/>
          </v:shape>
          <o:OLEObject Type="Embed" ProgID="Equation.KSEE3" ShapeID="_x0000_i1032" DrawAspect="Content" ObjectID="_1824730929" r:id="rId19"/>
        </w:objec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ascii="宋体" w:eastAsia="宋体" w:hAnsi="宋体" w:cs="宋体" w:hint="eastAsia"/>
        </w:rPr>
        <w:t>C</w:t>
      </w:r>
      <w:r>
        <w:rPr>
          <w:rFonts w:hint="eastAsia"/>
        </w:rPr>
        <w:t>.</w:t>
      </w:r>
      <w:r>
        <w:rPr>
          <w:rFonts w:hint="eastAsia"/>
          <w:position w:val="-12"/>
        </w:rPr>
        <w:object w:dxaOrig="1240" w:dyaOrig="360" w14:anchorId="65C1D3FD">
          <v:shape id="_x0000_i1033" type="#_x0000_t75" style="width:62pt;height:18pt" o:ole="">
            <v:imagedata r:id="rId20" o:title=""/>
          </v:shape>
          <o:OLEObject Type="Embed" ProgID="Equation.KSEE3" ShapeID="_x0000_i1033" DrawAspect="Content" ObjectID="_1824730930" r:id="rId21"/>
        </w:object>
      </w: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ascii="宋体" w:eastAsia="宋体" w:hAnsi="宋体" w:cs="宋体" w:hint="eastAsia"/>
        </w:rPr>
        <w:t>D</w:t>
      </w:r>
      <w:r>
        <w:rPr>
          <w:rFonts w:hint="eastAsia"/>
        </w:rPr>
        <w:t>.</w:t>
      </w:r>
      <w:r>
        <w:rPr>
          <w:rFonts w:hint="eastAsia"/>
          <w:position w:val="-12"/>
        </w:rPr>
        <w:object w:dxaOrig="1240" w:dyaOrig="360" w14:anchorId="57EE7876">
          <v:shape id="_x0000_i1034" type="#_x0000_t75" style="width:62pt;height:18pt" o:ole="">
            <v:imagedata r:id="rId22" o:title=""/>
          </v:shape>
          <o:OLEObject Type="Embed" ProgID="Equation.KSEE3" ShapeID="_x0000_i1034" DrawAspect="Content" ObjectID="_1824730931" r:id="rId23"/>
        </w:object>
      </w:r>
    </w:p>
    <w:p w14:paraId="778E7379" w14:textId="77777777" w:rsidR="00114AA8" w:rsidRDefault="00000000">
      <w:pPr>
        <w:spacing w:line="360" w:lineRule="auto"/>
        <w:textAlignment w:val="center"/>
        <w:rPr>
          <w:rFonts w:hAnsi="Cambria Math"/>
          <w:sz w:val="22"/>
        </w:rPr>
      </w:pPr>
      <w:r>
        <w:rPr>
          <w:rFonts w:hint="eastAsia"/>
        </w:rPr>
        <w:t>3、</w:t>
      </w:r>
      <m:oMath>
        <m:r>
          <m:rPr>
            <m:sty m:val="p"/>
          </m:rPr>
          <w:rPr>
            <w:rFonts w:ascii="Cambria Math" w:hint="eastAsia"/>
          </w:rPr>
          <m:t>设</m:t>
        </m:r>
        <m:r>
          <m:rPr>
            <m:sty m:val="p"/>
          </m:rPr>
          <w:rPr>
            <w:rFonts w:asciiTheme="minorEastAsia" w:hAnsiTheme="minorEastAsia" w:hint="eastAsia"/>
            <w:sz w:val="20"/>
            <w:szCs w:val="20"/>
          </w:rPr>
          <m:t>连续型随机变量</m:t>
        </m:r>
        <m:r>
          <w:rPr>
            <w:rFonts w:ascii="Cambria Math" w:hAnsi="Cambria Math"/>
            <w:sz w:val="22"/>
          </w:rPr>
          <m:t>X</m:t>
        </m:r>
        <m:r>
          <m:rPr>
            <m:sty m:val="p"/>
          </m:rPr>
          <w:rPr>
            <w:rFonts w:asciiTheme="minorEastAsia" w:hAnsiTheme="minorEastAsia" w:hint="eastAsia"/>
            <w:sz w:val="22"/>
          </w:rPr>
          <m:t>的分布函数</m:t>
        </m:r>
        <m:r>
          <w:rPr>
            <w:rFonts w:ascii="Cambria Math" w:hAnsi="Cambria Math"/>
            <w:sz w:val="22"/>
          </w:rPr>
          <m:t>F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x</m:t>
            </m:r>
          </m:e>
        </m:d>
        <m:r>
          <w:rPr>
            <w:rFonts w:ascii="Cambria Math" w:hAnsi="Cambria Math"/>
            <w:sz w:val="22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2"/>
                  </w:rPr>
                </m:ctrlPr>
              </m:eqArrPr>
              <m:e>
                <m:r>
                  <w:rPr>
                    <w:rFonts w:ascii="Cambria Math" w:hAnsi="Cambria Math"/>
                    <w:sz w:val="22"/>
                  </w:rPr>
                  <m:t xml:space="preserve">&amp;0,      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2"/>
                  </w:rPr>
                  <m:t xml:space="preserve">              </m:t>
                </m:r>
                <m:r>
                  <w:rPr>
                    <w:rFonts w:ascii="Cambria Math" w:hAnsi="Cambria Math"/>
                    <w:sz w:val="22"/>
                  </w:rPr>
                  <m:t>x&lt;0,</m:t>
                </m:r>
              </m:e>
              <m:e>
                <m:r>
                  <w:rPr>
                    <w:rFonts w:ascii="Cambria Math" w:hAnsi="Cambria Math"/>
                    <w:sz w:val="22"/>
                  </w:rPr>
                  <m:t xml:space="preserve">    &amp;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,                   0≤x&lt;1,</m:t>
                </m:r>
              </m:e>
              <m:e>
                <m:r>
                  <w:rPr>
                    <w:rFonts w:ascii="Cambria Math" w:hAnsi="Cambria Math"/>
                    <w:sz w:val="22"/>
                  </w:rPr>
                  <m:t>&amp;1-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>-x</m:t>
                    </m:r>
                  </m:sup>
                </m:sSup>
                <m:r>
                  <w:rPr>
                    <w:rFonts w:ascii="Cambria Math" w:hAnsi="Cambria Math"/>
                    <w:sz w:val="22"/>
                  </w:rPr>
                  <m:t>,</m:t>
                </m:r>
                <m:r>
                  <m:rPr>
                    <m:nor/>
                  </m:rPr>
                  <w:rPr>
                    <w:rFonts w:asciiTheme="minorEastAsia" w:hAnsiTheme="minorEastAsia"/>
                    <w:i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sz w:val="22"/>
                  </w:rPr>
                  <m:t xml:space="preserve">                       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≥1</m:t>
                </m:r>
                <m:r>
                  <w:rPr>
                    <w:rFonts w:ascii="Cambria Math" w:hAnsi="Cambria Math"/>
                    <w:sz w:val="22"/>
                  </w:rPr>
                  <m:t>.</m:t>
                </m:r>
              </m:e>
            </m:eqArr>
            <m:r>
              <w:rPr>
                <w:rFonts w:ascii="Cambria Math" w:hAnsi="Cambria Math"/>
                <w:sz w:val="22"/>
              </w:rPr>
              <m:t xml:space="preserve"> </m:t>
            </m:r>
          </m:e>
        </m:d>
      </m:oMath>
      <w:r>
        <w:rPr>
          <w:rFonts w:hAnsi="Cambria Math" w:hint="eastAsia"/>
          <w:sz w:val="22"/>
        </w:rPr>
        <w:t>则</w:t>
      </w:r>
      <w:r>
        <w:rPr>
          <w:rFonts w:hAnsi="Cambria Math" w:hint="eastAsia"/>
          <w:sz w:val="22"/>
        </w:rPr>
        <w:object w:dxaOrig="1120" w:dyaOrig="320" w14:anchorId="729021C1">
          <v:shape id="_x0000_i1035" type="#_x0000_t75" style="width:56pt;height:16pt" o:ole="">
            <v:imagedata r:id="rId24" o:title=""/>
          </v:shape>
          <o:OLEObject Type="Embed" ProgID="Equation.KSEE3" ShapeID="_x0000_i1035" DrawAspect="Content" ObjectID="_1824730932" r:id="rId25"/>
        </w:object>
      </w:r>
      <w:r>
        <w:rPr>
          <w:rFonts w:asciiTheme="minorEastAsia" w:hAnsiTheme="minorEastAsia" w:cstheme="minorEastAsia" w:hint="eastAsia"/>
          <w:color w:val="0000FF"/>
        </w:rPr>
        <w:t xml:space="preserve">（分布函数) </w:t>
      </w:r>
    </w:p>
    <w:p w14:paraId="2EF0D036" w14:textId="77777777" w:rsidR="00114AA8" w:rsidRDefault="00000000">
      <w:pPr>
        <w:spacing w:line="360" w:lineRule="auto"/>
        <w:ind w:left="420" w:firstLine="420"/>
        <w:textAlignment w:val="center"/>
        <w:rPr>
          <w:rFonts w:hint="eastAsia"/>
        </w:rPr>
      </w:pPr>
      <w:r>
        <w:rPr>
          <w:rFonts w:hAnsi="Cambria Math" w:hint="eastAsia"/>
          <w:sz w:val="22"/>
        </w:rPr>
        <w:t>A.0</w:t>
      </w:r>
      <w:r>
        <w:rPr>
          <w:rFonts w:hAnsi="Cambria Math" w:hint="eastAsia"/>
          <w:sz w:val="22"/>
        </w:rPr>
        <w:tab/>
      </w:r>
      <w:r>
        <w:rPr>
          <w:rFonts w:hAnsi="Cambria Math" w:hint="eastAsia"/>
          <w:sz w:val="22"/>
        </w:rPr>
        <w:tab/>
      </w:r>
      <w:r>
        <w:rPr>
          <w:rFonts w:hAnsi="Cambria Math" w:hint="eastAsia"/>
          <w:sz w:val="22"/>
        </w:rPr>
        <w:tab/>
      </w:r>
      <w:r>
        <w:rPr>
          <w:rFonts w:hAnsi="Cambria Math" w:hint="eastAsia"/>
          <w:sz w:val="22"/>
        </w:rPr>
        <w:tab/>
        <w:t>B.</w:t>
      </w:r>
      <w:r>
        <w:rPr>
          <w:rFonts w:hAnsi="Cambria Math" w:hint="eastAsia"/>
          <w:sz w:val="22"/>
        </w:rPr>
        <w:object w:dxaOrig="240" w:dyaOrig="620" w14:anchorId="1E6BCF9E">
          <v:shape id="_x0000_i1036" type="#_x0000_t75" style="width:12pt;height:31pt" o:ole="">
            <v:imagedata r:id="rId26" o:title=""/>
          </v:shape>
          <o:OLEObject Type="Embed" ProgID="Equation.KSEE3" ShapeID="_x0000_i1036" DrawAspect="Content" ObjectID="_1824730933" r:id="rId27"/>
        </w:object>
      </w:r>
      <w:r>
        <w:rPr>
          <w:rFonts w:hAnsi="Cambria Math" w:hint="eastAsia"/>
          <w:sz w:val="22"/>
        </w:rPr>
        <w:tab/>
      </w:r>
      <w:r>
        <w:rPr>
          <w:rFonts w:hAnsi="Cambria Math" w:hint="eastAsia"/>
          <w:sz w:val="22"/>
        </w:rPr>
        <w:tab/>
      </w:r>
      <w:r>
        <w:rPr>
          <w:rFonts w:hAnsi="Cambria Math" w:hint="eastAsia"/>
          <w:sz w:val="22"/>
        </w:rPr>
        <w:tab/>
      </w:r>
      <w:r>
        <w:rPr>
          <w:rFonts w:hAnsi="Cambria Math" w:hint="eastAsia"/>
          <w:sz w:val="22"/>
        </w:rPr>
        <w:tab/>
        <w:t>C.</w:t>
      </w:r>
      <w:r>
        <w:rPr>
          <w:rFonts w:hAnsi="Cambria Math" w:hint="eastAsia"/>
          <w:sz w:val="22"/>
        </w:rPr>
        <w:object w:dxaOrig="700" w:dyaOrig="620" w14:anchorId="2908A675">
          <v:shape id="_x0000_i1037" type="#_x0000_t75" style="width:35pt;height:31pt" o:ole="">
            <v:imagedata r:id="rId28" o:title=""/>
          </v:shape>
          <o:OLEObject Type="Embed" ProgID="Equation.KSEE3" ShapeID="_x0000_i1037" DrawAspect="Content" ObjectID="_1824730934" r:id="rId29"/>
        </w:object>
      </w:r>
      <w:r>
        <w:rPr>
          <w:rFonts w:hAnsi="Cambria Math" w:hint="eastAsia"/>
          <w:sz w:val="22"/>
        </w:rPr>
        <w:tab/>
      </w:r>
      <w:r>
        <w:rPr>
          <w:rFonts w:hAnsi="Cambria Math" w:hint="eastAsia"/>
          <w:sz w:val="22"/>
        </w:rPr>
        <w:tab/>
      </w:r>
      <w:r>
        <w:rPr>
          <w:rFonts w:hAnsi="Cambria Math" w:hint="eastAsia"/>
          <w:sz w:val="22"/>
        </w:rPr>
        <w:tab/>
        <w:t>D.</w:t>
      </w:r>
      <w:r>
        <w:rPr>
          <w:rFonts w:hAnsi="Cambria Math" w:hint="eastAsia"/>
          <w:sz w:val="22"/>
        </w:rPr>
        <w:object w:dxaOrig="620" w:dyaOrig="320" w14:anchorId="4BE6A9F9">
          <v:shape id="_x0000_i1038" type="#_x0000_t75" style="width:31pt;height:16pt" o:ole="">
            <v:imagedata r:id="rId30" o:title=""/>
          </v:shape>
          <o:OLEObject Type="Embed" ProgID="Equation.KSEE3" ShapeID="_x0000_i1038" DrawAspect="Content" ObjectID="_1824730935" r:id="rId31"/>
        </w:object>
      </w:r>
    </w:p>
    <w:p w14:paraId="677066C8" w14:textId="77777777" w:rsidR="00114AA8" w:rsidRDefault="00000000">
      <w:pPr>
        <w:spacing w:line="360" w:lineRule="auto"/>
        <w:textAlignment w:val="center"/>
        <w:rPr>
          <w:rFonts w:hint="eastAsia"/>
        </w:rPr>
      </w:pPr>
      <w:r>
        <w:rPr>
          <w:rFonts w:hint="eastAsia"/>
        </w:rPr>
        <w:t>4、设</w:t>
      </w:r>
      <w:r>
        <w:rPr>
          <w:rFonts w:hint="eastAsia"/>
        </w:rPr>
        <w:object w:dxaOrig="740" w:dyaOrig="320" w14:anchorId="6B139CA2">
          <v:shape id="_x0000_i1039" type="#_x0000_t75" style="width:37pt;height:16pt" o:ole="">
            <v:imagedata r:id="rId32" o:title=""/>
          </v:shape>
          <o:OLEObject Type="Embed" ProgID="Equation.KSEE3" ShapeID="_x0000_i1039" DrawAspect="Content" ObjectID="_1824730936" r:id="rId33"/>
        </w:object>
      </w:r>
      <w:r>
        <w:rPr>
          <w:rFonts w:hint="eastAsia"/>
        </w:rPr>
        <w:t>为三个随机事件，且</w:t>
      </w:r>
      <w:r>
        <w:rPr>
          <w:rFonts w:hint="eastAsia"/>
        </w:rPr>
        <w:object w:dxaOrig="240" w:dyaOrig="260" w14:anchorId="6A6CD142">
          <v:shape id="_x0000_i1040" type="#_x0000_t75" style="width:12pt;height:13pt" o:ole="">
            <v:imagedata r:id="rId34" o:title=""/>
          </v:shape>
          <o:OLEObject Type="Embed" ProgID="Equation.KSEE3" ShapeID="_x0000_i1040" DrawAspect="Content" ObjectID="_1824730937" r:id="rId35"/>
        </w:object>
      </w:r>
      <w:r>
        <w:rPr>
          <w:rFonts w:hint="eastAsia"/>
        </w:rPr>
        <w:t>与</w:t>
      </w:r>
      <w:r>
        <w:rPr>
          <w:rFonts w:hint="eastAsia"/>
        </w:rPr>
        <w:object w:dxaOrig="240" w:dyaOrig="279" w14:anchorId="6BA4CC15">
          <v:shape id="_x0000_i1041" type="#_x0000_t75" style="width:12pt;height:14pt" o:ole="">
            <v:imagedata r:id="rId36" o:title=""/>
          </v:shape>
          <o:OLEObject Type="Embed" ProgID="Equation.KSEE3" ShapeID="_x0000_i1041" DrawAspect="Content" ObjectID="_1824730938" r:id="rId37"/>
        </w:object>
      </w:r>
      <w:r>
        <w:rPr>
          <w:rFonts w:hint="eastAsia"/>
        </w:rPr>
        <w:t>相互独立，</w:t>
      </w:r>
      <w:r>
        <w:rPr>
          <w:rFonts w:hint="eastAsia"/>
        </w:rPr>
        <w:object w:dxaOrig="240" w:dyaOrig="260" w14:anchorId="2C362C2E">
          <v:shape id="_x0000_i1042" type="#_x0000_t75" style="width:12pt;height:13pt" o:ole="">
            <v:imagedata r:id="rId38" o:title=""/>
          </v:shape>
          <o:OLEObject Type="Embed" ProgID="Equation.KSEE3" ShapeID="_x0000_i1042" DrawAspect="Content" ObjectID="_1824730939" r:id="rId39"/>
        </w:object>
      </w:r>
      <w:r>
        <w:rPr>
          <w:rFonts w:hint="eastAsia"/>
        </w:rPr>
        <w:t>与</w:t>
      </w:r>
      <w:r>
        <w:rPr>
          <w:rFonts w:hint="eastAsia"/>
        </w:rPr>
        <w:object w:dxaOrig="240" w:dyaOrig="279" w14:anchorId="35499F94">
          <v:shape id="_x0000_i1043" type="#_x0000_t75" style="width:12pt;height:14pt" o:ole="">
            <v:imagedata r:id="rId36" o:title=""/>
          </v:shape>
          <o:OLEObject Type="Embed" ProgID="Equation.KSEE3" ShapeID="_x0000_i1043" DrawAspect="Content" ObjectID="_1824730940" r:id="rId40"/>
        </w:object>
      </w:r>
      <w:r>
        <w:rPr>
          <w:rFonts w:hint="eastAsia"/>
        </w:rPr>
        <w:t>相互独立，则</w:t>
      </w:r>
      <w:r>
        <w:rPr>
          <w:rFonts w:hint="eastAsia"/>
        </w:rPr>
        <w:object w:dxaOrig="660" w:dyaOrig="400" w14:anchorId="647BB373">
          <v:shape id="_x0000_i1044" type="#_x0000_t75" style="width:33pt;height:20pt" o:ole="">
            <v:imagedata r:id="rId41" o:title=""/>
          </v:shape>
          <o:OLEObject Type="Embed" ProgID="Equation.KSEE3" ShapeID="_x0000_i1044" DrawAspect="Content" ObjectID="_1824730941" r:id="rId42"/>
        </w:object>
      </w:r>
      <w:r>
        <w:rPr>
          <w:rFonts w:hint="eastAsia"/>
        </w:rPr>
        <w:t>与</w:t>
      </w:r>
      <w:r>
        <w:rPr>
          <w:rFonts w:hint="eastAsia"/>
        </w:rPr>
        <w:object w:dxaOrig="240" w:dyaOrig="279" w14:anchorId="78A035F0">
          <v:shape id="_x0000_i1045" type="#_x0000_t75" style="width:12pt;height:14pt" o:ole="">
            <v:imagedata r:id="rId36" o:title=""/>
          </v:shape>
          <o:OLEObject Type="Embed" ProgID="Equation.KSEE3" ShapeID="_x0000_i1045" DrawAspect="Content" ObjectID="_1824730942" r:id="rId43"/>
        </w:object>
      </w:r>
      <w:r>
        <w:rPr>
          <w:rFonts w:hint="eastAsia"/>
        </w:rPr>
        <w:t>相互独立的充分必要条件是（ ）.</w:t>
      </w:r>
      <w:r>
        <w:rPr>
          <w:rFonts w:asciiTheme="minorEastAsia" w:hAnsiTheme="minorEastAsia" w:cstheme="minorEastAsia" w:hint="eastAsia"/>
          <w:color w:val="0000FF"/>
        </w:rPr>
        <w:t xml:space="preserve">（事件、概率的性质) </w:t>
      </w:r>
    </w:p>
    <w:p w14:paraId="5E23E537" w14:textId="77777777" w:rsidR="00114AA8" w:rsidRDefault="00000000">
      <w:pPr>
        <w:spacing w:line="360" w:lineRule="auto"/>
        <w:textAlignment w:val="center"/>
        <w:rPr>
          <w:rFonts w:hint="eastAsia"/>
        </w:rPr>
      </w:pPr>
      <w:r>
        <w:rPr>
          <w:rFonts w:hint="eastAsia"/>
        </w:rPr>
        <w:t>A.</w:t>
      </w:r>
      <w:r>
        <w:rPr>
          <w:rFonts w:hint="eastAsia"/>
        </w:rPr>
        <w:object w:dxaOrig="240" w:dyaOrig="260" w14:anchorId="35423F5C">
          <v:shape id="_x0000_i1046" type="#_x0000_t75" style="width:12pt;height:13pt" o:ole="">
            <v:imagedata r:id="rId34" o:title=""/>
          </v:shape>
          <o:OLEObject Type="Embed" ProgID="Equation.KSEE3" ShapeID="_x0000_i1046" DrawAspect="Content" ObjectID="_1824730943" r:id="rId44"/>
        </w:object>
      </w:r>
      <w:r>
        <w:rPr>
          <w:rFonts w:hint="eastAsia"/>
        </w:rPr>
        <w:t>与</w:t>
      </w:r>
      <w:r>
        <w:rPr>
          <w:rFonts w:hint="eastAsia"/>
        </w:rPr>
        <w:object w:dxaOrig="240" w:dyaOrig="260" w14:anchorId="498579F9">
          <v:shape id="_x0000_i1047" type="#_x0000_t75" style="width:12pt;height:13pt" o:ole="">
            <v:imagedata r:id="rId38" o:title=""/>
          </v:shape>
          <o:OLEObject Type="Embed" ProgID="Equation.KSEE3" ShapeID="_x0000_i1047" DrawAspect="Content" ObjectID="_1824730944" r:id="rId45"/>
        </w:object>
      </w:r>
      <w:r>
        <w:rPr>
          <w:rFonts w:hint="eastAsia"/>
        </w:rPr>
        <w:t>相互独立</w:t>
      </w:r>
      <w:r>
        <w:rPr>
          <w:rFonts w:hint="eastAsia"/>
        </w:rPr>
        <w:tab/>
      </w:r>
      <w:r>
        <w:rPr>
          <w:rFonts w:hint="eastAsia"/>
        </w:rPr>
        <w:tab/>
        <w:t>B.</w:t>
      </w:r>
      <w:r>
        <w:rPr>
          <w:rFonts w:hint="eastAsia"/>
        </w:rPr>
        <w:object w:dxaOrig="240" w:dyaOrig="260" w14:anchorId="20A51F39">
          <v:shape id="_x0000_i1048" type="#_x0000_t75" style="width:12pt;height:13pt" o:ole="">
            <v:imagedata r:id="rId34" o:title=""/>
          </v:shape>
          <o:OLEObject Type="Embed" ProgID="Equation.KSEE3" ShapeID="_x0000_i1048" DrawAspect="Content" ObjectID="_1824730945" r:id="rId46"/>
        </w:object>
      </w:r>
      <w:r>
        <w:rPr>
          <w:rFonts w:hint="eastAsia"/>
        </w:rPr>
        <w:t>与</w:t>
      </w:r>
      <w:r>
        <w:rPr>
          <w:rFonts w:hint="eastAsia"/>
        </w:rPr>
        <w:object w:dxaOrig="240" w:dyaOrig="260" w14:anchorId="79AB9868">
          <v:shape id="_x0000_i1049" type="#_x0000_t75" style="width:12pt;height:13pt" o:ole="">
            <v:imagedata r:id="rId38" o:title=""/>
          </v:shape>
          <o:OLEObject Type="Embed" ProgID="Equation.KSEE3" ShapeID="_x0000_i1049" DrawAspect="Content" ObjectID="_1824730946" r:id="rId47"/>
        </w:object>
      </w:r>
      <w:r>
        <w:rPr>
          <w:rFonts w:hint="eastAsia"/>
        </w:rPr>
        <w:t>互不相容</w:t>
      </w:r>
      <w:r>
        <w:rPr>
          <w:rFonts w:hint="eastAsia"/>
        </w:rPr>
        <w:tab/>
      </w:r>
      <w:r>
        <w:rPr>
          <w:rFonts w:hint="eastAsia"/>
        </w:rPr>
        <w:tab/>
        <w:t>C.</w:t>
      </w:r>
      <w:r>
        <w:rPr>
          <w:rFonts w:hint="eastAsia"/>
        </w:rPr>
        <w:object w:dxaOrig="400" w:dyaOrig="260" w14:anchorId="4702D1A8">
          <v:shape id="_x0000_i1050" type="#_x0000_t75" style="width:20pt;height:13pt" o:ole="">
            <v:imagedata r:id="rId48" o:title=""/>
          </v:shape>
          <o:OLEObject Type="Embed" ProgID="Equation.KSEE3" ShapeID="_x0000_i1050" DrawAspect="Content" ObjectID="_1824730947" r:id="rId49"/>
        </w:object>
      </w:r>
      <w:r>
        <w:rPr>
          <w:rFonts w:hint="eastAsia"/>
        </w:rPr>
        <w:t>与</w:t>
      </w:r>
      <w:r>
        <w:rPr>
          <w:rFonts w:hint="eastAsia"/>
        </w:rPr>
        <w:object w:dxaOrig="240" w:dyaOrig="279" w14:anchorId="5231E7E2">
          <v:shape id="_x0000_i1051" type="#_x0000_t75" style="width:12pt;height:14pt" o:ole="">
            <v:imagedata r:id="rId36" o:title=""/>
          </v:shape>
          <o:OLEObject Type="Embed" ProgID="Equation.KSEE3" ShapeID="_x0000_i1051" DrawAspect="Content" ObjectID="_1824730948" r:id="rId50"/>
        </w:object>
      </w:r>
      <w:r>
        <w:rPr>
          <w:rFonts w:hint="eastAsia"/>
        </w:rPr>
        <w:t>相互独立</w:t>
      </w:r>
      <w:r>
        <w:rPr>
          <w:rFonts w:hint="eastAsia"/>
        </w:rPr>
        <w:tab/>
      </w:r>
      <w:r>
        <w:rPr>
          <w:rFonts w:hint="eastAsia"/>
        </w:rPr>
        <w:tab/>
        <w:t>D.</w:t>
      </w:r>
      <w:r>
        <w:rPr>
          <w:rFonts w:hint="eastAsia"/>
        </w:rPr>
        <w:object w:dxaOrig="400" w:dyaOrig="260" w14:anchorId="5F999860">
          <v:shape id="_x0000_i1052" type="#_x0000_t75" style="width:20pt;height:13pt" o:ole="">
            <v:imagedata r:id="rId48" o:title=""/>
          </v:shape>
          <o:OLEObject Type="Embed" ProgID="Equation.KSEE3" ShapeID="_x0000_i1052" DrawAspect="Content" ObjectID="_1824730949" r:id="rId51"/>
        </w:object>
      </w:r>
      <w:r>
        <w:rPr>
          <w:rFonts w:hint="eastAsia"/>
        </w:rPr>
        <w:t>与</w:t>
      </w:r>
      <w:r>
        <w:rPr>
          <w:rFonts w:hint="eastAsia"/>
        </w:rPr>
        <w:object w:dxaOrig="240" w:dyaOrig="279" w14:anchorId="22777B76">
          <v:shape id="_x0000_i1053" type="#_x0000_t75" style="width:12pt;height:14pt" o:ole="">
            <v:imagedata r:id="rId36" o:title=""/>
          </v:shape>
          <o:OLEObject Type="Embed" ProgID="Equation.KSEE3" ShapeID="_x0000_i1053" DrawAspect="Content" ObjectID="_1824730950" r:id="rId52"/>
        </w:object>
      </w:r>
      <w:r>
        <w:rPr>
          <w:rFonts w:hint="eastAsia"/>
        </w:rPr>
        <w:t>互不相容</w:t>
      </w:r>
    </w:p>
    <w:p w14:paraId="221D51AA" w14:textId="77777777" w:rsidR="00114AA8" w:rsidRDefault="00000000">
      <w:pPr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5、设事件</w:t>
      </w:r>
      <w:r>
        <w:rPr>
          <w:rFonts w:hint="eastAsia"/>
        </w:rPr>
        <w:object w:dxaOrig="240" w:dyaOrig="260" w14:anchorId="5CC81683">
          <v:shape id="_x0000_i1054" type="#_x0000_t75" style="width:12pt;height:13pt" o:ole="">
            <v:imagedata r:id="rId34" o:title=""/>
          </v:shape>
          <o:OLEObject Type="Embed" ProgID="Equation.KSEE3" ShapeID="_x0000_i1054" DrawAspect="Content" ObjectID="_1824730951" r:id="rId53"/>
        </w:object>
      </w:r>
      <w:r>
        <w:rPr>
          <w:rFonts w:hint="eastAsia"/>
        </w:rPr>
        <w:t>与事件</w:t>
      </w:r>
      <w:r>
        <w:rPr>
          <w:rFonts w:hint="eastAsia"/>
        </w:rPr>
        <w:object w:dxaOrig="240" w:dyaOrig="260" w14:anchorId="031485B9">
          <v:shape id="_x0000_i1055" type="#_x0000_t75" style="width:12pt;height:13pt" o:ole="">
            <v:imagedata r:id="rId38" o:title=""/>
          </v:shape>
          <o:OLEObject Type="Embed" ProgID="Equation.KSEE3" ShapeID="_x0000_i1055" DrawAspect="Content" ObjectID="_1824730952" r:id="rId54"/>
        </w:object>
      </w:r>
      <w:r>
        <w:rPr>
          <w:rFonts w:hint="eastAsia"/>
        </w:rPr>
        <w:t>互不相容，则</w:t>
      </w:r>
      <w:r>
        <w:rPr>
          <w:rFonts w:asciiTheme="minorEastAsia" w:hAnsiTheme="minorEastAsia" w:cstheme="minorEastAsia" w:hint="eastAsia"/>
          <w:color w:val="0000FF"/>
        </w:rPr>
        <w:t xml:space="preserve">（事件、概率的性质) </w:t>
      </w:r>
    </w:p>
    <w:p w14:paraId="59D2A2B3" w14:textId="77777777" w:rsidR="00114AA8" w:rsidRDefault="00000000">
      <w:pPr>
        <w:spacing w:line="360" w:lineRule="auto"/>
        <w:jc w:val="left"/>
        <w:textAlignment w:val="center"/>
        <w:rPr>
          <w:rFonts w:hint="eastAsia"/>
          <w:b/>
          <w:bCs/>
          <w:position w:val="-12"/>
        </w:rPr>
      </w:pPr>
      <w:r>
        <w:rPr>
          <w:rFonts w:hint="eastAsia"/>
        </w:rPr>
        <w:t>A.</w:t>
      </w:r>
      <w:r>
        <w:rPr>
          <w:rFonts w:hint="eastAsia"/>
        </w:rPr>
        <w:object w:dxaOrig="1160" w:dyaOrig="480" w14:anchorId="455AAD6C">
          <v:shape id="_x0000_i1056" type="#_x0000_t75" style="width:58pt;height:24pt" o:ole="">
            <v:imagedata r:id="rId55" o:title=""/>
          </v:shape>
          <o:OLEObject Type="Embed" ProgID="Equation.KSEE3" ShapeID="_x0000_i1056" DrawAspect="Content" ObjectID="_1824730953" r:id="rId56"/>
        </w:object>
      </w:r>
      <w:r>
        <w:rPr>
          <w:rFonts w:hint="eastAsia"/>
        </w:rPr>
        <w:tab/>
      </w:r>
      <w:r>
        <w:rPr>
          <w:rFonts w:hint="eastAsia"/>
        </w:rPr>
        <w:tab/>
        <w:t>B.</w:t>
      </w:r>
      <w:r>
        <w:rPr>
          <w:rFonts w:hint="eastAsia"/>
        </w:rPr>
        <w:object w:dxaOrig="2000" w:dyaOrig="320" w14:anchorId="42BBF050">
          <v:shape id="_x0000_i1057" type="#_x0000_t75" style="width:100pt;height:16pt" o:ole="">
            <v:imagedata r:id="rId57" o:title=""/>
          </v:shape>
          <o:OLEObject Type="Embed" ProgID="Equation.KSEE3" ShapeID="_x0000_i1057" DrawAspect="Content" ObjectID="_1824730954" r:id="rId58"/>
        </w:object>
      </w:r>
      <w:r>
        <w:rPr>
          <w:rFonts w:hint="eastAsia"/>
        </w:rPr>
        <w:tab/>
      </w:r>
      <w:r>
        <w:rPr>
          <w:rFonts w:hint="eastAsia"/>
        </w:rPr>
        <w:tab/>
        <w:t>C.</w:t>
      </w:r>
      <w:r>
        <w:rPr>
          <w:rFonts w:hint="eastAsia"/>
        </w:rPr>
        <w:object w:dxaOrig="1620" w:dyaOrig="320" w14:anchorId="3EFF0301">
          <v:shape id="_x0000_i1058" type="#_x0000_t75" style="width:81pt;height:16pt" o:ole="">
            <v:imagedata r:id="rId59" o:title=""/>
          </v:shape>
          <o:OLEObject Type="Embed" ProgID="Equation.KSEE3" ShapeID="_x0000_i1058" DrawAspect="Content" ObjectID="_1824730955" r:id="rId60"/>
        </w:object>
      </w:r>
      <w:r>
        <w:rPr>
          <w:rFonts w:hint="eastAsia"/>
        </w:rPr>
        <w:tab/>
      </w:r>
      <w:r>
        <w:rPr>
          <w:rFonts w:hint="eastAsia"/>
        </w:rPr>
        <w:tab/>
        <w:t>D.</w:t>
      </w:r>
      <w:r>
        <w:rPr>
          <w:rFonts w:hint="eastAsia"/>
        </w:rPr>
        <w:object w:dxaOrig="1400" w:dyaOrig="520" w14:anchorId="58232450">
          <v:shape id="_x0000_i1059" type="#_x0000_t75" style="width:70pt;height:26pt" o:ole="">
            <v:imagedata r:id="rId61" o:title=""/>
          </v:shape>
          <o:OLEObject Type="Embed" ProgID="Equation.KSEE3" ShapeID="_x0000_i1059" DrawAspect="Content" ObjectID="_1824730956" r:id="rId62"/>
        </w:object>
      </w:r>
    </w:p>
    <w:p w14:paraId="00B892DC" w14:textId="77777777" w:rsidR="00114AA8" w:rsidRDefault="00000000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二、填空题</w:t>
      </w:r>
    </w:p>
    <w:p w14:paraId="43E6AFA1" w14:textId="77777777" w:rsidR="00114AA8" w:rsidRDefault="00000000">
      <w:pPr>
        <w:spacing w:line="360" w:lineRule="auto"/>
        <w:rPr>
          <w:rFonts w:asciiTheme="minorEastAsia" w:hAnsiTheme="minorEastAsia" w:cstheme="minorEastAsia" w:hint="eastAsia"/>
          <w:color w:val="0000FF"/>
        </w:rPr>
      </w:pPr>
      <w:r>
        <w:rPr>
          <w:rFonts w:hint="eastAsia"/>
        </w:rPr>
        <w:t>1、已知</w:t>
      </w:r>
      <w:r>
        <w:rPr>
          <w:rFonts w:hint="eastAsia"/>
          <w:position w:val="-10"/>
        </w:rPr>
        <w:object w:dxaOrig="1100" w:dyaOrig="320" w14:anchorId="573500EE">
          <v:shape id="_x0000_i1060" type="#_x0000_t75" style="width:55pt;height:16pt" o:ole="">
            <v:imagedata r:id="rId63" o:title=""/>
          </v:shape>
          <o:OLEObject Type="Embed" ProgID="Equation.KSEE3" ShapeID="_x0000_i1060" DrawAspect="Content" ObjectID="_1824730957" r:id="rId64"/>
        </w:object>
      </w:r>
      <w:r>
        <w:rPr>
          <w:rFonts w:hint="eastAsia"/>
        </w:rPr>
        <w:t>，</w:t>
      </w:r>
      <w:r>
        <w:rPr>
          <w:rFonts w:hint="eastAsia"/>
          <w:position w:val="-10"/>
        </w:rPr>
        <w:object w:dxaOrig="1460" w:dyaOrig="320" w14:anchorId="27718B92">
          <v:shape id="_x0000_i1061" type="#_x0000_t75" style="width:73pt;height:16pt" o:ole="">
            <v:imagedata r:id="rId65" o:title=""/>
          </v:shape>
          <o:OLEObject Type="Embed" ProgID="Equation.KSEE3" ShapeID="_x0000_i1061" DrawAspect="Content" ObjectID="_1824730958" r:id="rId66"/>
        </w:object>
      </w:r>
      <w:r>
        <w:rPr>
          <w:rFonts w:hint="eastAsia"/>
        </w:rPr>
        <w:t>，则</w:t>
      </w:r>
      <w:r>
        <w:rPr>
          <w:rFonts w:hint="eastAsia"/>
          <w:position w:val="-10"/>
        </w:rPr>
        <w:object w:dxaOrig="1040" w:dyaOrig="480" w14:anchorId="4A042319">
          <v:shape id="_x0000_i1062" type="#_x0000_t75" style="width:52pt;height:24pt" o:ole="">
            <v:imagedata r:id="rId67" o:title=""/>
          </v:shape>
          <o:OLEObject Type="Embed" ProgID="Equation.KSEE3" ShapeID="_x0000_i1062" DrawAspect="Content" ObjectID="_1824730959" r:id="rId68"/>
        </w:object>
      </w:r>
      <w:r>
        <w:rPr>
          <w:rFonts w:hint="eastAsia"/>
        </w:rPr>
        <w:t>________.</w:t>
      </w:r>
      <w:r>
        <w:rPr>
          <w:rFonts w:asciiTheme="minorEastAsia" w:hAnsiTheme="minorEastAsia" w:cstheme="minorEastAsia" w:hint="eastAsia"/>
          <w:color w:val="0000FF"/>
        </w:rPr>
        <w:t>（条件概率独立性）</w:t>
      </w:r>
    </w:p>
    <w:p w14:paraId="03EC85B1" w14:textId="77777777" w:rsidR="00114AA8" w:rsidRDefault="00000000">
      <w:pPr>
        <w:spacing w:line="360" w:lineRule="auto"/>
        <w:jc w:val="left"/>
        <w:rPr>
          <w:rFonts w:hint="eastAsia"/>
          <w:color w:val="002DC7"/>
        </w:rPr>
      </w:pPr>
      <w:r>
        <w:rPr>
          <w:rFonts w:asciiTheme="minorEastAsia" w:hAnsiTheme="minorEastAsia" w:cstheme="minorEastAsia" w:hint="eastAsia"/>
        </w:rPr>
        <w:t>2、设随机变量</w:t>
      </w:r>
      <w:r>
        <w:rPr>
          <w:rFonts w:asciiTheme="minorEastAsia" w:hAnsiTheme="minorEastAsia" w:cstheme="minorEastAsia" w:hint="eastAsia"/>
          <w:position w:val="-4"/>
        </w:rPr>
        <w:object w:dxaOrig="279" w:dyaOrig="260" w14:anchorId="1BC365BA">
          <v:shape id="_x0000_i1063" type="#_x0000_t75" style="width:14pt;height:13pt" o:ole="">
            <v:imagedata r:id="rId69" o:title=""/>
          </v:shape>
          <o:OLEObject Type="Embed" ProgID="Equation.KSEE3" ShapeID="_x0000_i1063" DrawAspect="Content" ObjectID="_1824730960" r:id="rId70"/>
        </w:object>
      </w:r>
      <w:r>
        <w:rPr>
          <w:rFonts w:asciiTheme="minorEastAsia" w:hAnsiTheme="minorEastAsia" w:cstheme="minorEastAsia" w:hint="eastAsia"/>
        </w:rPr>
        <w:t>服从</w:t>
      </w:r>
      <w:r>
        <w:rPr>
          <w:rFonts w:asciiTheme="minorEastAsia" w:hAnsiTheme="minorEastAsia" w:cstheme="minorEastAsia" w:hint="eastAsia"/>
          <w:position w:val="-10"/>
        </w:rPr>
        <w:object w:dxaOrig="580" w:dyaOrig="320" w14:anchorId="32225CC6">
          <v:shape id="_x0000_i1064" type="#_x0000_t75" style="width:29pt;height:16pt" o:ole="">
            <v:imagedata r:id="rId71" o:title=""/>
          </v:shape>
          <o:OLEObject Type="Embed" ProgID="Equation.KSEE3" ShapeID="_x0000_i1064" DrawAspect="Content" ObjectID="_1824730961" r:id="rId72"/>
        </w:object>
      </w:r>
      <w:r>
        <w:rPr>
          <w:rFonts w:asciiTheme="minorEastAsia" w:hAnsiTheme="minorEastAsia" w:cstheme="minorEastAsia" w:hint="eastAsia"/>
        </w:rPr>
        <w:t>上的均匀分布，则</w:t>
      </w:r>
      <w:r>
        <w:rPr>
          <w:rFonts w:asciiTheme="minorEastAsia" w:hAnsiTheme="minorEastAsia" w:cstheme="minorEastAsia" w:hint="eastAsia"/>
          <w:position w:val="-4"/>
        </w:rPr>
        <w:object w:dxaOrig="760" w:dyaOrig="300" w14:anchorId="6B4DE75A">
          <v:shape id="_x0000_i1065" type="#_x0000_t75" style="width:38pt;height:15pt" o:ole="">
            <v:imagedata r:id="rId73" o:title=""/>
          </v:shape>
          <o:OLEObject Type="Embed" ProgID="Equation.KSEE3" ShapeID="_x0000_i1065" DrawAspect="Content" ObjectID="_1824730962" r:id="rId74"/>
        </w:object>
      </w:r>
      <w:r>
        <w:rPr>
          <w:rFonts w:asciiTheme="minorEastAsia" w:hAnsiTheme="minorEastAsia" w:cstheme="minorEastAsia" w:hint="eastAsia"/>
        </w:rPr>
        <w:t>的密度函数为__________.</w:t>
      </w:r>
      <w:r>
        <w:rPr>
          <w:rFonts w:hint="eastAsia"/>
          <w:color w:val="0000FF"/>
        </w:rPr>
        <w:t>（常用一维连续分布——均匀分布，随机变量函数的</w:t>
      </w:r>
      <w:r>
        <w:rPr>
          <w:rFonts w:hint="eastAsia"/>
          <w:color w:val="002DC7"/>
        </w:rPr>
        <w:t>分</w:t>
      </w:r>
      <w:r>
        <w:rPr>
          <w:rFonts w:hint="eastAsia"/>
          <w:color w:val="0000FF"/>
        </w:rPr>
        <w:t>布）</w:t>
      </w:r>
    </w:p>
    <w:p w14:paraId="23D179D8" w14:textId="77777777" w:rsidR="00114AA8" w:rsidRDefault="00000000">
      <w:pPr>
        <w:spacing w:line="360" w:lineRule="auto"/>
        <w:rPr>
          <w:rFonts w:hint="eastAsia"/>
          <w:color w:val="0000FF"/>
        </w:rPr>
      </w:pPr>
      <w:r>
        <w:rPr>
          <w:rFonts w:asciiTheme="minorEastAsia" w:hAnsiTheme="minorEastAsia" w:cstheme="minorEastAsia" w:hint="eastAsia"/>
        </w:rPr>
        <w:t>3、设随机变量</w:t>
      </w:r>
      <w:r>
        <w:rPr>
          <w:rFonts w:asciiTheme="minorEastAsia" w:hAnsiTheme="minorEastAsia" w:cstheme="minorEastAsia" w:hint="eastAsia"/>
          <w:position w:val="-4"/>
        </w:rPr>
        <w:object w:dxaOrig="279" w:dyaOrig="260" w14:anchorId="26B15637">
          <v:shape id="_x0000_i1066" type="#_x0000_t75" style="width:14pt;height:13pt" o:ole="">
            <v:imagedata r:id="rId69" o:title=""/>
          </v:shape>
          <o:OLEObject Type="Embed" ProgID="Equation.KSEE3" ShapeID="_x0000_i1066" DrawAspect="Content" ObjectID="_1824730963" r:id="rId75"/>
        </w:object>
      </w:r>
      <w:r>
        <w:rPr>
          <w:rFonts w:asciiTheme="minorEastAsia" w:hAnsiTheme="minorEastAsia" w:cstheme="minorEastAsia" w:hint="eastAsia"/>
        </w:rPr>
        <w:t>服从参数为</w:t>
      </w:r>
      <w:r>
        <w:rPr>
          <w:rFonts w:asciiTheme="minorEastAsia" w:hAnsiTheme="minorEastAsia" w:cstheme="minorEastAsia" w:hint="eastAsia"/>
          <w:position w:val="-6"/>
        </w:rPr>
        <w:object w:dxaOrig="220" w:dyaOrig="279" w14:anchorId="7C4552D2">
          <v:shape id="_x0000_i1067" type="#_x0000_t75" style="width:11pt;height:14pt" o:ole="">
            <v:imagedata r:id="rId76" o:title=""/>
          </v:shape>
          <o:OLEObject Type="Embed" ProgID="Equation.KSEE3" ShapeID="_x0000_i1067" DrawAspect="Content" ObjectID="_1824730964" r:id="rId77"/>
        </w:object>
      </w:r>
      <w:r>
        <w:rPr>
          <w:rFonts w:asciiTheme="minorEastAsia" w:hAnsiTheme="minorEastAsia" w:cstheme="minorEastAsia" w:hint="eastAsia"/>
        </w:rPr>
        <w:t>的泊松分布。且</w:t>
      </w:r>
      <w:r>
        <w:rPr>
          <w:rFonts w:asciiTheme="minorEastAsia" w:hAnsiTheme="minorEastAsia" w:cstheme="minorEastAsia" w:hint="eastAsia"/>
          <w:position w:val="-10"/>
        </w:rPr>
        <w:object w:dxaOrig="2120" w:dyaOrig="320" w14:anchorId="0A873023">
          <v:shape id="_x0000_i1068" type="#_x0000_t75" style="width:106pt;height:16pt" o:ole="">
            <v:imagedata r:id="rId78" o:title=""/>
          </v:shape>
          <o:OLEObject Type="Embed" ProgID="Equation.KSEE3" ShapeID="_x0000_i1068" DrawAspect="Content" ObjectID="_1824730965" r:id="rId79"/>
        </w:object>
      </w:r>
      <w:r>
        <w:rPr>
          <w:rFonts w:asciiTheme="minorEastAsia" w:hAnsiTheme="minorEastAsia" w:cstheme="minorEastAsia" w:hint="eastAsia"/>
        </w:rPr>
        <w:t>，则</w:t>
      </w:r>
      <w:r>
        <w:rPr>
          <w:rFonts w:asciiTheme="minorEastAsia" w:hAnsiTheme="minorEastAsia" w:cstheme="minorEastAsia" w:hint="eastAsia"/>
          <w:position w:val="-6"/>
        </w:rPr>
        <w:object w:dxaOrig="400" w:dyaOrig="279" w14:anchorId="7F4E6D47">
          <v:shape id="_x0000_i1069" type="#_x0000_t75" style="width:20pt;height:14pt" o:ole="">
            <v:imagedata r:id="rId80" o:title=""/>
          </v:shape>
          <o:OLEObject Type="Embed" ProgID="Equation.KSEE3" ShapeID="_x0000_i1069" DrawAspect="Content" ObjectID="_1824730966" r:id="rId81"/>
        </w:object>
      </w:r>
      <w:r>
        <w:rPr>
          <w:rFonts w:asciiTheme="minorEastAsia" w:hAnsiTheme="minorEastAsia" w:cstheme="minorEastAsia" w:hint="eastAsia"/>
        </w:rPr>
        <w:t>__________.</w:t>
      </w:r>
      <w:r>
        <w:rPr>
          <w:rFonts w:hint="eastAsia"/>
          <w:color w:val="0000FF"/>
        </w:rPr>
        <w:t>（常用一维离散分布——</w:t>
      </w:r>
      <w:r>
        <w:rPr>
          <w:rFonts w:hint="eastAsia"/>
          <w:color w:val="0000FF"/>
        </w:rPr>
        <w:lastRenderedPageBreak/>
        <w:t>泊松分布，期望和方差）</w:t>
      </w:r>
    </w:p>
    <w:p w14:paraId="363C2332" w14:textId="77777777" w:rsidR="00114AA8" w:rsidRDefault="00000000">
      <w:pPr>
        <w:spacing w:line="360" w:lineRule="auto"/>
        <w:jc w:val="left"/>
        <w:textAlignment w:val="center"/>
        <w:rPr>
          <w:rFonts w:hint="eastAsia"/>
        </w:rPr>
      </w:pPr>
      <w:r>
        <w:rPr>
          <w:rFonts w:hint="eastAsia"/>
        </w:rPr>
        <w:t>4、设</w:t>
      </w:r>
      <w:r>
        <w:rPr>
          <w:rFonts w:hint="eastAsia"/>
        </w:rPr>
        <w:object w:dxaOrig="740" w:dyaOrig="320" w14:anchorId="7EC33054">
          <v:shape id="_x0000_i1070" type="#_x0000_t75" style="width:37pt;height:16pt" o:ole="">
            <v:imagedata r:id="rId32" o:title=""/>
          </v:shape>
          <o:OLEObject Type="Embed" ProgID="Equation.KSEE3" ShapeID="_x0000_i1070" DrawAspect="Content" ObjectID="_1824730967" r:id="rId82"/>
        </w:object>
      </w:r>
      <w:r>
        <w:rPr>
          <w:rFonts w:hint="eastAsia"/>
        </w:rPr>
        <w:t>为三个随机事件，且，</w:t>
      </w:r>
      <w:r>
        <w:rPr>
          <w:rFonts w:hint="eastAsia"/>
        </w:rPr>
        <w:object w:dxaOrig="5700" w:dyaOrig="620" w14:anchorId="21220A51">
          <v:shape id="_x0000_i1071" type="#_x0000_t75" style="width:285pt;height:31pt" o:ole="">
            <v:imagedata r:id="rId83" o:title=""/>
          </v:shape>
          <o:OLEObject Type="Embed" ProgID="Equation.KSEE3" ShapeID="_x0000_i1071" DrawAspect="Content" ObjectID="_1824730968" r:id="rId84"/>
        </w:object>
      </w:r>
      <w:r>
        <w:rPr>
          <w:rFonts w:hint="eastAsia"/>
        </w:rPr>
        <w:t>，则</w:t>
      </w:r>
      <w:r>
        <w:rPr>
          <w:rFonts w:hint="eastAsia"/>
        </w:rPr>
        <w:object w:dxaOrig="740" w:dyaOrig="320" w14:anchorId="31F28C62">
          <v:shape id="_x0000_i1072" type="#_x0000_t75" style="width:37pt;height:16pt" o:ole="">
            <v:imagedata r:id="rId32" o:title=""/>
          </v:shape>
          <o:OLEObject Type="Embed" ProgID="Equation.KSEE3" ShapeID="_x0000_i1072" DrawAspect="Content" ObjectID="_1824730969" r:id="rId85"/>
        </w:object>
      </w:r>
      <w:r>
        <w:rPr>
          <w:rFonts w:hint="eastAsia"/>
        </w:rPr>
        <w:t>中恰有一个事件发生的概率为</w:t>
      </w:r>
      <w:r>
        <w:rPr>
          <w:rFonts w:asciiTheme="minorEastAsia" w:hAnsiTheme="minorEastAsia" w:cstheme="minorEastAsia" w:hint="eastAsia"/>
        </w:rPr>
        <w:t>__________.</w:t>
      </w:r>
      <w:r>
        <w:rPr>
          <w:rFonts w:asciiTheme="minorEastAsia" w:hAnsiTheme="minorEastAsia" w:cstheme="minorEastAsia" w:hint="eastAsia"/>
          <w:color w:val="0000FF"/>
        </w:rPr>
        <w:t xml:space="preserve">（事件、概率的性质) </w:t>
      </w:r>
    </w:p>
    <w:p w14:paraId="3C1EF2D5" w14:textId="77777777" w:rsidR="00114AA8" w:rsidRDefault="00000000">
      <w:pPr>
        <w:spacing w:line="360" w:lineRule="auto"/>
        <w:jc w:val="left"/>
        <w:textAlignment w:val="center"/>
        <w:rPr>
          <w:rFonts w:asciiTheme="minorEastAsia" w:hAnsiTheme="minorEastAsia" w:cstheme="minorEastAsia" w:hint="eastAsia"/>
          <w:color w:val="0000FF"/>
        </w:rPr>
      </w:pPr>
      <w:r>
        <w:rPr>
          <w:rFonts w:hint="eastAsia"/>
        </w:rPr>
        <w:t>5、设甲乘汽车,动车前往某目的地的概率分别为0.4、0.6，汽车和动车正点到达目的地的概率分别为0.7、0.9，已知甲正点到达目的地，则甲乘坐汽车的概率为</w:t>
      </w:r>
      <w:r>
        <w:rPr>
          <w:rFonts w:asciiTheme="minorEastAsia" w:hAnsiTheme="minorEastAsia" w:cstheme="minorEastAsia" w:hint="eastAsia"/>
        </w:rPr>
        <w:t>__________.</w:t>
      </w:r>
      <w:r>
        <w:rPr>
          <w:rFonts w:asciiTheme="minorEastAsia" w:hAnsiTheme="minorEastAsia" w:cstheme="minorEastAsia" w:hint="eastAsia"/>
          <w:color w:val="0000FF"/>
        </w:rPr>
        <w:t xml:space="preserve">（贝叶斯公式)  </w:t>
      </w:r>
    </w:p>
    <w:p w14:paraId="0A569BAA" w14:textId="77777777" w:rsidR="00114AA8" w:rsidRDefault="00000000">
      <w:pPr>
        <w:spacing w:line="360" w:lineRule="auto"/>
        <w:jc w:val="left"/>
        <w:textAlignment w:val="center"/>
        <w:rPr>
          <w:rFonts w:eastAsia="宋体" w:hAnsi="Cambria Math" w:cs="宋体"/>
          <w:color w:val="0000FF"/>
        </w:rPr>
      </w:pPr>
      <w:r>
        <w:rPr>
          <w:rFonts w:hint="eastAsia"/>
        </w:rPr>
        <w:t>6、</w:t>
      </w:r>
      <w:r>
        <w:rPr>
          <w:rFonts w:ascii="宋体" w:eastAsia="宋体" w:hAnsi="宋体" w:cs="宋体" w:hint="eastAsia"/>
        </w:rPr>
        <w:t>设随机变量</w:t>
      </w:r>
      <w:r>
        <w:rPr>
          <w:rFonts w:ascii="宋体" w:eastAsia="宋体" w:hAnsi="宋体" w:cs="宋体" w:hint="eastAsia"/>
          <w:position w:val="-4"/>
        </w:rPr>
        <w:object w:dxaOrig="220" w:dyaOrig="260" w14:anchorId="410065F7">
          <v:shape id="_x0000_i1073" type="#_x0000_t75" style="width:11pt;height:13pt" o:ole="">
            <v:imagedata r:id="rId86" o:title=""/>
          </v:shape>
          <o:OLEObject Type="Embed" ProgID="Equation.KSEE3" ShapeID="_x0000_i1073" DrawAspect="Content" ObjectID="_1824730970" r:id="rId87"/>
        </w:object>
      </w:r>
      <w:r>
        <w:rPr>
          <w:rFonts w:ascii="宋体" w:eastAsia="宋体" w:hAnsi="宋体" w:cs="宋体" w:hint="eastAsia"/>
        </w:rPr>
        <w:t>服从参数为</w:t>
      </w:r>
      <w:r>
        <w:rPr>
          <w:rFonts w:ascii="宋体" w:eastAsia="宋体" w:hAnsi="宋体" w:cs="宋体" w:hint="eastAsia"/>
          <w:position w:val="-4"/>
        </w:rPr>
        <w:object w:dxaOrig="139" w:dyaOrig="260" w14:anchorId="475490D1">
          <v:shape id="_x0000_i1074" type="#_x0000_t75" style="width:7pt;height:13pt" o:ole="">
            <v:imagedata r:id="rId88" o:title=""/>
          </v:shape>
          <o:OLEObject Type="Embed" ProgID="Equation.KSEE3" ShapeID="_x0000_i1074" DrawAspect="Content" ObjectID="_1824730971" r:id="rId89"/>
        </w:object>
      </w:r>
      <w:r>
        <w:rPr>
          <w:rFonts w:ascii="宋体" w:eastAsia="宋体" w:hAnsi="宋体" w:cs="宋体" w:hint="eastAsia"/>
        </w:rPr>
        <w:t>的指数分布，</w:t>
      </w:r>
      <w:r>
        <w:rPr>
          <w:rFonts w:ascii="宋体" w:eastAsia="宋体" w:hAnsi="宋体" w:cs="宋体" w:hint="eastAsia"/>
          <w:position w:val="-6"/>
        </w:rPr>
        <w:object w:dxaOrig="200" w:dyaOrig="220" w14:anchorId="124484D6">
          <v:shape id="_x0000_i1075" type="#_x0000_t75" style="width:10pt;height:11pt" o:ole="">
            <v:imagedata r:id="rId90" o:title=""/>
          </v:shape>
          <o:OLEObject Type="Embed" ProgID="Equation.KSEE3" ShapeID="_x0000_i1075" DrawAspect="Content" ObjectID="_1824730972" r:id="rId91"/>
        </w:object>
      </w:r>
      <w:r>
        <w:rPr>
          <w:rFonts w:ascii="宋体" w:eastAsia="宋体" w:hAnsi="宋体" w:cs="宋体" w:hint="eastAsia"/>
        </w:rPr>
        <w:t>为常数且大于零，则</w:t>
      </w:r>
      <w:r>
        <w:rPr>
          <w:rFonts w:ascii="宋体" w:eastAsia="宋体" w:hAnsi="宋体" w:cs="宋体" w:hint="eastAsia"/>
          <w:position w:val="-10"/>
        </w:rPr>
        <w:object w:dxaOrig="2060" w:dyaOrig="320" w14:anchorId="69A8B039">
          <v:shape id="_x0000_i1076" type="#_x0000_t75" style="width:103pt;height:16pt" o:ole="">
            <v:imagedata r:id="rId92" o:title=""/>
          </v:shape>
          <o:OLEObject Type="Embed" ProgID="Equation.KSEE3" ShapeID="_x0000_i1076" DrawAspect="Content" ObjectID="_1824730973" r:id="rId93"/>
        </w:object>
      </w:r>
      <w:r>
        <w:rPr>
          <w:rFonts w:asciiTheme="minorEastAsia" w:hAnsiTheme="minorEastAsia" w:cstheme="minorEastAsia" w:hint="eastAsia"/>
        </w:rPr>
        <w:t>__________.</w:t>
      </w:r>
      <w:r>
        <w:rPr>
          <w:rFonts w:ascii="宋体" w:eastAsia="宋体" w:hAnsi="宋体" w:cs="宋体" w:hint="eastAsia"/>
        </w:rPr>
        <w:t>（</w:t>
      </w:r>
      <w:r>
        <w:rPr>
          <w:rFonts w:hint="eastAsia"/>
          <w:color w:val="0000FF"/>
        </w:rPr>
        <w:t>常用一维连续分布——指数分布</w:t>
      </w:r>
      <w:r>
        <w:rPr>
          <w:rFonts w:ascii="宋体" w:eastAsia="宋体" w:hAnsi="宋体" w:cs="宋体" w:hint="eastAsia"/>
        </w:rPr>
        <w:t>）</w:t>
      </w:r>
    </w:p>
    <w:p w14:paraId="379E8AC5" w14:textId="77777777" w:rsidR="00114AA8" w:rsidRPr="004D7312" w:rsidRDefault="00000000">
      <w:pPr>
        <w:spacing w:line="360" w:lineRule="auto"/>
        <w:jc w:val="left"/>
        <w:rPr>
          <w:rFonts w:hint="eastAsia"/>
          <w:color w:val="EE0000"/>
        </w:rPr>
      </w:pPr>
      <w:r w:rsidRPr="004D7312">
        <w:rPr>
          <w:rFonts w:eastAsia="宋体" w:hAnsi="Cambria Math" w:cs="宋体" w:hint="eastAsia"/>
          <w:color w:val="EE0000"/>
        </w:rPr>
        <w:t>7</w:t>
      </w:r>
      <w:r w:rsidRPr="004D7312">
        <w:rPr>
          <w:rFonts w:eastAsia="宋体" w:hAnsi="Cambria Math" w:cs="宋体" w:hint="eastAsia"/>
          <w:color w:val="EE0000"/>
        </w:rPr>
        <w:t>、</w:t>
      </w:r>
      <w:r w:rsidRPr="004D7312">
        <w:rPr>
          <w:rFonts w:asciiTheme="minorEastAsia" w:hAnsiTheme="minorEastAsia" w:cstheme="minorEastAsia" w:hint="eastAsia"/>
          <w:color w:val="EE0000"/>
        </w:rPr>
        <w:t>设随机变量</w:t>
      </w:r>
      <w:r w:rsidRPr="004D7312">
        <w:rPr>
          <w:rFonts w:asciiTheme="minorEastAsia" w:hAnsiTheme="minorEastAsia" w:cstheme="minorEastAsia" w:hint="eastAsia"/>
          <w:color w:val="EE0000"/>
          <w:position w:val="-4"/>
        </w:rPr>
        <w:object w:dxaOrig="279" w:dyaOrig="260" w14:anchorId="077D7A8A">
          <v:shape id="_x0000_i1077" type="#_x0000_t75" style="width:14pt;height:13pt" o:ole="">
            <v:imagedata r:id="rId69" o:title=""/>
          </v:shape>
          <o:OLEObject Type="Embed" ProgID="Equation.KSEE3" ShapeID="_x0000_i1077" DrawAspect="Content" ObjectID="_1824730974" r:id="rId94"/>
        </w:object>
      </w:r>
      <w:r w:rsidRPr="004D7312">
        <w:rPr>
          <w:rFonts w:asciiTheme="minorEastAsia" w:hAnsiTheme="minorEastAsia" w:cstheme="minorEastAsia" w:hint="eastAsia"/>
          <w:color w:val="EE0000"/>
        </w:rPr>
        <w:t>服从</w:t>
      </w:r>
      <w:r w:rsidRPr="004D7312">
        <w:rPr>
          <w:rFonts w:asciiTheme="minorEastAsia" w:hAnsiTheme="minorEastAsia" w:cstheme="minorEastAsia" w:hint="eastAsia"/>
          <w:color w:val="EE0000"/>
          <w:position w:val="-10"/>
        </w:rPr>
        <w:object w:dxaOrig="620" w:dyaOrig="320" w14:anchorId="73D2AEF6">
          <v:shape id="_x0000_i1078" type="#_x0000_t75" style="width:31pt;height:16pt" o:ole="">
            <v:imagedata r:id="rId95" o:title=""/>
          </v:shape>
          <o:OLEObject Type="Embed" ProgID="Equation.KSEE3" ShapeID="_x0000_i1078" DrawAspect="Content" ObjectID="_1824730975" r:id="rId96"/>
        </w:object>
      </w:r>
      <w:r w:rsidRPr="004D7312">
        <w:rPr>
          <w:rFonts w:asciiTheme="minorEastAsia" w:hAnsiTheme="minorEastAsia" w:cstheme="minorEastAsia" w:hint="eastAsia"/>
          <w:color w:val="EE0000"/>
        </w:rPr>
        <w:t>上的均匀分布，则</w:t>
      </w:r>
      <w:r w:rsidRPr="004D7312">
        <w:rPr>
          <w:rFonts w:asciiTheme="minorEastAsia" w:hAnsiTheme="minorEastAsia" w:cstheme="minorEastAsia" w:hint="eastAsia"/>
          <w:color w:val="EE0000"/>
          <w:position w:val="-10"/>
        </w:rPr>
        <w:object w:dxaOrig="780" w:dyaOrig="320" w14:anchorId="748F015C">
          <v:shape id="_x0000_i1079" type="#_x0000_t75" style="width:39pt;height:16pt" o:ole="">
            <v:imagedata r:id="rId97" o:title=""/>
          </v:shape>
          <o:OLEObject Type="Embed" ProgID="Equation.KSEE3" ShapeID="_x0000_i1079" DrawAspect="Content" ObjectID="_1824730976" r:id="rId98"/>
        </w:object>
      </w:r>
      <w:r w:rsidRPr="004D7312">
        <w:rPr>
          <w:rFonts w:asciiTheme="minorEastAsia" w:hAnsiTheme="minorEastAsia" w:cstheme="minorEastAsia" w:hint="eastAsia"/>
          <w:color w:val="EE0000"/>
        </w:rPr>
        <w:t>的密度函数为__________.</w:t>
      </w:r>
      <w:r w:rsidRPr="004D7312">
        <w:rPr>
          <w:rFonts w:hint="eastAsia"/>
          <w:color w:val="EE0000"/>
        </w:rPr>
        <w:t>（常用一维连续分布——均匀分布，随机变量函数的分布）</w:t>
      </w:r>
    </w:p>
    <w:p w14:paraId="583E8261" w14:textId="77777777" w:rsidR="00114AA8" w:rsidRDefault="00000000">
      <w:pPr>
        <w:spacing w:line="360" w:lineRule="auto"/>
        <w:jc w:val="left"/>
        <w:rPr>
          <w:rFonts w:hint="eastAsia"/>
          <w:color w:val="002DC7"/>
        </w:rPr>
      </w:pPr>
      <w:r>
        <w:rPr>
          <w:rFonts w:asciiTheme="minorEastAsia" w:hAnsiTheme="minorEastAsia" w:cstheme="minorEastAsia" w:hint="eastAsia"/>
          <w:color w:val="000000" w:themeColor="text1"/>
        </w:rPr>
        <w:t>8、设</w:t>
      </w:r>
      <w:r>
        <w:rPr>
          <w:rFonts w:asciiTheme="minorEastAsia" w:hAnsiTheme="minorEastAsia" w:cstheme="minorEastAsia" w:hint="eastAsia"/>
          <w:color w:val="000000" w:themeColor="text1"/>
          <w:position w:val="-10"/>
        </w:rPr>
        <w:object w:dxaOrig="1420" w:dyaOrig="360" w14:anchorId="2D341923">
          <v:shape id="_x0000_i1080" type="#_x0000_t75" style="width:71pt;height:18pt" o:ole="">
            <v:imagedata r:id="rId99" o:title=""/>
          </v:shape>
          <o:OLEObject Type="Embed" ProgID="Equation.KSEE3" ShapeID="_x0000_i1080" DrawAspect="Content" ObjectID="_1824730977" r:id="rId100"/>
        </w:object>
      </w:r>
      <w:r>
        <w:rPr>
          <w:rFonts w:asciiTheme="minorEastAsia" w:hAnsiTheme="minorEastAsia" w:cstheme="minorEastAsia" w:hint="eastAsia"/>
          <w:color w:val="000000" w:themeColor="text1"/>
        </w:rPr>
        <w:t>则随机变量</w:t>
      </w:r>
      <w:r>
        <w:rPr>
          <w:rFonts w:asciiTheme="minorEastAsia" w:hAnsiTheme="minorEastAsia" w:cstheme="minorEastAsia" w:hint="eastAsia"/>
          <w:color w:val="000000" w:themeColor="text1"/>
          <w:position w:val="-6"/>
        </w:rPr>
        <w:object w:dxaOrig="700" w:dyaOrig="320" w14:anchorId="42B53127">
          <v:shape id="_x0000_i1081" type="#_x0000_t75" style="width:35pt;height:16pt" o:ole="">
            <v:imagedata r:id="rId101" o:title=""/>
          </v:shape>
          <o:OLEObject Type="Embed" ProgID="Equation.KSEE3" ShapeID="_x0000_i1081" DrawAspect="Content" ObjectID="_1824730978" r:id="rId102"/>
        </w:object>
      </w:r>
      <w:r>
        <w:rPr>
          <w:rFonts w:asciiTheme="minorEastAsia" w:hAnsiTheme="minorEastAsia" w:cstheme="minorEastAsia" w:hint="eastAsia"/>
          <w:color w:val="000000" w:themeColor="text1"/>
        </w:rPr>
        <w:t>的密度函数为</w:t>
      </w:r>
      <w:r>
        <w:rPr>
          <w:rFonts w:asciiTheme="minorEastAsia" w:hAnsiTheme="minorEastAsia" w:cstheme="minorEastAsia" w:hint="eastAsia"/>
        </w:rPr>
        <w:t>__________.</w:t>
      </w:r>
      <w:r>
        <w:rPr>
          <w:rFonts w:hint="eastAsia"/>
          <w:color w:val="0000FF"/>
        </w:rPr>
        <w:t>（常用一维连续分布——正态分布，随机变量函数的</w:t>
      </w:r>
      <w:r>
        <w:rPr>
          <w:rFonts w:hint="eastAsia"/>
          <w:color w:val="002DC7"/>
        </w:rPr>
        <w:t>分</w:t>
      </w:r>
      <w:r>
        <w:rPr>
          <w:rFonts w:hint="eastAsia"/>
          <w:color w:val="0000FF"/>
        </w:rPr>
        <w:t>布）</w:t>
      </w:r>
    </w:p>
    <w:p w14:paraId="711CA2C5" w14:textId="77777777" w:rsidR="00114AA8" w:rsidRDefault="00000000">
      <w:pPr>
        <w:spacing w:line="360" w:lineRule="auto"/>
        <w:textAlignment w:val="center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  <w:color w:val="000000" w:themeColor="text1"/>
        </w:rPr>
        <w:t>9、设离散型随机变量</w:t>
      </w:r>
      <w:r>
        <w:rPr>
          <w:rFonts w:asciiTheme="minorEastAsia" w:hAnsiTheme="minorEastAsia" w:cstheme="minorEastAsia" w:hint="eastAsia"/>
        </w:rPr>
        <w:object w:dxaOrig="279" w:dyaOrig="260" w14:anchorId="3C2B6C0D">
          <v:shape id="_x0000_i1082" type="#_x0000_t75" style="width:14pt;height:13pt" o:ole="">
            <v:imagedata r:id="rId69" o:title=""/>
          </v:shape>
          <o:OLEObject Type="Embed" ProgID="Equation.KSEE3" ShapeID="_x0000_i1082" DrawAspect="Content" ObjectID="_1824730979" r:id="rId103"/>
        </w:object>
      </w:r>
      <w:r>
        <w:rPr>
          <w:rFonts w:asciiTheme="minorEastAsia" w:hAnsiTheme="minorEastAsia" w:cstheme="minorEastAsia" w:hint="eastAsia"/>
        </w:rPr>
        <w:t>的分布列为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829"/>
        <w:gridCol w:w="830"/>
        <w:gridCol w:w="830"/>
      </w:tblGrid>
      <w:tr w:rsidR="00114AA8" w14:paraId="6306F7B4" w14:textId="77777777">
        <w:tc>
          <w:tcPr>
            <w:tcW w:w="829" w:type="dxa"/>
            <w:tcBorders>
              <w:right w:val="single" w:sz="4" w:space="0" w:color="auto"/>
            </w:tcBorders>
          </w:tcPr>
          <w:p w14:paraId="729D501B" w14:textId="77777777" w:rsidR="00114AA8" w:rsidRDefault="00000000">
            <w:pPr>
              <w:spacing w:line="360" w:lineRule="auto"/>
              <w:jc w:val="center"/>
              <w:rPr>
                <w:rFonts w:asciiTheme="minorEastAsia" w:hAnsiTheme="minorEastAsia" w:hint="eastAsia"/>
                <w:color w:val="000000" w:themeColor="text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X</m:t>
                </m:r>
              </m:oMath>
            </m:oMathPara>
          </w:p>
        </w:tc>
        <w:tc>
          <w:tcPr>
            <w:tcW w:w="829" w:type="dxa"/>
            <w:tcBorders>
              <w:left w:val="single" w:sz="4" w:space="0" w:color="auto"/>
            </w:tcBorders>
          </w:tcPr>
          <w:p w14:paraId="1817156C" w14:textId="77777777" w:rsidR="00114AA8" w:rsidRDefault="00000000">
            <w:pPr>
              <w:spacing w:line="360" w:lineRule="auto"/>
              <w:jc w:val="center"/>
              <w:rPr>
                <w:rFonts w:asciiTheme="minorEastAsia" w:hAnsi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1"/>
              </w:rPr>
              <w:t>0</w:t>
            </w:r>
          </w:p>
        </w:tc>
        <w:tc>
          <w:tcPr>
            <w:tcW w:w="830" w:type="dxa"/>
          </w:tcPr>
          <w:p w14:paraId="489D7C38" w14:textId="77777777" w:rsidR="00114AA8" w:rsidRDefault="00000000">
            <w:pPr>
              <w:spacing w:line="360" w:lineRule="auto"/>
              <w:jc w:val="center"/>
              <w:rPr>
                <w:rFonts w:asciiTheme="minorEastAsia" w:hAnsi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/>
                <w:color w:val="000000" w:themeColor="text1"/>
                <w:szCs w:val="21"/>
              </w:rPr>
              <w:t>1</w:t>
            </w:r>
          </w:p>
        </w:tc>
        <w:tc>
          <w:tcPr>
            <w:tcW w:w="830" w:type="dxa"/>
          </w:tcPr>
          <w:p w14:paraId="5CB33BB8" w14:textId="77777777" w:rsidR="00114AA8" w:rsidRDefault="00000000">
            <w:pPr>
              <w:spacing w:line="360" w:lineRule="auto"/>
              <w:jc w:val="center"/>
              <w:rPr>
                <w:rFonts w:asciiTheme="minorEastAsia" w:hAnsi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1"/>
              </w:rPr>
              <w:t>2</w:t>
            </w:r>
          </w:p>
        </w:tc>
      </w:tr>
      <w:tr w:rsidR="00114AA8" w14:paraId="19619907" w14:textId="77777777">
        <w:tc>
          <w:tcPr>
            <w:tcW w:w="829" w:type="dxa"/>
            <w:tcBorders>
              <w:right w:val="single" w:sz="4" w:space="0" w:color="auto"/>
            </w:tcBorders>
          </w:tcPr>
          <w:p w14:paraId="1D59A9E1" w14:textId="77777777" w:rsidR="00114AA8" w:rsidRDefault="00000000">
            <w:pPr>
              <w:spacing w:line="360" w:lineRule="auto"/>
              <w:jc w:val="center"/>
              <w:rPr>
                <w:rFonts w:asciiTheme="minorEastAsia" w:hAnsiTheme="minorEastAsia" w:hint="eastAsia"/>
                <w:color w:val="000000" w:themeColor="text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Cs w:val="21"/>
                  </w:rPr>
                  <m:t>P</m:t>
                </m:r>
              </m:oMath>
            </m:oMathPara>
          </w:p>
        </w:tc>
        <w:tc>
          <w:tcPr>
            <w:tcW w:w="829" w:type="dxa"/>
            <w:tcBorders>
              <w:left w:val="single" w:sz="4" w:space="0" w:color="auto"/>
            </w:tcBorders>
          </w:tcPr>
          <w:p w14:paraId="13D6EF63" w14:textId="77777777" w:rsidR="00114AA8" w:rsidRDefault="00000000">
            <w:pPr>
              <w:spacing w:line="360" w:lineRule="auto"/>
              <w:jc w:val="center"/>
              <w:rPr>
                <w:rFonts w:asciiTheme="minorEastAsia" w:hAnsi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1"/>
              </w:rPr>
              <w:t>0</w:t>
            </w:r>
            <w:r>
              <w:rPr>
                <w:rFonts w:asciiTheme="minorEastAsia" w:hAnsiTheme="minorEastAsia"/>
                <w:color w:val="000000" w:themeColor="text1"/>
                <w:szCs w:val="21"/>
              </w:rPr>
              <w:t>.</w:t>
            </w:r>
            <w:r>
              <w:rPr>
                <w:rFonts w:asciiTheme="minorEastAsia" w:hAnsiTheme="minorEastAsia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830" w:type="dxa"/>
          </w:tcPr>
          <w:p w14:paraId="37AA69DB" w14:textId="77777777" w:rsidR="00114AA8" w:rsidRDefault="00000000">
            <w:pPr>
              <w:spacing w:line="360" w:lineRule="auto"/>
              <w:jc w:val="center"/>
              <w:rPr>
                <w:rFonts w:asciiTheme="minorEastAsia" w:hAnsi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1"/>
              </w:rPr>
              <w:t>0</w:t>
            </w:r>
            <w:r>
              <w:rPr>
                <w:rFonts w:asciiTheme="minorEastAsia" w:hAnsiTheme="minorEastAsia"/>
                <w:color w:val="000000" w:themeColor="text1"/>
                <w:szCs w:val="21"/>
              </w:rPr>
              <w:t>.</w:t>
            </w:r>
            <w:r>
              <w:rPr>
                <w:rFonts w:asciiTheme="minorEastAsia" w:hAnsiTheme="minorEastAsia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830" w:type="dxa"/>
          </w:tcPr>
          <w:p w14:paraId="1FABB593" w14:textId="77777777" w:rsidR="00114AA8" w:rsidRDefault="00000000">
            <w:pPr>
              <w:spacing w:line="360" w:lineRule="auto"/>
              <w:jc w:val="center"/>
              <w:rPr>
                <w:rFonts w:asciiTheme="minorEastAsia" w:hAnsi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1"/>
              </w:rPr>
              <w:t>0</w:t>
            </w:r>
            <w:r>
              <w:rPr>
                <w:rFonts w:asciiTheme="minorEastAsia" w:hAnsiTheme="minorEastAsia"/>
                <w:color w:val="000000" w:themeColor="text1"/>
                <w:szCs w:val="21"/>
              </w:rPr>
              <w:t>.2</w:t>
            </w:r>
          </w:p>
        </w:tc>
      </w:tr>
    </w:tbl>
    <w:p w14:paraId="5038661A" w14:textId="77777777" w:rsidR="00114AA8" w:rsidRDefault="00000000">
      <w:pPr>
        <w:spacing w:line="360" w:lineRule="auto"/>
        <w:textAlignment w:val="center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其分布函数为</w:t>
      </w:r>
      <w:r>
        <w:rPr>
          <w:rFonts w:asciiTheme="minorEastAsia" w:hAnsiTheme="minorEastAsia" w:cstheme="minorEastAsia" w:hint="eastAsia"/>
        </w:rPr>
        <w:object w:dxaOrig="540" w:dyaOrig="320" w14:anchorId="68DD021E">
          <v:shape id="_x0000_i1083" type="#_x0000_t75" style="width:27pt;height:16pt" o:ole="">
            <v:imagedata r:id="rId104" o:title=""/>
          </v:shape>
          <o:OLEObject Type="Embed" ProgID="Equation.KSEE3" ShapeID="_x0000_i1083" DrawAspect="Content" ObjectID="_1824730980" r:id="rId105"/>
        </w:object>
      </w:r>
      <w:r>
        <w:rPr>
          <w:rFonts w:asciiTheme="minorEastAsia" w:hAnsiTheme="minorEastAsia" w:cstheme="minorEastAsia" w:hint="eastAsia"/>
        </w:rPr>
        <w:t>，则</w:t>
      </w:r>
      <w:r>
        <w:rPr>
          <w:rFonts w:asciiTheme="minorEastAsia" w:hAnsiTheme="minorEastAsia" w:cstheme="minorEastAsia" w:hint="eastAsia"/>
        </w:rPr>
        <w:object w:dxaOrig="720" w:dyaOrig="320" w14:anchorId="01A7191C">
          <v:shape id="_x0000_i1084" type="#_x0000_t75" style="width:36pt;height:16pt" o:ole="">
            <v:imagedata r:id="rId106" o:title=""/>
          </v:shape>
          <o:OLEObject Type="Embed" ProgID="Equation.KSEE3" ShapeID="_x0000_i1084" DrawAspect="Content" ObjectID="_1824730981" r:id="rId107"/>
        </w:object>
      </w:r>
      <w:r>
        <w:rPr>
          <w:rFonts w:asciiTheme="minorEastAsia" w:hAnsiTheme="minorEastAsia" w:cstheme="minorEastAsia" w:hint="eastAsia"/>
        </w:rPr>
        <w:t>__________.</w:t>
      </w:r>
      <w:r>
        <w:rPr>
          <w:rFonts w:hint="eastAsia"/>
          <w:color w:val="0000FF"/>
        </w:rPr>
        <w:t>（分布列，分布函数）</w:t>
      </w:r>
    </w:p>
    <w:p w14:paraId="1EB1D501" w14:textId="77777777" w:rsidR="00114AA8" w:rsidRDefault="00000000">
      <w:pPr>
        <w:spacing w:line="360" w:lineRule="auto"/>
        <w:rPr>
          <w:rFonts w:hint="eastAsia"/>
          <w:color w:val="0000FF"/>
        </w:rPr>
      </w:pPr>
      <w:r>
        <w:rPr>
          <w:color w:val="000000" w:themeColor="text1"/>
        </w:rPr>
        <w:t>10、</w:t>
      </w:r>
      <w:r>
        <w:rPr>
          <w:rFonts w:asciiTheme="minorEastAsia" w:hAnsiTheme="minorEastAsia" w:cstheme="minorEastAsia" w:hint="eastAsia"/>
        </w:rPr>
        <w:t>设随机变量</w:t>
      </w:r>
      <w:r>
        <w:rPr>
          <w:rFonts w:asciiTheme="minorEastAsia" w:hAnsiTheme="minorEastAsia" w:cstheme="minorEastAsia" w:hint="eastAsia"/>
          <w:position w:val="-4"/>
        </w:rPr>
        <w:object w:dxaOrig="279" w:dyaOrig="260" w14:anchorId="027B0358">
          <v:shape id="_x0000_i1085" type="#_x0000_t75" style="width:14pt;height:13pt" o:ole="">
            <v:imagedata r:id="rId69" o:title=""/>
          </v:shape>
          <o:OLEObject Type="Embed" ProgID="Equation.KSEE3" ShapeID="_x0000_i1085" DrawAspect="Content" ObjectID="_1824730982" r:id="rId108"/>
        </w:object>
      </w:r>
      <w:r>
        <w:rPr>
          <w:rFonts w:asciiTheme="minorEastAsia" w:hAnsiTheme="minorEastAsia" w:cstheme="minorEastAsia" w:hint="eastAsia"/>
        </w:rPr>
        <w:t>服从泊松分布，且</w:t>
      </w:r>
      <w:r>
        <w:rPr>
          <w:rFonts w:hint="eastAsia"/>
          <w:position w:val="-10"/>
        </w:rPr>
        <w:object w:dxaOrig="2060" w:dyaOrig="320" w14:anchorId="443BF4FA">
          <v:shape id="_x0000_i1086" type="#_x0000_t75" style="width:103pt;height:16pt" o:ole="">
            <v:imagedata r:id="rId109" o:title=""/>
          </v:shape>
          <o:OLEObject Type="Embed" ProgID="Equation.KSEE3" ShapeID="_x0000_i1086" DrawAspect="Content" ObjectID="_1824730983" r:id="rId110"/>
        </w:object>
      </w:r>
      <w:r>
        <w:rPr>
          <w:rFonts w:hint="eastAsia"/>
        </w:rPr>
        <w:t>，则</w:t>
      </w:r>
      <w:r>
        <w:rPr>
          <w:rFonts w:hint="eastAsia"/>
          <w:position w:val="-10"/>
        </w:rPr>
        <w:object w:dxaOrig="820" w:dyaOrig="320" w14:anchorId="4B31EE07">
          <v:shape id="_x0000_i1087" type="#_x0000_t75" style="width:41pt;height:16pt" o:ole="">
            <v:imagedata r:id="rId111" o:title=""/>
          </v:shape>
          <o:OLEObject Type="Embed" ProgID="Equation.KSEE3" ShapeID="_x0000_i1087" DrawAspect="Content" ObjectID="_1824730984" r:id="rId112"/>
        </w:object>
      </w:r>
      <w:r>
        <w:rPr>
          <w:rFonts w:asciiTheme="minorEastAsia" w:hAnsiTheme="minorEastAsia" w:cstheme="minorEastAsia" w:hint="eastAsia"/>
        </w:rPr>
        <w:t>__________.</w:t>
      </w:r>
      <w:r>
        <w:rPr>
          <w:rFonts w:hint="eastAsia"/>
          <w:color w:val="0000FF"/>
        </w:rPr>
        <w:t>（常用一维离散分布——泊松分布，方差）</w:t>
      </w:r>
    </w:p>
    <w:p w14:paraId="27454DDF" w14:textId="77777777" w:rsidR="00114AA8" w:rsidRDefault="00000000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三、判断题</w:t>
      </w:r>
    </w:p>
    <w:p w14:paraId="28C93AEE" w14:textId="77777777" w:rsidR="00114AA8" w:rsidRDefault="00000000">
      <w:pPr>
        <w:spacing w:line="360" w:lineRule="auto"/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1、（ ）</w:t>
      </w:r>
      <w:r>
        <w:rPr>
          <w:rFonts w:asciiTheme="minorEastAsia" w:hAnsiTheme="minorEastAsia" w:cstheme="minorEastAsia" w:hint="eastAsia"/>
          <w:color w:val="000000" w:themeColor="text1"/>
          <w:szCs w:val="21"/>
          <w:shd w:val="clear" w:color="auto" w:fill="FFFFFF"/>
        </w:rPr>
        <w:t>贝特朗悖论是：“在一个圆内任意选一条弦，这条弦的</w:t>
      </w:r>
      <w:hyperlink r:id="rId113" w:tgtFrame="https://baike.baidu.com/item/%E8%B4%9D%E7%89%B9%E6%9C%97%E6%82%96%E8%AE%BA/_blank" w:history="1">
        <w:r>
          <w:rPr>
            <w:rStyle w:val="a9"/>
            <w:rFonts w:asciiTheme="minorEastAsia" w:hAnsiTheme="minorEastAsia" w:cstheme="minorEastAsia" w:hint="eastAsia"/>
            <w:color w:val="000000" w:themeColor="text1"/>
            <w:szCs w:val="21"/>
            <w:u w:val="none"/>
            <w:shd w:val="clear" w:color="auto" w:fill="FFFFFF"/>
          </w:rPr>
          <w:t>弦长</w:t>
        </w:r>
      </w:hyperlink>
      <w:r>
        <w:rPr>
          <w:rFonts w:asciiTheme="minorEastAsia" w:hAnsiTheme="minorEastAsia" w:cstheme="minorEastAsia" w:hint="eastAsia"/>
          <w:color w:val="000000" w:themeColor="text1"/>
          <w:szCs w:val="21"/>
          <w:shd w:val="clear" w:color="auto" w:fill="FFFFFF"/>
        </w:rPr>
        <w:t>大于这个圆的</w:t>
      </w:r>
      <w:hyperlink r:id="rId114" w:tgtFrame="https://baike.baidu.com/item/%E8%B4%9D%E7%89%B9%E6%9C%97%E6%82%96%E8%AE%BA/_blank" w:history="1">
        <w:r>
          <w:rPr>
            <w:rStyle w:val="a9"/>
            <w:rFonts w:asciiTheme="minorEastAsia" w:hAnsiTheme="minorEastAsia" w:cstheme="minorEastAsia" w:hint="eastAsia"/>
            <w:color w:val="000000" w:themeColor="text1"/>
            <w:szCs w:val="21"/>
            <w:u w:val="none"/>
            <w:shd w:val="clear" w:color="auto" w:fill="FFFFFF"/>
          </w:rPr>
          <w:t>内接</w:t>
        </w:r>
      </w:hyperlink>
      <w:hyperlink r:id="rId115" w:tgtFrame="https://baike.baidu.com/item/%E8%B4%9D%E7%89%B9%E6%9C%97%E6%82%96%E8%AE%BA/_blank" w:history="1">
        <w:r>
          <w:rPr>
            <w:rStyle w:val="a9"/>
            <w:rFonts w:asciiTheme="minorEastAsia" w:hAnsiTheme="minorEastAsia" w:cstheme="minorEastAsia" w:hint="eastAsia"/>
            <w:color w:val="000000" w:themeColor="text1"/>
            <w:szCs w:val="21"/>
            <w:u w:val="none"/>
            <w:shd w:val="clear" w:color="auto" w:fill="FFFFFF"/>
          </w:rPr>
          <w:t>等边三角形</w:t>
        </w:r>
      </w:hyperlink>
      <w:r>
        <w:rPr>
          <w:rFonts w:asciiTheme="minorEastAsia" w:hAnsiTheme="minorEastAsia" w:cstheme="minorEastAsia" w:hint="eastAsia"/>
          <w:color w:val="000000" w:themeColor="text1"/>
          <w:szCs w:val="21"/>
          <w:shd w:val="clear" w:color="auto" w:fill="FFFFFF"/>
        </w:rPr>
        <w:t>的边长的概率是多少？”，悖论出现的原因是不同的“</w:t>
      </w:r>
      <w:hyperlink r:id="rId116" w:tgtFrame="https://baike.baidu.com/item/%E8%B4%9D%E7%89%B9%E6%9C%97%E6%82%96%E8%AE%BA/_blank" w:history="1">
        <w:r>
          <w:rPr>
            <w:rStyle w:val="a9"/>
            <w:rFonts w:asciiTheme="minorEastAsia" w:hAnsiTheme="minorEastAsia" w:cstheme="minorEastAsia" w:hint="eastAsia"/>
            <w:color w:val="000000" w:themeColor="text1"/>
            <w:szCs w:val="21"/>
            <w:u w:val="none"/>
            <w:shd w:val="clear" w:color="auto" w:fill="FFFFFF"/>
          </w:rPr>
          <w:t>等可能性</w:t>
        </w:r>
      </w:hyperlink>
      <w:r>
        <w:rPr>
          <w:rFonts w:asciiTheme="minorEastAsia" w:hAnsiTheme="minorEastAsia" w:cstheme="minorEastAsia" w:hint="eastAsia"/>
          <w:color w:val="000000" w:themeColor="text1"/>
          <w:szCs w:val="21"/>
          <w:shd w:val="clear" w:color="auto" w:fill="FFFFFF"/>
        </w:rPr>
        <w:t>假定”导致了不同的</w:t>
      </w:r>
      <w:hyperlink r:id="rId117" w:tgtFrame="https://baike.baidu.com/item/%E8%B4%9D%E7%89%B9%E6%9C%97%E6%82%96%E8%AE%BA/_blank" w:history="1">
        <w:r>
          <w:rPr>
            <w:rStyle w:val="a9"/>
            <w:rFonts w:asciiTheme="minorEastAsia" w:hAnsiTheme="minorEastAsia" w:cstheme="minorEastAsia" w:hint="eastAsia"/>
            <w:color w:val="000000" w:themeColor="text1"/>
            <w:szCs w:val="21"/>
            <w:u w:val="none"/>
            <w:shd w:val="clear" w:color="auto" w:fill="FFFFFF"/>
          </w:rPr>
          <w:t>样本空间</w:t>
        </w:r>
      </w:hyperlink>
      <w:r>
        <w:rPr>
          <w:rFonts w:asciiTheme="minorEastAsia" w:hAnsiTheme="minorEastAsia" w:cstheme="minorEastAsia" w:hint="eastAsia"/>
          <w:color w:val="000000" w:themeColor="text1"/>
          <w:szCs w:val="21"/>
          <w:shd w:val="clear" w:color="auto" w:fill="FFFFFF"/>
        </w:rPr>
        <w:t>。</w:t>
      </w:r>
      <w:r>
        <w:rPr>
          <w:rFonts w:asciiTheme="minorEastAsia" w:hAnsiTheme="minorEastAsia" w:cstheme="minorEastAsia" w:hint="eastAsia"/>
          <w:color w:val="0000FF"/>
          <w:szCs w:val="21"/>
        </w:rPr>
        <w:t>（样本空间与随机事件）</w:t>
      </w:r>
    </w:p>
    <w:p w14:paraId="4AE68AE9" w14:textId="77777777" w:rsidR="00114AA8" w:rsidRDefault="00000000">
      <w:pPr>
        <w:spacing w:line="360" w:lineRule="auto"/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2、（ ）设随机变量</w:t>
      </w:r>
      <w:r>
        <w:rPr>
          <w:rFonts w:asciiTheme="minorEastAsia" w:hAnsiTheme="minorEastAsia" w:cstheme="minorEastAsia" w:hint="eastAsia"/>
          <w:color w:val="000000" w:themeColor="text1"/>
          <w:position w:val="-10"/>
          <w:szCs w:val="21"/>
        </w:rPr>
        <w:object w:dxaOrig="2460" w:dyaOrig="320" w14:anchorId="55854D8C">
          <v:shape id="_x0000_i1088" type="#_x0000_t75" style="width:123pt;height:16pt" o:ole="">
            <v:imagedata r:id="rId118" o:title=""/>
          </v:shape>
          <o:OLEObject Type="Embed" ProgID="Equation.KSEE3" ShapeID="_x0000_i1088" DrawAspect="Content" ObjectID="_1824730985" r:id="rId119"/>
        </w:objec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，则</w:t>
      </w:r>
      <w:r>
        <w:rPr>
          <w:rFonts w:asciiTheme="minorEastAsia" w:hAnsiTheme="minorEastAsia" w:cstheme="minorEastAsia" w:hint="eastAsia"/>
          <w:color w:val="000000" w:themeColor="text1"/>
          <w:position w:val="-4"/>
          <w:szCs w:val="21"/>
        </w:rPr>
        <w:object w:dxaOrig="639" w:dyaOrig="260" w14:anchorId="75FCC6E1">
          <v:shape id="_x0000_i1089" type="#_x0000_t75" style="width:32pt;height:13pt" o:ole="">
            <v:imagedata r:id="rId120" o:title=""/>
          </v:shape>
          <o:OLEObject Type="Embed" ProgID="Equation.KSEE3" ShapeID="_x0000_i1089" DrawAspect="Content" ObjectID="_1824730986" r:id="rId121"/>
        </w:objec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服从</w:t>
      </w:r>
      <w:r>
        <w:rPr>
          <w:rFonts w:asciiTheme="minorEastAsia" w:hAnsiTheme="minorEastAsia" w:cstheme="minorEastAsia" w:hint="eastAsia"/>
          <w:color w:val="000000" w:themeColor="text1"/>
          <w:position w:val="-10"/>
          <w:szCs w:val="21"/>
        </w:rPr>
        <w:object w:dxaOrig="1160" w:dyaOrig="320" w14:anchorId="7D668977">
          <v:shape id="_x0000_i1090" type="#_x0000_t75" style="width:58pt;height:16pt" o:ole="">
            <v:imagedata r:id="rId122" o:title=""/>
          </v:shape>
          <o:OLEObject Type="Embed" ProgID="Equation.KSEE3" ShapeID="_x0000_i1090" DrawAspect="Content" ObjectID="_1824730987" r:id="rId123"/>
        </w:objec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。</w:t>
      </w:r>
      <w:r>
        <w:rPr>
          <w:rFonts w:asciiTheme="minorEastAsia" w:hAnsiTheme="minorEastAsia" w:cstheme="minorEastAsia" w:hint="eastAsia"/>
          <w:color w:val="0000FF"/>
          <w:szCs w:val="21"/>
        </w:rPr>
        <w:t>（常用一维离散分布——二项分布）</w:t>
      </w:r>
    </w:p>
    <w:p w14:paraId="096BED4E" w14:textId="77777777" w:rsidR="00114AA8" w:rsidRDefault="00000000">
      <w:pPr>
        <w:textAlignment w:val="center"/>
        <w:rPr>
          <w:rFonts w:asciiTheme="minorEastAsia" w:hAnsiTheme="minorEastAsia" w:cstheme="minorEastAsia" w:hint="eastAsia"/>
          <w:color w:val="0000FF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3、（ ）设</w:t>
      </w:r>
      <w:r>
        <w:rPr>
          <w:rFonts w:asciiTheme="minorEastAsia" w:hAnsiTheme="minorEastAsia" w:cstheme="minorEastAsia" w:hint="eastAsia"/>
          <w:szCs w:val="21"/>
        </w:rPr>
        <w:object w:dxaOrig="279" w:dyaOrig="260" w14:anchorId="61B49171">
          <v:shape id="_x0000_i1091" type="#_x0000_t75" style="width:14pt;height:13pt" o:ole="">
            <v:imagedata r:id="rId69" o:title=""/>
          </v:shape>
          <o:OLEObject Type="Embed" ProgID="Equation.KSEE3" ShapeID="_x0000_i1091" DrawAspect="Content" ObjectID="_1824730988" r:id="rId124"/>
        </w:object>
      </w:r>
      <w:r>
        <w:rPr>
          <w:rFonts w:asciiTheme="minorEastAsia" w:hAnsiTheme="minorEastAsia" w:cstheme="minorEastAsia" w:hint="eastAsia"/>
          <w:szCs w:val="21"/>
        </w:rPr>
        <w:t>是离散型随机变量，对任意的常数</w:t>
      </w:r>
      <w:r>
        <w:rPr>
          <w:rFonts w:asciiTheme="minorEastAsia" w:hAnsiTheme="minorEastAsia" w:cstheme="minorEastAsia" w:hint="eastAsia"/>
          <w:szCs w:val="21"/>
        </w:rPr>
        <w:object w:dxaOrig="180" w:dyaOrig="220" w14:anchorId="673C7597">
          <v:shape id="_x0000_i1092" type="#_x0000_t75" style="width:9pt;height:11pt" o:ole="">
            <v:imagedata r:id="rId125" o:title=""/>
          </v:shape>
          <o:OLEObject Type="Embed" ProgID="Equation.KSEE3" ShapeID="_x0000_i1092" DrawAspect="Content" ObjectID="_1824730989" r:id="rId126"/>
        </w:object>
      </w:r>
      <w:r>
        <w:rPr>
          <w:rFonts w:asciiTheme="minorEastAsia" w:hAnsiTheme="minorEastAsia" w:cstheme="minorEastAsia" w:hint="eastAsia"/>
          <w:szCs w:val="21"/>
        </w:rPr>
        <w:t>，有</w:t>
      </w:r>
      <w:r>
        <w:rPr>
          <w:rFonts w:asciiTheme="minorEastAsia" w:hAnsiTheme="minorEastAsia" w:cstheme="minorEastAsia" w:hint="eastAsia"/>
          <w:szCs w:val="21"/>
        </w:rPr>
        <w:object w:dxaOrig="1320" w:dyaOrig="320" w14:anchorId="1577FE05">
          <v:shape id="_x0000_i1093" type="#_x0000_t75" style="width:66pt;height:16pt" o:ole="">
            <v:imagedata r:id="rId127" o:title=""/>
          </v:shape>
          <o:OLEObject Type="Embed" ProgID="Equation.KSEE3" ShapeID="_x0000_i1093" DrawAspect="Content" ObjectID="_1824730990" r:id="rId128"/>
        </w:object>
      </w:r>
      <w:r>
        <w:rPr>
          <w:rFonts w:asciiTheme="minorEastAsia" w:hAnsiTheme="minorEastAsia" w:cstheme="minorEastAsia" w:hint="eastAsia"/>
          <w:color w:val="0000FF"/>
          <w:szCs w:val="21"/>
        </w:rPr>
        <w:t>（事件、概率的性质）</w:t>
      </w:r>
    </w:p>
    <w:p w14:paraId="0C7B88F4" w14:textId="77777777" w:rsidR="00114AA8" w:rsidRDefault="00000000">
      <w:pPr>
        <w:rPr>
          <w:rFonts w:asciiTheme="minorEastAsia" w:hAnsiTheme="minorEastAsia" w:cstheme="minorEastAsia" w:hint="eastAsia"/>
          <w:color w:val="0000FF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4、（ ）</w:t>
      </w:r>
      <w:r>
        <w:rPr>
          <w:rFonts w:asciiTheme="minorEastAsia" w:hAnsiTheme="minorEastAsia" w:cstheme="minorEastAsia" w:hint="eastAsia"/>
          <w:color w:val="060607"/>
          <w:spacing w:val="3"/>
          <w:szCs w:val="21"/>
          <w:shd w:val="clear" w:color="auto" w:fill="FFFFFF"/>
        </w:rPr>
        <w:t>分位数对异常值比较敏感，而变异系数和偏度系数对异常值的敏感度较低，尤其是变异系数。</w:t>
      </w:r>
      <w:r>
        <w:rPr>
          <w:rFonts w:asciiTheme="minorEastAsia" w:hAnsiTheme="minorEastAsia" w:cstheme="minorEastAsia" w:hint="eastAsia"/>
          <w:color w:val="0000FF"/>
          <w:szCs w:val="21"/>
        </w:rPr>
        <w:t>（分位数、变异系数、偏度系数）</w:t>
      </w:r>
    </w:p>
    <w:p w14:paraId="7A41B448" w14:textId="77777777" w:rsidR="00114AA8" w:rsidRDefault="00000000">
      <w:pPr>
        <w:rPr>
          <w:rFonts w:hint="eastAsia"/>
          <w:position w:val="-12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>5、（ ）如果事件</w:t>
      </w:r>
      <w:r>
        <w:rPr>
          <w:rFonts w:asciiTheme="minorEastAsia" w:hAnsiTheme="minorEastAsia" w:cstheme="minorEastAsia" w:hint="eastAsia"/>
          <w:color w:val="000000" w:themeColor="text1"/>
          <w:position w:val="-4"/>
          <w:szCs w:val="21"/>
        </w:rPr>
        <w:object w:dxaOrig="240" w:dyaOrig="260" w14:anchorId="3758C954">
          <v:shape id="_x0000_i1094" type="#_x0000_t75" style="width:12pt;height:13pt" o:ole="">
            <v:imagedata r:id="rId129" o:title=""/>
          </v:shape>
          <o:OLEObject Type="Embed" ProgID="Equation.KSEE3" ShapeID="_x0000_i1094" DrawAspect="Content" ObjectID="_1824730991" r:id="rId130"/>
        </w:objec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与</w:t>
      </w:r>
      <w:r>
        <w:rPr>
          <w:rFonts w:asciiTheme="minorEastAsia" w:hAnsiTheme="minorEastAsia" w:cstheme="minorEastAsia" w:hint="eastAsia"/>
          <w:color w:val="000000" w:themeColor="text1"/>
          <w:position w:val="-4"/>
          <w:szCs w:val="21"/>
        </w:rPr>
        <w:object w:dxaOrig="240" w:dyaOrig="260" w14:anchorId="6430683E">
          <v:shape id="_x0000_i1095" type="#_x0000_t75" style="width:12pt;height:13pt" o:ole="">
            <v:imagedata r:id="rId131" o:title=""/>
          </v:shape>
          <o:OLEObject Type="Embed" ProgID="Equation.KSEE3" ShapeID="_x0000_i1095" DrawAspect="Content" ObjectID="_1824730992" r:id="rId132"/>
        </w:objec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同时发生的概率为0，那么</w:t>
      </w:r>
      <w:r>
        <w:rPr>
          <w:rFonts w:asciiTheme="minorEastAsia" w:hAnsiTheme="minorEastAsia" w:cstheme="minorEastAsia" w:hint="eastAsia"/>
          <w:color w:val="000000" w:themeColor="text1"/>
          <w:position w:val="-4"/>
          <w:szCs w:val="21"/>
        </w:rPr>
        <w:object w:dxaOrig="240" w:dyaOrig="260" w14:anchorId="301BEC5D">
          <v:shape id="_x0000_i1096" type="#_x0000_t75" style="width:12pt;height:13pt" o:ole="">
            <v:imagedata r:id="rId129" o:title=""/>
          </v:shape>
          <o:OLEObject Type="Embed" ProgID="Equation.KSEE3" ShapeID="_x0000_i1096" DrawAspect="Content" ObjectID="_1824730993" r:id="rId133"/>
        </w:objec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与</w:t>
      </w:r>
      <w:r>
        <w:rPr>
          <w:rFonts w:asciiTheme="minorEastAsia" w:hAnsiTheme="minorEastAsia" w:cstheme="minorEastAsia" w:hint="eastAsia"/>
          <w:color w:val="000000" w:themeColor="text1"/>
          <w:position w:val="-4"/>
          <w:szCs w:val="21"/>
        </w:rPr>
        <w:object w:dxaOrig="240" w:dyaOrig="260" w14:anchorId="3A477D75">
          <v:shape id="_x0000_i1097" type="#_x0000_t75" style="width:12pt;height:13pt" o:ole="">
            <v:imagedata r:id="rId131" o:title=""/>
          </v:shape>
          <o:OLEObject Type="Embed" ProgID="Equation.KSEE3" ShapeID="_x0000_i1097" DrawAspect="Content" ObjectID="_1824730994" r:id="rId134"/>
        </w:objec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可能同时发生</w:t>
      </w:r>
      <w:r>
        <w:rPr>
          <w:rFonts w:asciiTheme="minorEastAsia" w:hAnsiTheme="minorEastAsia" w:cstheme="minorEastAsia" w:hint="eastAsia"/>
          <w:color w:val="0000FF"/>
          <w:szCs w:val="21"/>
        </w:rPr>
        <w:t>（事件、概率的性质）</w:t>
      </w:r>
    </w:p>
    <w:p w14:paraId="45AE1E79" w14:textId="77777777" w:rsidR="00114AA8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一、选择题</w:t>
      </w:r>
    </w:p>
    <w:p w14:paraId="43D3EC96" w14:textId="77777777" w:rsidR="00114AA8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1、C</w:t>
      </w:r>
    </w:p>
    <w:p w14:paraId="34280E29" w14:textId="77777777" w:rsidR="00114AA8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2、A</w:t>
      </w:r>
    </w:p>
    <w:p w14:paraId="7FB4024C" w14:textId="77777777" w:rsidR="00114AA8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3、C</w:t>
      </w:r>
    </w:p>
    <w:p w14:paraId="37C921C9" w14:textId="77777777" w:rsidR="00114AA8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4、C</w:t>
      </w:r>
    </w:p>
    <w:p w14:paraId="3A21DF61" w14:textId="77777777" w:rsidR="00114AA8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5、D</w:t>
      </w:r>
    </w:p>
    <w:p w14:paraId="40837164" w14:textId="77777777" w:rsidR="00114AA8" w:rsidRDefault="00000000">
      <w:pPr>
        <w:spacing w:line="360" w:lineRule="auto"/>
        <w:jc w:val="left"/>
        <w:rPr>
          <w:rFonts w:hint="eastAsia"/>
        </w:rPr>
      </w:pPr>
      <w:r>
        <w:rPr>
          <w:rFonts w:asciiTheme="minorEastAsia" w:hAnsiTheme="minorEastAsia" w:hint="eastAsia"/>
          <w:b/>
          <w:bCs/>
          <w:szCs w:val="21"/>
        </w:rPr>
        <w:lastRenderedPageBreak/>
        <w:t>二、填空题</w:t>
      </w:r>
    </w:p>
    <w:p w14:paraId="0DA1EB6A" w14:textId="77777777" w:rsidR="00114AA8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1</w:t>
      </w:r>
      <w:r>
        <w:rPr>
          <w:rFonts w:asciiTheme="minorEastAsia" w:hAnsiTheme="minorEastAsia" w:hint="eastAsia"/>
          <w:b/>
          <w:bCs/>
          <w:szCs w:val="21"/>
        </w:rPr>
        <w:t>、2/7</w:t>
      </w:r>
    </w:p>
    <w:p w14:paraId="17D0EC12" w14:textId="77777777" w:rsidR="00114AA8" w:rsidRDefault="00000000">
      <w:pPr>
        <w:pStyle w:val="aa"/>
        <w:spacing w:line="360" w:lineRule="auto"/>
        <w:ind w:left="360" w:firstLineChars="0" w:hanging="360"/>
        <w:jc w:val="left"/>
        <w:rPr>
          <w:rFonts w:hint="eastAsia"/>
        </w:rPr>
      </w:pPr>
      <w:r>
        <w:rPr>
          <w:b/>
          <w:bCs/>
        </w:rPr>
        <w:t>2</w:t>
      </w:r>
      <w:r>
        <w:rPr>
          <w:rFonts w:hint="eastAsia"/>
          <w:b/>
          <w:bCs/>
        </w:rPr>
        <w:t>、</w:t>
      </w:r>
      <m:oMath>
        <m:sSub>
          <m:sSubPr>
            <m:ctrlPr>
              <w:rPr>
                <w:rFonts w:ascii="Cambria Math" w:hAnsi="Cambria Math" w:hint="eastAsia"/>
                <w:i/>
                <w:color w:val="000000" w:themeColor="text1"/>
              </w:rPr>
            </m:ctrlPr>
          </m:sSubPr>
          <m:e>
            <m:r>
              <w:rPr>
                <w:rFonts w:ascii="Cambria Math"/>
                <w:color w:val="000000" w:themeColor="text1"/>
              </w:rPr>
              <m:t>f</m:t>
            </m:r>
          </m:e>
          <m:sub>
            <m:r>
              <w:rPr>
                <w:rFonts w:ascii="Cambria Math"/>
                <w:color w:val="000000" w:themeColor="text1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1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  <w:color w:val="000000" w:themeColor="text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1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Cs/>
                        <w:color w:val="000000" w:themeColor="text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  <w:color w:val="000000" w:themeColor="text1"/>
                            <w:szCs w:val="21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1"/>
                          </w:rPr>
                          <m:t>y</m:t>
                        </m:r>
                      </m:e>
                    </m:ra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</w:rPr>
                  <m:t>,</m:t>
                </m:r>
                <m:r>
                  <m:rPr>
                    <m:nor/>
                  </m:rPr>
                  <w:rPr>
                    <w:rFonts w:asciiTheme="minorEastAsia" w:hAnsiTheme="minorEastAsia"/>
                    <w:i/>
                    <w:iCs/>
                    <w:color w:val="000000" w:themeColor="text1"/>
                    <w:szCs w:val="21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</w:rPr>
                  <m:t>0≤y≤1,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</w:rPr>
                  <m:t>0,</m:t>
                </m:r>
                <m:r>
                  <m:rPr>
                    <m:nor/>
                  </m:rPr>
                  <w:rPr>
                    <w:rFonts w:asciiTheme="minorEastAsia" w:hAnsiTheme="minorEastAsia"/>
                    <w:i/>
                    <w:iCs/>
                    <w:color w:val="000000" w:themeColor="text1"/>
                    <w:szCs w:val="21"/>
                  </w:rPr>
                  <m:t>  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</w:rPr>
                  <m:t xml:space="preserve"> else</m:t>
                </m:r>
              </m:e>
            </m:eqArr>
          </m:e>
        </m:d>
      </m:oMath>
    </w:p>
    <w:p w14:paraId="44FD289C" w14:textId="77777777" w:rsidR="00114AA8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3</w:t>
      </w:r>
      <w:r>
        <w:rPr>
          <w:rFonts w:asciiTheme="minorEastAsia" w:hAnsiTheme="minorEastAsia" w:hint="eastAsia"/>
          <w:b/>
          <w:bCs/>
          <w:szCs w:val="21"/>
        </w:rPr>
        <w:t>、2</w:t>
      </w:r>
    </w:p>
    <w:p w14:paraId="3F0BB9BF" w14:textId="77777777" w:rsidR="00114AA8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4</w:t>
      </w:r>
      <w:r>
        <w:rPr>
          <w:rFonts w:asciiTheme="minorEastAsia" w:hAnsiTheme="minorEastAsia" w:hint="eastAsia"/>
          <w:b/>
          <w:bCs/>
          <w:szCs w:val="21"/>
        </w:rPr>
        <w:t>、5/12</w:t>
      </w:r>
    </w:p>
    <w:p w14:paraId="3FE19C65" w14:textId="77777777" w:rsidR="00114AA8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5</w:t>
      </w:r>
      <w:r>
        <w:rPr>
          <w:rFonts w:asciiTheme="minorEastAsia" w:hAnsiTheme="minorEastAsia" w:hint="eastAsia"/>
          <w:b/>
          <w:bCs/>
          <w:szCs w:val="21"/>
        </w:rPr>
        <w:t>、14/41</w:t>
      </w:r>
    </w:p>
    <w:p w14:paraId="4D399785" w14:textId="77777777" w:rsidR="00114AA8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6</w:t>
      </w:r>
      <w:r>
        <w:rPr>
          <w:rFonts w:asciiTheme="minorEastAsia" w:hAnsiTheme="minorEastAsia" w:hint="eastAsia"/>
          <w:b/>
          <w:bCs/>
          <w:szCs w:val="21"/>
        </w:rPr>
        <w:t>、</w:t>
      </w:r>
      <m:oMath>
        <m:r>
          <m:rPr>
            <m:sty m:val="p"/>
          </m:rPr>
          <w:rPr>
            <w:rFonts w:ascii="Cambria Math" w:eastAsia="宋体" w:hAnsi="Cambria Math" w:cs="宋体"/>
            <w:color w:val="000000" w:themeColor="text1"/>
          </w:rPr>
          <m:t>1-</m:t>
        </m:r>
        <m:sSup>
          <m:sSupPr>
            <m:ctrlPr>
              <w:rPr>
                <w:rFonts w:ascii="Cambria Math" w:eastAsia="宋体" w:hAnsi="Cambria Math" w:cs="宋体"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="宋体" w:hAnsi="Cambria Math" w:cs="宋体"/>
                <w:color w:val="000000" w:themeColor="text1"/>
              </w:rPr>
              <m:t>-1</m:t>
            </m:r>
          </m:sup>
        </m:sSup>
      </m:oMath>
    </w:p>
    <w:p w14:paraId="3576B870" w14:textId="77777777" w:rsidR="00114AA8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/>
          <w:b/>
          <w:bCs/>
          <w:color w:val="000000" w:themeColor="text1"/>
          <w:szCs w:val="21"/>
        </w:rPr>
        <w:t>7</w:t>
      </w:r>
      <w:r>
        <w:rPr>
          <w:rFonts w:asciiTheme="minorEastAsia" w:hAnsiTheme="minorEastAsia" w:hint="eastAsia"/>
          <w:b/>
          <w:bCs/>
          <w:color w:val="000000" w:themeColor="text1"/>
          <w:szCs w:val="21"/>
        </w:rPr>
        <w:t>、</w:t>
      </w:r>
      <m:oMath>
        <m:sSub>
          <m:sSubPr>
            <m:ctrlPr>
              <w:rPr>
                <w:rFonts w:ascii="Cambria Math" w:hAnsi="Cambria Math" w:hint="eastAsia"/>
                <w:i/>
                <w:color w:val="000000" w:themeColor="text1"/>
              </w:rPr>
            </m:ctrlPr>
          </m:sSubPr>
          <m:e>
            <m:r>
              <w:rPr>
                <w:rFonts w:ascii="Cambria Math"/>
                <w:color w:val="000000" w:themeColor="text1"/>
              </w:rPr>
              <m:t>f</m:t>
            </m:r>
          </m:e>
          <m:sub>
            <m:r>
              <w:rPr>
                <w:rFonts w:ascii="Cambria Math"/>
                <w:color w:val="000000" w:themeColor="text1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1"/>
              </w:rPr>
              <m:t>y</m:t>
            </m:r>
          </m:e>
        </m:d>
        <m:r>
          <w:rPr>
            <w:rFonts w:ascii="Cambria Math" w:hAnsi="Cambria Math"/>
            <w:color w:val="000000" w:themeColor="text1"/>
            <w:sz w:val="22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&amp;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 xml:space="preserve">,      </m:t>
                </m:r>
                <m:r>
                  <m:rPr>
                    <m:nor/>
                  </m:rPr>
                  <w:rPr>
                    <w:rFonts w:asciiTheme="minorEastAsia" w:hAnsiTheme="minorEastAsia"/>
                    <w:color w:val="000000" w:themeColor="text1"/>
                    <w:sz w:val="22"/>
                  </w:rPr>
                  <m:t xml:space="preserve">              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0≤y&lt;1,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&amp;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sz w:val="22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,                      1≤y&lt;2,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>&amp;0,</m:t>
                </m:r>
                <m:r>
                  <m:rPr>
                    <m:nor/>
                  </m:rPr>
                  <w:rPr>
                    <w:rFonts w:asciiTheme="minorEastAsia" w:hAnsiTheme="minorEastAsia"/>
                    <w:i/>
                    <w:color w:val="000000" w:themeColor="text1"/>
                    <w:sz w:val="22"/>
                  </w:rPr>
                  <m:t xml:space="preserve"> </m:t>
                </m:r>
                <m:r>
                  <w:rPr>
                    <w:rFonts w:ascii="Cambria Math" w:hAnsi="Cambria Math"/>
                    <w:color w:val="000000" w:themeColor="text1"/>
                    <w:sz w:val="22"/>
                  </w:rPr>
                  <m:t xml:space="preserve">                               else.</m:t>
                </m:r>
              </m:e>
            </m:eqArr>
            <m:r>
              <w:rPr>
                <w:rFonts w:ascii="Cambria Math" w:hAnsi="Cambria Math"/>
                <w:color w:val="000000" w:themeColor="text1"/>
                <w:sz w:val="22"/>
              </w:rPr>
              <m:t xml:space="preserve"> </m:t>
            </m:r>
          </m:e>
        </m:d>
      </m:oMath>
    </w:p>
    <w:p w14:paraId="268E627A" w14:textId="77777777" w:rsidR="00114AA8" w:rsidRDefault="00000000">
      <w:pPr>
        <w:pStyle w:val="aa"/>
        <w:tabs>
          <w:tab w:val="left" w:pos="4405"/>
        </w:tabs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8</w:t>
      </w:r>
      <w:r>
        <w:rPr>
          <w:rFonts w:asciiTheme="minorEastAsia" w:hAnsiTheme="minorEastAsia" w:hint="eastAsia"/>
          <w:b/>
          <w:bCs/>
          <w:szCs w:val="21"/>
        </w:rPr>
        <w:t>、</w:t>
      </w:r>
      <m:oMath>
        <m:sSub>
          <m:sSubPr>
            <m:ctrlPr>
              <w:rPr>
                <w:rFonts w:ascii="Cambria Math" w:hAnsi="Cambria Math" w:hint="eastAsia"/>
                <w:i/>
                <w:color w:val="000000" w:themeColor="text1"/>
              </w:rPr>
            </m:ctrlPr>
          </m:sSubPr>
          <m:e>
            <m:r>
              <w:rPr>
                <w:rFonts w:ascii="Cambria Math"/>
                <w:color w:val="000000" w:themeColor="text1"/>
              </w:rPr>
              <m:t>f</m:t>
            </m:r>
          </m:e>
          <m:sub>
            <m:r>
              <w:rPr>
                <w:rFonts w:ascii="Cambria Math"/>
                <w:color w:val="000000" w:themeColor="text1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  <w:iCs/>
                <w:color w:val="000000" w:themeColor="text1"/>
                <w:szCs w:val="21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1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  <w:szCs w:val="21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  <w:color w:val="000000" w:themeColor="text1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1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Cs/>
                        <w:color w:val="000000" w:themeColor="text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Cs/>
                            <w:color w:val="000000" w:themeColor="text1"/>
                            <w:szCs w:val="21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1"/>
                          </w:rPr>
                          <m:t>2π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σy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Cs/>
                        <w:color w:val="000000" w:themeColor="text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  <w:color w:val="000000" w:themeColor="text1"/>
                            <w:szCs w:val="21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  <w:color w:val="000000" w:themeColor="text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Cs w:val="21"/>
                              </w:rPr>
                              <m:t>(lny-σ)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Cs w:val="21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1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  <w:color w:val="000000" w:themeColor="text1"/>
                                <w:szCs w:val="21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Cs w:val="21"/>
                              </w:rPr>
                              <m:t>σ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Cs w:val="21"/>
                              </w:rPr>
                              <m:t>2</m:t>
                            </m:r>
                          </m:sup>
                        </m:sSup>
                      </m:den>
                    </m:f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</w:rPr>
                  <m:t>,</m:t>
                </m:r>
                <m:r>
                  <m:rPr>
                    <m:nor/>
                  </m:rPr>
                  <w:rPr>
                    <w:rFonts w:asciiTheme="minorEastAsia" w:hAnsiTheme="minorEastAsia"/>
                    <w:i/>
                    <w:iCs/>
                    <w:color w:val="000000" w:themeColor="text1"/>
                    <w:szCs w:val="21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</w:rPr>
                  <m:t>y&gt;0,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1"/>
                  </w:rPr>
                  <m:t>0,</m:t>
                </m:r>
                <m:r>
                  <m:rPr>
                    <m:nor/>
                  </m:rPr>
                  <w:rPr>
                    <w:rFonts w:asciiTheme="minorEastAsia" w:hAnsiTheme="minorEastAsia"/>
                    <w:i/>
                    <w:iCs/>
                    <w:color w:val="000000" w:themeColor="text1"/>
                    <w:szCs w:val="21"/>
                  </w:rPr>
                  <m:t>  </m:t>
                </m:r>
                <m:r>
                  <m:rPr>
                    <m:nor/>
                  </m:rPr>
                  <w:rPr>
                    <w:rFonts w:ascii="Cambria Math" w:hAnsi="Cambria Math"/>
                    <w:i/>
                    <w:iCs/>
                    <w:color w:val="000000" w:themeColor="text1"/>
                    <w:szCs w:val="21"/>
                  </w:rPr>
                  <m:t xml:space="preserve">    </m:t>
                </m:r>
                <m:r>
                  <m:rPr>
                    <m:nor/>
                  </m:rPr>
                  <w:rPr>
                    <w:rFonts w:asciiTheme="minorEastAsia" w:hAnsiTheme="minorEastAsia"/>
                    <w:i/>
                    <w:iCs/>
                    <w:color w:val="000000" w:themeColor="text1"/>
                    <w:szCs w:val="21"/>
                  </w:rPr>
                  <m:t> </m:t>
                </m:r>
                <m:r>
                  <m:rPr>
                    <m:nor/>
                  </m:rPr>
                  <w:rPr>
                    <w:rFonts w:ascii="Cambria Math" w:hAnsi="Cambria Math"/>
                    <w:color w:val="000000" w:themeColor="text1"/>
                    <w:szCs w:val="21"/>
                  </w:rPr>
                  <m:t>else.</m:t>
                </m:r>
              </m:e>
            </m:eqArr>
          </m:e>
        </m:d>
      </m:oMath>
      <w:r>
        <w:rPr>
          <w:rFonts w:hAnsi="Cambria Math" w:hint="eastAsia"/>
          <w:iCs/>
          <w:color w:val="000000" w:themeColor="text1"/>
          <w:szCs w:val="21"/>
        </w:rPr>
        <w:tab/>
      </w:r>
    </w:p>
    <w:p w14:paraId="3F64A83B" w14:textId="77777777" w:rsidR="00114AA8" w:rsidRDefault="00000000">
      <w:pPr>
        <w:pStyle w:val="aa"/>
        <w:tabs>
          <w:tab w:val="left" w:pos="4405"/>
        </w:tabs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9</w:t>
      </w:r>
      <w:r>
        <w:rPr>
          <w:rFonts w:asciiTheme="minorEastAsia" w:hAnsiTheme="minorEastAsia" w:hint="eastAsia"/>
          <w:b/>
          <w:bCs/>
          <w:szCs w:val="21"/>
        </w:rPr>
        <w:t>、</w:t>
      </w:r>
      <w:r>
        <w:rPr>
          <w:rFonts w:hAnsi="Cambria Math" w:hint="eastAsia"/>
          <w:b/>
          <w:bCs/>
          <w:iCs/>
          <w:color w:val="000000" w:themeColor="text1"/>
          <w:szCs w:val="21"/>
        </w:rPr>
        <w:t>1</w:t>
      </w:r>
    </w:p>
    <w:p w14:paraId="1396A4F8" w14:textId="77777777" w:rsidR="00114AA8" w:rsidRDefault="00000000">
      <w:pPr>
        <w:pStyle w:val="aa"/>
        <w:tabs>
          <w:tab w:val="left" w:pos="4405"/>
        </w:tabs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10</w:t>
      </w:r>
      <w:r>
        <w:rPr>
          <w:rFonts w:asciiTheme="minorEastAsia" w:hAnsiTheme="minorEastAsia" w:hint="eastAsia"/>
          <w:b/>
          <w:bCs/>
          <w:szCs w:val="21"/>
        </w:rPr>
        <w:t>、</w:t>
      </w:r>
      <w:r>
        <w:rPr>
          <w:rFonts w:hAnsi="Cambria Math" w:hint="eastAsia"/>
          <w:b/>
          <w:bCs/>
          <w:iCs/>
          <w:color w:val="000000" w:themeColor="text1"/>
          <w:szCs w:val="21"/>
        </w:rPr>
        <w:t>2</w:t>
      </w:r>
    </w:p>
    <w:p w14:paraId="15438727" w14:textId="77777777" w:rsidR="00114AA8" w:rsidRDefault="00000000">
      <w:pPr>
        <w:spacing w:line="360" w:lineRule="auto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三、判断题</w:t>
      </w:r>
    </w:p>
    <w:p w14:paraId="5AA49A77" w14:textId="77777777" w:rsidR="00114AA8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1</w:t>
      </w:r>
      <w:r>
        <w:rPr>
          <w:rFonts w:asciiTheme="minorEastAsia" w:hAnsiTheme="minorEastAsia" w:hint="eastAsia"/>
          <w:b/>
          <w:bCs/>
          <w:szCs w:val="21"/>
        </w:rPr>
        <w:t>、√</w:t>
      </w:r>
    </w:p>
    <w:p w14:paraId="77C6A304" w14:textId="77777777" w:rsidR="00114AA8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hint="eastAsia"/>
          <w:b/>
          <w:bCs/>
        </w:rPr>
        <w:t>2、×</w:t>
      </w:r>
    </w:p>
    <w:p w14:paraId="1A68BDDA" w14:textId="77777777" w:rsidR="00114AA8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3、×</w:t>
      </w:r>
    </w:p>
    <w:p w14:paraId="3F480F2A" w14:textId="77777777" w:rsidR="00114AA8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 w:hint="eastAsia"/>
          <w:b/>
          <w:bCs/>
          <w:szCs w:val="21"/>
        </w:rPr>
        <w:t>4、×</w:t>
      </w:r>
    </w:p>
    <w:p w14:paraId="4A7A9639" w14:textId="77777777" w:rsidR="00114AA8" w:rsidRDefault="00000000">
      <w:pPr>
        <w:pStyle w:val="aa"/>
        <w:spacing w:line="360" w:lineRule="auto"/>
        <w:ind w:left="360" w:firstLineChars="0" w:hanging="360"/>
        <w:jc w:val="left"/>
        <w:rPr>
          <w:rFonts w:asciiTheme="minorEastAsia" w:hAnsiTheme="minorEastAsia" w:hint="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5</w:t>
      </w:r>
      <w:r>
        <w:rPr>
          <w:rFonts w:asciiTheme="minorEastAsia" w:hAnsiTheme="minorEastAsia" w:hint="eastAsia"/>
          <w:b/>
          <w:bCs/>
          <w:szCs w:val="21"/>
        </w:rPr>
        <w:t>、√</w:t>
      </w:r>
    </w:p>
    <w:p w14:paraId="5BE1EBFC" w14:textId="77777777" w:rsidR="00114AA8" w:rsidRDefault="00114AA8">
      <w:pPr>
        <w:pStyle w:val="aa"/>
        <w:spacing w:line="360" w:lineRule="auto"/>
        <w:ind w:firstLineChars="0" w:firstLine="0"/>
        <w:jc w:val="left"/>
        <w:rPr>
          <w:rFonts w:asciiTheme="minorEastAsia" w:hAnsiTheme="minorEastAsia" w:hint="eastAsia"/>
          <w:b/>
          <w:bCs/>
          <w:szCs w:val="21"/>
        </w:rPr>
      </w:pPr>
    </w:p>
    <w:sectPr w:rsidR="00114AA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FkMDdlN2YxZmJjZmNjMDExZGYwODJlMDc4NDE4M2EifQ=="/>
  </w:docVars>
  <w:rsids>
    <w:rsidRoot w:val="004E51A0"/>
    <w:rsid w:val="00014022"/>
    <w:rsid w:val="00022607"/>
    <w:rsid w:val="000370FD"/>
    <w:rsid w:val="000B036E"/>
    <w:rsid w:val="00114AA8"/>
    <w:rsid w:val="00220E26"/>
    <w:rsid w:val="002B3ED1"/>
    <w:rsid w:val="002C4BFB"/>
    <w:rsid w:val="00305BB5"/>
    <w:rsid w:val="003512F2"/>
    <w:rsid w:val="00397DB9"/>
    <w:rsid w:val="003A003D"/>
    <w:rsid w:val="003E2386"/>
    <w:rsid w:val="004036D4"/>
    <w:rsid w:val="00420187"/>
    <w:rsid w:val="00450C0A"/>
    <w:rsid w:val="00457D6D"/>
    <w:rsid w:val="004973CD"/>
    <w:rsid w:val="004B1EF7"/>
    <w:rsid w:val="004D7312"/>
    <w:rsid w:val="004E51A0"/>
    <w:rsid w:val="004F0A6F"/>
    <w:rsid w:val="004F479C"/>
    <w:rsid w:val="005454E0"/>
    <w:rsid w:val="00565045"/>
    <w:rsid w:val="00567CE0"/>
    <w:rsid w:val="00590C5B"/>
    <w:rsid w:val="005A51CD"/>
    <w:rsid w:val="005B259C"/>
    <w:rsid w:val="005B79E1"/>
    <w:rsid w:val="006B13F1"/>
    <w:rsid w:val="006B2E56"/>
    <w:rsid w:val="006F1A0D"/>
    <w:rsid w:val="006F4DE5"/>
    <w:rsid w:val="007114E2"/>
    <w:rsid w:val="007138A1"/>
    <w:rsid w:val="00724582"/>
    <w:rsid w:val="00743CF6"/>
    <w:rsid w:val="00783A68"/>
    <w:rsid w:val="007D6978"/>
    <w:rsid w:val="007E3E8A"/>
    <w:rsid w:val="00843EC1"/>
    <w:rsid w:val="00850B86"/>
    <w:rsid w:val="00850DC9"/>
    <w:rsid w:val="008527E3"/>
    <w:rsid w:val="0089164B"/>
    <w:rsid w:val="008D5749"/>
    <w:rsid w:val="008E1CAF"/>
    <w:rsid w:val="008F6C6F"/>
    <w:rsid w:val="0093043F"/>
    <w:rsid w:val="009D3E35"/>
    <w:rsid w:val="009F379A"/>
    <w:rsid w:val="00A11A66"/>
    <w:rsid w:val="00A159CF"/>
    <w:rsid w:val="00A65EDF"/>
    <w:rsid w:val="00AC22DA"/>
    <w:rsid w:val="00AD397C"/>
    <w:rsid w:val="00B3303F"/>
    <w:rsid w:val="00B95DAB"/>
    <w:rsid w:val="00BA2382"/>
    <w:rsid w:val="00C174CC"/>
    <w:rsid w:val="00C34D18"/>
    <w:rsid w:val="00C7100C"/>
    <w:rsid w:val="00C86EEB"/>
    <w:rsid w:val="00CD7688"/>
    <w:rsid w:val="00CF06B7"/>
    <w:rsid w:val="00D10168"/>
    <w:rsid w:val="00E10DCE"/>
    <w:rsid w:val="00E8328A"/>
    <w:rsid w:val="00EB33C4"/>
    <w:rsid w:val="00F77771"/>
    <w:rsid w:val="00FE2176"/>
    <w:rsid w:val="07F901A3"/>
    <w:rsid w:val="16BD1288"/>
    <w:rsid w:val="262B46D7"/>
    <w:rsid w:val="40B21718"/>
    <w:rsid w:val="4910513F"/>
    <w:rsid w:val="569A1D8F"/>
    <w:rsid w:val="5DF9397A"/>
    <w:rsid w:val="611771BA"/>
    <w:rsid w:val="667967BE"/>
    <w:rsid w:val="6A1D1B56"/>
    <w:rsid w:val="6D0475EA"/>
    <w:rsid w:val="6E922B12"/>
    <w:rsid w:val="7AF8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5DE2EA"/>
  <w15:docId w15:val="{7E5A71EB-ED13-4C44-802A-C91A3CD7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styleId="ab">
    <w:name w:val="Placeholder Text"/>
    <w:basedOn w:val="a0"/>
    <w:uiPriority w:val="99"/>
    <w:semiHidden/>
    <w:qFormat/>
    <w:rPr>
      <w:color w:val="80808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baike.baidu.com/item/%E6%A0%B7%E6%9C%AC%E7%A9%BA%E9%97%B4/9980386?fromModule=lemma_inlink" TargetMode="External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0.bin"/><Relationship Id="rId63" Type="http://schemas.openxmlformats.org/officeDocument/2006/relationships/image" Target="media/image25.wmf"/><Relationship Id="rId84" Type="http://schemas.openxmlformats.org/officeDocument/2006/relationships/oleObject" Target="embeddings/oleObject47.bin"/><Relationship Id="rId16" Type="http://schemas.openxmlformats.org/officeDocument/2006/relationships/image" Target="media/image7.wmf"/><Relationship Id="rId107" Type="http://schemas.openxmlformats.org/officeDocument/2006/relationships/oleObject" Target="embeddings/oleObject60.bin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30.bin"/><Relationship Id="rId58" Type="http://schemas.openxmlformats.org/officeDocument/2006/relationships/oleObject" Target="embeddings/oleObject33.bin"/><Relationship Id="rId74" Type="http://schemas.openxmlformats.org/officeDocument/2006/relationships/oleObject" Target="embeddings/oleObject41.bin"/><Relationship Id="rId79" Type="http://schemas.openxmlformats.org/officeDocument/2006/relationships/oleObject" Target="embeddings/oleObject44.bin"/><Relationship Id="rId102" Type="http://schemas.openxmlformats.org/officeDocument/2006/relationships/oleObject" Target="embeddings/oleObject57.bin"/><Relationship Id="rId123" Type="http://schemas.openxmlformats.org/officeDocument/2006/relationships/oleObject" Target="embeddings/oleObject66.bin"/><Relationship Id="rId128" Type="http://schemas.openxmlformats.org/officeDocument/2006/relationships/oleObject" Target="embeddings/oleObject69.bin"/><Relationship Id="rId5" Type="http://schemas.openxmlformats.org/officeDocument/2006/relationships/oleObject" Target="embeddings/oleObject1.bin"/><Relationship Id="rId90" Type="http://schemas.openxmlformats.org/officeDocument/2006/relationships/image" Target="media/image37.wmf"/><Relationship Id="rId95" Type="http://schemas.openxmlformats.org/officeDocument/2006/relationships/image" Target="media/image39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1.bin"/><Relationship Id="rId48" Type="http://schemas.openxmlformats.org/officeDocument/2006/relationships/image" Target="media/image20.wmf"/><Relationship Id="rId64" Type="http://schemas.openxmlformats.org/officeDocument/2006/relationships/oleObject" Target="embeddings/oleObject36.bin"/><Relationship Id="rId69" Type="http://schemas.openxmlformats.org/officeDocument/2006/relationships/image" Target="media/image28.wmf"/><Relationship Id="rId113" Type="http://schemas.openxmlformats.org/officeDocument/2006/relationships/hyperlink" Target="https://baike.baidu.com/item/%E5%BC%A6%E9%95%BF/6605703?fromModule=lemma_inlink" TargetMode="External"/><Relationship Id="rId118" Type="http://schemas.openxmlformats.org/officeDocument/2006/relationships/image" Target="media/image47.wmf"/><Relationship Id="rId134" Type="http://schemas.openxmlformats.org/officeDocument/2006/relationships/oleObject" Target="embeddings/oleObject73.bin"/><Relationship Id="rId80" Type="http://schemas.openxmlformats.org/officeDocument/2006/relationships/image" Target="media/image33.wmf"/><Relationship Id="rId85" Type="http://schemas.openxmlformats.org/officeDocument/2006/relationships/oleObject" Target="embeddings/oleObject48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59" Type="http://schemas.openxmlformats.org/officeDocument/2006/relationships/image" Target="media/image23.wmf"/><Relationship Id="rId103" Type="http://schemas.openxmlformats.org/officeDocument/2006/relationships/oleObject" Target="embeddings/oleObject58.bin"/><Relationship Id="rId108" Type="http://schemas.openxmlformats.org/officeDocument/2006/relationships/oleObject" Target="embeddings/oleObject61.bin"/><Relationship Id="rId124" Type="http://schemas.openxmlformats.org/officeDocument/2006/relationships/oleObject" Target="embeddings/oleObject67.bin"/><Relationship Id="rId129" Type="http://schemas.openxmlformats.org/officeDocument/2006/relationships/image" Target="media/image52.wmf"/><Relationship Id="rId54" Type="http://schemas.openxmlformats.org/officeDocument/2006/relationships/oleObject" Target="embeddings/oleObject31.bin"/><Relationship Id="rId70" Type="http://schemas.openxmlformats.org/officeDocument/2006/relationships/oleObject" Target="embeddings/oleObject39.bin"/><Relationship Id="rId75" Type="http://schemas.openxmlformats.org/officeDocument/2006/relationships/oleObject" Target="embeddings/oleObject42.bin"/><Relationship Id="rId91" Type="http://schemas.openxmlformats.org/officeDocument/2006/relationships/oleObject" Target="embeddings/oleObject51.bin"/><Relationship Id="rId96" Type="http://schemas.openxmlformats.org/officeDocument/2006/relationships/oleObject" Target="embeddings/oleObject54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6.bin"/><Relationship Id="rId114" Type="http://schemas.openxmlformats.org/officeDocument/2006/relationships/hyperlink" Target="https://baike.baidu.com/item/%E5%86%85%E6%8E%A5/18839725?fromModule=lemma_inlink" TargetMode="External"/><Relationship Id="rId119" Type="http://schemas.openxmlformats.org/officeDocument/2006/relationships/oleObject" Target="embeddings/oleObject64.bin"/><Relationship Id="rId44" Type="http://schemas.openxmlformats.org/officeDocument/2006/relationships/oleObject" Target="embeddings/oleObject22.bin"/><Relationship Id="rId60" Type="http://schemas.openxmlformats.org/officeDocument/2006/relationships/oleObject" Target="embeddings/oleObject34.bin"/><Relationship Id="rId65" Type="http://schemas.openxmlformats.org/officeDocument/2006/relationships/image" Target="media/image26.wmf"/><Relationship Id="rId81" Type="http://schemas.openxmlformats.org/officeDocument/2006/relationships/oleObject" Target="embeddings/oleObject45.bin"/><Relationship Id="rId86" Type="http://schemas.openxmlformats.org/officeDocument/2006/relationships/image" Target="media/image35.wmf"/><Relationship Id="rId130" Type="http://schemas.openxmlformats.org/officeDocument/2006/relationships/oleObject" Target="embeddings/oleObject70.bin"/><Relationship Id="rId135" Type="http://schemas.openxmlformats.org/officeDocument/2006/relationships/fontTable" Target="fontTable.xml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image" Target="media/image45.wmf"/><Relationship Id="rId34" Type="http://schemas.openxmlformats.org/officeDocument/2006/relationships/image" Target="media/image16.wmf"/><Relationship Id="rId50" Type="http://schemas.openxmlformats.org/officeDocument/2006/relationships/oleObject" Target="embeddings/oleObject27.bin"/><Relationship Id="rId55" Type="http://schemas.openxmlformats.org/officeDocument/2006/relationships/image" Target="media/image21.wmf"/><Relationship Id="rId76" Type="http://schemas.openxmlformats.org/officeDocument/2006/relationships/image" Target="media/image31.wmf"/><Relationship Id="rId97" Type="http://schemas.openxmlformats.org/officeDocument/2006/relationships/image" Target="media/image40.wmf"/><Relationship Id="rId104" Type="http://schemas.openxmlformats.org/officeDocument/2006/relationships/image" Target="media/image43.wmf"/><Relationship Id="rId120" Type="http://schemas.openxmlformats.org/officeDocument/2006/relationships/image" Target="media/image48.wmf"/><Relationship Id="rId125" Type="http://schemas.openxmlformats.org/officeDocument/2006/relationships/image" Target="media/image50.wmf"/><Relationship Id="rId7" Type="http://schemas.openxmlformats.org/officeDocument/2006/relationships/oleObject" Target="embeddings/oleObject2.bin"/><Relationship Id="rId71" Type="http://schemas.openxmlformats.org/officeDocument/2006/relationships/image" Target="media/image29.wmf"/><Relationship Id="rId92" Type="http://schemas.openxmlformats.org/officeDocument/2006/relationships/image" Target="media/image38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oleObject" Target="embeddings/oleObject19.bin"/><Relationship Id="rId45" Type="http://schemas.openxmlformats.org/officeDocument/2006/relationships/oleObject" Target="embeddings/oleObject23.bin"/><Relationship Id="rId66" Type="http://schemas.openxmlformats.org/officeDocument/2006/relationships/oleObject" Target="embeddings/oleObject37.bin"/><Relationship Id="rId87" Type="http://schemas.openxmlformats.org/officeDocument/2006/relationships/oleObject" Target="embeddings/oleObject49.bin"/><Relationship Id="rId110" Type="http://schemas.openxmlformats.org/officeDocument/2006/relationships/oleObject" Target="embeddings/oleObject62.bin"/><Relationship Id="rId115" Type="http://schemas.openxmlformats.org/officeDocument/2006/relationships/hyperlink" Target="https://baike.baidu.com/item/%E7%AD%89%E8%BE%B9%E4%B8%89%E8%A7%92%E5%BD%A2/6409004?fromModule=lemma_inlink" TargetMode="External"/><Relationship Id="rId131" Type="http://schemas.openxmlformats.org/officeDocument/2006/relationships/image" Target="media/image53.wmf"/><Relationship Id="rId136" Type="http://schemas.openxmlformats.org/officeDocument/2006/relationships/theme" Target="theme/theme1.xml"/><Relationship Id="rId61" Type="http://schemas.openxmlformats.org/officeDocument/2006/relationships/image" Target="media/image24.wmf"/><Relationship Id="rId82" Type="http://schemas.openxmlformats.org/officeDocument/2006/relationships/oleObject" Target="embeddings/oleObject46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32.bin"/><Relationship Id="rId77" Type="http://schemas.openxmlformats.org/officeDocument/2006/relationships/oleObject" Target="embeddings/oleObject43.bin"/><Relationship Id="rId100" Type="http://schemas.openxmlformats.org/officeDocument/2006/relationships/oleObject" Target="embeddings/oleObject56.bin"/><Relationship Id="rId105" Type="http://schemas.openxmlformats.org/officeDocument/2006/relationships/oleObject" Target="embeddings/oleObject59.bin"/><Relationship Id="rId126" Type="http://schemas.openxmlformats.org/officeDocument/2006/relationships/oleObject" Target="embeddings/oleObject68.bin"/><Relationship Id="rId8" Type="http://schemas.openxmlformats.org/officeDocument/2006/relationships/image" Target="media/image3.wmf"/><Relationship Id="rId51" Type="http://schemas.openxmlformats.org/officeDocument/2006/relationships/oleObject" Target="embeddings/oleObject28.bin"/><Relationship Id="rId72" Type="http://schemas.openxmlformats.org/officeDocument/2006/relationships/oleObject" Target="embeddings/oleObject40.bin"/><Relationship Id="rId93" Type="http://schemas.openxmlformats.org/officeDocument/2006/relationships/oleObject" Target="embeddings/oleObject52.bin"/><Relationship Id="rId98" Type="http://schemas.openxmlformats.org/officeDocument/2006/relationships/oleObject" Target="embeddings/oleObject55.bin"/><Relationship Id="rId121" Type="http://schemas.openxmlformats.org/officeDocument/2006/relationships/oleObject" Target="embeddings/oleObject65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4.bin"/><Relationship Id="rId67" Type="http://schemas.openxmlformats.org/officeDocument/2006/relationships/image" Target="media/image27.wmf"/><Relationship Id="rId116" Type="http://schemas.openxmlformats.org/officeDocument/2006/relationships/hyperlink" Target="https://baike.baidu.com/item/%E7%AD%89%E5%8F%AF%E8%83%BD%E6%80%A7/7948529?fromModule=lemma_inlink" TargetMode="External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62" Type="http://schemas.openxmlformats.org/officeDocument/2006/relationships/oleObject" Target="embeddings/oleObject35.bin"/><Relationship Id="rId83" Type="http://schemas.openxmlformats.org/officeDocument/2006/relationships/image" Target="media/image34.wmf"/><Relationship Id="rId88" Type="http://schemas.openxmlformats.org/officeDocument/2006/relationships/image" Target="media/image36.wmf"/><Relationship Id="rId111" Type="http://schemas.openxmlformats.org/officeDocument/2006/relationships/image" Target="media/image46.wmf"/><Relationship Id="rId132" Type="http://schemas.openxmlformats.org/officeDocument/2006/relationships/oleObject" Target="embeddings/oleObject71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image" Target="media/image22.wmf"/><Relationship Id="rId106" Type="http://schemas.openxmlformats.org/officeDocument/2006/relationships/image" Target="media/image44.wmf"/><Relationship Id="rId127" Type="http://schemas.openxmlformats.org/officeDocument/2006/relationships/image" Target="media/image51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9.bin"/><Relationship Id="rId73" Type="http://schemas.openxmlformats.org/officeDocument/2006/relationships/image" Target="media/image30.wmf"/><Relationship Id="rId78" Type="http://schemas.openxmlformats.org/officeDocument/2006/relationships/image" Target="media/image32.wmf"/><Relationship Id="rId94" Type="http://schemas.openxmlformats.org/officeDocument/2006/relationships/oleObject" Target="embeddings/oleObject53.bin"/><Relationship Id="rId99" Type="http://schemas.openxmlformats.org/officeDocument/2006/relationships/image" Target="media/image41.wmf"/><Relationship Id="rId101" Type="http://schemas.openxmlformats.org/officeDocument/2006/relationships/image" Target="media/image42.wmf"/><Relationship Id="rId122" Type="http://schemas.openxmlformats.org/officeDocument/2006/relationships/image" Target="media/image49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26" Type="http://schemas.openxmlformats.org/officeDocument/2006/relationships/image" Target="media/image12.wmf"/><Relationship Id="rId47" Type="http://schemas.openxmlformats.org/officeDocument/2006/relationships/oleObject" Target="embeddings/oleObject25.bin"/><Relationship Id="rId68" Type="http://schemas.openxmlformats.org/officeDocument/2006/relationships/oleObject" Target="embeddings/oleObject38.bin"/><Relationship Id="rId89" Type="http://schemas.openxmlformats.org/officeDocument/2006/relationships/oleObject" Target="embeddings/oleObject50.bin"/><Relationship Id="rId112" Type="http://schemas.openxmlformats.org/officeDocument/2006/relationships/oleObject" Target="embeddings/oleObject63.bin"/><Relationship Id="rId133" Type="http://schemas.openxmlformats.org/officeDocument/2006/relationships/oleObject" Target="embeddings/oleObject7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2213</Words>
  <Characters>2724</Characters>
  <Application>Microsoft Office Word</Application>
  <DocSecurity>0</DocSecurity>
  <Lines>136</Lines>
  <Paragraphs>189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余 泽</dc:creator>
  <cp:lastModifiedBy>凡 费</cp:lastModifiedBy>
  <cp:revision>33</cp:revision>
  <dcterms:created xsi:type="dcterms:W3CDTF">2022-10-26T02:41:00Z</dcterms:created>
  <dcterms:modified xsi:type="dcterms:W3CDTF">2025-11-15T08:53:00Z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832359DE7F254238B0B6B91823A25D44_13</vt:lpwstr>
  </property>
</Properties>
</file>