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17022" w14:textId="25AA4734" w:rsidR="00702399" w:rsidRDefault="00702399" w:rsidP="00702399">
      <w:pPr>
        <w:pStyle w:val="2"/>
        <w:jc w:val="center"/>
        <w:rPr>
          <w:rFonts w:hint="eastAsia"/>
        </w:rPr>
      </w:pPr>
      <w:r>
        <w:rPr>
          <w:rFonts w:hint="eastAsia"/>
        </w:rPr>
        <w:t>《编程》实验作业</w:t>
      </w:r>
    </w:p>
    <w:p w14:paraId="5C1F6C84" w14:textId="09CC7EEE" w:rsidR="00EC69B7" w:rsidRPr="00052B5E" w:rsidRDefault="00D16EBC" w:rsidP="00DC5DC4">
      <w:pPr>
        <w:pStyle w:val="2"/>
        <w:numPr>
          <w:ilvl w:val="0"/>
          <w:numId w:val="2"/>
        </w:numPr>
        <w:rPr>
          <w:rFonts w:hint="eastAsia"/>
          <w:b w:val="0"/>
          <w:bCs w:val="0"/>
        </w:rPr>
      </w:pPr>
      <w:r>
        <w:rPr>
          <w:rFonts w:hint="eastAsia"/>
        </w:rPr>
        <w:t>安装</w:t>
      </w:r>
      <w:r w:rsidR="002F1122" w:rsidRPr="002F1122">
        <w:t>GNU Prolog</w:t>
      </w:r>
      <w:r w:rsidR="000D0F3C">
        <w:rPr>
          <w:rFonts w:hint="eastAsia"/>
        </w:rPr>
        <w:t>，</w:t>
      </w:r>
      <w:r w:rsidR="00715E0C">
        <w:rPr>
          <w:rFonts w:hint="eastAsia"/>
        </w:rPr>
        <w:t>地址：</w:t>
      </w:r>
      <w:hyperlink r:id="rId7" w:anchor="download" w:history="1">
        <w:r w:rsidR="00A9056B" w:rsidRPr="008F2DAE">
          <w:rPr>
            <w:rStyle w:val="a8"/>
          </w:rPr>
          <w:t>http://gprolog.univ-paris1.fr/#download</w:t>
        </w:r>
      </w:hyperlink>
      <w:r w:rsidR="00052B5E">
        <w:rPr>
          <w:rFonts w:hint="eastAsia"/>
        </w:rPr>
        <w:t>，或官网</w:t>
      </w:r>
      <w:r w:rsidR="00781BDE">
        <w:rPr>
          <w:rFonts w:hint="eastAsia"/>
        </w:rPr>
        <w:fldChar w:fldCharType="begin"/>
      </w:r>
      <w:r w:rsidR="00781BDE">
        <w:instrText>HYPERLINK "</w:instrText>
      </w:r>
      <w:r w:rsidR="00781BDE" w:rsidRPr="00781BDE">
        <w:instrText>http://gprolog.org/#download</w:instrText>
      </w:r>
      <w:r w:rsidR="00781BDE">
        <w:rPr>
          <w:rFonts w:hint="eastAsia"/>
        </w:rPr>
        <w:instrText>，</w:instrText>
      </w:r>
      <w:r w:rsidR="00781BDE" w:rsidRPr="00052B5E">
        <w:rPr>
          <w:rFonts w:hint="eastAsia"/>
          <w:b w:val="0"/>
          <w:bCs w:val="0"/>
        </w:rPr>
        <w:instrText>使用方法见视频</w:instrText>
      </w:r>
      <w:r w:rsidR="00781BDE">
        <w:instrText>"</w:instrText>
      </w:r>
      <w:r w:rsidR="00781BDE">
        <w:rPr>
          <w:rFonts w:hint="eastAsia"/>
        </w:rPr>
        <w:fldChar w:fldCharType="separate"/>
      </w:r>
      <w:r w:rsidR="00781BDE" w:rsidRPr="009029D2">
        <w:rPr>
          <w:rStyle w:val="a8"/>
        </w:rPr>
        <w:t>http://gprolog.org/#download</w:t>
      </w:r>
      <w:r w:rsidR="00781BDE" w:rsidRPr="009029D2">
        <w:rPr>
          <w:rStyle w:val="a8"/>
          <w:rFonts w:hint="eastAsia"/>
        </w:rPr>
        <w:t>，</w:t>
      </w:r>
      <w:r w:rsidR="00781BDE" w:rsidRPr="009029D2">
        <w:rPr>
          <w:rStyle w:val="a8"/>
          <w:rFonts w:hint="eastAsia"/>
          <w:b w:val="0"/>
          <w:bCs w:val="0"/>
        </w:rPr>
        <w:t>使用方法见视频</w:t>
      </w:r>
      <w:r w:rsidR="00781BDE">
        <w:rPr>
          <w:rFonts w:hint="eastAsia"/>
        </w:rPr>
        <w:fldChar w:fldCharType="end"/>
      </w:r>
      <w:r w:rsidR="00D75C2A" w:rsidRPr="00052B5E">
        <w:rPr>
          <w:rFonts w:hint="eastAsia"/>
          <w:b w:val="0"/>
          <w:bCs w:val="0"/>
        </w:rPr>
        <w:t>。</w:t>
      </w:r>
      <w:r w:rsidR="00781BDE">
        <w:rPr>
          <w:rFonts w:hint="eastAsia"/>
          <w:b w:val="0"/>
          <w:bCs w:val="0"/>
        </w:rPr>
        <w:t xml:space="preserve"> </w:t>
      </w:r>
    </w:p>
    <w:p w14:paraId="65E06974" w14:textId="55189FB7" w:rsidR="00D75C2A" w:rsidRDefault="00D75C2A" w:rsidP="00D75C2A">
      <w:pPr>
        <w:rPr>
          <w:rFonts w:hint="eastAsia"/>
        </w:rPr>
      </w:pPr>
    </w:p>
    <w:p w14:paraId="6D5F2839" w14:textId="20ED1833" w:rsidR="008912A5" w:rsidRPr="008912A5" w:rsidRDefault="008912A5" w:rsidP="008912A5">
      <w:pPr>
        <w:pStyle w:val="2"/>
        <w:numPr>
          <w:ilvl w:val="0"/>
          <w:numId w:val="2"/>
        </w:numPr>
        <w:rPr>
          <w:rFonts w:hint="eastAsia"/>
        </w:rPr>
      </w:pPr>
      <w:r w:rsidRPr="008912A5">
        <w:rPr>
          <w:rFonts w:hint="eastAsia"/>
        </w:rPr>
        <w:t>完成下列网址中的例子</w:t>
      </w:r>
      <w:r>
        <w:rPr>
          <w:rFonts w:hint="eastAsia"/>
        </w:rPr>
        <w:t>，并</w:t>
      </w:r>
      <w:r w:rsidRPr="008912A5">
        <w:t>将查询结果截图到报告中</w:t>
      </w:r>
      <w:r w:rsidR="00C81AC7">
        <w:rPr>
          <w:rFonts w:hint="eastAsia"/>
        </w:rPr>
        <w:t>：</w:t>
      </w:r>
    </w:p>
    <w:p w14:paraId="7696F3F6" w14:textId="7D60B9D1" w:rsidR="008912A5" w:rsidRDefault="00865704" w:rsidP="00AF2C29">
      <w:pPr>
        <w:ind w:firstLine="420"/>
        <w:jc w:val="left"/>
        <w:rPr>
          <w:rFonts w:hint="eastAsia"/>
          <w:sz w:val="24"/>
          <w:szCs w:val="28"/>
        </w:rPr>
      </w:pPr>
      <w:hyperlink r:id="rId8" w:history="1">
        <w:r w:rsidRPr="008912A5">
          <w:rPr>
            <w:rStyle w:val="a8"/>
            <w:sz w:val="24"/>
            <w:szCs w:val="28"/>
          </w:rPr>
          <w:t>https://www.cnblogs.com/zhanjindong/p/3329647.html</w:t>
        </w:r>
      </w:hyperlink>
    </w:p>
    <w:p w14:paraId="24EAD009" w14:textId="12769110" w:rsidR="00DF0406" w:rsidRDefault="00695DD7" w:rsidP="008741DF">
      <w:pPr>
        <w:jc w:val="left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编码</w:t>
      </w:r>
      <w:r w:rsidR="00FF2B01">
        <w:rPr>
          <w:rFonts w:hint="eastAsia"/>
          <w:sz w:val="24"/>
          <w:szCs w:val="28"/>
        </w:rPr>
        <w:t>注意</w:t>
      </w:r>
      <w:r>
        <w:rPr>
          <w:rFonts w:hint="eastAsia"/>
          <w:sz w:val="24"/>
          <w:szCs w:val="28"/>
        </w:rPr>
        <w:t>事项见视频</w:t>
      </w:r>
      <w:r w:rsidR="008B3A96">
        <w:rPr>
          <w:rFonts w:hint="eastAsia"/>
          <w:sz w:val="24"/>
          <w:szCs w:val="28"/>
        </w:rPr>
        <w:t>。</w:t>
      </w:r>
    </w:p>
    <w:p w14:paraId="69A7C9BC" w14:textId="64F3109B" w:rsidR="008B3A96" w:rsidRDefault="008B3A96" w:rsidP="008741DF">
      <w:pPr>
        <w:jc w:val="left"/>
        <w:rPr>
          <w:rFonts w:hint="eastAsia"/>
          <w:sz w:val="24"/>
          <w:szCs w:val="28"/>
        </w:rPr>
      </w:pPr>
    </w:p>
    <w:p w14:paraId="061EB779" w14:textId="6DBCEC1C" w:rsidR="00F96E66" w:rsidRPr="00F96E66" w:rsidRDefault="00FC38D6" w:rsidP="00927D32">
      <w:pPr>
        <w:pStyle w:val="2"/>
        <w:numPr>
          <w:ilvl w:val="0"/>
          <w:numId w:val="2"/>
        </w:numPr>
        <w:rPr>
          <w:rFonts w:hint="eastAsia"/>
        </w:rPr>
      </w:pPr>
      <w:r w:rsidRPr="00751B14">
        <w:rPr>
          <w:rFonts w:hint="eastAsia"/>
        </w:rPr>
        <w:t>使用</w:t>
      </w:r>
      <w:r w:rsidR="005B3F24" w:rsidRPr="00751B14">
        <w:t>GNU Prolog</w:t>
      </w:r>
      <w:r w:rsidR="00F96E66" w:rsidRPr="00F96E66">
        <w:rPr>
          <w:rFonts w:hint="eastAsia"/>
        </w:rPr>
        <w:t>完成书中的比较比萨的例子</w:t>
      </w:r>
      <w:r w:rsidR="00464D8A">
        <w:rPr>
          <w:rFonts w:hint="eastAsia"/>
        </w:rPr>
        <w:t>（</w:t>
      </w:r>
      <w:r w:rsidR="00B91128">
        <w:rPr>
          <w:rFonts w:hint="eastAsia"/>
        </w:rPr>
        <w:t>参考</w:t>
      </w:r>
      <w:r w:rsidR="00464D8A">
        <w:rPr>
          <w:rFonts w:hint="eastAsia"/>
        </w:rPr>
        <w:t>图</w:t>
      </w:r>
      <w:r w:rsidR="00464D8A">
        <w:rPr>
          <w:rFonts w:hint="eastAsia"/>
        </w:rPr>
        <w:t>1</w:t>
      </w:r>
      <w:r w:rsidR="00464D8A">
        <w:rPr>
          <w:rFonts w:hint="eastAsia"/>
        </w:rPr>
        <w:t>）</w:t>
      </w:r>
      <w:r w:rsidR="00F96E66" w:rsidRPr="00F96E66">
        <w:rPr>
          <w:rFonts w:hint="eastAsia"/>
        </w:rPr>
        <w:t>。</w:t>
      </w:r>
    </w:p>
    <w:p w14:paraId="63715646" w14:textId="68B5ADDF" w:rsidR="00F96E66" w:rsidRPr="00F96E66" w:rsidRDefault="00C02EDB" w:rsidP="00F96E66">
      <w:pPr>
        <w:jc w:val="left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编写以下</w:t>
      </w:r>
      <w:r w:rsidR="00F96E66" w:rsidRPr="00F96E66">
        <w:rPr>
          <w:rFonts w:hint="eastAsia"/>
          <w:sz w:val="24"/>
          <w:szCs w:val="28"/>
        </w:rPr>
        <w:t>代码</w:t>
      </w:r>
      <w:r w:rsidR="006D0EB5">
        <w:rPr>
          <w:rFonts w:hint="eastAsia"/>
          <w:sz w:val="24"/>
          <w:szCs w:val="28"/>
        </w:rPr>
        <w:t>（图1）</w:t>
      </w:r>
      <w:r>
        <w:rPr>
          <w:rFonts w:hint="eastAsia"/>
          <w:sz w:val="24"/>
          <w:szCs w:val="28"/>
        </w:rPr>
        <w:t>，</w:t>
      </w:r>
      <w:r w:rsidR="00F96E66" w:rsidRPr="00F96E66">
        <w:rPr>
          <w:rFonts w:hint="eastAsia"/>
          <w:sz w:val="24"/>
          <w:szCs w:val="28"/>
        </w:rPr>
        <w:t>并查询</w:t>
      </w:r>
      <w:r w:rsidR="00D42542">
        <w:rPr>
          <w:rFonts w:hint="eastAsia"/>
          <w:sz w:val="24"/>
          <w:szCs w:val="28"/>
        </w:rPr>
        <w:t>：</w:t>
      </w:r>
    </w:p>
    <w:p w14:paraId="0E07B9E9" w14:textId="77777777" w:rsidR="00F96E66" w:rsidRPr="00F96E66" w:rsidRDefault="00F96E66" w:rsidP="00F96E66">
      <w:pPr>
        <w:jc w:val="left"/>
        <w:rPr>
          <w:rFonts w:hint="eastAsia"/>
          <w:sz w:val="24"/>
          <w:szCs w:val="28"/>
        </w:rPr>
      </w:pPr>
      <w:r w:rsidRPr="00F96E66">
        <w:rPr>
          <w:sz w:val="24"/>
          <w:szCs w:val="28"/>
        </w:rPr>
        <w:tab/>
        <w:t xml:space="preserve"> </w:t>
      </w:r>
      <w:proofErr w:type="spellStart"/>
      <w:r w:rsidRPr="00F96E66">
        <w:rPr>
          <w:sz w:val="24"/>
          <w:szCs w:val="28"/>
        </w:rPr>
        <w:t>sizeof</w:t>
      </w:r>
      <w:proofErr w:type="spellEnd"/>
      <w:r w:rsidRPr="00F96E66">
        <w:rPr>
          <w:sz w:val="24"/>
          <w:szCs w:val="28"/>
        </w:rPr>
        <w:t xml:space="preserve">(A,12). </w:t>
      </w:r>
    </w:p>
    <w:p w14:paraId="5973EA7F" w14:textId="77777777" w:rsidR="00F96E66" w:rsidRPr="00F96E66" w:rsidRDefault="00F96E66" w:rsidP="00F96E66">
      <w:pPr>
        <w:jc w:val="left"/>
        <w:rPr>
          <w:rFonts w:hint="eastAsia"/>
          <w:sz w:val="24"/>
          <w:szCs w:val="28"/>
        </w:rPr>
      </w:pPr>
      <w:r w:rsidRPr="00F96E66">
        <w:rPr>
          <w:sz w:val="24"/>
          <w:szCs w:val="28"/>
        </w:rPr>
        <w:tab/>
        <w:t xml:space="preserve"> </w:t>
      </w:r>
      <w:proofErr w:type="spellStart"/>
      <w:r w:rsidRPr="00F96E66">
        <w:rPr>
          <w:sz w:val="24"/>
          <w:szCs w:val="28"/>
        </w:rPr>
        <w:t>shapeof</w:t>
      </w:r>
      <w:proofErr w:type="spellEnd"/>
      <w:r w:rsidRPr="00F96E66">
        <w:rPr>
          <w:sz w:val="24"/>
          <w:szCs w:val="28"/>
        </w:rPr>
        <w:t>(A,B).</w:t>
      </w:r>
    </w:p>
    <w:p w14:paraId="4EF7F595" w14:textId="77777777" w:rsidR="00F96E66" w:rsidRPr="00F96E66" w:rsidRDefault="00F96E66" w:rsidP="00F96E66">
      <w:pPr>
        <w:jc w:val="left"/>
        <w:rPr>
          <w:rFonts w:hint="eastAsia"/>
          <w:sz w:val="24"/>
          <w:szCs w:val="28"/>
        </w:rPr>
      </w:pPr>
      <w:r w:rsidRPr="00F96E66">
        <w:rPr>
          <w:sz w:val="24"/>
          <w:szCs w:val="28"/>
        </w:rPr>
        <w:tab/>
        <w:t xml:space="preserve"> area(H,N).</w:t>
      </w:r>
    </w:p>
    <w:p w14:paraId="1995411A" w14:textId="7732BB51" w:rsidR="00F96E66" w:rsidRDefault="00F96E66" w:rsidP="00F96E66">
      <w:pPr>
        <w:jc w:val="left"/>
        <w:rPr>
          <w:rFonts w:hint="eastAsia"/>
          <w:sz w:val="24"/>
          <w:szCs w:val="28"/>
        </w:rPr>
      </w:pPr>
      <w:r w:rsidRPr="00F96E66">
        <w:rPr>
          <w:sz w:val="24"/>
          <w:szCs w:val="28"/>
        </w:rPr>
        <w:t xml:space="preserve">     </w:t>
      </w:r>
      <w:proofErr w:type="spellStart"/>
      <w:r w:rsidRPr="00F96E66">
        <w:rPr>
          <w:sz w:val="24"/>
          <w:szCs w:val="28"/>
        </w:rPr>
        <w:t>betterdeal</w:t>
      </w:r>
      <w:proofErr w:type="spellEnd"/>
      <w:r w:rsidRPr="00F96E66">
        <w:rPr>
          <w:sz w:val="24"/>
          <w:szCs w:val="28"/>
        </w:rPr>
        <w:t>(pizza1,pizza2).</w:t>
      </w:r>
    </w:p>
    <w:p w14:paraId="5754B783" w14:textId="62F5C544" w:rsidR="00F96E66" w:rsidRDefault="00F96E66" w:rsidP="000476FA">
      <w:pPr>
        <w:tabs>
          <w:tab w:val="num" w:pos="720"/>
        </w:tabs>
        <w:jc w:val="left"/>
        <w:rPr>
          <w:rFonts w:hint="eastAsia"/>
          <w:sz w:val="24"/>
          <w:szCs w:val="28"/>
        </w:rPr>
      </w:pPr>
      <w:r w:rsidRPr="00F96E66">
        <w:rPr>
          <w:rFonts w:hint="eastAsia"/>
          <w:sz w:val="24"/>
          <w:szCs w:val="28"/>
        </w:rPr>
        <w:t>将查询结果截图到报告中</w:t>
      </w:r>
      <w:r w:rsidR="000476FA">
        <w:rPr>
          <w:rFonts w:hint="eastAsia"/>
          <w:sz w:val="24"/>
          <w:szCs w:val="28"/>
        </w:rPr>
        <w:t>，并且</w:t>
      </w:r>
      <w:r w:rsidR="009428B4">
        <w:rPr>
          <w:rFonts w:hint="eastAsia"/>
          <w:sz w:val="24"/>
          <w:szCs w:val="28"/>
        </w:rPr>
        <w:t>对</w:t>
      </w:r>
      <w:r w:rsidR="00CE3FE8">
        <w:rPr>
          <w:rFonts w:hint="eastAsia"/>
          <w:sz w:val="24"/>
          <w:szCs w:val="28"/>
        </w:rPr>
        <w:t>每一</w:t>
      </w:r>
      <w:r w:rsidR="004C7E3A">
        <w:rPr>
          <w:rFonts w:hint="eastAsia"/>
          <w:sz w:val="24"/>
          <w:szCs w:val="28"/>
        </w:rPr>
        <w:t>结果截图</w:t>
      </w:r>
      <w:r w:rsidR="00866E2D">
        <w:rPr>
          <w:rFonts w:hint="eastAsia"/>
          <w:sz w:val="24"/>
          <w:szCs w:val="28"/>
        </w:rPr>
        <w:t>进行</w:t>
      </w:r>
      <w:r w:rsidR="00C17DA9">
        <w:rPr>
          <w:rFonts w:hint="eastAsia"/>
          <w:sz w:val="24"/>
          <w:szCs w:val="28"/>
        </w:rPr>
        <w:t>简要</w:t>
      </w:r>
      <w:r w:rsidR="006853D0">
        <w:rPr>
          <w:rFonts w:hint="eastAsia"/>
          <w:sz w:val="24"/>
          <w:szCs w:val="28"/>
        </w:rPr>
        <w:t>解释。</w:t>
      </w:r>
    </w:p>
    <w:p w14:paraId="099DA703" w14:textId="032E0CE7" w:rsidR="00F96E66" w:rsidRDefault="0011409F" w:rsidP="00052B5E">
      <w:pPr>
        <w:tabs>
          <w:tab w:val="num" w:pos="720"/>
        </w:tabs>
        <w:jc w:val="center"/>
        <w:rPr>
          <w:rFonts w:hint="eastAsia"/>
          <w:sz w:val="24"/>
          <w:szCs w:val="28"/>
        </w:rPr>
      </w:pPr>
      <w:r>
        <w:rPr>
          <w:noProof/>
        </w:rPr>
        <w:lastRenderedPageBreak/>
        <w:drawing>
          <wp:inline distT="0" distB="0" distL="0" distR="0" wp14:anchorId="3253F5B2" wp14:editId="3213E13D">
            <wp:extent cx="3848073" cy="5257353"/>
            <wp:effectExtent l="0" t="0" r="635" b="635"/>
            <wp:docPr id="51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9919" cy="52735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18B1A42E" w14:textId="5D194F62" w:rsidR="00F96E66" w:rsidRPr="00F96E66" w:rsidRDefault="006021BD" w:rsidP="000476FA">
      <w:pPr>
        <w:tabs>
          <w:tab w:val="num" w:pos="720"/>
        </w:tabs>
        <w:jc w:val="left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图1</w:t>
      </w:r>
      <w:r>
        <w:rPr>
          <w:sz w:val="24"/>
          <w:szCs w:val="28"/>
        </w:rPr>
        <w:t xml:space="preserve"> </w:t>
      </w:r>
      <w:r>
        <w:rPr>
          <w:rFonts w:hint="eastAsia"/>
          <w:sz w:val="24"/>
          <w:szCs w:val="28"/>
        </w:rPr>
        <w:t>代码参考</w:t>
      </w:r>
      <w:r w:rsidR="0083241A">
        <w:rPr>
          <w:rFonts w:hint="eastAsia"/>
          <w:sz w:val="24"/>
          <w:szCs w:val="28"/>
        </w:rPr>
        <w:t>（</w:t>
      </w:r>
      <w:r w:rsidR="004E41AB">
        <w:rPr>
          <w:rFonts w:hint="eastAsia"/>
          <w:sz w:val="24"/>
          <w:szCs w:val="28"/>
        </w:rPr>
        <w:t>不保证</w:t>
      </w:r>
      <w:r w:rsidR="00317490">
        <w:rPr>
          <w:rFonts w:hint="eastAsia"/>
          <w:sz w:val="24"/>
          <w:szCs w:val="28"/>
        </w:rPr>
        <w:t>完全</w:t>
      </w:r>
      <w:r w:rsidR="003F3E5F">
        <w:rPr>
          <w:rFonts w:hint="eastAsia"/>
          <w:sz w:val="24"/>
          <w:szCs w:val="28"/>
        </w:rPr>
        <w:t>正确</w:t>
      </w:r>
      <w:r w:rsidR="0083241A">
        <w:rPr>
          <w:rFonts w:hint="eastAsia"/>
          <w:sz w:val="24"/>
          <w:szCs w:val="28"/>
        </w:rPr>
        <w:t>）</w:t>
      </w:r>
    </w:p>
    <w:p w14:paraId="5BD0E5F2" w14:textId="77777777" w:rsidR="008B3A96" w:rsidRPr="00F96E66" w:rsidRDefault="008B3A96" w:rsidP="008741DF">
      <w:pPr>
        <w:jc w:val="left"/>
        <w:rPr>
          <w:rFonts w:hint="eastAsia"/>
          <w:sz w:val="24"/>
          <w:szCs w:val="28"/>
        </w:rPr>
      </w:pPr>
    </w:p>
    <w:p w14:paraId="28EFAFAB" w14:textId="77777777" w:rsidR="00865704" w:rsidRPr="008912A5" w:rsidRDefault="00865704" w:rsidP="00865704">
      <w:pPr>
        <w:ind w:firstLine="420"/>
        <w:rPr>
          <w:rFonts w:hint="eastAsia"/>
        </w:rPr>
      </w:pPr>
    </w:p>
    <w:sectPr w:rsidR="00865704" w:rsidRPr="008912A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CB155" w14:textId="77777777" w:rsidR="00FD69EF" w:rsidRDefault="00FD69EF" w:rsidP="0068388F">
      <w:pPr>
        <w:rPr>
          <w:rFonts w:hint="eastAsia"/>
        </w:rPr>
      </w:pPr>
      <w:r>
        <w:separator/>
      </w:r>
    </w:p>
  </w:endnote>
  <w:endnote w:type="continuationSeparator" w:id="0">
    <w:p w14:paraId="1A326CC2" w14:textId="77777777" w:rsidR="00FD69EF" w:rsidRDefault="00FD69EF" w:rsidP="0068388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847EB" w14:textId="77777777" w:rsidR="00FD69EF" w:rsidRDefault="00FD69EF" w:rsidP="0068388F">
      <w:pPr>
        <w:rPr>
          <w:rFonts w:hint="eastAsia"/>
        </w:rPr>
      </w:pPr>
      <w:r>
        <w:separator/>
      </w:r>
    </w:p>
  </w:footnote>
  <w:footnote w:type="continuationSeparator" w:id="0">
    <w:p w14:paraId="42214429" w14:textId="77777777" w:rsidR="00FD69EF" w:rsidRDefault="00FD69EF" w:rsidP="0068388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F82033"/>
    <w:multiLevelType w:val="hybridMultilevel"/>
    <w:tmpl w:val="E3B29FE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2117614"/>
    <w:multiLevelType w:val="hybridMultilevel"/>
    <w:tmpl w:val="787EDD22"/>
    <w:lvl w:ilvl="0" w:tplc="DD583CF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8F8746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09C998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B24D71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1E230F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F72DFC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8120F8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2C8BFE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D1864D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3B6A4F"/>
    <w:multiLevelType w:val="hybridMultilevel"/>
    <w:tmpl w:val="5E820D08"/>
    <w:lvl w:ilvl="0" w:tplc="4D96F78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CD8342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864069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A3CE14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25EB66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CD2D11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23EECB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D62CE8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140C30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F7667D"/>
    <w:multiLevelType w:val="hybridMultilevel"/>
    <w:tmpl w:val="89FACBE6"/>
    <w:lvl w:ilvl="0" w:tplc="A6EC27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71050701">
    <w:abstractNumId w:val="3"/>
  </w:num>
  <w:num w:numId="2" w16cid:durableId="1607031999">
    <w:abstractNumId w:val="0"/>
  </w:num>
  <w:num w:numId="3" w16cid:durableId="1368068934">
    <w:abstractNumId w:val="2"/>
  </w:num>
  <w:num w:numId="4" w16cid:durableId="91055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8D7"/>
    <w:rsid w:val="000476FA"/>
    <w:rsid w:val="00052B5E"/>
    <w:rsid w:val="000D0F3C"/>
    <w:rsid w:val="000F7C59"/>
    <w:rsid w:val="0011409F"/>
    <w:rsid w:val="00175D98"/>
    <w:rsid w:val="001D3092"/>
    <w:rsid w:val="002342B7"/>
    <w:rsid w:val="00254FCC"/>
    <w:rsid w:val="002612FC"/>
    <w:rsid w:val="002D75AA"/>
    <w:rsid w:val="002F1122"/>
    <w:rsid w:val="002F34B3"/>
    <w:rsid w:val="00304710"/>
    <w:rsid w:val="00317490"/>
    <w:rsid w:val="003F3E5F"/>
    <w:rsid w:val="00464D8A"/>
    <w:rsid w:val="0047013E"/>
    <w:rsid w:val="004C7E3A"/>
    <w:rsid w:val="004E41AB"/>
    <w:rsid w:val="00533899"/>
    <w:rsid w:val="005567A4"/>
    <w:rsid w:val="005B3F24"/>
    <w:rsid w:val="005E1569"/>
    <w:rsid w:val="005E636E"/>
    <w:rsid w:val="006021BD"/>
    <w:rsid w:val="006500D2"/>
    <w:rsid w:val="006618CA"/>
    <w:rsid w:val="0068388F"/>
    <w:rsid w:val="006853D0"/>
    <w:rsid w:val="00685763"/>
    <w:rsid w:val="00695DD7"/>
    <w:rsid w:val="006D0EB5"/>
    <w:rsid w:val="006E1C7F"/>
    <w:rsid w:val="00702399"/>
    <w:rsid w:val="00715E0C"/>
    <w:rsid w:val="00751B14"/>
    <w:rsid w:val="00781BDE"/>
    <w:rsid w:val="007A422A"/>
    <w:rsid w:val="007A6E05"/>
    <w:rsid w:val="00820336"/>
    <w:rsid w:val="0083241A"/>
    <w:rsid w:val="008406D1"/>
    <w:rsid w:val="00856AB9"/>
    <w:rsid w:val="00865704"/>
    <w:rsid w:val="00866E2D"/>
    <w:rsid w:val="008741DF"/>
    <w:rsid w:val="008912A5"/>
    <w:rsid w:val="008B3A96"/>
    <w:rsid w:val="0092516D"/>
    <w:rsid w:val="009268D7"/>
    <w:rsid w:val="00927D32"/>
    <w:rsid w:val="009428B4"/>
    <w:rsid w:val="009A1124"/>
    <w:rsid w:val="009C4AB5"/>
    <w:rsid w:val="009D0D3D"/>
    <w:rsid w:val="009D23DF"/>
    <w:rsid w:val="00A9056B"/>
    <w:rsid w:val="00AC2927"/>
    <w:rsid w:val="00AD277F"/>
    <w:rsid w:val="00AE570F"/>
    <w:rsid w:val="00AF2C29"/>
    <w:rsid w:val="00B77256"/>
    <w:rsid w:val="00B91128"/>
    <w:rsid w:val="00BE452B"/>
    <w:rsid w:val="00BF17FA"/>
    <w:rsid w:val="00C02EDB"/>
    <w:rsid w:val="00C17DA9"/>
    <w:rsid w:val="00C739AC"/>
    <w:rsid w:val="00C81AC7"/>
    <w:rsid w:val="00C85470"/>
    <w:rsid w:val="00CE3FE8"/>
    <w:rsid w:val="00D16EBC"/>
    <w:rsid w:val="00D42542"/>
    <w:rsid w:val="00D75C2A"/>
    <w:rsid w:val="00D930A5"/>
    <w:rsid w:val="00DB580C"/>
    <w:rsid w:val="00DF0406"/>
    <w:rsid w:val="00E004F8"/>
    <w:rsid w:val="00E07604"/>
    <w:rsid w:val="00E308D7"/>
    <w:rsid w:val="00E367F4"/>
    <w:rsid w:val="00E72FA8"/>
    <w:rsid w:val="00EC69B7"/>
    <w:rsid w:val="00F96E66"/>
    <w:rsid w:val="00FC38D6"/>
    <w:rsid w:val="00FD69EF"/>
    <w:rsid w:val="00FE462D"/>
    <w:rsid w:val="00FF2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F578FD"/>
  <w15:chartTrackingRefBased/>
  <w15:docId w15:val="{52172D35-A9C8-4FED-A873-83020622E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E308D7"/>
    <w:pPr>
      <w:keepNext/>
      <w:keepLines/>
      <w:spacing w:before="260" w:after="260" w:line="416" w:lineRule="auto"/>
      <w:outlineLvl w:val="1"/>
    </w:pPr>
    <w:rPr>
      <w:rFonts w:asciiTheme="majorHAnsi" w:eastAsia="宋体" w:hAnsiTheme="majorHAnsi" w:cstheme="majorBidi"/>
      <w:b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F34B3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68388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8388F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8388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8388F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E308D7"/>
    <w:rPr>
      <w:rFonts w:asciiTheme="majorHAnsi" w:eastAsia="宋体" w:hAnsiTheme="majorHAnsi" w:cstheme="majorBidi"/>
      <w:b/>
      <w:bCs/>
      <w:sz w:val="28"/>
      <w:szCs w:val="32"/>
    </w:rPr>
  </w:style>
  <w:style w:type="character" w:styleId="a8">
    <w:name w:val="Hyperlink"/>
    <w:basedOn w:val="a0"/>
    <w:uiPriority w:val="99"/>
    <w:unhideWhenUsed/>
    <w:rsid w:val="00A9056B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A9056B"/>
    <w:rPr>
      <w:color w:val="605E5C"/>
      <w:shd w:val="clear" w:color="auto" w:fill="E1DFDD"/>
    </w:rPr>
  </w:style>
  <w:style w:type="paragraph" w:styleId="aa">
    <w:name w:val="Normal (Web)"/>
    <w:basedOn w:val="a"/>
    <w:uiPriority w:val="99"/>
    <w:semiHidden/>
    <w:unhideWhenUsed/>
    <w:rsid w:val="00052B5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669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9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3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66978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5379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nblogs.com/zhanjindong/p/3329647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gprolog.univ-paris1.fr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2</Pages>
  <Words>81</Words>
  <Characters>468</Characters>
  <Application>Microsoft Office Word</Application>
  <DocSecurity>0</DocSecurity>
  <Lines>3</Lines>
  <Paragraphs>1</Paragraphs>
  <ScaleCrop>false</ScaleCrop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</dc:creator>
  <cp:keywords/>
  <dc:description/>
  <cp:lastModifiedBy>Jindian</cp:lastModifiedBy>
  <cp:revision>96</cp:revision>
  <dcterms:created xsi:type="dcterms:W3CDTF">2022-11-25T09:27:00Z</dcterms:created>
  <dcterms:modified xsi:type="dcterms:W3CDTF">2025-12-07T05:36:00Z</dcterms:modified>
</cp:coreProperties>
</file>