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116" w:rsidRDefault="00172B6B">
      <w:pPr>
        <w:rPr>
          <w:lang w:val="es-ES"/>
        </w:rPr>
      </w:pPr>
      <w:r>
        <w:rPr>
          <w:lang w:val="es-ES"/>
        </w:rPr>
        <w:t xml:space="preserve">PREGUNTA 1: </w:t>
      </w:r>
    </w:p>
    <w:p w:rsidR="00172B6B" w:rsidRPr="00172B6B" w:rsidRDefault="00172B6B" w:rsidP="00172B6B">
      <w:pPr>
        <w:rPr>
          <w:lang w:val="es-ES"/>
        </w:rPr>
      </w:pPr>
      <w:r w:rsidRPr="00172B6B">
        <w:rPr>
          <w:lang w:val="es-ES"/>
        </w:rPr>
        <w:t>EU: Ejecuta las instrucciones y opera con los datos.</w:t>
      </w:r>
    </w:p>
    <w:p w:rsidR="00172B6B" w:rsidRPr="00172B6B" w:rsidRDefault="00172B6B" w:rsidP="00172B6B">
      <w:pPr>
        <w:rPr>
          <w:lang w:val="es-ES"/>
        </w:rPr>
      </w:pPr>
      <w:r w:rsidRPr="00172B6B">
        <w:rPr>
          <w:lang w:val="es-ES"/>
        </w:rPr>
        <w:t>BIU: Gestiona la comunicación con la memoria y los periféricos y realiza la prelectura de instrucciones.</w:t>
      </w:r>
    </w:p>
    <w:p w:rsidR="00172B6B" w:rsidRPr="00172B6B" w:rsidRDefault="00172B6B" w:rsidP="00172B6B">
      <w:pPr>
        <w:rPr>
          <w:lang w:val="es-ES"/>
        </w:rPr>
      </w:pPr>
      <w:r w:rsidRPr="00172B6B">
        <w:rPr>
          <w:lang w:val="es-ES"/>
        </w:rPr>
        <w:t>Registros Segmento: Establecen la base de los segmentos de código, datos y pila.</w:t>
      </w:r>
    </w:p>
    <w:p w:rsidR="00172B6B" w:rsidRPr="00172B6B" w:rsidRDefault="00172B6B" w:rsidP="00172B6B">
      <w:pPr>
        <w:rPr>
          <w:lang w:val="es-ES"/>
        </w:rPr>
      </w:pPr>
      <w:r w:rsidRPr="00172B6B">
        <w:rPr>
          <w:lang w:val="es-ES"/>
        </w:rPr>
        <w:t>IP: Señala la instrucción actual.</w:t>
      </w:r>
    </w:p>
    <w:p w:rsidR="00172B6B" w:rsidRPr="00172B6B" w:rsidRDefault="00172B6B" w:rsidP="00172B6B">
      <w:pPr>
        <w:rPr>
          <w:lang w:val="es-ES"/>
        </w:rPr>
      </w:pPr>
      <w:r w:rsidRPr="00172B6B">
        <w:rPr>
          <w:lang w:val="es-ES"/>
        </w:rPr>
        <w:t xml:space="preserve">Cola de Instrucciones: Permite </w:t>
      </w:r>
      <w:r>
        <w:rPr>
          <w:lang w:val="es-ES"/>
        </w:rPr>
        <w:t>una</w:t>
      </w:r>
      <w:r w:rsidRPr="00172B6B">
        <w:rPr>
          <w:lang w:val="es-ES"/>
        </w:rPr>
        <w:t xml:space="preserve"> prelectura y almacenamiento de instrucciones para mejorar la eficiencia.</w:t>
      </w:r>
    </w:p>
    <w:p w:rsidR="00172B6B" w:rsidRDefault="00172B6B" w:rsidP="00172B6B">
      <w:pPr>
        <w:rPr>
          <w:lang w:val="es-ES"/>
        </w:rPr>
      </w:pPr>
      <w:r w:rsidRPr="00172B6B">
        <w:rPr>
          <w:lang w:val="es-ES"/>
        </w:rPr>
        <w:t>Registro de Banderas: Mantiene información sobre el estado del procesador tras una operación.</w:t>
      </w:r>
    </w:p>
    <w:p w:rsidR="00172B6B" w:rsidRDefault="00172B6B" w:rsidP="00172B6B">
      <w:pPr>
        <w:rPr>
          <w:lang w:val="es-ES"/>
        </w:rPr>
      </w:pPr>
      <w:r>
        <w:rPr>
          <w:lang w:val="es-ES"/>
        </w:rPr>
        <w:t>PREGUNTA 2:</w:t>
      </w:r>
    </w:p>
    <w:p w:rsidR="00172B6B" w:rsidRPr="00172B6B" w:rsidRDefault="00172B6B" w:rsidP="00172B6B">
      <w:pPr>
        <w:rPr>
          <w:lang w:val="es-ES"/>
        </w:rPr>
      </w:pPr>
      <w:r w:rsidRPr="00172B6B">
        <w:rPr>
          <w:lang w:val="es-ES"/>
        </w:rPr>
        <w:t>El registro de banderas es un conjunto de bits que indican el estado del procesador tras la ejecución de una instrucción. Estos bits se dividen en dos categorías principales:</w:t>
      </w:r>
    </w:p>
    <w:p w:rsidR="00172B6B" w:rsidRPr="00172B6B" w:rsidRDefault="00172B6B" w:rsidP="00172B6B">
      <w:pPr>
        <w:rPr>
          <w:lang w:val="es-ES"/>
        </w:rPr>
      </w:pPr>
      <w:r w:rsidRPr="00172B6B">
        <w:rPr>
          <w:lang w:val="es-ES"/>
        </w:rPr>
        <w:t xml:space="preserve">Banderas de estado (Status </w:t>
      </w:r>
      <w:proofErr w:type="spellStart"/>
      <w:r w:rsidRPr="00172B6B">
        <w:rPr>
          <w:lang w:val="es-ES"/>
        </w:rPr>
        <w:t>Flags</w:t>
      </w:r>
      <w:proofErr w:type="spellEnd"/>
      <w:r w:rsidRPr="00172B6B">
        <w:rPr>
          <w:lang w:val="es-ES"/>
        </w:rPr>
        <w:t>): Indican el resultado de una operación aritmética o lógica.</w:t>
      </w:r>
    </w:p>
    <w:p w:rsidR="00172B6B" w:rsidRDefault="00172B6B" w:rsidP="00172B6B">
      <w:pPr>
        <w:rPr>
          <w:lang w:val="es-ES"/>
        </w:rPr>
      </w:pPr>
      <w:r w:rsidRPr="00172B6B">
        <w:rPr>
          <w:lang w:val="es-ES"/>
        </w:rPr>
        <w:t xml:space="preserve">Banderas de control (Control </w:t>
      </w:r>
      <w:proofErr w:type="spellStart"/>
      <w:r w:rsidRPr="00172B6B">
        <w:rPr>
          <w:lang w:val="es-ES"/>
        </w:rPr>
        <w:t>Flags</w:t>
      </w:r>
      <w:proofErr w:type="spellEnd"/>
      <w:r w:rsidRPr="00172B6B">
        <w:rPr>
          <w:lang w:val="es-ES"/>
        </w:rPr>
        <w:t>): Configuran el comportamiento del procesador.</w:t>
      </w:r>
    </w:p>
    <w:p w:rsidR="00172B6B" w:rsidRPr="00172B6B" w:rsidRDefault="00172B6B" w:rsidP="00172B6B">
      <w:pPr>
        <w:rPr>
          <w:lang w:val="es-ES"/>
        </w:rPr>
      </w:pPr>
      <w:r w:rsidRPr="00172B6B">
        <w:rPr>
          <w:lang w:val="es-ES"/>
        </w:rPr>
        <w:t>0</w:t>
      </w:r>
      <w:r>
        <w:rPr>
          <w:lang w:val="es-ES"/>
        </w:rPr>
        <w:t xml:space="preserve"> = </w:t>
      </w:r>
      <w:r w:rsidRPr="00172B6B">
        <w:rPr>
          <w:lang w:val="es-ES"/>
        </w:rPr>
        <w:t>CF (</w:t>
      </w:r>
      <w:proofErr w:type="spellStart"/>
      <w:r w:rsidRPr="00172B6B">
        <w:rPr>
          <w:lang w:val="es-ES"/>
        </w:rPr>
        <w:t>Carry</w:t>
      </w:r>
      <w:proofErr w:type="spellEnd"/>
      <w:r w:rsidRPr="00172B6B">
        <w:rPr>
          <w:lang w:val="es-ES"/>
        </w:rPr>
        <w:t xml:space="preserve"> </w:t>
      </w:r>
      <w:proofErr w:type="spellStart"/>
      <w:r w:rsidRPr="00172B6B">
        <w:rPr>
          <w:lang w:val="es-ES"/>
        </w:rPr>
        <w:t>Flag</w:t>
      </w:r>
      <w:proofErr w:type="spellEnd"/>
      <w:r w:rsidRPr="00172B6B">
        <w:rPr>
          <w:lang w:val="es-ES"/>
        </w:rPr>
        <w:t>)</w:t>
      </w:r>
      <w:r>
        <w:rPr>
          <w:lang w:val="es-ES"/>
        </w:rPr>
        <w:t xml:space="preserve"> </w:t>
      </w:r>
      <w:r w:rsidRPr="00172B6B">
        <w:rPr>
          <w:lang w:val="es-ES"/>
        </w:rPr>
        <w:t>Indica acarreo o préstamo en operaciones aritméticas.</w:t>
      </w:r>
    </w:p>
    <w:p w:rsidR="00172B6B" w:rsidRPr="00172B6B" w:rsidRDefault="00172B6B" w:rsidP="00172B6B">
      <w:pPr>
        <w:rPr>
          <w:lang w:val="es-ES"/>
        </w:rPr>
      </w:pPr>
      <w:r w:rsidRPr="00172B6B">
        <w:rPr>
          <w:lang w:val="es-ES"/>
        </w:rPr>
        <w:t>2</w:t>
      </w:r>
      <w:r>
        <w:rPr>
          <w:lang w:val="es-ES"/>
        </w:rPr>
        <w:t xml:space="preserve"> = </w:t>
      </w:r>
      <w:r w:rsidRPr="00172B6B">
        <w:rPr>
          <w:lang w:val="es-ES"/>
        </w:rPr>
        <w:t>PF (</w:t>
      </w:r>
      <w:proofErr w:type="spellStart"/>
      <w:r w:rsidRPr="00172B6B">
        <w:rPr>
          <w:lang w:val="es-ES"/>
        </w:rPr>
        <w:t>Parity</w:t>
      </w:r>
      <w:proofErr w:type="spellEnd"/>
      <w:r w:rsidRPr="00172B6B">
        <w:rPr>
          <w:lang w:val="es-ES"/>
        </w:rPr>
        <w:t xml:space="preserve"> </w:t>
      </w:r>
      <w:proofErr w:type="spellStart"/>
      <w:r w:rsidRPr="00172B6B">
        <w:rPr>
          <w:lang w:val="es-ES"/>
        </w:rPr>
        <w:t>Flag</w:t>
      </w:r>
      <w:proofErr w:type="spellEnd"/>
      <w:r w:rsidRPr="00172B6B">
        <w:rPr>
          <w:lang w:val="es-ES"/>
        </w:rPr>
        <w:t>)</w:t>
      </w:r>
      <w:r>
        <w:rPr>
          <w:lang w:val="es-ES"/>
        </w:rPr>
        <w:t xml:space="preserve"> </w:t>
      </w:r>
      <w:r w:rsidRPr="00172B6B">
        <w:rPr>
          <w:lang w:val="es-ES"/>
        </w:rPr>
        <w:t>Paridad de los bits a 1 (número par de bits a 1).</w:t>
      </w:r>
    </w:p>
    <w:p w:rsidR="00172B6B" w:rsidRPr="00172B6B" w:rsidRDefault="00172B6B" w:rsidP="00172B6B">
      <w:pPr>
        <w:rPr>
          <w:lang w:val="es-ES"/>
        </w:rPr>
      </w:pPr>
      <w:r w:rsidRPr="00172B6B">
        <w:rPr>
          <w:lang w:val="es-ES"/>
        </w:rPr>
        <w:t>4</w:t>
      </w:r>
      <w:r>
        <w:rPr>
          <w:lang w:val="es-ES"/>
        </w:rPr>
        <w:t xml:space="preserve"> = </w:t>
      </w:r>
      <w:r w:rsidRPr="00172B6B">
        <w:rPr>
          <w:lang w:val="es-ES"/>
        </w:rPr>
        <w:t>AF (</w:t>
      </w:r>
      <w:proofErr w:type="spellStart"/>
      <w:r w:rsidRPr="00172B6B">
        <w:rPr>
          <w:lang w:val="es-ES"/>
        </w:rPr>
        <w:t>Auxiliary</w:t>
      </w:r>
      <w:proofErr w:type="spellEnd"/>
      <w:r w:rsidRPr="00172B6B">
        <w:rPr>
          <w:lang w:val="es-ES"/>
        </w:rPr>
        <w:t xml:space="preserve"> </w:t>
      </w:r>
      <w:proofErr w:type="spellStart"/>
      <w:r w:rsidRPr="00172B6B">
        <w:rPr>
          <w:lang w:val="es-ES"/>
        </w:rPr>
        <w:t>Carry</w:t>
      </w:r>
      <w:proofErr w:type="spellEnd"/>
      <w:r w:rsidRPr="00172B6B">
        <w:rPr>
          <w:lang w:val="es-ES"/>
        </w:rPr>
        <w:t xml:space="preserve"> </w:t>
      </w:r>
      <w:proofErr w:type="spellStart"/>
      <w:r w:rsidRPr="00172B6B">
        <w:rPr>
          <w:lang w:val="es-ES"/>
        </w:rPr>
        <w:t>Flag</w:t>
      </w:r>
      <w:proofErr w:type="spellEnd"/>
      <w:r w:rsidRPr="00172B6B">
        <w:rPr>
          <w:lang w:val="es-ES"/>
        </w:rPr>
        <w:t>)</w:t>
      </w:r>
      <w:r>
        <w:rPr>
          <w:lang w:val="es-ES"/>
        </w:rPr>
        <w:t xml:space="preserve"> </w:t>
      </w:r>
      <w:r w:rsidRPr="00172B6B">
        <w:rPr>
          <w:lang w:val="es-ES"/>
        </w:rPr>
        <w:t>Acarreo entre el bit 3 y el bit 4 en operaciones aritméticas.</w:t>
      </w:r>
    </w:p>
    <w:p w:rsidR="00172B6B" w:rsidRPr="00172B6B" w:rsidRDefault="00172B6B" w:rsidP="00172B6B">
      <w:pPr>
        <w:rPr>
          <w:lang w:val="es-ES"/>
        </w:rPr>
      </w:pPr>
      <w:r w:rsidRPr="00172B6B">
        <w:rPr>
          <w:lang w:val="es-ES"/>
        </w:rPr>
        <w:t>6</w:t>
      </w:r>
      <w:r>
        <w:rPr>
          <w:lang w:val="es-ES"/>
        </w:rPr>
        <w:t xml:space="preserve"> = </w:t>
      </w:r>
      <w:r w:rsidRPr="00172B6B">
        <w:rPr>
          <w:lang w:val="es-ES"/>
        </w:rPr>
        <w:t xml:space="preserve">ZF (Zero </w:t>
      </w:r>
      <w:proofErr w:type="spellStart"/>
      <w:r w:rsidRPr="00172B6B">
        <w:rPr>
          <w:lang w:val="es-ES"/>
        </w:rPr>
        <w:t>Flag</w:t>
      </w:r>
      <w:proofErr w:type="spellEnd"/>
      <w:r w:rsidRPr="00172B6B">
        <w:rPr>
          <w:lang w:val="es-ES"/>
        </w:rPr>
        <w:t>)</w:t>
      </w:r>
      <w:r>
        <w:rPr>
          <w:lang w:val="es-ES"/>
        </w:rPr>
        <w:t xml:space="preserve"> </w:t>
      </w:r>
      <w:r w:rsidRPr="00172B6B">
        <w:rPr>
          <w:lang w:val="es-ES"/>
        </w:rPr>
        <w:t>Indica si el resultado de una operación es cero.</w:t>
      </w:r>
    </w:p>
    <w:p w:rsidR="00172B6B" w:rsidRPr="00172B6B" w:rsidRDefault="00172B6B" w:rsidP="00172B6B">
      <w:pPr>
        <w:rPr>
          <w:lang w:val="es-ES"/>
        </w:rPr>
      </w:pPr>
      <w:r w:rsidRPr="00172B6B">
        <w:rPr>
          <w:lang w:val="es-ES"/>
        </w:rPr>
        <w:t>7</w:t>
      </w:r>
      <w:r>
        <w:rPr>
          <w:lang w:val="es-ES"/>
        </w:rPr>
        <w:t xml:space="preserve"> = </w:t>
      </w:r>
      <w:r w:rsidRPr="00172B6B">
        <w:rPr>
          <w:lang w:val="es-ES"/>
        </w:rPr>
        <w:t>SF (</w:t>
      </w:r>
      <w:proofErr w:type="spellStart"/>
      <w:r w:rsidRPr="00172B6B">
        <w:rPr>
          <w:lang w:val="es-ES"/>
        </w:rPr>
        <w:t>Sign</w:t>
      </w:r>
      <w:proofErr w:type="spellEnd"/>
      <w:r w:rsidRPr="00172B6B">
        <w:rPr>
          <w:lang w:val="es-ES"/>
        </w:rPr>
        <w:t xml:space="preserve"> </w:t>
      </w:r>
      <w:proofErr w:type="spellStart"/>
      <w:r w:rsidRPr="00172B6B">
        <w:rPr>
          <w:lang w:val="es-ES"/>
        </w:rPr>
        <w:t>Flag</w:t>
      </w:r>
      <w:proofErr w:type="spellEnd"/>
      <w:r w:rsidRPr="00172B6B">
        <w:rPr>
          <w:lang w:val="es-ES"/>
        </w:rPr>
        <w:t>)</w:t>
      </w:r>
      <w:r>
        <w:rPr>
          <w:lang w:val="es-ES"/>
        </w:rPr>
        <w:t xml:space="preserve"> </w:t>
      </w:r>
      <w:r w:rsidRPr="00172B6B">
        <w:rPr>
          <w:lang w:val="es-ES"/>
        </w:rPr>
        <w:t>Indica el signo del resultado (negativo si es 1).</w:t>
      </w:r>
    </w:p>
    <w:p w:rsidR="00172B6B" w:rsidRPr="00172B6B" w:rsidRDefault="00172B6B" w:rsidP="00172B6B">
      <w:pPr>
        <w:rPr>
          <w:lang w:val="es-ES"/>
        </w:rPr>
      </w:pPr>
      <w:r w:rsidRPr="00172B6B">
        <w:rPr>
          <w:lang w:val="es-ES"/>
        </w:rPr>
        <w:t>8</w:t>
      </w:r>
      <w:r>
        <w:rPr>
          <w:lang w:val="es-ES"/>
        </w:rPr>
        <w:t xml:space="preserve"> = </w:t>
      </w:r>
      <w:r w:rsidRPr="00172B6B">
        <w:rPr>
          <w:lang w:val="es-ES"/>
        </w:rPr>
        <w:t>TF (</w:t>
      </w:r>
      <w:proofErr w:type="spellStart"/>
      <w:r w:rsidRPr="00172B6B">
        <w:rPr>
          <w:lang w:val="es-ES"/>
        </w:rPr>
        <w:t>Trap</w:t>
      </w:r>
      <w:proofErr w:type="spellEnd"/>
      <w:r w:rsidRPr="00172B6B">
        <w:rPr>
          <w:lang w:val="es-ES"/>
        </w:rPr>
        <w:t xml:space="preserve"> </w:t>
      </w:r>
      <w:proofErr w:type="spellStart"/>
      <w:r w:rsidRPr="00172B6B">
        <w:rPr>
          <w:lang w:val="es-ES"/>
        </w:rPr>
        <w:t>Flag</w:t>
      </w:r>
      <w:proofErr w:type="spellEnd"/>
      <w:r w:rsidRPr="00172B6B">
        <w:rPr>
          <w:lang w:val="es-ES"/>
        </w:rPr>
        <w:t>)</w:t>
      </w:r>
      <w:r>
        <w:rPr>
          <w:lang w:val="es-ES"/>
        </w:rPr>
        <w:t xml:space="preserve"> </w:t>
      </w:r>
      <w:r w:rsidRPr="00172B6B">
        <w:rPr>
          <w:lang w:val="es-ES"/>
        </w:rPr>
        <w:t>Activa el modo paso a paso del procesador.</w:t>
      </w:r>
    </w:p>
    <w:p w:rsidR="00172B6B" w:rsidRPr="00172B6B" w:rsidRDefault="00172B6B" w:rsidP="00172B6B">
      <w:pPr>
        <w:rPr>
          <w:lang w:val="es-ES"/>
        </w:rPr>
      </w:pPr>
      <w:r w:rsidRPr="00172B6B">
        <w:rPr>
          <w:lang w:val="es-ES"/>
        </w:rPr>
        <w:t>9</w:t>
      </w:r>
      <w:r>
        <w:rPr>
          <w:lang w:val="es-ES"/>
        </w:rPr>
        <w:t xml:space="preserve"> = </w:t>
      </w:r>
      <w:r w:rsidRPr="00172B6B">
        <w:rPr>
          <w:lang w:val="es-ES"/>
        </w:rPr>
        <w:t>IF (</w:t>
      </w:r>
      <w:proofErr w:type="spellStart"/>
      <w:r w:rsidRPr="00172B6B">
        <w:rPr>
          <w:lang w:val="es-ES"/>
        </w:rPr>
        <w:t>Interrupt</w:t>
      </w:r>
      <w:proofErr w:type="spellEnd"/>
      <w:r w:rsidRPr="00172B6B">
        <w:rPr>
          <w:lang w:val="es-ES"/>
        </w:rPr>
        <w:t xml:space="preserve"> </w:t>
      </w:r>
      <w:proofErr w:type="spellStart"/>
      <w:r w:rsidRPr="00172B6B">
        <w:rPr>
          <w:lang w:val="es-ES"/>
        </w:rPr>
        <w:t>Flag</w:t>
      </w:r>
      <w:proofErr w:type="spellEnd"/>
      <w:r w:rsidRPr="00172B6B">
        <w:rPr>
          <w:lang w:val="es-ES"/>
        </w:rPr>
        <w:t>)</w:t>
      </w:r>
      <w:r>
        <w:rPr>
          <w:lang w:val="es-ES"/>
        </w:rPr>
        <w:t xml:space="preserve"> </w:t>
      </w:r>
      <w:r w:rsidRPr="00172B6B">
        <w:rPr>
          <w:lang w:val="es-ES"/>
        </w:rPr>
        <w:t>Controla si se permiten interrupciones.</w:t>
      </w:r>
    </w:p>
    <w:p w:rsidR="00172B6B" w:rsidRPr="00172B6B" w:rsidRDefault="00172B6B" w:rsidP="00172B6B">
      <w:pPr>
        <w:rPr>
          <w:lang w:val="es-ES"/>
        </w:rPr>
      </w:pPr>
      <w:r w:rsidRPr="00172B6B">
        <w:rPr>
          <w:lang w:val="es-ES"/>
        </w:rPr>
        <w:t>1</w:t>
      </w:r>
      <w:r>
        <w:rPr>
          <w:lang w:val="es-ES"/>
        </w:rPr>
        <w:t xml:space="preserve">0 = </w:t>
      </w:r>
      <w:r w:rsidRPr="00172B6B">
        <w:rPr>
          <w:lang w:val="es-ES"/>
        </w:rPr>
        <w:t>DF (</w:t>
      </w:r>
      <w:proofErr w:type="spellStart"/>
      <w:r w:rsidRPr="00172B6B">
        <w:rPr>
          <w:lang w:val="es-ES"/>
        </w:rPr>
        <w:t>Direction</w:t>
      </w:r>
      <w:proofErr w:type="spellEnd"/>
      <w:r w:rsidRPr="00172B6B">
        <w:rPr>
          <w:lang w:val="es-ES"/>
        </w:rPr>
        <w:t xml:space="preserve"> </w:t>
      </w:r>
      <w:proofErr w:type="spellStart"/>
      <w:r w:rsidRPr="00172B6B">
        <w:rPr>
          <w:lang w:val="es-ES"/>
        </w:rPr>
        <w:t>Flag</w:t>
      </w:r>
      <w:proofErr w:type="spellEnd"/>
      <w:r w:rsidRPr="00172B6B">
        <w:rPr>
          <w:lang w:val="es-ES"/>
        </w:rPr>
        <w:t>)</w:t>
      </w:r>
      <w:r w:rsidRPr="00172B6B">
        <w:rPr>
          <w:lang w:val="es-ES"/>
        </w:rPr>
        <w:tab/>
        <w:t>Controla la dirección en operaciones con cadenas.</w:t>
      </w:r>
    </w:p>
    <w:p w:rsidR="00172B6B" w:rsidRDefault="00172B6B" w:rsidP="00172B6B">
      <w:pPr>
        <w:rPr>
          <w:lang w:val="es-ES"/>
        </w:rPr>
      </w:pPr>
      <w:r w:rsidRPr="00172B6B">
        <w:rPr>
          <w:lang w:val="es-ES"/>
        </w:rPr>
        <w:t>11</w:t>
      </w:r>
      <w:r>
        <w:rPr>
          <w:lang w:val="es-ES"/>
        </w:rPr>
        <w:t xml:space="preserve"> = </w:t>
      </w:r>
      <w:r w:rsidRPr="00172B6B">
        <w:rPr>
          <w:lang w:val="es-ES"/>
        </w:rPr>
        <w:t>OF (</w:t>
      </w:r>
      <w:proofErr w:type="spellStart"/>
      <w:r w:rsidRPr="00172B6B">
        <w:rPr>
          <w:lang w:val="es-ES"/>
        </w:rPr>
        <w:t>Overflow</w:t>
      </w:r>
      <w:proofErr w:type="spellEnd"/>
      <w:r w:rsidRPr="00172B6B">
        <w:rPr>
          <w:lang w:val="es-ES"/>
        </w:rPr>
        <w:t xml:space="preserve"> </w:t>
      </w:r>
      <w:proofErr w:type="spellStart"/>
      <w:r w:rsidRPr="00172B6B">
        <w:rPr>
          <w:lang w:val="es-ES"/>
        </w:rPr>
        <w:t>Flag</w:t>
      </w:r>
      <w:proofErr w:type="spellEnd"/>
      <w:r w:rsidRPr="00172B6B">
        <w:rPr>
          <w:lang w:val="es-ES"/>
        </w:rPr>
        <w:t>)</w:t>
      </w:r>
      <w:r w:rsidRPr="00172B6B">
        <w:rPr>
          <w:lang w:val="es-ES"/>
        </w:rPr>
        <w:tab/>
        <w:t>Indica desbordamiento en operaciones con signo.</w:t>
      </w:r>
    </w:p>
    <w:p w:rsidR="00172B6B" w:rsidRPr="00172B6B" w:rsidRDefault="00172B6B" w:rsidP="00172B6B">
      <w:pPr>
        <w:rPr>
          <w:lang w:val="es-ES"/>
        </w:rPr>
      </w:pPr>
      <w:r>
        <w:rPr>
          <w:lang w:val="es-ES"/>
        </w:rPr>
        <w:t>PREGUNTA 3:</w:t>
      </w:r>
      <w:r>
        <w:rPr>
          <w:lang w:val="es-ES"/>
        </w:rPr>
        <w:br/>
      </w:r>
      <w:r w:rsidRPr="00172B6B">
        <w:rPr>
          <w:u w:val="single"/>
          <w:lang w:val="es-ES"/>
        </w:rPr>
        <w:t>Inmediato</w:t>
      </w:r>
      <w:r w:rsidRPr="00172B6B">
        <w:rPr>
          <w:u w:val="single"/>
          <w:lang w:val="es-ES"/>
        </w:rPr>
        <w:t>:</w:t>
      </w:r>
      <w:r>
        <w:rPr>
          <w:lang w:val="es-ES"/>
        </w:rPr>
        <w:t xml:space="preserve"> EJEMPLO: </w:t>
      </w:r>
      <w:r w:rsidRPr="00172B6B">
        <w:rPr>
          <w:lang w:val="es-ES"/>
        </w:rPr>
        <w:t>MOV AX, 05</w:t>
      </w:r>
    </w:p>
    <w:p w:rsidR="00172B6B" w:rsidRPr="00172B6B" w:rsidRDefault="00172B6B" w:rsidP="00172B6B">
      <w:pPr>
        <w:rPr>
          <w:lang w:val="es-ES"/>
        </w:rPr>
      </w:pPr>
      <w:r w:rsidRPr="00172B6B">
        <w:rPr>
          <w:u w:val="single"/>
          <w:lang w:val="es-ES"/>
        </w:rPr>
        <w:t>Por Registro</w:t>
      </w:r>
      <w:r w:rsidRPr="00172B6B">
        <w:rPr>
          <w:u w:val="single"/>
          <w:lang w:val="es-ES"/>
        </w:rPr>
        <w:t>:</w:t>
      </w:r>
      <w:r>
        <w:rPr>
          <w:lang w:val="es-ES"/>
        </w:rPr>
        <w:t xml:space="preserve"> EJEMPLO: </w:t>
      </w:r>
      <w:r w:rsidRPr="00172B6B">
        <w:rPr>
          <w:lang w:val="es-ES"/>
        </w:rPr>
        <w:t>MOV AX, BX</w:t>
      </w:r>
    </w:p>
    <w:p w:rsidR="00172B6B" w:rsidRPr="00172B6B" w:rsidRDefault="00172B6B" w:rsidP="00172B6B">
      <w:pPr>
        <w:rPr>
          <w:lang w:val="es-ES"/>
        </w:rPr>
      </w:pPr>
      <w:r w:rsidRPr="00172B6B">
        <w:rPr>
          <w:u w:val="single"/>
          <w:lang w:val="es-ES"/>
        </w:rPr>
        <w:t>Directo</w:t>
      </w:r>
      <w:r w:rsidRPr="00172B6B">
        <w:rPr>
          <w:u w:val="single"/>
          <w:lang w:val="es-ES"/>
        </w:rPr>
        <w:t>:</w:t>
      </w:r>
      <w:r>
        <w:rPr>
          <w:lang w:val="es-ES"/>
        </w:rPr>
        <w:t xml:space="preserve"> EJEMPLO: </w:t>
      </w:r>
      <w:r w:rsidRPr="00172B6B">
        <w:rPr>
          <w:lang w:val="es-ES"/>
        </w:rPr>
        <w:t>MOV AX, [1234H]</w:t>
      </w:r>
    </w:p>
    <w:p w:rsidR="00172B6B" w:rsidRPr="00172B6B" w:rsidRDefault="00172B6B" w:rsidP="00172B6B">
      <w:pPr>
        <w:rPr>
          <w:lang w:val="es-ES"/>
        </w:rPr>
      </w:pPr>
      <w:r w:rsidRPr="00172B6B">
        <w:rPr>
          <w:u w:val="single"/>
          <w:lang w:val="es-ES"/>
        </w:rPr>
        <w:t>Indirecto por Registro</w:t>
      </w:r>
      <w:r w:rsidRPr="00172B6B">
        <w:rPr>
          <w:u w:val="single"/>
          <w:lang w:val="es-ES"/>
        </w:rPr>
        <w:t>:</w:t>
      </w:r>
      <w:r>
        <w:rPr>
          <w:lang w:val="es-ES"/>
        </w:rPr>
        <w:t xml:space="preserve"> EJEMPLO: </w:t>
      </w:r>
      <w:r w:rsidRPr="00172B6B">
        <w:rPr>
          <w:lang w:val="es-ES"/>
        </w:rPr>
        <w:t>MOV AX, [BX]</w:t>
      </w:r>
    </w:p>
    <w:p w:rsidR="00172B6B" w:rsidRPr="00172B6B" w:rsidRDefault="00172B6B" w:rsidP="00172B6B">
      <w:pPr>
        <w:rPr>
          <w:lang w:val="es-ES"/>
        </w:rPr>
      </w:pPr>
      <w:r w:rsidRPr="00172B6B">
        <w:rPr>
          <w:u w:val="single"/>
          <w:lang w:val="es-ES"/>
        </w:rPr>
        <w:t>Indirecto mediante Registro Base</w:t>
      </w:r>
      <w:r w:rsidRPr="00172B6B">
        <w:rPr>
          <w:u w:val="single"/>
          <w:lang w:val="es-ES"/>
        </w:rPr>
        <w:t>:</w:t>
      </w:r>
      <w:r>
        <w:rPr>
          <w:lang w:val="es-ES"/>
        </w:rPr>
        <w:t xml:space="preserve"> EJEMPLO: </w:t>
      </w:r>
      <w:r w:rsidRPr="00172B6B">
        <w:rPr>
          <w:lang w:val="es-ES"/>
        </w:rPr>
        <w:t>MOV AX, [BP+4]</w:t>
      </w:r>
    </w:p>
    <w:p w:rsidR="00172B6B" w:rsidRPr="00172B6B" w:rsidRDefault="00172B6B" w:rsidP="00172B6B">
      <w:pPr>
        <w:rPr>
          <w:lang w:val="es-ES"/>
        </w:rPr>
      </w:pPr>
      <w:r w:rsidRPr="00172B6B">
        <w:rPr>
          <w:u w:val="single"/>
          <w:lang w:val="es-ES"/>
        </w:rPr>
        <w:t>Indexado</w:t>
      </w:r>
      <w:r w:rsidRPr="00172B6B">
        <w:rPr>
          <w:u w:val="single"/>
          <w:lang w:val="es-ES"/>
        </w:rPr>
        <w:t>:</w:t>
      </w:r>
      <w:r>
        <w:rPr>
          <w:lang w:val="es-ES"/>
        </w:rPr>
        <w:t xml:space="preserve"> </w:t>
      </w:r>
      <w:r w:rsidRPr="00172B6B">
        <w:rPr>
          <w:lang w:val="es-ES"/>
        </w:rPr>
        <w:t>Usa un registro índice (SI o DI) para obtener la dirección del operando.</w:t>
      </w:r>
      <w:r>
        <w:rPr>
          <w:lang w:val="es-ES"/>
        </w:rPr>
        <w:t xml:space="preserve"> EJEMPLO: </w:t>
      </w:r>
      <w:r w:rsidRPr="00172B6B">
        <w:rPr>
          <w:lang w:val="es-ES"/>
        </w:rPr>
        <w:t>MOV AX, [SI]</w:t>
      </w:r>
    </w:p>
    <w:p w:rsidR="00172B6B" w:rsidRDefault="005C4757" w:rsidP="00172B6B">
      <w:r>
        <w:rPr>
          <w:u w:val="single"/>
        </w:rPr>
        <w:t>D</w:t>
      </w:r>
      <w:r w:rsidRPr="005C4757">
        <w:rPr>
          <w:u w:val="single"/>
        </w:rPr>
        <w:t>ireccionamiento indexado respecto de una base</w:t>
      </w:r>
      <w:r>
        <w:t>: EJEMPLO</w:t>
      </w:r>
      <w:r>
        <w:t xml:space="preserve"> </w:t>
      </w:r>
      <w:proofErr w:type="spellStart"/>
      <w:r>
        <w:t>mov</w:t>
      </w:r>
      <w:proofErr w:type="spellEnd"/>
      <w:r>
        <w:t xml:space="preserve"> </w:t>
      </w:r>
      <w:proofErr w:type="spellStart"/>
      <w:r>
        <w:t>ax</w:t>
      </w:r>
      <w:proofErr w:type="spellEnd"/>
      <w:r>
        <w:t>, [</w:t>
      </w:r>
      <w:proofErr w:type="spellStart"/>
      <w:r>
        <w:t>bx</w:t>
      </w:r>
      <w:proofErr w:type="spellEnd"/>
      <w:r>
        <w:t xml:space="preserve"> + di + 02]</w:t>
      </w:r>
    </w:p>
    <w:p w:rsidR="005C4757" w:rsidRDefault="00B90B53" w:rsidP="005C4757">
      <w:pPr>
        <w:rPr>
          <w:lang w:val="es-ES"/>
        </w:rPr>
      </w:pPr>
      <w:r>
        <w:rPr>
          <w:lang w:val="es-ES"/>
        </w:rPr>
        <w:lastRenderedPageBreak/>
        <w:t>PREGUNTA 4:</w:t>
      </w:r>
    </w:p>
    <w:p w:rsidR="00B90B53" w:rsidRDefault="00B90B53" w:rsidP="005C4757">
      <w:pPr>
        <w:rPr>
          <w:lang w:val="es-ES"/>
        </w:rPr>
      </w:pPr>
      <w:r w:rsidRPr="00B90B53">
        <w:rPr>
          <w:lang w:val="es-ES"/>
        </w:rPr>
        <w:t>La dirección efectiva es la dirección de memoria donde se encuentra un operando, y depende del modo de direccionamiento que se esté utilizando. En algunos modos, la dirección efectiva puede ser directamente la dirección de memoria especificada en la instrucción, mientras que en otros modos debe ser calculada combinando registros y valores de desplazamiento.</w:t>
      </w:r>
    </w:p>
    <w:p w:rsidR="00B90B53" w:rsidRPr="00172B6B" w:rsidRDefault="001B02AB" w:rsidP="005C4757">
      <w:pPr>
        <w:rPr>
          <w:lang w:val="es-ES"/>
        </w:rPr>
      </w:pPr>
      <w:r>
        <w:rPr>
          <w:lang w:val="es-ES"/>
        </w:rPr>
        <w:t>EJERCICIO 1:</w:t>
      </w:r>
      <w:r>
        <w:rPr>
          <w:lang w:val="es-ES"/>
        </w:rPr>
        <w:br/>
      </w:r>
      <w:bookmarkStart w:id="0" w:name="_GoBack"/>
      <w:bookmarkEnd w:id="0"/>
    </w:p>
    <w:sectPr w:rsidR="00B90B53" w:rsidRPr="00172B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6B"/>
    <w:rsid w:val="00172B6B"/>
    <w:rsid w:val="001B02AB"/>
    <w:rsid w:val="0032212E"/>
    <w:rsid w:val="003F5263"/>
    <w:rsid w:val="005C4757"/>
    <w:rsid w:val="009A4116"/>
    <w:rsid w:val="00B90B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2C36"/>
  <w15:chartTrackingRefBased/>
  <w15:docId w15:val="{7E44EE62-ADFC-46D9-A9B1-71C5AB1C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303162">
      <w:bodyDiv w:val="1"/>
      <w:marLeft w:val="0"/>
      <w:marRight w:val="0"/>
      <w:marTop w:val="0"/>
      <w:marBottom w:val="0"/>
      <w:divBdr>
        <w:top w:val="none" w:sz="0" w:space="0" w:color="auto"/>
        <w:left w:val="none" w:sz="0" w:space="0" w:color="auto"/>
        <w:bottom w:val="none" w:sz="0" w:space="0" w:color="auto"/>
        <w:right w:val="none" w:sz="0" w:space="0" w:color="auto"/>
      </w:divBdr>
    </w:div>
    <w:div w:id="1452283409">
      <w:bodyDiv w:val="1"/>
      <w:marLeft w:val="0"/>
      <w:marRight w:val="0"/>
      <w:marTop w:val="0"/>
      <w:marBottom w:val="0"/>
      <w:divBdr>
        <w:top w:val="none" w:sz="0" w:space="0" w:color="auto"/>
        <w:left w:val="none" w:sz="0" w:space="0" w:color="auto"/>
        <w:bottom w:val="none" w:sz="0" w:space="0" w:color="auto"/>
        <w:right w:val="none" w:sz="0" w:space="0" w:color="auto"/>
      </w:divBdr>
    </w:div>
    <w:div w:id="201969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351</Words>
  <Characters>1932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FACUNDINHO</dc:creator>
  <cp:keywords/>
  <dc:description/>
  <cp:lastModifiedBy>LORD FACUNDINHO</cp:lastModifiedBy>
  <cp:revision>1</cp:revision>
  <dcterms:created xsi:type="dcterms:W3CDTF">2024-09-16T22:41:00Z</dcterms:created>
  <dcterms:modified xsi:type="dcterms:W3CDTF">2024-09-17T03:01:00Z</dcterms:modified>
</cp:coreProperties>
</file>