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E1" w:rsidRDefault="003302F1">
      <w:pPr>
        <w:spacing w:after="200" w:line="360" w:lineRule="auto"/>
        <w:jc w:val="center"/>
        <w:rPr>
          <w:rFonts w:ascii="Bahnschrift SemiLight Condensed" w:eastAsia="Bahnschrift SemiLight Condensed" w:hAnsi="Bahnschrift SemiLight Condensed" w:cs="Bahnschrift SemiLight Condensed"/>
          <w:sz w:val="36"/>
          <w:szCs w:val="36"/>
        </w:rPr>
      </w:pPr>
      <w:r>
        <w:rPr>
          <w:rFonts w:ascii="Bahnschrift SemiLight Condensed" w:eastAsia="Bahnschrift SemiLight Condensed" w:hAnsi="Bahnschrift SemiLight Condensed" w:cs="Bahnschrift SemiLight Condensed"/>
          <w:noProof/>
          <w:sz w:val="44"/>
          <w:szCs w:val="44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5101953</wp:posOffset>
            </wp:positionH>
            <wp:positionV relativeFrom="margin">
              <wp:posOffset>-195262</wp:posOffset>
            </wp:positionV>
            <wp:extent cx="1190625" cy="73914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ahnschrift SemiLight Condensed" w:eastAsia="Bahnschrift SemiLight Condensed" w:hAnsi="Bahnschrift SemiLight Condensed" w:cs="Bahnschrift SemiLight Condensed"/>
          <w:noProof/>
          <w:sz w:val="44"/>
          <w:szCs w:val="44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-333374</wp:posOffset>
            </wp:positionH>
            <wp:positionV relativeFrom="margin">
              <wp:posOffset>-257174</wp:posOffset>
            </wp:positionV>
            <wp:extent cx="1238250" cy="86741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67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ahnschrift SemiLight Condensed" w:eastAsia="Bahnschrift SemiLight Condensed" w:hAnsi="Bahnschrift SemiLight Condensed" w:cs="Bahnschrift SemiLight Condensed"/>
          <w:sz w:val="44"/>
          <w:szCs w:val="44"/>
        </w:rPr>
        <w:t xml:space="preserve">TRABAJO PRÁCTICO INGENIERÍA DE SOFTWARE I </w:t>
      </w:r>
      <w:r>
        <w:rPr>
          <w:rFonts w:ascii="Bahnschrift SemiLight Condensed" w:eastAsia="Bahnschrift SemiLight Condensed" w:hAnsi="Bahnschrift SemiLight Condensed" w:cs="Bahnschrift SemiLight Condensed"/>
          <w:sz w:val="36"/>
          <w:szCs w:val="36"/>
        </w:rPr>
        <w:t xml:space="preserve"> </w:t>
      </w:r>
    </w:p>
    <w:p w:rsidR="00FA05E1" w:rsidRDefault="003302F1">
      <w:pPr>
        <w:spacing w:before="240" w:after="24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-1511299</wp:posOffset>
                </wp:positionH>
                <wp:positionV relativeFrom="paragraph">
                  <wp:posOffset>127000</wp:posOffset>
                </wp:positionV>
                <wp:extent cx="12700" cy="7849870"/>
                <wp:effectExtent l="0" t="0" r="0" b="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-1511299</wp:posOffset>
                </wp:positionH>
                <wp:positionV relativeFrom="paragraph">
                  <wp:posOffset>127000</wp:posOffset>
                </wp:positionV>
                <wp:extent cx="12700" cy="784987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84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Universidad:</w:t>
      </w:r>
      <w:r>
        <w:rPr>
          <w:sz w:val="24"/>
          <w:szCs w:val="24"/>
        </w:rPr>
        <w:t xml:space="preserve"> Universidad autónoma de Entre Ríos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Facultad:</w:t>
      </w:r>
      <w:r>
        <w:rPr>
          <w:sz w:val="24"/>
          <w:szCs w:val="24"/>
        </w:rPr>
        <w:t xml:space="preserve"> Facultad de Ciencia y Tecnología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Carrera:</w:t>
      </w:r>
      <w:r>
        <w:rPr>
          <w:sz w:val="24"/>
          <w:szCs w:val="24"/>
        </w:rPr>
        <w:t xml:space="preserve"> Análisis y Licenciatura en Sistemas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Cátedra: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Ingenieria</w:t>
      </w:r>
      <w:proofErr w:type="spellEnd"/>
      <w:r>
        <w:rPr>
          <w:sz w:val="24"/>
          <w:szCs w:val="24"/>
        </w:rPr>
        <w:t xml:space="preserve"> de Software I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Título:</w:t>
      </w:r>
      <w:r>
        <w:rPr>
          <w:sz w:val="24"/>
          <w:szCs w:val="24"/>
        </w:rPr>
        <w:t xml:space="preserve"> “Trabajo Práctico Anual  </w:t>
      </w:r>
      <w:proofErr w:type="spellStart"/>
      <w:r>
        <w:rPr>
          <w:sz w:val="24"/>
          <w:szCs w:val="24"/>
        </w:rPr>
        <w:t>Ingenieria</w:t>
      </w:r>
      <w:proofErr w:type="spellEnd"/>
      <w:r>
        <w:rPr>
          <w:sz w:val="24"/>
          <w:szCs w:val="24"/>
        </w:rPr>
        <w:t xml:space="preserve"> de Software I 2024”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Profesores:</w:t>
      </w:r>
      <w:r>
        <w:rPr>
          <w:sz w:val="24"/>
          <w:szCs w:val="24"/>
        </w:rPr>
        <w:t xml:space="preserve"> Pamela </w:t>
      </w:r>
      <w:proofErr w:type="spellStart"/>
      <w:r>
        <w:rPr>
          <w:sz w:val="24"/>
          <w:szCs w:val="24"/>
        </w:rPr>
        <w:t>Bonadeo</w:t>
      </w:r>
      <w:proofErr w:type="spellEnd"/>
      <w:r>
        <w:rPr>
          <w:sz w:val="24"/>
          <w:szCs w:val="24"/>
        </w:rPr>
        <w:t xml:space="preserve"> - Paolo </w:t>
      </w:r>
      <w:proofErr w:type="spellStart"/>
      <w:r>
        <w:rPr>
          <w:sz w:val="24"/>
          <w:szCs w:val="24"/>
        </w:rPr>
        <w:t>Orundés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Cardinali</w:t>
      </w:r>
      <w:proofErr w:type="spellEnd"/>
      <w:r>
        <w:rPr>
          <w:sz w:val="24"/>
          <w:szCs w:val="24"/>
        </w:rPr>
        <w:t xml:space="preserve"> - Damián Cian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Integrantes del Grupo:</w:t>
      </w:r>
      <w:r>
        <w:rPr>
          <w:sz w:val="24"/>
          <w:szCs w:val="24"/>
        </w:rPr>
        <w:t xml:space="preserve"> Facundo Thomas Ramírez – Facundo Tomas Hernández – </w:t>
      </w: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Gimenez</w:t>
      </w:r>
      <w:proofErr w:type="spellEnd"/>
      <w:r>
        <w:rPr>
          <w:sz w:val="24"/>
          <w:szCs w:val="24"/>
        </w:rPr>
        <w:t xml:space="preserve"> – Mariano </w:t>
      </w:r>
      <w:proofErr w:type="spellStart"/>
      <w:r>
        <w:rPr>
          <w:sz w:val="24"/>
          <w:szCs w:val="24"/>
        </w:rPr>
        <w:t>Gervasoni</w:t>
      </w:r>
      <w:proofErr w:type="spellEnd"/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Comisión:</w:t>
      </w:r>
      <w:r>
        <w:rPr>
          <w:sz w:val="24"/>
          <w:szCs w:val="24"/>
        </w:rPr>
        <w:t xml:space="preserve"> Número 1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Fecha de Entrega: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26 De Abril</w:t>
      </w:r>
    </w:p>
    <w:p w:rsidR="00FA05E1" w:rsidRDefault="00FA05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05E1" w:rsidRDefault="003302F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sz w:val="24"/>
          <w:szCs w:val="24"/>
          <w:u w:val="single"/>
        </w:rPr>
        <w:t>Año Lectivo:</w:t>
      </w:r>
      <w:r>
        <w:rPr>
          <w:sz w:val="24"/>
          <w:szCs w:val="24"/>
        </w:rPr>
        <w:t xml:space="preserve"> 2024</w:t>
      </w:r>
    </w:p>
    <w:p w:rsidR="00FA05E1" w:rsidRDefault="00FA05E1">
      <w:pPr>
        <w:spacing w:before="240" w:after="240" w:line="360" w:lineRule="auto"/>
        <w:jc w:val="both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sdt>
      <w:sdtPr>
        <w:id w:val="-2019218908"/>
        <w:docPartObj>
          <w:docPartGallery w:val="Table of Contents"/>
          <w:docPartUnique/>
        </w:docPartObj>
      </w:sdtPr>
      <w:sdtEndPr/>
      <w:sdtContent>
        <w:p w:rsidR="00FA05E1" w:rsidRDefault="003302F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a0kc1nchyi6">
            <w:r>
              <w:rPr>
                <w:b/>
                <w:color w:val="000000"/>
              </w:rPr>
              <w:t xml:space="preserve">1.   </w:t>
            </w:r>
          </w:hyperlink>
          <w:hyperlink w:anchor="_4a0kc1nchyi6">
            <w:r>
              <w:rPr>
                <w:b/>
              </w:rPr>
              <w:t>Enunciado y respuestas</w:t>
            </w:r>
          </w:hyperlink>
          <w:hyperlink w:anchor="_4a0kc1nchyi6">
            <w:r>
              <w:rPr>
                <w:b/>
                <w:color w:val="000000"/>
              </w:rPr>
              <w:tab/>
            </w:r>
          </w:hyperlink>
          <w:r>
            <w:rPr>
              <w:b/>
            </w:rPr>
            <w:t>3</w:t>
          </w:r>
        </w:p>
        <w:p w:rsidR="00FA05E1" w:rsidRDefault="00FA05E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</w:p>
        <w:p w:rsidR="00FA05E1" w:rsidRDefault="003302F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  <w:hyperlink w:anchor="_rfuauzamcp6p">
            <w:r>
              <w:rPr>
                <w:b/>
                <w:color w:val="000000"/>
              </w:rPr>
              <w:t xml:space="preserve">2.   </w:t>
            </w:r>
          </w:hyperlink>
          <w:hyperlink w:anchor="_rfuauzamcp6p">
            <w:r>
              <w:rPr>
                <w:b/>
              </w:rPr>
              <w:t>Objetivos del proyecto</w:t>
            </w:r>
          </w:hyperlink>
          <w:hyperlink w:anchor="_rfuauzamcp6p">
            <w:r>
              <w:rPr>
                <w:b/>
                <w:color w:val="000000"/>
              </w:rPr>
              <w:tab/>
            </w:r>
          </w:hyperlink>
          <w:r>
            <w:rPr>
              <w:b/>
            </w:rPr>
            <w:t>4</w:t>
          </w:r>
        </w:p>
        <w:p w:rsidR="00FA05E1" w:rsidRDefault="00FA05E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</w:p>
        <w:p w:rsidR="00FA05E1" w:rsidRDefault="003302F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  <w:r>
            <w:rPr>
              <w:b/>
              <w:color w:val="000000"/>
            </w:rPr>
            <w:t>3</w:t>
          </w:r>
          <w:hyperlink w:anchor="_yb6kkw21lk9j">
            <w:r>
              <w:rPr>
                <w:b/>
                <w:color w:val="000000"/>
              </w:rPr>
              <w:t xml:space="preserve">.   </w:t>
            </w:r>
          </w:hyperlink>
          <w:hyperlink w:anchor="_yb6kkw21lk9j">
            <w:r>
              <w:rPr>
                <w:b/>
              </w:rPr>
              <w:t>Be</w:t>
            </w:r>
            <w:r>
              <w:rPr>
                <w:b/>
              </w:rPr>
              <w:t>neficios del proyecto</w:t>
            </w:r>
          </w:hyperlink>
          <w:hyperlink w:anchor="_yb6kkw21lk9j"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_yb6kkw21lk9j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FA05E1" w:rsidRDefault="00FA05E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</w:p>
        <w:p w:rsidR="00FA05E1" w:rsidRDefault="003302F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  <w:r>
            <w:rPr>
              <w:b/>
            </w:rPr>
            <w:t>4.   Planificacion……………………………………………………………………………………. 6</w:t>
          </w:r>
        </w:p>
        <w:p w:rsidR="00FA05E1" w:rsidRDefault="00FA05E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</w:p>
        <w:p w:rsidR="00FA05E1" w:rsidRDefault="003302F1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</w:rPr>
          </w:pPr>
          <w:r>
            <w:rPr>
              <w:b/>
            </w:rPr>
            <w:t>5. Diagrama de Flujo de Datos………………………………………………</w:t>
          </w:r>
          <w:r>
            <w:rPr>
              <w:b/>
            </w:rPr>
            <w:t>……………………7</w:t>
          </w:r>
          <w:r>
            <w:fldChar w:fldCharType="end"/>
          </w:r>
        </w:p>
      </w:sdtContent>
    </w:sdt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FA05E1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FA05E1" w:rsidRDefault="003302F1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1. Leer el enunciado y utilizar alguna herramienta de recolección de información (cuestionario, entrevistas,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), con el fin de indagar sobre cuestiones que no han quedado claras con el enunciado.</w:t>
      </w:r>
    </w:p>
    <w:p w:rsidR="00FA05E1" w:rsidRDefault="00FA05E1">
      <w:pPr>
        <w:spacing w:line="360" w:lineRule="auto"/>
        <w:jc w:val="both"/>
        <w:rPr>
          <w:sz w:val="24"/>
          <w:szCs w:val="24"/>
        </w:rPr>
      </w:pP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Modelo funcional 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Realizar la definición de Objetivos, Alcances y Límites para el sistema propuesto de manera tal que la definición deberá contemplar entre otras, las funciones relacionadas con el Departamento Sistema de Prestaciones Profesionales. 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DFD. Realizar todos </w:t>
      </w:r>
      <w:r>
        <w:rPr>
          <w:sz w:val="24"/>
          <w:szCs w:val="24"/>
        </w:rPr>
        <w:t xml:space="preserve">los niveles de desagregación que nos permitan llegar a finalizar con el Diseño Global. 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Diagrama de estructuras de una función elegida por la cátedra en su momento. 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Modelo de datos: - Realizar el diseño (DER) y la normalización de </w:t>
      </w:r>
      <w:proofErr w:type="gramStart"/>
      <w:r>
        <w:rPr>
          <w:sz w:val="24"/>
          <w:szCs w:val="24"/>
        </w:rPr>
        <w:t>todos</w:t>
      </w:r>
      <w:proofErr w:type="gramEnd"/>
      <w:r>
        <w:rPr>
          <w:sz w:val="24"/>
          <w:szCs w:val="24"/>
        </w:rPr>
        <w:t xml:space="preserve"> las tablas qu</w:t>
      </w:r>
      <w:r>
        <w:rPr>
          <w:sz w:val="24"/>
          <w:szCs w:val="24"/>
        </w:rPr>
        <w:t>e resulten del Diseño Detallado.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Diseño Arquitectónico del modelo propuesto </w:t>
      </w:r>
    </w:p>
    <w:p w:rsidR="00FA05E1" w:rsidRDefault="00330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Incluir modelo de interface (pantallas/impresión). </w:t>
      </w:r>
    </w:p>
    <w:p w:rsidR="00FA05E1" w:rsidRDefault="00FA05E1">
      <w:pPr>
        <w:spacing w:line="360" w:lineRule="auto"/>
        <w:jc w:val="both"/>
        <w:rPr>
          <w:sz w:val="24"/>
          <w:szCs w:val="24"/>
        </w:rPr>
      </w:pPr>
    </w:p>
    <w:p w:rsidR="00FA05E1" w:rsidRDefault="003302F1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Respuestas:</w:t>
      </w:r>
    </w:p>
    <w:p w:rsidR="00FA05E1" w:rsidRDefault="003302F1">
      <w:p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Cuestionario: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¿Cómo se llevará a cabo el registro de los matriculados en la plataforma de Prestaciones Profesionales?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¿Quién tendrá acceso a la información contenida en el padrón de matriculados?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¿Cómo se realizará y enviará un presupuesto nomenclador a un cliente?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¿Qui</w:t>
      </w:r>
      <w:r>
        <w:rPr>
          <w:sz w:val="24"/>
          <w:szCs w:val="24"/>
        </w:rPr>
        <w:t>én será responsable de recopilar y analizar los datos necesarios para elaborar estos informes?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será el proceso para suspender o dar de baja a un profesional en caso de múltiples reclamos de clientes?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herramientas o funcionalidades se necesitarán</w:t>
      </w:r>
      <w:r>
        <w:rPr>
          <w:sz w:val="24"/>
          <w:szCs w:val="24"/>
        </w:rPr>
        <w:t xml:space="preserve"> en la plataforma para que los matriculados puedan enviar presupuestos, generar órdenes de trabajo y realizar seguimiento de las mismas?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será el flujo exacto de trabajo desde que un matriculado se registra en la plataforma hasta que realiza una tarea</w:t>
      </w:r>
      <w:r>
        <w:rPr>
          <w:sz w:val="24"/>
          <w:szCs w:val="24"/>
        </w:rPr>
        <w:t xml:space="preserve"> para el cliente?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¿Cómo se llevará a cabo la actualización de la información académica y laboral de los matriculados en la plataforma?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datos bancarios necesitarán los matriculados proporcionar y cómo se garantizará la seguridad de esta información en </w:t>
      </w:r>
      <w:r>
        <w:rPr>
          <w:sz w:val="24"/>
          <w:szCs w:val="24"/>
        </w:rPr>
        <w:t>la plataforma?</w:t>
      </w:r>
    </w:p>
    <w:p w:rsidR="00FA05E1" w:rsidRDefault="003302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¿Cómo se llevará a cabo el proceso de gestión de reclamos de los clientes dentro de la plataforma?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2. Planificación de Proyecto (en su momento se entregará un documento para completar los ítems necesarios para tal tarea (objetivos del proye</w:t>
      </w:r>
      <w:r>
        <w:rPr>
          <w:sz w:val="24"/>
          <w:szCs w:val="24"/>
        </w:rPr>
        <w:t xml:space="preserve">cto, personas involucradas, planificación, presupuesto.) </w:t>
      </w:r>
    </w:p>
    <w:p w:rsidR="00FA05E1" w:rsidRDefault="00FA05E1">
      <w:pPr>
        <w:spacing w:line="360" w:lineRule="auto"/>
        <w:ind w:left="720"/>
        <w:jc w:val="both"/>
        <w:rPr>
          <w:sz w:val="24"/>
          <w:szCs w:val="24"/>
        </w:rPr>
      </w:pPr>
    </w:p>
    <w:p w:rsidR="00FA05E1" w:rsidRDefault="003302F1">
      <w:pPr>
        <w:pStyle w:val="Ttulo1"/>
        <w:keepNext w:val="0"/>
        <w:keepLines w:val="0"/>
        <w:spacing w:before="480" w:line="360" w:lineRule="auto"/>
        <w:ind w:left="720"/>
        <w:jc w:val="both"/>
        <w:rPr>
          <w:sz w:val="24"/>
          <w:szCs w:val="24"/>
        </w:rPr>
      </w:pPr>
      <w:bookmarkStart w:id="0" w:name="_4a0kc1nchyi6" w:colFirst="0" w:colLast="0"/>
      <w:bookmarkEnd w:id="0"/>
      <w:r>
        <w:rPr>
          <w:b/>
          <w:sz w:val="24"/>
          <w:szCs w:val="24"/>
          <w:highlight w:val="white"/>
        </w:rPr>
        <w:t>1.</w:t>
      </w:r>
      <w:r>
        <w:rPr>
          <w:sz w:val="24"/>
          <w:szCs w:val="24"/>
          <w:highlight w:val="white"/>
        </w:rPr>
        <w:t xml:space="preserve">   </w:t>
      </w:r>
      <w:r>
        <w:rPr>
          <w:b/>
          <w:sz w:val="24"/>
          <w:szCs w:val="24"/>
          <w:highlight w:val="white"/>
        </w:rPr>
        <w:t>Objetivos del proyecto</w:t>
      </w:r>
    </w:p>
    <w:p w:rsidR="00FA05E1" w:rsidRDefault="00FA05E1">
      <w:pPr>
        <w:spacing w:before="240" w:after="240" w:line="360" w:lineRule="auto"/>
        <w:ind w:left="560"/>
        <w:jc w:val="both"/>
        <w:rPr>
          <w:sz w:val="24"/>
          <w:szCs w:val="24"/>
        </w:rPr>
      </w:pPr>
    </w:p>
    <w:p w:rsidR="00FA05E1" w:rsidRDefault="003302F1">
      <w:pPr>
        <w:spacing w:before="240" w:after="240" w:line="360" w:lineRule="auto"/>
        <w:jc w:val="both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1)Implementar</w:t>
      </w:r>
      <w:proofErr w:type="gramEnd"/>
      <w:r>
        <w:rPr>
          <w:b/>
          <w:i/>
          <w:sz w:val="24"/>
          <w:szCs w:val="24"/>
        </w:rPr>
        <w:t xml:space="preserve"> un sistema eficiente de gestión</w:t>
      </w:r>
    </w:p>
    <w:p w:rsidR="00FA05E1" w:rsidRDefault="003302F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Desarrollar un sistema informático que permita una gestión eficiente de los aportes de los matriculados por trabajos realizados para grandes clientes.</w:t>
      </w:r>
    </w:p>
    <w:p w:rsidR="00FA05E1" w:rsidRDefault="003302F1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05E1" w:rsidRDefault="003302F1">
      <w:pPr>
        <w:spacing w:before="240" w:after="240" w:line="360" w:lineRule="auto"/>
        <w:jc w:val="both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2)Optimizar</w:t>
      </w:r>
      <w:proofErr w:type="gramEnd"/>
      <w:r>
        <w:rPr>
          <w:b/>
          <w:i/>
          <w:sz w:val="24"/>
          <w:szCs w:val="24"/>
        </w:rPr>
        <w:t xml:space="preserve"> los procesos internos del colegio</w:t>
      </w:r>
    </w:p>
    <w:p w:rsidR="00FA05E1" w:rsidRDefault="003302F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Autorizar y mejorar los procesos internos relacionados </w:t>
      </w:r>
      <w:r>
        <w:rPr>
          <w:sz w:val="24"/>
          <w:szCs w:val="24"/>
        </w:rPr>
        <w:t>con la gestión de prestaciones profesionales, incluyendo la creación de presupuestos, la generación de órdenes de trabajo, el seguimiento de tareas y la liquidación de honorarios</w:t>
      </w:r>
    </w:p>
    <w:p w:rsidR="00FA05E1" w:rsidRDefault="003302F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05E1" w:rsidRDefault="003302F1">
      <w:pPr>
        <w:spacing w:before="240" w:after="240" w:line="360" w:lineRule="auto"/>
        <w:jc w:val="both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3)Garantizar</w:t>
      </w:r>
      <w:proofErr w:type="gramEnd"/>
      <w:r>
        <w:rPr>
          <w:b/>
          <w:i/>
          <w:sz w:val="24"/>
          <w:szCs w:val="24"/>
        </w:rPr>
        <w:t xml:space="preserve"> la Transparencia y Ética Profesional</w:t>
      </w:r>
    </w:p>
    <w:p w:rsidR="00FA05E1" w:rsidRDefault="003302F1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Establecer mecanismos qu</w:t>
      </w:r>
      <w:r>
        <w:rPr>
          <w:sz w:val="24"/>
          <w:szCs w:val="24"/>
        </w:rPr>
        <w:t xml:space="preserve">e promuevan la transparencia en la relación entre el Colegio, los clientes y los profesionales matriculados, así como asegurar el cumplimiento de los códigos de ética profesional y la prevención del ejercicio ilegal de la profesión. </w:t>
      </w:r>
    </w:p>
    <w:p w:rsidR="00FA05E1" w:rsidRDefault="003302F1">
      <w:pPr>
        <w:pStyle w:val="Ttulo1"/>
        <w:keepNext w:val="0"/>
        <w:keepLines w:val="0"/>
        <w:spacing w:before="480" w:line="360" w:lineRule="auto"/>
        <w:ind w:left="720"/>
        <w:jc w:val="both"/>
        <w:rPr>
          <w:rFonts w:ascii="Verdana" w:eastAsia="Verdana" w:hAnsi="Verdana" w:cs="Verdana"/>
          <w:i/>
          <w:sz w:val="24"/>
          <w:szCs w:val="24"/>
        </w:rPr>
      </w:pPr>
      <w:bookmarkStart w:id="1" w:name="_rfuauzamcp6p" w:colFirst="0" w:colLast="0"/>
      <w:bookmarkEnd w:id="1"/>
      <w:r>
        <w:rPr>
          <w:b/>
          <w:sz w:val="46"/>
          <w:szCs w:val="46"/>
        </w:rPr>
        <w:lastRenderedPageBreak/>
        <w:t>2.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Beneficios del pr</w:t>
      </w:r>
      <w:r>
        <w:rPr>
          <w:b/>
          <w:sz w:val="46"/>
          <w:szCs w:val="46"/>
        </w:rPr>
        <w:t>oyecto</w:t>
      </w:r>
    </w:p>
    <w:p w:rsidR="00FA05E1" w:rsidRDefault="003302F1">
      <w:pPr>
        <w:pStyle w:val="Ttulo2"/>
        <w:keepNext w:val="0"/>
        <w:keepLines w:val="0"/>
        <w:spacing w:after="80" w:line="360" w:lineRule="auto"/>
        <w:ind w:left="720"/>
        <w:rPr>
          <w:sz w:val="24"/>
          <w:szCs w:val="24"/>
        </w:rPr>
      </w:pPr>
      <w:bookmarkStart w:id="2" w:name="_drux40obqh2i" w:colFirst="0" w:colLast="0"/>
      <w:bookmarkEnd w:id="2"/>
      <w:r>
        <w:rPr>
          <w:b/>
          <w:sz w:val="34"/>
          <w:szCs w:val="34"/>
        </w:rPr>
        <w:t>1.1</w:t>
      </w:r>
      <w:bookmarkStart w:id="3" w:name="_GoBack"/>
      <w:bookmarkEnd w:id="3"/>
      <w:r w:rsidR="004A36D3">
        <w:rPr>
          <w:b/>
          <w:sz w:val="34"/>
          <w:szCs w:val="34"/>
        </w:rPr>
        <w:t>. Personas</w:t>
      </w:r>
      <w:r>
        <w:rPr>
          <w:b/>
          <w:sz w:val="34"/>
          <w:szCs w:val="34"/>
        </w:rPr>
        <w:t xml:space="preserve"> involucradas</w:t>
      </w:r>
    </w:p>
    <w:tbl>
      <w:tblPr>
        <w:tblStyle w:val="a"/>
        <w:tblpPr w:leftFromText="180" w:rightFromText="180" w:topFromText="180" w:bottomFromText="180" w:vertAnchor="text" w:tblpX="825"/>
        <w:tblW w:w="7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1755"/>
        <w:gridCol w:w="2145"/>
      </w:tblGrid>
      <w:tr w:rsidR="00FA05E1">
        <w:trPr>
          <w:trHeight w:val="36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1D82B4"/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60" w:after="240" w:line="360" w:lineRule="auto"/>
              <w:ind w:left="4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Rol</w:t>
            </w:r>
            <w:r>
              <w:rPr>
                <w:b/>
                <w:color w:val="FFFFFF"/>
                <w:sz w:val="24"/>
                <w:szCs w:val="24"/>
              </w:rPr>
              <w:t>*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1D82B4"/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60" w:after="240" w:line="36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    Participante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1D82B4"/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60" w:after="240" w:line="360" w:lineRule="auto"/>
              <w:ind w:left="4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    Sector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Presidencia 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Directorio/Tribunal arbitral y de disciplina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Vicepresidencia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Directorio/Tribunal arbitral y de disciplina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Secretaria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Directorio/Tribunal arbitral y de disciplina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Prosecretaria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Directorio </w:t>
            </w:r>
          </w:p>
        </w:tc>
      </w:tr>
      <w:tr w:rsidR="00FA05E1">
        <w:trPr>
          <w:trHeight w:val="84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Tesorería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Directorio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Vocalías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Directorio</w:t>
            </w:r>
          </w:p>
        </w:tc>
      </w:tr>
      <w:tr w:rsidR="00FA05E1">
        <w:trPr>
          <w:trHeight w:val="270"/>
        </w:trPr>
        <w:tc>
          <w:tcPr>
            <w:tcW w:w="3420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equipo de desarrollo</w:t>
            </w:r>
          </w:p>
        </w:tc>
        <w:tc>
          <w:tcPr>
            <w:tcW w:w="175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x</w:t>
            </w:r>
          </w:p>
        </w:tc>
        <w:tc>
          <w:tcPr>
            <w:tcW w:w="2145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Prestaciones Profesionales</w:t>
            </w:r>
          </w:p>
        </w:tc>
      </w:tr>
    </w:tbl>
    <w:p w:rsidR="00FA05E1" w:rsidRDefault="003302F1">
      <w:pPr>
        <w:spacing w:before="240" w:after="240" w:line="360" w:lineRule="auto"/>
        <w:ind w:firstLine="2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A05E1" w:rsidRDefault="00FA05E1">
      <w:pPr>
        <w:spacing w:line="360" w:lineRule="auto"/>
        <w:ind w:left="720"/>
        <w:rPr>
          <w:sz w:val="24"/>
          <w:szCs w:val="24"/>
        </w:rPr>
      </w:pPr>
    </w:p>
    <w:p w:rsidR="00FA05E1" w:rsidRDefault="003302F1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05E1" w:rsidRDefault="003302F1">
      <w:pPr>
        <w:pStyle w:val="Ttulo1"/>
        <w:keepNext w:val="0"/>
        <w:keepLines w:val="0"/>
        <w:spacing w:before="480" w:line="360" w:lineRule="auto"/>
        <w:rPr>
          <w:sz w:val="14"/>
          <w:szCs w:val="14"/>
        </w:rPr>
      </w:pPr>
      <w:bookmarkStart w:id="4" w:name="_yb6kkw21lk9j" w:colFirst="0" w:colLast="0"/>
      <w:bookmarkEnd w:id="4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</w:t>
      </w:r>
    </w:p>
    <w:p w:rsidR="00FA05E1" w:rsidRDefault="00FA05E1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5" w:name="_nopwn3ecs9ae" w:colFirst="0" w:colLast="0"/>
      <w:bookmarkEnd w:id="5"/>
    </w:p>
    <w:p w:rsidR="00FA05E1" w:rsidRDefault="00FA05E1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6" w:name="_tc7om2jinlnt" w:colFirst="0" w:colLast="0"/>
      <w:bookmarkEnd w:id="6"/>
    </w:p>
    <w:p w:rsidR="00FA05E1" w:rsidRDefault="00FA05E1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7" w:name="_3e6nduvw3nk" w:colFirst="0" w:colLast="0"/>
      <w:bookmarkEnd w:id="7"/>
    </w:p>
    <w:p w:rsidR="00FA05E1" w:rsidRDefault="00FA05E1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8" w:name="_sznxyhv309vh" w:colFirst="0" w:colLast="0"/>
      <w:bookmarkEnd w:id="8"/>
    </w:p>
    <w:p w:rsidR="00FA05E1" w:rsidRDefault="00FA05E1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9" w:name="_u7p5ue4k16mx" w:colFirst="0" w:colLast="0"/>
      <w:bookmarkEnd w:id="9"/>
    </w:p>
    <w:p w:rsidR="00FA05E1" w:rsidRDefault="00FA05E1">
      <w:pPr>
        <w:pStyle w:val="Ttulo1"/>
        <w:keepNext w:val="0"/>
        <w:keepLines w:val="0"/>
        <w:spacing w:before="480" w:line="360" w:lineRule="auto"/>
        <w:jc w:val="center"/>
        <w:rPr>
          <w:b/>
          <w:sz w:val="46"/>
          <w:szCs w:val="46"/>
        </w:rPr>
      </w:pPr>
      <w:bookmarkStart w:id="10" w:name="_lnblzz1pg7jm" w:colFirst="0" w:colLast="0"/>
      <w:bookmarkEnd w:id="10"/>
    </w:p>
    <w:p w:rsidR="004A36D3" w:rsidRDefault="004A36D3">
      <w:pPr>
        <w:pStyle w:val="Ttulo1"/>
        <w:keepNext w:val="0"/>
        <w:keepLines w:val="0"/>
        <w:spacing w:before="480" w:line="360" w:lineRule="auto"/>
        <w:jc w:val="center"/>
        <w:rPr>
          <w:b/>
          <w:sz w:val="46"/>
          <w:szCs w:val="46"/>
        </w:rPr>
      </w:pPr>
      <w:bookmarkStart w:id="11" w:name="_k64nuy6yw2n7" w:colFirst="0" w:colLast="0"/>
      <w:bookmarkEnd w:id="11"/>
    </w:p>
    <w:p w:rsidR="00FA05E1" w:rsidRDefault="003302F1">
      <w:pPr>
        <w:pStyle w:val="Ttulo1"/>
        <w:keepNext w:val="0"/>
        <w:keepLines w:val="0"/>
        <w:spacing w:before="480" w:line="360" w:lineRule="auto"/>
        <w:jc w:val="center"/>
        <w:rPr>
          <w:sz w:val="24"/>
          <w:szCs w:val="24"/>
        </w:rPr>
      </w:pPr>
      <w:r>
        <w:rPr>
          <w:b/>
          <w:sz w:val="46"/>
          <w:szCs w:val="46"/>
        </w:rPr>
        <w:lastRenderedPageBreak/>
        <w:t>Planificación</w:t>
      </w:r>
    </w:p>
    <w:p w:rsidR="00FA05E1" w:rsidRDefault="00FA05E1">
      <w:pPr>
        <w:pStyle w:val="Ttulo2"/>
        <w:keepNext w:val="0"/>
        <w:keepLines w:val="0"/>
        <w:spacing w:before="240" w:after="60" w:line="360" w:lineRule="auto"/>
        <w:ind w:left="1160" w:hanging="580"/>
        <w:jc w:val="both"/>
        <w:rPr>
          <w:sz w:val="24"/>
          <w:szCs w:val="24"/>
        </w:rPr>
      </w:pPr>
      <w:bookmarkStart w:id="12" w:name="_fqr2wosvpl4a" w:colFirst="0" w:colLast="0"/>
      <w:bookmarkEnd w:id="12"/>
    </w:p>
    <w:tbl>
      <w:tblPr>
        <w:tblStyle w:val="a0"/>
        <w:tblpPr w:leftFromText="180" w:rightFromText="180" w:topFromText="180" w:bottomFromText="180" w:vertAnchor="text" w:tblpX="-285" w:tblpY="6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395"/>
        <w:gridCol w:w="1395"/>
        <w:gridCol w:w="1575"/>
        <w:gridCol w:w="1740"/>
      </w:tblGrid>
      <w:tr w:rsidR="00FA05E1">
        <w:trPr>
          <w:trHeight w:val="810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Requerimiento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Complejidad (medido de 1 a 5)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Tiempo estimado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CC"/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Fecha estimada de inicio</w:t>
            </w:r>
          </w:p>
        </w:tc>
        <w:tc>
          <w:tcPr>
            <w:tcW w:w="17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CC"/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Fecha estimada de finalización</w:t>
            </w:r>
          </w:p>
        </w:tc>
      </w:tr>
      <w:tr w:rsidR="00FA05E1">
        <w:trPr>
          <w:trHeight w:val="25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Crear un registro de usuarios llamado padrón de matriculados.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semana 2</w:t>
            </w:r>
          </w:p>
        </w:tc>
        <w:tc>
          <w:tcPr>
            <w:tcW w:w="157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0 </w:t>
            </w:r>
          </w:p>
        </w:tc>
        <w:tc>
          <w:tcPr>
            <w:tcW w:w="17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3 </w:t>
            </w:r>
          </w:p>
        </w:tc>
      </w:tr>
      <w:tr w:rsidR="00FA05E1">
        <w:trPr>
          <w:trHeight w:val="94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Crear un nomenclador de tareas.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</w:t>
            </w:r>
          </w:p>
        </w:tc>
        <w:tc>
          <w:tcPr>
            <w:tcW w:w="157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</w:tr>
      <w:tr w:rsidR="00FA05E1">
        <w:trPr>
          <w:trHeight w:val="25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Interfaz accesible del sitio o aplicación.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3 </w:t>
            </w:r>
          </w:p>
        </w:tc>
        <w:tc>
          <w:tcPr>
            <w:tcW w:w="157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3 </w:t>
            </w:r>
          </w:p>
        </w:tc>
        <w:tc>
          <w:tcPr>
            <w:tcW w:w="17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10 </w:t>
            </w:r>
          </w:p>
        </w:tc>
      </w:tr>
      <w:tr w:rsidR="00FA05E1">
        <w:trPr>
          <w:trHeight w:val="25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Sistema de reclamos.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4 </w:t>
            </w:r>
          </w:p>
        </w:tc>
        <w:tc>
          <w:tcPr>
            <w:tcW w:w="157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</w:tr>
      <w:tr w:rsidR="00FA05E1">
        <w:trPr>
          <w:trHeight w:val="25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Sistema de tareas.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4 </w:t>
            </w:r>
          </w:p>
        </w:tc>
        <w:tc>
          <w:tcPr>
            <w:tcW w:w="157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10</w:t>
            </w:r>
          </w:p>
        </w:tc>
        <w:tc>
          <w:tcPr>
            <w:tcW w:w="17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semana 19 </w:t>
            </w:r>
          </w:p>
        </w:tc>
      </w:tr>
      <w:tr w:rsidR="00FA05E1">
        <w:trPr>
          <w:trHeight w:val="255"/>
        </w:trPr>
        <w:tc>
          <w:tcPr>
            <w:tcW w:w="3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cobro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4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:rsidR="00FA05E1" w:rsidRDefault="003302F1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semana 5 </w:t>
            </w:r>
          </w:p>
        </w:tc>
        <w:tc>
          <w:tcPr>
            <w:tcW w:w="157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A05E1" w:rsidRDefault="00FA05E1">
            <w:pPr>
              <w:spacing w:line="360" w:lineRule="auto"/>
              <w:ind w:left="60"/>
              <w:rPr>
                <w:sz w:val="24"/>
                <w:szCs w:val="24"/>
              </w:rPr>
            </w:pPr>
          </w:p>
        </w:tc>
      </w:tr>
    </w:tbl>
    <w:p w:rsidR="00FA05E1" w:rsidRDefault="00FA05E1">
      <w:pPr>
        <w:spacing w:before="240" w:after="240" w:line="360" w:lineRule="auto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FA05E1">
      <w:pPr>
        <w:spacing w:before="240" w:after="240" w:line="360" w:lineRule="auto"/>
        <w:jc w:val="center"/>
        <w:rPr>
          <w:sz w:val="24"/>
          <w:szCs w:val="24"/>
        </w:rPr>
      </w:pPr>
    </w:p>
    <w:p w:rsidR="00FA05E1" w:rsidRDefault="003302F1">
      <w:pPr>
        <w:spacing w:before="240" w:after="240" w:line="360" w:lineRule="auto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 DFD (Diagrama de Flujo de Datos)</w:t>
      </w:r>
    </w:p>
    <w:p w:rsidR="00FA05E1" w:rsidRDefault="00FA05E1">
      <w:pPr>
        <w:spacing w:before="240" w:after="240"/>
        <w:rPr>
          <w:sz w:val="24"/>
          <w:szCs w:val="24"/>
        </w:rPr>
      </w:pPr>
    </w:p>
    <w:p w:rsidR="00FA05E1" w:rsidRDefault="003302F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398019" cy="3664688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8019" cy="366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05E1"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2F1" w:rsidRDefault="003302F1">
      <w:pPr>
        <w:spacing w:line="240" w:lineRule="auto"/>
      </w:pPr>
      <w:r>
        <w:separator/>
      </w:r>
    </w:p>
  </w:endnote>
  <w:endnote w:type="continuationSeparator" w:id="0">
    <w:p w:rsidR="003302F1" w:rsidRDefault="00330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5E1" w:rsidRDefault="003302F1">
    <w:pPr>
      <w:ind w:firstLine="720"/>
      <w:jc w:val="right"/>
    </w:pPr>
    <w:r>
      <w:fldChar w:fldCharType="begin"/>
    </w:r>
    <w:r>
      <w:instrText>PAGE</w:instrText>
    </w:r>
    <w:r w:rsidR="004A36D3">
      <w:fldChar w:fldCharType="separate"/>
    </w:r>
    <w:r w:rsidR="004A36D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5E1" w:rsidRDefault="003302F1"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2F1" w:rsidRDefault="003302F1">
      <w:pPr>
        <w:spacing w:line="240" w:lineRule="auto"/>
      </w:pPr>
      <w:r>
        <w:separator/>
      </w:r>
    </w:p>
  </w:footnote>
  <w:footnote w:type="continuationSeparator" w:id="0">
    <w:p w:rsidR="003302F1" w:rsidRDefault="00330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5E1" w:rsidRDefault="00FA05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F117D"/>
    <w:multiLevelType w:val="multilevel"/>
    <w:tmpl w:val="34CE4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05E1"/>
    <w:rsid w:val="003302F1"/>
    <w:rsid w:val="004A36D3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3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6D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A36D3"/>
    <w:pPr>
      <w:spacing w:line="240" w:lineRule="auto"/>
      <w:ind w:firstLine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3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6D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A36D3"/>
    <w:pPr>
      <w:spacing w:line="24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CB9E-9CBA-401A-AA04-00831B6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808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2024-05-02T22:21:00Z</dcterms:created>
  <dcterms:modified xsi:type="dcterms:W3CDTF">2024-05-02T22:23:00Z</dcterms:modified>
</cp:coreProperties>
</file>