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D82AE" w14:textId="2A8DE089" w:rsidR="00754ADE" w:rsidRDefault="00754ADE">
      <w:r>
        <w:t>Fernando Faria</w:t>
      </w:r>
    </w:p>
    <w:p w14:paraId="6F444EBF" w14:textId="30FF5FE6" w:rsidR="00754ADE" w:rsidRDefault="00754ADE">
      <w:r>
        <w:t>10/31/15</w:t>
      </w:r>
    </w:p>
    <w:p w14:paraId="5BC773D3" w14:textId="0DB34E68" w:rsidR="00754ADE" w:rsidRDefault="00754ADE">
      <w:r>
        <w:t>Dr. Knox</w:t>
      </w:r>
    </w:p>
    <w:p w14:paraId="32D39CB6" w14:textId="71744169" w:rsidR="00754ADE" w:rsidRPr="005E59C5" w:rsidRDefault="00754ADE" w:rsidP="00754ADE">
      <w:pPr>
        <w:jc w:val="center"/>
        <w:rPr>
          <w:b/>
          <w:sz w:val="52"/>
        </w:rPr>
      </w:pPr>
      <w:r w:rsidRPr="005E59C5">
        <w:rPr>
          <w:b/>
          <w:sz w:val="52"/>
        </w:rPr>
        <w:t>Virtual Memory Project Lab Report</w:t>
      </w:r>
    </w:p>
    <w:p w14:paraId="7B2FBD0B" w14:textId="1C1326FC" w:rsidR="00754ADE" w:rsidRDefault="00754ADE" w:rsidP="00754ADE">
      <w:r>
        <w:tab/>
      </w:r>
    </w:p>
    <w:p w14:paraId="30DCAB75" w14:textId="53DAA285" w:rsidR="005E59C5" w:rsidRPr="00A75060" w:rsidRDefault="005E59C5" w:rsidP="00754ADE">
      <w:pPr>
        <w:rPr>
          <w:b/>
          <w:i/>
          <w:u w:val="single"/>
        </w:rPr>
      </w:pPr>
      <w:r w:rsidRPr="00A75060">
        <w:rPr>
          <w:b/>
          <w:i/>
          <w:u w:val="single"/>
        </w:rPr>
        <w:t xml:space="preserve">Abstract: </w:t>
      </w:r>
    </w:p>
    <w:p w14:paraId="1CAA7F19" w14:textId="73251C3C" w:rsidR="005E59C5" w:rsidRDefault="005E59C5" w:rsidP="00754ADE">
      <w:r>
        <w:tab/>
        <w:t>Virtual Memory is a prominent technology in operating systems today.  A virtual address space is seen by the program as the memory is resides in.  The operating system and hardware see the physical address space.  It is up to the Operating System to manage the translation from virtual to physical.</w:t>
      </w:r>
    </w:p>
    <w:p w14:paraId="0599AA40" w14:textId="49FB60DD" w:rsidR="005E59C5" w:rsidRDefault="005E59C5" w:rsidP="00754ADE">
      <w:r>
        <w:tab/>
        <w:t>Managing memory usage and scheduling processes for execution time are the main duties of an Operating System.  This lab was broken into four parts.</w:t>
      </w:r>
    </w:p>
    <w:p w14:paraId="2D20BEFC" w14:textId="09A313FF" w:rsidR="005E59C5" w:rsidRDefault="005E59C5" w:rsidP="00754ADE">
      <w:r>
        <w:tab/>
        <w:t xml:space="preserve">In part 1, I created a program to generate reference strings that represent the memory requests a program would make in its own virtual space.  My generation program features four types of locality: spatial, temporal, spatial-temporal, and random.  </w:t>
      </w:r>
    </w:p>
    <w:p w14:paraId="1525C1D6" w14:textId="77777777" w:rsidR="005E59C5" w:rsidRDefault="005E59C5" w:rsidP="00754ADE">
      <w:r>
        <w:tab/>
        <w:t xml:space="preserve">In part 2, I discuss which replacement algorithm should be best suited for each locality. I considered FIFO, LRU, and Second Chance. </w:t>
      </w:r>
    </w:p>
    <w:p w14:paraId="1FF708B1" w14:textId="13766AE6" w:rsidR="005E59C5" w:rsidRDefault="005E59C5" w:rsidP="005E59C5">
      <w:pPr>
        <w:ind w:firstLine="720"/>
      </w:pPr>
      <w:r>
        <w:t>In part 3, I created a program to simulate the effects of those three replacement algorithms on the generated reference strings from part 1.  I generated statistics to show the performance of those replacement algorithms on those reference strings.</w:t>
      </w:r>
    </w:p>
    <w:p w14:paraId="67EAB568" w14:textId="77777777" w:rsidR="005E59C5" w:rsidRDefault="005E59C5" w:rsidP="005E59C5">
      <w:pPr>
        <w:ind w:firstLine="720"/>
      </w:pPr>
      <w:r>
        <w:t>In part 4, I expanded upon my simulation to provide a multiprogramming environment with preemptive round robin scheduling. I only implemented one thread of execution.</w:t>
      </w:r>
    </w:p>
    <w:p w14:paraId="004B98F4" w14:textId="77777777" w:rsidR="00A75060" w:rsidRDefault="00A75060" w:rsidP="005E59C5">
      <w:pPr>
        <w:ind w:firstLine="720"/>
      </w:pPr>
    </w:p>
    <w:p w14:paraId="72C1E4E0" w14:textId="59873ABE" w:rsidR="005E59C5" w:rsidRPr="00A75060" w:rsidRDefault="00A75060" w:rsidP="00A75060">
      <w:pPr>
        <w:rPr>
          <w:b/>
          <w:i/>
          <w:u w:val="single"/>
        </w:rPr>
      </w:pPr>
      <w:r w:rsidRPr="00A75060">
        <w:rPr>
          <w:b/>
          <w:i/>
          <w:u w:val="single"/>
        </w:rPr>
        <w:t>Problem Statement:</w:t>
      </w:r>
      <w:r w:rsidR="005E59C5" w:rsidRPr="00A75060">
        <w:rPr>
          <w:b/>
          <w:i/>
          <w:u w:val="single"/>
        </w:rPr>
        <w:t xml:space="preserve"> </w:t>
      </w:r>
    </w:p>
    <w:p w14:paraId="33E571D3" w14:textId="08405156" w:rsidR="00A75060" w:rsidRDefault="00A75060" w:rsidP="00A75060">
      <w:r>
        <w:tab/>
        <w:t>Determining the most efficient demand paging replacement algorithm is not an easy task.  Sometimes it is necessary, and only possible, to solve a problem by actually implementing it and analyzing the results.  This is the purpose of this lab.</w:t>
      </w:r>
    </w:p>
    <w:p w14:paraId="436802CD" w14:textId="77777777" w:rsidR="00A75060" w:rsidRPr="00A75060" w:rsidRDefault="00A75060" w:rsidP="00A75060"/>
    <w:p w14:paraId="13FE4113" w14:textId="315E36A3" w:rsidR="00754ADE" w:rsidRPr="008444A8" w:rsidRDefault="002321A1" w:rsidP="00754ADE">
      <w:pPr>
        <w:rPr>
          <w:b/>
          <w:i/>
          <w:u w:val="single"/>
        </w:rPr>
      </w:pPr>
      <w:r w:rsidRPr="008444A8">
        <w:rPr>
          <w:b/>
          <w:i/>
          <w:u w:val="single"/>
        </w:rPr>
        <w:t>Part 1:</w:t>
      </w:r>
    </w:p>
    <w:p w14:paraId="64FB88A1" w14:textId="77777777" w:rsidR="00537968" w:rsidRPr="003F5E7C" w:rsidRDefault="00537968" w:rsidP="00754ADE">
      <w:pPr>
        <w:rPr>
          <w:b/>
          <w:u w:val="single"/>
        </w:rPr>
      </w:pPr>
    </w:p>
    <w:p w14:paraId="784AC851" w14:textId="7DB97D7B" w:rsidR="003F5E7C" w:rsidRDefault="003F5E7C" w:rsidP="00754ADE">
      <w:r>
        <w:rPr>
          <w:noProof/>
        </w:rPr>
        <w:drawing>
          <wp:inline distT="0" distB="0" distL="0" distR="0" wp14:anchorId="500FE23A" wp14:editId="69C74540">
            <wp:extent cx="5943600" cy="1853565"/>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1720B3" w14:textId="02AD77BD" w:rsidR="003F5E7C" w:rsidRDefault="003F5E7C" w:rsidP="00754ADE">
      <w:r>
        <w:tab/>
        <w:t xml:space="preserve">This demonstrates the spatial locality generated by my reference string generator.  The size of the string generated is 250 characters.  As you can see, the x axis goes up to 250.  The range of pages generated by my generator is from one to 100.   In order to visualize the locality, </w:t>
      </w:r>
      <w:r>
        <w:lastRenderedPageBreak/>
        <w:t>you must think of the x axis as time.  From time 1-8, you can see that pages at 60 +/- 5 were being generated.  After a certain amount of time, the locality jumps to around 80 +/- 5.  After that, the locality goes back to the previous locality centered at 60.  Zigzagging lines actually represent the random page requests in one locality, while a sharp vertical line shows a change in locality.</w:t>
      </w:r>
    </w:p>
    <w:p w14:paraId="43DC9A5B" w14:textId="011A6323" w:rsidR="00100E9C" w:rsidRDefault="003F5E7C" w:rsidP="00754ADE">
      <w:r>
        <w:tab/>
        <w:t>My algorithm starts by randomly</w:t>
      </w:r>
      <w:r w:rsidR="00100E9C">
        <w:t xml:space="preserve"> generating a locality size.  After it chooses one, it chooses a center for that locality, adjusting for the program’s bounds.  It also randomly generates a length for that locality, and it keeps generating page requests only inside that locality until it reaches that length.  It then has a 50% chance to jump back to the previous locality, or generate a new one.</w:t>
      </w:r>
    </w:p>
    <w:p w14:paraId="6C59F387" w14:textId="6FE777DD" w:rsidR="00100E9C" w:rsidRDefault="00100E9C" w:rsidP="00754ADE">
      <w:r>
        <w:rPr>
          <w:noProof/>
        </w:rPr>
        <w:drawing>
          <wp:inline distT="0" distB="0" distL="0" distR="0" wp14:anchorId="1DEE44CF" wp14:editId="1FF89B4B">
            <wp:extent cx="5943600" cy="1964690"/>
            <wp:effectExtent l="0" t="0" r="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E07CA0" w14:textId="747FC439" w:rsidR="00100E9C" w:rsidRDefault="00100E9C" w:rsidP="00754ADE">
      <w:r>
        <w:tab/>
        <w:t xml:space="preserve">The temporal locality is apparent in this graph. As with the previous graph, time is on the x axis and the variation in the y axis represents a new page request.  Once a page has been requested, there is no higher probability that a page nearby will also be requested. However, there are many straight lines in this graph, which is the temporal locality at work.  Once a page has been generated, that page has a higher chance to be requested again before another page is requested. </w:t>
      </w:r>
    </w:p>
    <w:p w14:paraId="46137BC3" w14:textId="77AA8E26" w:rsidR="00100E9C" w:rsidRDefault="00100E9C" w:rsidP="00754ADE">
      <w:r>
        <w:tab/>
        <w:t>My algorithm is as follows. I create a sorted singly li</w:t>
      </w:r>
      <w:r w:rsidR="00F27195">
        <w:t>nked list of pages, with the head of the list at the page with the largest “visit” count.  Initially, no page has a larger “visit” count, but all pages are initialized to INT_MAX so that any initially requested page will be smaller than a page not requested yet. I then perform the modulus operation between a</w:t>
      </w:r>
      <w:r>
        <w:t xml:space="preserve"> random number </w:t>
      </w:r>
      <w:r w:rsidR="00F27195">
        <w:t xml:space="preserve">much larger than the size of the reference string, by twice the size of the reference string.  I then traverse the linked list until I visit the amount of nodes I just generated, or I reach the end of the list.  While I do this traversal, I increment the “visit” count of each node I pass.  The last node I visit is the node I request, as it will either be at the end of the list, or at a position before the end of the list that coincides with the number I randomly generated with the modulus operation.  </w:t>
      </w:r>
      <w:r w:rsidR="00253763">
        <w:t xml:space="preserve">I then place this requested node at the tail of the list, because it’s “visit” count is the smallest in the entire list.  </w:t>
      </w:r>
      <w:r w:rsidR="00F27195">
        <w:t xml:space="preserve">Since I chose the operand for the modulus operation to be twice the size of the reference string, there is always a 50% chance I will request the </w:t>
      </w:r>
      <w:r w:rsidR="00253763">
        <w:t>previously requested page again.</w:t>
      </w:r>
    </w:p>
    <w:p w14:paraId="7DB9520E" w14:textId="498DE72F" w:rsidR="00253763" w:rsidRDefault="00253763" w:rsidP="00754ADE">
      <w:r>
        <w:tab/>
        <w:t>The downside of this is that the 2</w:t>
      </w:r>
      <w:r w:rsidRPr="00253763">
        <w:rPr>
          <w:vertAlign w:val="superscript"/>
        </w:rPr>
        <w:t>nd</w:t>
      </w:r>
      <w:r>
        <w:t xml:space="preserve"> most recently requested page has an equal chance to be requested as any other page.  However, once it is chosen, it then has a large chance again to be requested anew.</w:t>
      </w:r>
    </w:p>
    <w:p w14:paraId="63EAD8E7" w14:textId="4FE90EF6" w:rsidR="00253763" w:rsidRDefault="00537968" w:rsidP="00754ADE">
      <w:r>
        <w:rPr>
          <w:noProof/>
        </w:rPr>
        <w:drawing>
          <wp:inline distT="0" distB="0" distL="0" distR="0" wp14:anchorId="3AEFCCC2" wp14:editId="0A1F345C">
            <wp:extent cx="5943600" cy="1875790"/>
            <wp:effectExtent l="0" t="0" r="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900629" w14:textId="08C5ED99" w:rsidR="00253763" w:rsidRDefault="00537968" w:rsidP="00754ADE">
      <w:r>
        <w:tab/>
        <w:t xml:space="preserve">This graph shows a merge of the two prominent patterns visible in the previous two graphs.  The small, straight horizontal lines represent temporal locality, as that page is being requested multiple times in a row.  The zigzagging pattern </w:t>
      </w:r>
      <w:r w:rsidR="008444A8">
        <w:t>shows the spatial locality, as pages near a recently requested page are more likely to be requested than a page outside of that locality.</w:t>
      </w:r>
    </w:p>
    <w:p w14:paraId="15E83856" w14:textId="57497C95" w:rsidR="008444A8" w:rsidRDefault="008444A8" w:rsidP="00754ADE">
      <w:r>
        <w:tab/>
        <w:t xml:space="preserve">My algorithm is also a merge of the two algorithms above.  First, I choose a spatial locality using the exact same algorithm as the one used above to generate only spatial locality strings.  However, once this locality is defined, I hand it off to the temporal locality function to create the small strings of repeating page requests.  </w:t>
      </w:r>
    </w:p>
    <w:p w14:paraId="393D3B18" w14:textId="77777777" w:rsidR="008444A8" w:rsidRDefault="008444A8" w:rsidP="00754ADE"/>
    <w:p w14:paraId="7D10CED3" w14:textId="51163262" w:rsidR="008444A8" w:rsidRDefault="00C800A6" w:rsidP="00754ADE">
      <w:r>
        <w:rPr>
          <w:noProof/>
        </w:rPr>
        <w:drawing>
          <wp:inline distT="0" distB="0" distL="0" distR="0" wp14:anchorId="5B97AEA5" wp14:editId="1ED1569C">
            <wp:extent cx="5943600" cy="19964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DB5CF5" w14:textId="61FE6BB0" w:rsidR="008444A8" w:rsidRDefault="00C800A6" w:rsidP="00754ADE">
      <w:r>
        <w:tab/>
        <w:t xml:space="preserve">There is no locality in this graph.  Each page request is </w:t>
      </w:r>
      <w:r w:rsidR="005D4B17">
        <w:t>randomly generated and there is nothing that can be analyzed from past requests to allow us to make a better guess at which pages are safer to keep.</w:t>
      </w:r>
    </w:p>
    <w:p w14:paraId="5C1008B3" w14:textId="256B10BF" w:rsidR="008444A8" w:rsidRDefault="005D4B17" w:rsidP="00754ADE">
      <w:r>
        <w:tab/>
        <w:t>The distance between one request to the next is random, thus proving that this was generated randomly.</w:t>
      </w:r>
    </w:p>
    <w:p w14:paraId="176E3E37" w14:textId="77777777" w:rsidR="005D4B17" w:rsidRDefault="005D4B17" w:rsidP="00754ADE"/>
    <w:p w14:paraId="0AC4989A" w14:textId="77777777" w:rsidR="008444A8" w:rsidRDefault="008444A8" w:rsidP="00754ADE"/>
    <w:p w14:paraId="331EF070" w14:textId="44FABDC5" w:rsidR="008444A8" w:rsidRPr="008444A8" w:rsidRDefault="008444A8" w:rsidP="00754ADE">
      <w:pPr>
        <w:rPr>
          <w:b/>
          <w:i/>
          <w:u w:val="single"/>
        </w:rPr>
      </w:pPr>
      <w:r w:rsidRPr="008444A8">
        <w:rPr>
          <w:b/>
          <w:i/>
          <w:u w:val="single"/>
        </w:rPr>
        <w:t>Part 2</w:t>
      </w:r>
    </w:p>
    <w:p w14:paraId="56BBF245" w14:textId="77777777" w:rsidR="00487087" w:rsidRDefault="00487087" w:rsidP="00754ADE"/>
    <w:p w14:paraId="624F1A89" w14:textId="35173794" w:rsidR="008444A8" w:rsidRDefault="00487087" w:rsidP="00754ADE">
      <w:r>
        <w:t>Optimal Page Replacement Strategy</w:t>
      </w:r>
    </w:p>
    <w:p w14:paraId="10194921" w14:textId="77777777" w:rsidR="00487087" w:rsidRDefault="00487087" w:rsidP="00754ADE"/>
    <w:p w14:paraId="3679B858" w14:textId="77777777" w:rsidR="00141F6F" w:rsidRPr="008A59C1" w:rsidRDefault="00141F6F" w:rsidP="008444A8">
      <w:pPr>
        <w:pStyle w:val="ListParagraph"/>
        <w:numPr>
          <w:ilvl w:val="0"/>
          <w:numId w:val="1"/>
        </w:numPr>
        <w:rPr>
          <w:u w:val="single"/>
        </w:rPr>
      </w:pPr>
      <w:r w:rsidRPr="008A59C1">
        <w:rPr>
          <w:u w:val="single"/>
        </w:rPr>
        <w:t>Spatial Locality</w:t>
      </w:r>
    </w:p>
    <w:p w14:paraId="1B5A93B7" w14:textId="30AE7A3F" w:rsidR="00141F6F" w:rsidRDefault="00C82AB1" w:rsidP="008A59C1">
      <w:pPr>
        <w:ind w:left="810" w:firstLine="360"/>
      </w:pPr>
      <w:r>
        <w:t>For a program that exhibits strong spatial locality, LRU performs better than FIFO.  Considering that the locality of a program sometimes jumps back to a previous locality, FIFO would not be able to prevent those early-requested page from being paged out when locality returns to them.</w:t>
      </w:r>
    </w:p>
    <w:p w14:paraId="58763D78" w14:textId="667D23AC" w:rsidR="00C82AB1" w:rsidRDefault="00C82AB1" w:rsidP="008A59C1">
      <w:pPr>
        <w:ind w:left="810" w:firstLine="360"/>
      </w:pPr>
      <w:r>
        <w:t>LRU also performs well compared to Second Chance for a program that exhibits strong spatial locality.  Second Chance also assumes that a previous locality, if not returned to soon enough, is as safe to be paged out</w:t>
      </w:r>
      <w:r w:rsidR="00B15686">
        <w:t xml:space="preserve"> as a locality that could have been in focus much less recently</w:t>
      </w:r>
      <w:r>
        <w:t xml:space="preserve">.  LRU </w:t>
      </w:r>
      <w:r w:rsidR="00B15686">
        <w:t xml:space="preserve">is able to distinguish between localities that were very recently used and not very recently used, which helps postpone costly page faults if a recent previous locality is returned to.  </w:t>
      </w:r>
    </w:p>
    <w:p w14:paraId="0E44E760" w14:textId="202797B1" w:rsidR="00C82AB1" w:rsidRPr="008A59C1" w:rsidRDefault="00C82AB1" w:rsidP="00C82AB1">
      <w:pPr>
        <w:pStyle w:val="ListParagraph"/>
        <w:numPr>
          <w:ilvl w:val="0"/>
          <w:numId w:val="1"/>
        </w:numPr>
        <w:rPr>
          <w:u w:val="single"/>
        </w:rPr>
      </w:pPr>
      <w:r w:rsidRPr="008A59C1">
        <w:rPr>
          <w:u w:val="single"/>
        </w:rPr>
        <w:t>Temporal Locality</w:t>
      </w:r>
    </w:p>
    <w:p w14:paraId="69CE7C30" w14:textId="7EDED10B" w:rsidR="00B15686" w:rsidRDefault="00B15686" w:rsidP="009F58F8">
      <w:pPr>
        <w:ind w:left="810" w:firstLine="360"/>
      </w:pPr>
      <w:r>
        <w:t>Programs that exhibit strong temporal locality perform better in systems that utilize FIFO.  This is under the assumption that the program does not strongly exhibit other forms of locality.  Temporal locality is inherently less likely to be returned to than spatial locality.  If a program starts requiring other pages to be swapped in, this need is proportional to the decreasing need of the pages currently in the system, which is known as a change in locality.  As more time accumulates between when a locality was last used and the present, it is more likely that a temporal locality will not be needed again.</w:t>
      </w:r>
    </w:p>
    <w:p w14:paraId="4883AF09" w14:textId="1C31C786" w:rsidR="00B15686" w:rsidRDefault="00B15686" w:rsidP="009F58F8">
      <w:pPr>
        <w:ind w:left="810" w:firstLine="360"/>
      </w:pPr>
      <w:r>
        <w:t xml:space="preserve">Compared to LRU, FIFO is much less overhead.  It only requires a pointer to a list that does not need to be moved.  </w:t>
      </w:r>
      <w:r w:rsidR="008A59C1">
        <w:t xml:space="preserve">LRU would require keeping track of new and old pages, and the times they were last used, and performing calculations on those times in order to find the least recently used page.  </w:t>
      </w:r>
    </w:p>
    <w:p w14:paraId="25ED5064" w14:textId="4D6EBA14" w:rsidR="008A59C1" w:rsidRDefault="008A59C1" w:rsidP="009F58F8">
      <w:pPr>
        <w:ind w:left="810" w:firstLine="360"/>
      </w:pPr>
      <w:r>
        <w:t>FIFO performs better than Second Chance for a program that predominantly exhibits temporal locality, also due to the overhead Second Chance costs when it periodically grants all processes a second chance to stay in memory.  This overhead is costly.</w:t>
      </w:r>
    </w:p>
    <w:p w14:paraId="04946EE3" w14:textId="673FE384" w:rsidR="008A59C1" w:rsidRPr="008A59C1" w:rsidRDefault="008A59C1" w:rsidP="008A59C1">
      <w:pPr>
        <w:pStyle w:val="ListParagraph"/>
        <w:numPr>
          <w:ilvl w:val="0"/>
          <w:numId w:val="1"/>
        </w:numPr>
        <w:rPr>
          <w:u w:val="single"/>
        </w:rPr>
      </w:pPr>
      <w:r w:rsidRPr="008A59C1">
        <w:rPr>
          <w:u w:val="single"/>
        </w:rPr>
        <w:t>Spatial and Temporal Locality</w:t>
      </w:r>
    </w:p>
    <w:p w14:paraId="2AFCA1AD" w14:textId="60A2FCE7" w:rsidR="00E16AF3" w:rsidRDefault="00E16AF3" w:rsidP="00A270D2">
      <w:pPr>
        <w:ind w:left="810" w:firstLine="360"/>
      </w:pPr>
      <w:r>
        <w:t>A program that exhibits strong spatial and temporal locality performs best with the Second Chance algorithm.  The Second Chance algorithm, along with the LRU algorithm, both attempt to determine which pages are safest to page out.  A program exhibiting spatial locality does not do well with a FIFO algorithm, due to the common occurrence that previous localities are revisited, and FIFO would consider these safe to page out.</w:t>
      </w:r>
    </w:p>
    <w:p w14:paraId="31388715" w14:textId="084A4A7E" w:rsidR="00E16AF3" w:rsidRDefault="00E16AF3" w:rsidP="00A270D2">
      <w:pPr>
        <w:ind w:left="810" w:firstLine="360"/>
      </w:pPr>
      <w:r>
        <w:t xml:space="preserve">The LRU costs more to operate.  The Second Chance algorithm only requires 1 bit to keep track of safe vs unsafe, while the LRU ranks pages, and requires multiple bits.   The LRU and the Second Chance both require a relatively lengthy process of updating their method of determining the safety of replacing a page.  Second Chance merely sets a single bit during one sweep of those pages.  LRU </w:t>
      </w:r>
      <w:r w:rsidR="00A270D2">
        <w:t>requires the traversal of the entire list of pages, comparing each page to the current page believe to be the least recently used.  Second Chance has the benefit that the first page found that is considered acceptable to paged out can be replaced.  This costs less overhead.</w:t>
      </w:r>
    </w:p>
    <w:p w14:paraId="6839B10E" w14:textId="25188689" w:rsidR="00A270D2" w:rsidRPr="00A270D2" w:rsidRDefault="00A270D2" w:rsidP="00A270D2">
      <w:pPr>
        <w:pStyle w:val="ListParagraph"/>
        <w:numPr>
          <w:ilvl w:val="0"/>
          <w:numId w:val="1"/>
        </w:numPr>
        <w:rPr>
          <w:u w:val="single"/>
        </w:rPr>
      </w:pPr>
      <w:r w:rsidRPr="00A270D2">
        <w:rPr>
          <w:u w:val="single"/>
        </w:rPr>
        <w:t>Random</w:t>
      </w:r>
    </w:p>
    <w:p w14:paraId="4BB6D237" w14:textId="299F29BC" w:rsidR="00B23E06" w:rsidRDefault="00A270D2" w:rsidP="00A75060">
      <w:pPr>
        <w:ind w:left="810" w:firstLine="360"/>
      </w:pPr>
      <w:r>
        <w:t>A program that does not exhibit any pattern in the pages it requests performs best with FIFO.  This is because none of the three algorithms provide an improvement in paging performance for such a program.  Therefore, it is best to choose the algorithm which costs less overhead, as any work done is ineffective and wasted.</w:t>
      </w:r>
    </w:p>
    <w:p w14:paraId="3FAB5F33" w14:textId="77777777" w:rsidR="00B23E06" w:rsidRDefault="00B23E06" w:rsidP="00A270D2">
      <w:pPr>
        <w:ind w:firstLine="360"/>
      </w:pPr>
    </w:p>
    <w:p w14:paraId="714DE473" w14:textId="5441F2FB" w:rsidR="00FF74EA" w:rsidRDefault="00A270D2" w:rsidP="00A270D2">
      <w:pPr>
        <w:rPr>
          <w:b/>
          <w:i/>
          <w:u w:val="single"/>
        </w:rPr>
      </w:pPr>
      <w:r w:rsidRPr="00A270D2">
        <w:rPr>
          <w:b/>
          <w:i/>
          <w:u w:val="single"/>
        </w:rPr>
        <w:t>Part 3</w:t>
      </w:r>
    </w:p>
    <w:p w14:paraId="011373E9" w14:textId="55210EBB" w:rsidR="00FF74EA" w:rsidRPr="00B23E06" w:rsidRDefault="00B23E06" w:rsidP="00B23E06">
      <w:pPr>
        <w:jc w:val="center"/>
      </w:pPr>
      <w:r>
        <w:t>Page Faults for a 500 Length, 100 Page Virtual Address Space Program</w:t>
      </w:r>
    </w:p>
    <w:tbl>
      <w:tblPr>
        <w:tblW w:w="8858" w:type="dxa"/>
        <w:tblLook w:val="04A0" w:firstRow="1" w:lastRow="0" w:firstColumn="1" w:lastColumn="0" w:noHBand="0" w:noVBand="1"/>
      </w:tblPr>
      <w:tblGrid>
        <w:gridCol w:w="1970"/>
        <w:gridCol w:w="930"/>
        <w:gridCol w:w="2058"/>
        <w:gridCol w:w="1300"/>
        <w:gridCol w:w="1300"/>
        <w:gridCol w:w="1300"/>
      </w:tblGrid>
      <w:tr w:rsidR="00FF74EA" w:rsidRPr="00FF74EA" w14:paraId="3BEDEFEB" w14:textId="77777777" w:rsidTr="00FF74EA">
        <w:trPr>
          <w:trHeight w:val="340"/>
        </w:trPr>
        <w:tc>
          <w:tcPr>
            <w:tcW w:w="1970" w:type="dxa"/>
            <w:tcBorders>
              <w:top w:val="single" w:sz="8" w:space="0" w:color="auto"/>
              <w:left w:val="single" w:sz="8" w:space="0" w:color="auto"/>
              <w:bottom w:val="single" w:sz="8" w:space="0" w:color="auto"/>
              <w:right w:val="nil"/>
            </w:tcBorders>
            <w:shd w:val="clear" w:color="auto" w:fill="auto"/>
            <w:noWrap/>
            <w:vAlign w:val="center"/>
            <w:hideMark/>
          </w:tcPr>
          <w:p w14:paraId="3350475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Replacement</w:t>
            </w:r>
          </w:p>
        </w:tc>
        <w:tc>
          <w:tcPr>
            <w:tcW w:w="930" w:type="dxa"/>
            <w:tcBorders>
              <w:top w:val="single" w:sz="8" w:space="0" w:color="auto"/>
              <w:left w:val="nil"/>
              <w:bottom w:val="single" w:sz="8" w:space="0" w:color="auto"/>
              <w:right w:val="single" w:sz="4" w:space="0" w:color="auto"/>
            </w:tcBorders>
            <w:shd w:val="clear" w:color="auto" w:fill="auto"/>
            <w:noWrap/>
            <w:vAlign w:val="center"/>
            <w:hideMark/>
          </w:tcPr>
          <w:p w14:paraId="29CEDDD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Frames</w:t>
            </w:r>
          </w:p>
        </w:tc>
        <w:tc>
          <w:tcPr>
            <w:tcW w:w="2058" w:type="dxa"/>
            <w:tcBorders>
              <w:top w:val="single" w:sz="8" w:space="0" w:color="auto"/>
              <w:left w:val="nil"/>
              <w:bottom w:val="single" w:sz="8" w:space="0" w:color="auto"/>
              <w:right w:val="nil"/>
            </w:tcBorders>
            <w:shd w:val="clear" w:color="auto" w:fill="auto"/>
            <w:noWrap/>
            <w:vAlign w:val="center"/>
            <w:hideMark/>
          </w:tcPr>
          <w:p w14:paraId="0020F17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Spatial Temporal</w:t>
            </w:r>
          </w:p>
        </w:tc>
        <w:tc>
          <w:tcPr>
            <w:tcW w:w="1300" w:type="dxa"/>
            <w:tcBorders>
              <w:top w:val="single" w:sz="8" w:space="0" w:color="auto"/>
              <w:left w:val="nil"/>
              <w:bottom w:val="single" w:sz="8" w:space="0" w:color="auto"/>
              <w:right w:val="nil"/>
            </w:tcBorders>
            <w:shd w:val="clear" w:color="auto" w:fill="auto"/>
            <w:noWrap/>
            <w:vAlign w:val="center"/>
            <w:hideMark/>
          </w:tcPr>
          <w:p w14:paraId="0ADB7DA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Spatial</w:t>
            </w:r>
          </w:p>
        </w:tc>
        <w:tc>
          <w:tcPr>
            <w:tcW w:w="1300" w:type="dxa"/>
            <w:tcBorders>
              <w:top w:val="single" w:sz="8" w:space="0" w:color="auto"/>
              <w:left w:val="nil"/>
              <w:bottom w:val="single" w:sz="8" w:space="0" w:color="auto"/>
              <w:right w:val="nil"/>
            </w:tcBorders>
            <w:shd w:val="clear" w:color="auto" w:fill="auto"/>
            <w:noWrap/>
            <w:vAlign w:val="center"/>
            <w:hideMark/>
          </w:tcPr>
          <w:p w14:paraId="217138D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Temporal</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F9E03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Random</w:t>
            </w:r>
          </w:p>
        </w:tc>
      </w:tr>
      <w:tr w:rsidR="00FF74EA" w:rsidRPr="00FF74EA" w14:paraId="0E386325"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3219DC8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252E1A9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74BEA36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207</w:t>
            </w:r>
          </w:p>
        </w:tc>
        <w:tc>
          <w:tcPr>
            <w:tcW w:w="1300" w:type="dxa"/>
            <w:tcBorders>
              <w:top w:val="nil"/>
              <w:left w:val="nil"/>
              <w:bottom w:val="nil"/>
              <w:right w:val="nil"/>
            </w:tcBorders>
            <w:shd w:val="clear" w:color="auto" w:fill="auto"/>
            <w:noWrap/>
            <w:vAlign w:val="center"/>
            <w:hideMark/>
          </w:tcPr>
          <w:p w14:paraId="508FF8D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355</w:t>
            </w:r>
          </w:p>
        </w:tc>
        <w:tc>
          <w:tcPr>
            <w:tcW w:w="1300" w:type="dxa"/>
            <w:tcBorders>
              <w:top w:val="nil"/>
              <w:left w:val="nil"/>
              <w:bottom w:val="nil"/>
              <w:right w:val="nil"/>
            </w:tcBorders>
            <w:shd w:val="clear" w:color="auto" w:fill="auto"/>
            <w:noWrap/>
            <w:vAlign w:val="center"/>
            <w:hideMark/>
          </w:tcPr>
          <w:p w14:paraId="3E49459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204</w:t>
            </w:r>
          </w:p>
        </w:tc>
        <w:tc>
          <w:tcPr>
            <w:tcW w:w="1300" w:type="dxa"/>
            <w:tcBorders>
              <w:top w:val="nil"/>
              <w:left w:val="nil"/>
              <w:bottom w:val="nil"/>
              <w:right w:val="single" w:sz="8" w:space="0" w:color="auto"/>
            </w:tcBorders>
            <w:shd w:val="clear" w:color="auto" w:fill="auto"/>
            <w:noWrap/>
            <w:vAlign w:val="center"/>
            <w:hideMark/>
          </w:tcPr>
          <w:p w14:paraId="1BFE84C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442</w:t>
            </w:r>
          </w:p>
        </w:tc>
      </w:tr>
      <w:tr w:rsidR="00FF74EA" w:rsidRPr="00FF74EA" w14:paraId="436E60AE"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440334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4DFCAE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71C1E7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117</w:t>
            </w:r>
          </w:p>
        </w:tc>
        <w:tc>
          <w:tcPr>
            <w:tcW w:w="1300" w:type="dxa"/>
            <w:tcBorders>
              <w:top w:val="nil"/>
              <w:left w:val="nil"/>
              <w:bottom w:val="nil"/>
              <w:right w:val="nil"/>
            </w:tcBorders>
            <w:shd w:val="clear" w:color="auto" w:fill="auto"/>
            <w:noWrap/>
            <w:vAlign w:val="center"/>
            <w:hideMark/>
          </w:tcPr>
          <w:p w14:paraId="36CFEA1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224</w:t>
            </w:r>
          </w:p>
        </w:tc>
        <w:tc>
          <w:tcPr>
            <w:tcW w:w="1300" w:type="dxa"/>
            <w:tcBorders>
              <w:top w:val="nil"/>
              <w:left w:val="nil"/>
              <w:bottom w:val="nil"/>
              <w:right w:val="nil"/>
            </w:tcBorders>
            <w:shd w:val="clear" w:color="auto" w:fill="auto"/>
            <w:noWrap/>
            <w:vAlign w:val="center"/>
            <w:hideMark/>
          </w:tcPr>
          <w:p w14:paraId="61546EB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156</w:t>
            </w:r>
          </w:p>
        </w:tc>
        <w:tc>
          <w:tcPr>
            <w:tcW w:w="1300" w:type="dxa"/>
            <w:tcBorders>
              <w:top w:val="nil"/>
              <w:left w:val="nil"/>
              <w:bottom w:val="nil"/>
              <w:right w:val="single" w:sz="8" w:space="0" w:color="auto"/>
            </w:tcBorders>
            <w:shd w:val="clear" w:color="auto" w:fill="auto"/>
            <w:noWrap/>
            <w:vAlign w:val="center"/>
            <w:hideMark/>
          </w:tcPr>
          <w:p w14:paraId="7F282DB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364</w:t>
            </w:r>
          </w:p>
        </w:tc>
      </w:tr>
      <w:tr w:rsidR="00FF74EA" w:rsidRPr="00FF74EA" w14:paraId="39534850"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7C7FCAA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nil"/>
              <w:right w:val="single" w:sz="4" w:space="0" w:color="auto"/>
            </w:tcBorders>
            <w:shd w:val="clear" w:color="auto" w:fill="auto"/>
            <w:noWrap/>
            <w:vAlign w:val="center"/>
            <w:hideMark/>
          </w:tcPr>
          <w:p w14:paraId="4D8E418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6574E8B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19</w:t>
            </w:r>
          </w:p>
        </w:tc>
        <w:tc>
          <w:tcPr>
            <w:tcW w:w="1300" w:type="dxa"/>
            <w:tcBorders>
              <w:top w:val="nil"/>
              <w:left w:val="nil"/>
              <w:bottom w:val="nil"/>
              <w:right w:val="nil"/>
            </w:tcBorders>
            <w:shd w:val="clear" w:color="auto" w:fill="auto"/>
            <w:noWrap/>
            <w:vAlign w:val="center"/>
            <w:hideMark/>
          </w:tcPr>
          <w:p w14:paraId="51111E1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center"/>
            <w:hideMark/>
          </w:tcPr>
          <w:p w14:paraId="18BCD94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1300" w:type="dxa"/>
            <w:tcBorders>
              <w:top w:val="nil"/>
              <w:left w:val="nil"/>
              <w:bottom w:val="nil"/>
              <w:right w:val="single" w:sz="8" w:space="0" w:color="auto"/>
            </w:tcBorders>
            <w:shd w:val="clear" w:color="auto" w:fill="auto"/>
            <w:noWrap/>
            <w:vAlign w:val="center"/>
            <w:hideMark/>
          </w:tcPr>
          <w:p w14:paraId="1FE8997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231</w:t>
            </w:r>
          </w:p>
        </w:tc>
      </w:tr>
      <w:tr w:rsidR="00FF74EA" w:rsidRPr="00FF74EA" w14:paraId="3A641D26" w14:textId="77777777" w:rsidTr="00FF74EA">
        <w:trPr>
          <w:trHeight w:val="320"/>
        </w:trPr>
        <w:tc>
          <w:tcPr>
            <w:tcW w:w="1970" w:type="dxa"/>
            <w:tcBorders>
              <w:top w:val="nil"/>
              <w:left w:val="single" w:sz="8" w:space="0" w:color="auto"/>
              <w:bottom w:val="single" w:sz="4" w:space="0" w:color="auto"/>
              <w:right w:val="nil"/>
            </w:tcBorders>
            <w:shd w:val="clear" w:color="auto" w:fill="auto"/>
            <w:noWrap/>
            <w:vAlign w:val="center"/>
            <w:hideMark/>
          </w:tcPr>
          <w:p w14:paraId="4B09EAB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Second Chance</w:t>
            </w:r>
          </w:p>
        </w:tc>
        <w:tc>
          <w:tcPr>
            <w:tcW w:w="930" w:type="dxa"/>
            <w:tcBorders>
              <w:top w:val="nil"/>
              <w:left w:val="nil"/>
              <w:bottom w:val="single" w:sz="4" w:space="0" w:color="auto"/>
              <w:right w:val="single" w:sz="4" w:space="0" w:color="auto"/>
            </w:tcBorders>
            <w:shd w:val="clear" w:color="auto" w:fill="auto"/>
            <w:noWrap/>
            <w:vAlign w:val="center"/>
            <w:hideMark/>
          </w:tcPr>
          <w:p w14:paraId="567F786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4" w:space="0" w:color="auto"/>
              <w:right w:val="nil"/>
            </w:tcBorders>
            <w:shd w:val="clear" w:color="auto" w:fill="auto"/>
            <w:noWrap/>
            <w:vAlign w:val="center"/>
            <w:hideMark/>
          </w:tcPr>
          <w:p w14:paraId="7339F6A7"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11B867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6A6A0C1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14</w:t>
            </w:r>
          </w:p>
        </w:tc>
        <w:tc>
          <w:tcPr>
            <w:tcW w:w="1300" w:type="dxa"/>
            <w:tcBorders>
              <w:top w:val="nil"/>
              <w:left w:val="nil"/>
              <w:bottom w:val="single" w:sz="4" w:space="0" w:color="auto"/>
              <w:right w:val="single" w:sz="8" w:space="0" w:color="auto"/>
            </w:tcBorders>
            <w:shd w:val="clear" w:color="auto" w:fill="auto"/>
            <w:noWrap/>
            <w:vAlign w:val="center"/>
            <w:hideMark/>
          </w:tcPr>
          <w:p w14:paraId="015F26E7"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83</w:t>
            </w:r>
          </w:p>
        </w:tc>
      </w:tr>
      <w:tr w:rsidR="00FF74EA" w:rsidRPr="00FF74EA" w14:paraId="3F2B789D"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DBEFB3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12B966E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6DAE26B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130</w:t>
            </w:r>
          </w:p>
        </w:tc>
        <w:tc>
          <w:tcPr>
            <w:tcW w:w="1300" w:type="dxa"/>
            <w:tcBorders>
              <w:top w:val="nil"/>
              <w:left w:val="nil"/>
              <w:bottom w:val="nil"/>
              <w:right w:val="nil"/>
            </w:tcBorders>
            <w:shd w:val="clear" w:color="auto" w:fill="auto"/>
            <w:noWrap/>
            <w:vAlign w:val="center"/>
            <w:hideMark/>
          </w:tcPr>
          <w:p w14:paraId="4D0F9F5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118</w:t>
            </w:r>
          </w:p>
        </w:tc>
        <w:tc>
          <w:tcPr>
            <w:tcW w:w="1300" w:type="dxa"/>
            <w:tcBorders>
              <w:top w:val="nil"/>
              <w:left w:val="nil"/>
              <w:bottom w:val="nil"/>
              <w:right w:val="nil"/>
            </w:tcBorders>
            <w:shd w:val="clear" w:color="auto" w:fill="auto"/>
            <w:noWrap/>
            <w:vAlign w:val="center"/>
            <w:hideMark/>
          </w:tcPr>
          <w:p w14:paraId="6B61497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214</w:t>
            </w:r>
          </w:p>
        </w:tc>
        <w:tc>
          <w:tcPr>
            <w:tcW w:w="1300" w:type="dxa"/>
            <w:tcBorders>
              <w:top w:val="nil"/>
              <w:left w:val="nil"/>
              <w:bottom w:val="nil"/>
              <w:right w:val="single" w:sz="8" w:space="0" w:color="auto"/>
            </w:tcBorders>
            <w:shd w:val="clear" w:color="auto" w:fill="auto"/>
            <w:noWrap/>
            <w:vAlign w:val="center"/>
            <w:hideMark/>
          </w:tcPr>
          <w:p w14:paraId="0E4D1BA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446</w:t>
            </w:r>
          </w:p>
        </w:tc>
      </w:tr>
      <w:tr w:rsidR="00FF74EA" w:rsidRPr="00FF74EA" w14:paraId="3476DCEE"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01BF04C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1827867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3F5F195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center"/>
            <w:hideMark/>
          </w:tcPr>
          <w:p w14:paraId="3E5CFF3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48</w:t>
            </w:r>
          </w:p>
        </w:tc>
        <w:tc>
          <w:tcPr>
            <w:tcW w:w="1300" w:type="dxa"/>
            <w:tcBorders>
              <w:top w:val="nil"/>
              <w:left w:val="nil"/>
              <w:bottom w:val="nil"/>
              <w:right w:val="nil"/>
            </w:tcBorders>
            <w:shd w:val="clear" w:color="auto" w:fill="auto"/>
            <w:noWrap/>
            <w:vAlign w:val="center"/>
            <w:hideMark/>
          </w:tcPr>
          <w:p w14:paraId="10B7D98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168</w:t>
            </w:r>
          </w:p>
        </w:tc>
        <w:tc>
          <w:tcPr>
            <w:tcW w:w="1300" w:type="dxa"/>
            <w:tcBorders>
              <w:top w:val="nil"/>
              <w:left w:val="nil"/>
              <w:bottom w:val="nil"/>
              <w:right w:val="single" w:sz="8" w:space="0" w:color="auto"/>
            </w:tcBorders>
            <w:shd w:val="clear" w:color="auto" w:fill="auto"/>
            <w:noWrap/>
            <w:vAlign w:val="center"/>
            <w:hideMark/>
          </w:tcPr>
          <w:p w14:paraId="782166E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357</w:t>
            </w:r>
          </w:p>
        </w:tc>
      </w:tr>
      <w:tr w:rsidR="00FF74EA" w:rsidRPr="00FF74EA" w14:paraId="3E61784A"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4F0664E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nil"/>
              <w:right w:val="single" w:sz="4" w:space="0" w:color="auto"/>
            </w:tcBorders>
            <w:shd w:val="clear" w:color="auto" w:fill="auto"/>
            <w:noWrap/>
            <w:vAlign w:val="center"/>
            <w:hideMark/>
          </w:tcPr>
          <w:p w14:paraId="435A1F4D"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736FB2F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center"/>
            <w:hideMark/>
          </w:tcPr>
          <w:p w14:paraId="1F30F64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center"/>
            <w:hideMark/>
          </w:tcPr>
          <w:p w14:paraId="3465187A"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91</w:t>
            </w:r>
          </w:p>
        </w:tc>
        <w:tc>
          <w:tcPr>
            <w:tcW w:w="1300" w:type="dxa"/>
            <w:tcBorders>
              <w:top w:val="nil"/>
              <w:left w:val="nil"/>
              <w:bottom w:val="nil"/>
              <w:right w:val="single" w:sz="8" w:space="0" w:color="auto"/>
            </w:tcBorders>
            <w:shd w:val="clear" w:color="auto" w:fill="auto"/>
            <w:noWrap/>
            <w:vAlign w:val="center"/>
            <w:hideMark/>
          </w:tcPr>
          <w:p w14:paraId="2568BE8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227</w:t>
            </w:r>
          </w:p>
        </w:tc>
      </w:tr>
      <w:tr w:rsidR="00FF74EA" w:rsidRPr="00FF74EA" w14:paraId="13475F1C" w14:textId="77777777" w:rsidTr="00FF74EA">
        <w:trPr>
          <w:trHeight w:val="320"/>
        </w:trPr>
        <w:tc>
          <w:tcPr>
            <w:tcW w:w="1970" w:type="dxa"/>
            <w:tcBorders>
              <w:top w:val="nil"/>
              <w:left w:val="single" w:sz="8" w:space="0" w:color="auto"/>
              <w:bottom w:val="single" w:sz="4" w:space="0" w:color="auto"/>
              <w:right w:val="nil"/>
            </w:tcBorders>
            <w:shd w:val="clear" w:color="auto" w:fill="auto"/>
            <w:noWrap/>
            <w:vAlign w:val="center"/>
            <w:hideMark/>
          </w:tcPr>
          <w:p w14:paraId="3C507A6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FIFO</w:t>
            </w:r>
          </w:p>
        </w:tc>
        <w:tc>
          <w:tcPr>
            <w:tcW w:w="930" w:type="dxa"/>
            <w:tcBorders>
              <w:top w:val="nil"/>
              <w:left w:val="nil"/>
              <w:bottom w:val="single" w:sz="4" w:space="0" w:color="auto"/>
              <w:right w:val="single" w:sz="4" w:space="0" w:color="auto"/>
            </w:tcBorders>
            <w:shd w:val="clear" w:color="auto" w:fill="auto"/>
            <w:noWrap/>
            <w:vAlign w:val="center"/>
            <w:hideMark/>
          </w:tcPr>
          <w:p w14:paraId="7674EB9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4" w:space="0" w:color="auto"/>
              <w:right w:val="nil"/>
            </w:tcBorders>
            <w:shd w:val="clear" w:color="auto" w:fill="auto"/>
            <w:noWrap/>
            <w:vAlign w:val="center"/>
            <w:hideMark/>
          </w:tcPr>
          <w:p w14:paraId="7E7E7A0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551B98A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4" w:space="0" w:color="auto"/>
              <w:right w:val="nil"/>
            </w:tcBorders>
            <w:shd w:val="clear" w:color="auto" w:fill="auto"/>
            <w:noWrap/>
            <w:vAlign w:val="center"/>
            <w:hideMark/>
          </w:tcPr>
          <w:p w14:paraId="1EBB6D1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17</w:t>
            </w:r>
          </w:p>
        </w:tc>
        <w:tc>
          <w:tcPr>
            <w:tcW w:w="1300" w:type="dxa"/>
            <w:tcBorders>
              <w:top w:val="nil"/>
              <w:left w:val="nil"/>
              <w:bottom w:val="single" w:sz="4" w:space="0" w:color="auto"/>
              <w:right w:val="single" w:sz="8" w:space="0" w:color="auto"/>
            </w:tcBorders>
            <w:shd w:val="clear" w:color="auto" w:fill="auto"/>
            <w:noWrap/>
            <w:vAlign w:val="center"/>
            <w:hideMark/>
          </w:tcPr>
          <w:p w14:paraId="17542CC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66</w:t>
            </w:r>
          </w:p>
        </w:tc>
      </w:tr>
      <w:tr w:rsidR="00FF74EA" w:rsidRPr="00FF74EA" w14:paraId="4325FC6A"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34187636"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297BC29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10</w:t>
            </w:r>
          </w:p>
        </w:tc>
        <w:tc>
          <w:tcPr>
            <w:tcW w:w="2058" w:type="dxa"/>
            <w:tcBorders>
              <w:top w:val="nil"/>
              <w:left w:val="nil"/>
              <w:bottom w:val="nil"/>
              <w:right w:val="nil"/>
            </w:tcBorders>
            <w:shd w:val="clear" w:color="auto" w:fill="auto"/>
            <w:noWrap/>
            <w:vAlign w:val="center"/>
            <w:hideMark/>
          </w:tcPr>
          <w:p w14:paraId="0BE4236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132</w:t>
            </w:r>
          </w:p>
        </w:tc>
        <w:tc>
          <w:tcPr>
            <w:tcW w:w="1300" w:type="dxa"/>
            <w:tcBorders>
              <w:top w:val="nil"/>
              <w:left w:val="nil"/>
              <w:bottom w:val="nil"/>
              <w:right w:val="nil"/>
            </w:tcBorders>
            <w:shd w:val="clear" w:color="auto" w:fill="auto"/>
            <w:noWrap/>
            <w:vAlign w:val="center"/>
            <w:hideMark/>
          </w:tcPr>
          <w:p w14:paraId="4A2FAB8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115</w:t>
            </w:r>
          </w:p>
        </w:tc>
        <w:tc>
          <w:tcPr>
            <w:tcW w:w="1300" w:type="dxa"/>
            <w:tcBorders>
              <w:top w:val="nil"/>
              <w:left w:val="nil"/>
              <w:bottom w:val="nil"/>
              <w:right w:val="nil"/>
            </w:tcBorders>
            <w:shd w:val="clear" w:color="auto" w:fill="auto"/>
            <w:noWrap/>
            <w:vAlign w:val="center"/>
            <w:hideMark/>
          </w:tcPr>
          <w:p w14:paraId="21D4CE0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215</w:t>
            </w:r>
          </w:p>
        </w:tc>
        <w:tc>
          <w:tcPr>
            <w:tcW w:w="1300" w:type="dxa"/>
            <w:tcBorders>
              <w:top w:val="nil"/>
              <w:left w:val="nil"/>
              <w:bottom w:val="nil"/>
              <w:right w:val="single" w:sz="8" w:space="0" w:color="auto"/>
            </w:tcBorders>
            <w:shd w:val="clear" w:color="auto" w:fill="auto"/>
            <w:noWrap/>
            <w:vAlign w:val="center"/>
            <w:hideMark/>
          </w:tcPr>
          <w:p w14:paraId="7BF00CBF"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445</w:t>
            </w:r>
          </w:p>
        </w:tc>
      </w:tr>
      <w:tr w:rsidR="00FF74EA" w:rsidRPr="00FF74EA" w14:paraId="4253A889"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23514042"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7F1ADDF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25</w:t>
            </w:r>
          </w:p>
        </w:tc>
        <w:tc>
          <w:tcPr>
            <w:tcW w:w="2058" w:type="dxa"/>
            <w:tcBorders>
              <w:top w:val="nil"/>
              <w:left w:val="nil"/>
              <w:bottom w:val="nil"/>
              <w:right w:val="nil"/>
            </w:tcBorders>
            <w:shd w:val="clear" w:color="auto" w:fill="auto"/>
            <w:noWrap/>
            <w:vAlign w:val="center"/>
            <w:hideMark/>
          </w:tcPr>
          <w:p w14:paraId="44C2639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69</w:t>
            </w:r>
          </w:p>
        </w:tc>
        <w:tc>
          <w:tcPr>
            <w:tcW w:w="1300" w:type="dxa"/>
            <w:tcBorders>
              <w:top w:val="nil"/>
              <w:left w:val="nil"/>
              <w:bottom w:val="nil"/>
              <w:right w:val="nil"/>
            </w:tcBorders>
            <w:shd w:val="clear" w:color="auto" w:fill="auto"/>
            <w:noWrap/>
            <w:vAlign w:val="center"/>
            <w:hideMark/>
          </w:tcPr>
          <w:p w14:paraId="7072578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37</w:t>
            </w:r>
          </w:p>
        </w:tc>
        <w:tc>
          <w:tcPr>
            <w:tcW w:w="1300" w:type="dxa"/>
            <w:tcBorders>
              <w:top w:val="nil"/>
              <w:left w:val="nil"/>
              <w:bottom w:val="nil"/>
              <w:right w:val="nil"/>
            </w:tcBorders>
            <w:shd w:val="clear" w:color="auto" w:fill="auto"/>
            <w:noWrap/>
            <w:vAlign w:val="center"/>
            <w:hideMark/>
          </w:tcPr>
          <w:p w14:paraId="6D943260"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174</w:t>
            </w:r>
          </w:p>
        </w:tc>
        <w:tc>
          <w:tcPr>
            <w:tcW w:w="1300" w:type="dxa"/>
            <w:tcBorders>
              <w:top w:val="nil"/>
              <w:left w:val="nil"/>
              <w:bottom w:val="nil"/>
              <w:right w:val="single" w:sz="8" w:space="0" w:color="auto"/>
            </w:tcBorders>
            <w:shd w:val="clear" w:color="auto" w:fill="auto"/>
            <w:noWrap/>
            <w:vAlign w:val="center"/>
            <w:hideMark/>
          </w:tcPr>
          <w:p w14:paraId="695D7B64"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362</w:t>
            </w:r>
          </w:p>
        </w:tc>
      </w:tr>
      <w:tr w:rsidR="00FF74EA" w:rsidRPr="00FF74EA" w14:paraId="6E4932A3" w14:textId="77777777" w:rsidTr="00FF74EA">
        <w:trPr>
          <w:trHeight w:val="320"/>
        </w:trPr>
        <w:tc>
          <w:tcPr>
            <w:tcW w:w="1970" w:type="dxa"/>
            <w:tcBorders>
              <w:top w:val="nil"/>
              <w:left w:val="single" w:sz="8" w:space="0" w:color="auto"/>
              <w:bottom w:val="nil"/>
              <w:right w:val="nil"/>
            </w:tcBorders>
            <w:shd w:val="clear" w:color="auto" w:fill="auto"/>
            <w:noWrap/>
            <w:vAlign w:val="center"/>
            <w:hideMark/>
          </w:tcPr>
          <w:p w14:paraId="1E75574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nil"/>
              <w:right w:val="single" w:sz="4" w:space="0" w:color="auto"/>
            </w:tcBorders>
            <w:shd w:val="clear" w:color="auto" w:fill="auto"/>
            <w:noWrap/>
            <w:vAlign w:val="center"/>
            <w:hideMark/>
          </w:tcPr>
          <w:p w14:paraId="16A1170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50</w:t>
            </w:r>
          </w:p>
        </w:tc>
        <w:tc>
          <w:tcPr>
            <w:tcW w:w="2058" w:type="dxa"/>
            <w:tcBorders>
              <w:top w:val="nil"/>
              <w:left w:val="nil"/>
              <w:bottom w:val="nil"/>
              <w:right w:val="nil"/>
            </w:tcBorders>
            <w:shd w:val="clear" w:color="auto" w:fill="auto"/>
            <w:noWrap/>
            <w:vAlign w:val="center"/>
            <w:hideMark/>
          </w:tcPr>
          <w:p w14:paraId="3CFD4D25"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center"/>
            <w:hideMark/>
          </w:tcPr>
          <w:p w14:paraId="5C8569F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center"/>
            <w:hideMark/>
          </w:tcPr>
          <w:p w14:paraId="053F2DA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86</w:t>
            </w:r>
          </w:p>
        </w:tc>
        <w:tc>
          <w:tcPr>
            <w:tcW w:w="1300" w:type="dxa"/>
            <w:tcBorders>
              <w:top w:val="nil"/>
              <w:left w:val="nil"/>
              <w:bottom w:val="nil"/>
              <w:right w:val="single" w:sz="8" w:space="0" w:color="auto"/>
            </w:tcBorders>
            <w:shd w:val="clear" w:color="auto" w:fill="auto"/>
            <w:noWrap/>
            <w:vAlign w:val="center"/>
            <w:hideMark/>
          </w:tcPr>
          <w:p w14:paraId="63C74259"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226</w:t>
            </w:r>
          </w:p>
        </w:tc>
      </w:tr>
      <w:tr w:rsidR="00FF74EA" w:rsidRPr="00FF74EA" w14:paraId="7B27B866" w14:textId="77777777" w:rsidTr="00FF74EA">
        <w:trPr>
          <w:trHeight w:val="340"/>
        </w:trPr>
        <w:tc>
          <w:tcPr>
            <w:tcW w:w="1970" w:type="dxa"/>
            <w:tcBorders>
              <w:top w:val="nil"/>
              <w:left w:val="single" w:sz="8" w:space="0" w:color="auto"/>
              <w:bottom w:val="single" w:sz="8" w:space="0" w:color="auto"/>
              <w:right w:val="nil"/>
            </w:tcBorders>
            <w:shd w:val="clear" w:color="auto" w:fill="auto"/>
            <w:noWrap/>
            <w:vAlign w:val="center"/>
            <w:hideMark/>
          </w:tcPr>
          <w:p w14:paraId="09287D0C"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LRU</w:t>
            </w:r>
          </w:p>
        </w:tc>
        <w:tc>
          <w:tcPr>
            <w:tcW w:w="930" w:type="dxa"/>
            <w:tcBorders>
              <w:top w:val="nil"/>
              <w:left w:val="nil"/>
              <w:bottom w:val="single" w:sz="8" w:space="0" w:color="auto"/>
              <w:right w:val="single" w:sz="4" w:space="0" w:color="auto"/>
            </w:tcBorders>
            <w:shd w:val="clear" w:color="auto" w:fill="auto"/>
            <w:noWrap/>
            <w:vAlign w:val="center"/>
            <w:hideMark/>
          </w:tcPr>
          <w:p w14:paraId="7151E323"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80</w:t>
            </w:r>
          </w:p>
        </w:tc>
        <w:tc>
          <w:tcPr>
            <w:tcW w:w="2058" w:type="dxa"/>
            <w:tcBorders>
              <w:top w:val="nil"/>
              <w:left w:val="nil"/>
              <w:bottom w:val="single" w:sz="8" w:space="0" w:color="auto"/>
              <w:right w:val="nil"/>
            </w:tcBorders>
            <w:shd w:val="clear" w:color="auto" w:fill="auto"/>
            <w:noWrap/>
            <w:vAlign w:val="center"/>
            <w:hideMark/>
          </w:tcPr>
          <w:p w14:paraId="6D83B53E"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8" w:space="0" w:color="auto"/>
              <w:right w:val="nil"/>
            </w:tcBorders>
            <w:shd w:val="clear" w:color="auto" w:fill="auto"/>
            <w:noWrap/>
            <w:vAlign w:val="center"/>
            <w:hideMark/>
          </w:tcPr>
          <w:p w14:paraId="70CCEB5B"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0</w:t>
            </w:r>
          </w:p>
        </w:tc>
        <w:tc>
          <w:tcPr>
            <w:tcW w:w="1300" w:type="dxa"/>
            <w:tcBorders>
              <w:top w:val="nil"/>
              <w:left w:val="nil"/>
              <w:bottom w:val="single" w:sz="8" w:space="0" w:color="auto"/>
              <w:right w:val="nil"/>
            </w:tcBorders>
            <w:shd w:val="clear" w:color="auto" w:fill="auto"/>
            <w:noWrap/>
            <w:vAlign w:val="center"/>
            <w:hideMark/>
          </w:tcPr>
          <w:p w14:paraId="006DE831"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18</w:t>
            </w:r>
          </w:p>
        </w:tc>
        <w:tc>
          <w:tcPr>
            <w:tcW w:w="1300" w:type="dxa"/>
            <w:tcBorders>
              <w:top w:val="nil"/>
              <w:left w:val="nil"/>
              <w:bottom w:val="single" w:sz="8" w:space="0" w:color="auto"/>
              <w:right w:val="single" w:sz="8" w:space="0" w:color="auto"/>
            </w:tcBorders>
            <w:shd w:val="clear" w:color="auto" w:fill="auto"/>
            <w:noWrap/>
            <w:vAlign w:val="center"/>
            <w:hideMark/>
          </w:tcPr>
          <w:p w14:paraId="13714318" w14:textId="77777777" w:rsidR="00FF74EA" w:rsidRPr="00FF74EA" w:rsidRDefault="00FF74EA" w:rsidP="00FF74EA">
            <w:pPr>
              <w:jc w:val="center"/>
              <w:rPr>
                <w:rFonts w:ascii="Calibri" w:eastAsia="Times New Roman" w:hAnsi="Calibri" w:cs="Times New Roman"/>
                <w:color w:val="000000"/>
              </w:rPr>
            </w:pPr>
            <w:r w:rsidRPr="00FF74EA">
              <w:rPr>
                <w:rFonts w:ascii="Calibri" w:eastAsia="Times New Roman" w:hAnsi="Calibri" w:cs="Times New Roman"/>
                <w:color w:val="000000"/>
              </w:rPr>
              <w:t>78</w:t>
            </w:r>
          </w:p>
        </w:tc>
      </w:tr>
    </w:tbl>
    <w:p w14:paraId="2F5B5414" w14:textId="77777777" w:rsidR="00443BAE" w:rsidRDefault="00443BAE" w:rsidP="00A270D2">
      <w:pPr>
        <w:rPr>
          <w:b/>
          <w:i/>
          <w:u w:val="single"/>
        </w:rPr>
      </w:pPr>
    </w:p>
    <w:p w14:paraId="61A13FE7" w14:textId="469A7A86" w:rsidR="00987ADC" w:rsidRDefault="00443BAE" w:rsidP="00A270D2">
      <w:pPr>
        <w:rPr>
          <w:i/>
          <w:u w:val="single"/>
        </w:rPr>
      </w:pPr>
      <w:r w:rsidRPr="00443BAE">
        <w:rPr>
          <w:i/>
          <w:u w:val="single"/>
        </w:rPr>
        <w:t>Second Chance:</w:t>
      </w:r>
    </w:p>
    <w:p w14:paraId="5DB53E3C" w14:textId="635E9779" w:rsidR="00443BAE" w:rsidRDefault="00443BAE" w:rsidP="00A270D2">
      <w:r>
        <w:tab/>
        <w:t xml:space="preserve">The results for the Second Chance algorithm are not as good as I expected.  I thought that, since Windows uses the Second Chance algorithm, it must be one of the best.  However, in my simulation, it performed the worst when in three out of four conditions involving spatial or spatial-temporal locality.  Perhaps Second Chance does not take advantage of the characteristics of spatial locality. </w:t>
      </w:r>
    </w:p>
    <w:p w14:paraId="2EEA08C1" w14:textId="14202E42" w:rsidR="00443BAE" w:rsidRDefault="00443BAE" w:rsidP="00A270D2">
      <w:pPr>
        <w:rPr>
          <w:i/>
          <w:u w:val="single"/>
        </w:rPr>
      </w:pPr>
      <w:r>
        <w:rPr>
          <w:i/>
          <w:u w:val="single"/>
        </w:rPr>
        <w:t>FIFO:</w:t>
      </w:r>
    </w:p>
    <w:p w14:paraId="3EE5E21C" w14:textId="5035886F" w:rsidR="00443BAE" w:rsidRDefault="00443BAE" w:rsidP="00A270D2">
      <w:r>
        <w:tab/>
        <w:t>The results for FIFO were impressive.  The overhead aspect of memory management was taken out of this experiment, which must be considered before concluding something from this data.  However, according to the data, FIFO is as good as LRU on average.</w:t>
      </w:r>
    </w:p>
    <w:p w14:paraId="424AF213" w14:textId="30BFF9BE" w:rsidR="00443BAE" w:rsidRDefault="00443BAE" w:rsidP="00A270D2">
      <w:r>
        <w:rPr>
          <w:i/>
          <w:u w:val="single"/>
        </w:rPr>
        <w:t>LRU:</w:t>
      </w:r>
    </w:p>
    <w:p w14:paraId="5235D594" w14:textId="17A85BF6" w:rsidR="002A1956" w:rsidRPr="00443BAE" w:rsidRDefault="00443BAE" w:rsidP="00A270D2">
      <w:r>
        <w:tab/>
        <w:t xml:space="preserve">LRU did the worst when the program exhibited only temporal locality.  </w:t>
      </w:r>
      <w:r w:rsidR="00D708B8">
        <w:t>This may just be due to random variation.</w:t>
      </w:r>
    </w:p>
    <w:p w14:paraId="0D215BC4" w14:textId="0DE51197" w:rsidR="00443BAE" w:rsidRDefault="00443BAE" w:rsidP="00A270D2">
      <w:r>
        <w:tab/>
      </w:r>
    </w:p>
    <w:p w14:paraId="267D0212" w14:textId="7BDD61D0" w:rsidR="00A75060" w:rsidRDefault="00A75060" w:rsidP="00A270D2">
      <w:pPr>
        <w:rPr>
          <w:b/>
          <w:i/>
          <w:u w:val="single"/>
        </w:rPr>
      </w:pPr>
      <w:r w:rsidRPr="00A75060">
        <w:rPr>
          <w:b/>
          <w:i/>
          <w:u w:val="single"/>
        </w:rPr>
        <w:t>Conclusion</w:t>
      </w:r>
      <w:r>
        <w:rPr>
          <w:b/>
          <w:i/>
          <w:u w:val="single"/>
        </w:rPr>
        <w:t>:</w:t>
      </w:r>
    </w:p>
    <w:p w14:paraId="665C1242" w14:textId="417D0198" w:rsidR="00A75060" w:rsidRPr="00A75060" w:rsidRDefault="00A75060" w:rsidP="00A270D2">
      <w:r>
        <w:tab/>
      </w:r>
      <w:bookmarkStart w:id="0" w:name="_GoBack"/>
      <w:bookmarkEnd w:id="0"/>
    </w:p>
    <w:sectPr w:rsidR="00A75060" w:rsidRPr="00A75060" w:rsidSect="00DA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313B7"/>
    <w:multiLevelType w:val="hybridMultilevel"/>
    <w:tmpl w:val="2AF8D4FC"/>
    <w:lvl w:ilvl="0" w:tplc="9E2A2E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76"/>
    <w:rsid w:val="00100E9C"/>
    <w:rsid w:val="00141F6F"/>
    <w:rsid w:val="002321A1"/>
    <w:rsid w:val="00253763"/>
    <w:rsid w:val="002A1956"/>
    <w:rsid w:val="003F5E7C"/>
    <w:rsid w:val="00443BAE"/>
    <w:rsid w:val="00487087"/>
    <w:rsid w:val="00537968"/>
    <w:rsid w:val="005D4B17"/>
    <w:rsid w:val="005E59C5"/>
    <w:rsid w:val="00693D96"/>
    <w:rsid w:val="00754ADE"/>
    <w:rsid w:val="008444A8"/>
    <w:rsid w:val="008A59C1"/>
    <w:rsid w:val="00987ADC"/>
    <w:rsid w:val="009F58F8"/>
    <w:rsid w:val="00A270D2"/>
    <w:rsid w:val="00A75060"/>
    <w:rsid w:val="00AB1BB0"/>
    <w:rsid w:val="00B15686"/>
    <w:rsid w:val="00B23E06"/>
    <w:rsid w:val="00B75363"/>
    <w:rsid w:val="00C800A6"/>
    <w:rsid w:val="00C82AB1"/>
    <w:rsid w:val="00D708B8"/>
    <w:rsid w:val="00D93F76"/>
    <w:rsid w:val="00DA6F12"/>
    <w:rsid w:val="00E16AF3"/>
    <w:rsid w:val="00F27195"/>
    <w:rsid w:val="00F67B3E"/>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EE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62281">
      <w:bodyDiv w:val="1"/>
      <w:marLeft w:val="0"/>
      <w:marRight w:val="0"/>
      <w:marTop w:val="0"/>
      <w:marBottom w:val="0"/>
      <w:divBdr>
        <w:top w:val="none" w:sz="0" w:space="0" w:color="auto"/>
        <w:left w:val="none" w:sz="0" w:space="0" w:color="auto"/>
        <w:bottom w:val="none" w:sz="0" w:space="0" w:color="auto"/>
        <w:right w:val="none" w:sz="0" w:space="0" w:color="auto"/>
      </w:divBdr>
    </w:div>
    <w:div w:id="1039360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fvf/Documents/CSC345-Virtual-Memory-Project/ReferenceStringGraphics/Reference%20Strings%20Graphs%20and%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fvf/Documents/CSC345-Virtual-Memory-Project/ReferenceStringGraphics/Reference%20Strings%20Graphs%20and%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Spatial Locality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Strings'!$A$3</c:f>
              <c:strCache>
                <c:ptCount val="1"/>
                <c:pt idx="0">
                  <c:v>Spatial</c:v>
                </c:pt>
              </c:strCache>
            </c:strRef>
          </c:tx>
          <c:spPr>
            <a:ln w="28575" cap="rnd">
              <a:solidFill>
                <a:schemeClr val="accent1"/>
              </a:solidFill>
              <a:round/>
            </a:ln>
            <a:effectLst/>
          </c:spPr>
          <c:marker>
            <c:symbol val="none"/>
          </c:marker>
          <c:val>
            <c:numRef>
              <c:f>'Reference Strings'!$B$3:$IQ$3</c:f>
              <c:numCache>
                <c:formatCode>General</c:formatCode>
                <c:ptCount val="250"/>
                <c:pt idx="0">
                  <c:v>63.0</c:v>
                </c:pt>
                <c:pt idx="1">
                  <c:v>62.0</c:v>
                </c:pt>
                <c:pt idx="2">
                  <c:v>60.0</c:v>
                </c:pt>
                <c:pt idx="3">
                  <c:v>63.0</c:v>
                </c:pt>
                <c:pt idx="4">
                  <c:v>62.0</c:v>
                </c:pt>
                <c:pt idx="5">
                  <c:v>62.0</c:v>
                </c:pt>
                <c:pt idx="6">
                  <c:v>60.0</c:v>
                </c:pt>
                <c:pt idx="7">
                  <c:v>62.0</c:v>
                </c:pt>
                <c:pt idx="8">
                  <c:v>62.0</c:v>
                </c:pt>
                <c:pt idx="9">
                  <c:v>59.0</c:v>
                </c:pt>
                <c:pt idx="10">
                  <c:v>63.0</c:v>
                </c:pt>
                <c:pt idx="11">
                  <c:v>63.0</c:v>
                </c:pt>
                <c:pt idx="12">
                  <c:v>78.0</c:v>
                </c:pt>
                <c:pt idx="13">
                  <c:v>77.0</c:v>
                </c:pt>
                <c:pt idx="14">
                  <c:v>80.0</c:v>
                </c:pt>
                <c:pt idx="15">
                  <c:v>80.0</c:v>
                </c:pt>
                <c:pt idx="16">
                  <c:v>80.0</c:v>
                </c:pt>
                <c:pt idx="17">
                  <c:v>76.0</c:v>
                </c:pt>
                <c:pt idx="18">
                  <c:v>78.0</c:v>
                </c:pt>
                <c:pt idx="19">
                  <c:v>82.0</c:v>
                </c:pt>
                <c:pt idx="20">
                  <c:v>79.0</c:v>
                </c:pt>
                <c:pt idx="21">
                  <c:v>83.0</c:v>
                </c:pt>
                <c:pt idx="22">
                  <c:v>77.0</c:v>
                </c:pt>
                <c:pt idx="23">
                  <c:v>78.0</c:v>
                </c:pt>
                <c:pt idx="24">
                  <c:v>81.0</c:v>
                </c:pt>
                <c:pt idx="25">
                  <c:v>83.0</c:v>
                </c:pt>
                <c:pt idx="26">
                  <c:v>82.0</c:v>
                </c:pt>
                <c:pt idx="27">
                  <c:v>81.0</c:v>
                </c:pt>
                <c:pt idx="28">
                  <c:v>76.0</c:v>
                </c:pt>
                <c:pt idx="29">
                  <c:v>77.0</c:v>
                </c:pt>
                <c:pt idx="30">
                  <c:v>63.0</c:v>
                </c:pt>
                <c:pt idx="31">
                  <c:v>59.0</c:v>
                </c:pt>
                <c:pt idx="32">
                  <c:v>60.0</c:v>
                </c:pt>
                <c:pt idx="33">
                  <c:v>62.0</c:v>
                </c:pt>
                <c:pt idx="34">
                  <c:v>59.0</c:v>
                </c:pt>
                <c:pt idx="35">
                  <c:v>61.0</c:v>
                </c:pt>
                <c:pt idx="36">
                  <c:v>63.0</c:v>
                </c:pt>
                <c:pt idx="37">
                  <c:v>60.0</c:v>
                </c:pt>
                <c:pt idx="38">
                  <c:v>60.0</c:v>
                </c:pt>
                <c:pt idx="39">
                  <c:v>60.0</c:v>
                </c:pt>
                <c:pt idx="40">
                  <c:v>61.0</c:v>
                </c:pt>
                <c:pt idx="41">
                  <c:v>59.0</c:v>
                </c:pt>
                <c:pt idx="42">
                  <c:v>87.0</c:v>
                </c:pt>
                <c:pt idx="43">
                  <c:v>82.0</c:v>
                </c:pt>
                <c:pt idx="44">
                  <c:v>85.0</c:v>
                </c:pt>
                <c:pt idx="45">
                  <c:v>82.0</c:v>
                </c:pt>
                <c:pt idx="46">
                  <c:v>83.0</c:v>
                </c:pt>
                <c:pt idx="47">
                  <c:v>84.0</c:v>
                </c:pt>
                <c:pt idx="48">
                  <c:v>88.0</c:v>
                </c:pt>
                <c:pt idx="49">
                  <c:v>87.0</c:v>
                </c:pt>
                <c:pt idx="50">
                  <c:v>83.0</c:v>
                </c:pt>
                <c:pt idx="51">
                  <c:v>87.0</c:v>
                </c:pt>
                <c:pt idx="52">
                  <c:v>81.0</c:v>
                </c:pt>
                <c:pt idx="53">
                  <c:v>82.0</c:v>
                </c:pt>
                <c:pt idx="54">
                  <c:v>87.0</c:v>
                </c:pt>
                <c:pt idx="55">
                  <c:v>81.0</c:v>
                </c:pt>
                <c:pt idx="56">
                  <c:v>81.0</c:v>
                </c:pt>
                <c:pt idx="57">
                  <c:v>84.0</c:v>
                </c:pt>
                <c:pt idx="58">
                  <c:v>84.0</c:v>
                </c:pt>
                <c:pt idx="59">
                  <c:v>81.0</c:v>
                </c:pt>
                <c:pt idx="60">
                  <c:v>84.0</c:v>
                </c:pt>
                <c:pt idx="61">
                  <c:v>83.0</c:v>
                </c:pt>
                <c:pt idx="62">
                  <c:v>88.0</c:v>
                </c:pt>
                <c:pt idx="63">
                  <c:v>83.0</c:v>
                </c:pt>
                <c:pt idx="64">
                  <c:v>87.0</c:v>
                </c:pt>
                <c:pt idx="65">
                  <c:v>83.0</c:v>
                </c:pt>
                <c:pt idx="66">
                  <c:v>82.0</c:v>
                </c:pt>
                <c:pt idx="67">
                  <c:v>82.0</c:v>
                </c:pt>
                <c:pt idx="68">
                  <c:v>85.0</c:v>
                </c:pt>
                <c:pt idx="69">
                  <c:v>82.0</c:v>
                </c:pt>
                <c:pt idx="70">
                  <c:v>84.0</c:v>
                </c:pt>
                <c:pt idx="71">
                  <c:v>88.0</c:v>
                </c:pt>
                <c:pt idx="72">
                  <c:v>89.0</c:v>
                </c:pt>
                <c:pt idx="73">
                  <c:v>84.0</c:v>
                </c:pt>
                <c:pt idx="74">
                  <c:v>82.0</c:v>
                </c:pt>
                <c:pt idx="75">
                  <c:v>86.0</c:v>
                </c:pt>
                <c:pt idx="76">
                  <c:v>85.0</c:v>
                </c:pt>
                <c:pt idx="77">
                  <c:v>84.0</c:v>
                </c:pt>
                <c:pt idx="78">
                  <c:v>88.0</c:v>
                </c:pt>
                <c:pt idx="79">
                  <c:v>88.0</c:v>
                </c:pt>
                <c:pt idx="80">
                  <c:v>89.0</c:v>
                </c:pt>
                <c:pt idx="81">
                  <c:v>82.0</c:v>
                </c:pt>
                <c:pt idx="82">
                  <c:v>87.0</c:v>
                </c:pt>
                <c:pt idx="83">
                  <c:v>87.0</c:v>
                </c:pt>
                <c:pt idx="84">
                  <c:v>82.0</c:v>
                </c:pt>
                <c:pt idx="85">
                  <c:v>87.0</c:v>
                </c:pt>
                <c:pt idx="86">
                  <c:v>90.0</c:v>
                </c:pt>
                <c:pt idx="87">
                  <c:v>86.0</c:v>
                </c:pt>
                <c:pt idx="88">
                  <c:v>84.0</c:v>
                </c:pt>
                <c:pt idx="89">
                  <c:v>91.0</c:v>
                </c:pt>
                <c:pt idx="90">
                  <c:v>89.0</c:v>
                </c:pt>
                <c:pt idx="91">
                  <c:v>89.0</c:v>
                </c:pt>
                <c:pt idx="92">
                  <c:v>90.0</c:v>
                </c:pt>
                <c:pt idx="93">
                  <c:v>91.0</c:v>
                </c:pt>
                <c:pt idx="94">
                  <c:v>85.0</c:v>
                </c:pt>
                <c:pt idx="95">
                  <c:v>88.0</c:v>
                </c:pt>
                <c:pt idx="96">
                  <c:v>85.0</c:v>
                </c:pt>
                <c:pt idx="97">
                  <c:v>23.0</c:v>
                </c:pt>
                <c:pt idx="98">
                  <c:v>27.0</c:v>
                </c:pt>
                <c:pt idx="99">
                  <c:v>22.0</c:v>
                </c:pt>
                <c:pt idx="100">
                  <c:v>33.0</c:v>
                </c:pt>
                <c:pt idx="101">
                  <c:v>26.0</c:v>
                </c:pt>
                <c:pt idx="102">
                  <c:v>25.0</c:v>
                </c:pt>
                <c:pt idx="103">
                  <c:v>24.0</c:v>
                </c:pt>
                <c:pt idx="104">
                  <c:v>22.0</c:v>
                </c:pt>
                <c:pt idx="105">
                  <c:v>22.0</c:v>
                </c:pt>
                <c:pt idx="106">
                  <c:v>29.0</c:v>
                </c:pt>
                <c:pt idx="107">
                  <c:v>32.0</c:v>
                </c:pt>
                <c:pt idx="108">
                  <c:v>33.0</c:v>
                </c:pt>
                <c:pt idx="109">
                  <c:v>30.0</c:v>
                </c:pt>
                <c:pt idx="110">
                  <c:v>28.0</c:v>
                </c:pt>
                <c:pt idx="111">
                  <c:v>33.0</c:v>
                </c:pt>
                <c:pt idx="112">
                  <c:v>25.0</c:v>
                </c:pt>
                <c:pt idx="113">
                  <c:v>23.0</c:v>
                </c:pt>
                <c:pt idx="114">
                  <c:v>27.0</c:v>
                </c:pt>
                <c:pt idx="115">
                  <c:v>31.0</c:v>
                </c:pt>
                <c:pt idx="116">
                  <c:v>28.0</c:v>
                </c:pt>
                <c:pt idx="117">
                  <c:v>28.0</c:v>
                </c:pt>
                <c:pt idx="118">
                  <c:v>32.0</c:v>
                </c:pt>
                <c:pt idx="119">
                  <c:v>27.0</c:v>
                </c:pt>
                <c:pt idx="120">
                  <c:v>21.0</c:v>
                </c:pt>
                <c:pt idx="121">
                  <c:v>30.0</c:v>
                </c:pt>
                <c:pt idx="122">
                  <c:v>28.0</c:v>
                </c:pt>
                <c:pt idx="123">
                  <c:v>34.0</c:v>
                </c:pt>
                <c:pt idx="124">
                  <c:v>27.0</c:v>
                </c:pt>
                <c:pt idx="125">
                  <c:v>34.0</c:v>
                </c:pt>
                <c:pt idx="126">
                  <c:v>28.0</c:v>
                </c:pt>
                <c:pt idx="127">
                  <c:v>22.0</c:v>
                </c:pt>
                <c:pt idx="128">
                  <c:v>26.0</c:v>
                </c:pt>
                <c:pt idx="129">
                  <c:v>34.0</c:v>
                </c:pt>
                <c:pt idx="130">
                  <c:v>23.0</c:v>
                </c:pt>
                <c:pt idx="131">
                  <c:v>25.0</c:v>
                </c:pt>
                <c:pt idx="132">
                  <c:v>90.0</c:v>
                </c:pt>
                <c:pt idx="133">
                  <c:v>82.0</c:v>
                </c:pt>
                <c:pt idx="134">
                  <c:v>86.0</c:v>
                </c:pt>
                <c:pt idx="135">
                  <c:v>86.0</c:v>
                </c:pt>
                <c:pt idx="136">
                  <c:v>88.0</c:v>
                </c:pt>
                <c:pt idx="137">
                  <c:v>82.0</c:v>
                </c:pt>
                <c:pt idx="138">
                  <c:v>83.0</c:v>
                </c:pt>
                <c:pt idx="139">
                  <c:v>91.0</c:v>
                </c:pt>
                <c:pt idx="140">
                  <c:v>85.0</c:v>
                </c:pt>
                <c:pt idx="141">
                  <c:v>90.0</c:v>
                </c:pt>
                <c:pt idx="142">
                  <c:v>91.0</c:v>
                </c:pt>
                <c:pt idx="143">
                  <c:v>85.0</c:v>
                </c:pt>
                <c:pt idx="144">
                  <c:v>88.0</c:v>
                </c:pt>
                <c:pt idx="145">
                  <c:v>89.0</c:v>
                </c:pt>
                <c:pt idx="146">
                  <c:v>86.0</c:v>
                </c:pt>
                <c:pt idx="147">
                  <c:v>87.0</c:v>
                </c:pt>
                <c:pt idx="148">
                  <c:v>87.0</c:v>
                </c:pt>
                <c:pt idx="149">
                  <c:v>90.0</c:v>
                </c:pt>
                <c:pt idx="150">
                  <c:v>87.0</c:v>
                </c:pt>
                <c:pt idx="151">
                  <c:v>87.0</c:v>
                </c:pt>
                <c:pt idx="152">
                  <c:v>89.0</c:v>
                </c:pt>
                <c:pt idx="153">
                  <c:v>85.0</c:v>
                </c:pt>
                <c:pt idx="154">
                  <c:v>84.0</c:v>
                </c:pt>
                <c:pt idx="155">
                  <c:v>83.0</c:v>
                </c:pt>
                <c:pt idx="156">
                  <c:v>83.0</c:v>
                </c:pt>
                <c:pt idx="157">
                  <c:v>85.0</c:v>
                </c:pt>
                <c:pt idx="158">
                  <c:v>82.0</c:v>
                </c:pt>
                <c:pt idx="159">
                  <c:v>83.0</c:v>
                </c:pt>
                <c:pt idx="160">
                  <c:v>88.0</c:v>
                </c:pt>
                <c:pt idx="161">
                  <c:v>88.0</c:v>
                </c:pt>
                <c:pt idx="162">
                  <c:v>81.0</c:v>
                </c:pt>
                <c:pt idx="163">
                  <c:v>86.0</c:v>
                </c:pt>
                <c:pt idx="164">
                  <c:v>87.0</c:v>
                </c:pt>
                <c:pt idx="165">
                  <c:v>88.0</c:v>
                </c:pt>
                <c:pt idx="166">
                  <c:v>87.0</c:v>
                </c:pt>
                <c:pt idx="167">
                  <c:v>80.0</c:v>
                </c:pt>
                <c:pt idx="168">
                  <c:v>84.0</c:v>
                </c:pt>
                <c:pt idx="169">
                  <c:v>82.0</c:v>
                </c:pt>
                <c:pt idx="170">
                  <c:v>84.0</c:v>
                </c:pt>
                <c:pt idx="171">
                  <c:v>82.0</c:v>
                </c:pt>
                <c:pt idx="172">
                  <c:v>85.0</c:v>
                </c:pt>
                <c:pt idx="173">
                  <c:v>85.0</c:v>
                </c:pt>
                <c:pt idx="174">
                  <c:v>86.0</c:v>
                </c:pt>
                <c:pt idx="175">
                  <c:v>81.0</c:v>
                </c:pt>
                <c:pt idx="176">
                  <c:v>85.0</c:v>
                </c:pt>
                <c:pt idx="177">
                  <c:v>81.0</c:v>
                </c:pt>
                <c:pt idx="178">
                  <c:v>84.0</c:v>
                </c:pt>
                <c:pt idx="179">
                  <c:v>85.0</c:v>
                </c:pt>
                <c:pt idx="180">
                  <c:v>81.0</c:v>
                </c:pt>
                <c:pt idx="181">
                  <c:v>85.0</c:v>
                </c:pt>
                <c:pt idx="182">
                  <c:v>87.0</c:v>
                </c:pt>
                <c:pt idx="183">
                  <c:v>80.0</c:v>
                </c:pt>
                <c:pt idx="184">
                  <c:v>80.0</c:v>
                </c:pt>
                <c:pt idx="185">
                  <c:v>82.0</c:v>
                </c:pt>
                <c:pt idx="186">
                  <c:v>88.0</c:v>
                </c:pt>
                <c:pt idx="187">
                  <c:v>62.0</c:v>
                </c:pt>
                <c:pt idx="188">
                  <c:v>59.0</c:v>
                </c:pt>
                <c:pt idx="189">
                  <c:v>61.0</c:v>
                </c:pt>
                <c:pt idx="190">
                  <c:v>61.0</c:v>
                </c:pt>
                <c:pt idx="191">
                  <c:v>61.0</c:v>
                </c:pt>
                <c:pt idx="192">
                  <c:v>61.0</c:v>
                </c:pt>
                <c:pt idx="193">
                  <c:v>61.0</c:v>
                </c:pt>
                <c:pt idx="194">
                  <c:v>61.0</c:v>
                </c:pt>
                <c:pt idx="195">
                  <c:v>62.0</c:v>
                </c:pt>
                <c:pt idx="196">
                  <c:v>59.0</c:v>
                </c:pt>
                <c:pt idx="197">
                  <c:v>61.0</c:v>
                </c:pt>
                <c:pt idx="198">
                  <c:v>61.0</c:v>
                </c:pt>
                <c:pt idx="199">
                  <c:v>23.0</c:v>
                </c:pt>
                <c:pt idx="200">
                  <c:v>20.0</c:v>
                </c:pt>
                <c:pt idx="201">
                  <c:v>19.0</c:v>
                </c:pt>
                <c:pt idx="202">
                  <c:v>20.0</c:v>
                </c:pt>
                <c:pt idx="203">
                  <c:v>25.0</c:v>
                </c:pt>
                <c:pt idx="204">
                  <c:v>23.0</c:v>
                </c:pt>
                <c:pt idx="205">
                  <c:v>18.0</c:v>
                </c:pt>
                <c:pt idx="206">
                  <c:v>19.0</c:v>
                </c:pt>
                <c:pt idx="207">
                  <c:v>18.0</c:v>
                </c:pt>
                <c:pt idx="208">
                  <c:v>20.0</c:v>
                </c:pt>
                <c:pt idx="209">
                  <c:v>21.0</c:v>
                </c:pt>
                <c:pt idx="210">
                  <c:v>25.0</c:v>
                </c:pt>
                <c:pt idx="211">
                  <c:v>24.0</c:v>
                </c:pt>
                <c:pt idx="212">
                  <c:v>21.0</c:v>
                </c:pt>
                <c:pt idx="213">
                  <c:v>21.0</c:v>
                </c:pt>
                <c:pt idx="214">
                  <c:v>19.0</c:v>
                </c:pt>
                <c:pt idx="215">
                  <c:v>20.0</c:v>
                </c:pt>
                <c:pt idx="216">
                  <c:v>19.0</c:v>
                </c:pt>
                <c:pt idx="217">
                  <c:v>21.0</c:v>
                </c:pt>
                <c:pt idx="218">
                  <c:v>20.0</c:v>
                </c:pt>
                <c:pt idx="219">
                  <c:v>23.0</c:v>
                </c:pt>
                <c:pt idx="220">
                  <c:v>20.0</c:v>
                </c:pt>
                <c:pt idx="221">
                  <c:v>24.0</c:v>
                </c:pt>
                <c:pt idx="222">
                  <c:v>19.0</c:v>
                </c:pt>
                <c:pt idx="223">
                  <c:v>24.0</c:v>
                </c:pt>
                <c:pt idx="224">
                  <c:v>24.0</c:v>
                </c:pt>
                <c:pt idx="225">
                  <c:v>19.0</c:v>
                </c:pt>
                <c:pt idx="226">
                  <c:v>21.0</c:v>
                </c:pt>
                <c:pt idx="227">
                  <c:v>23.0</c:v>
                </c:pt>
                <c:pt idx="228">
                  <c:v>61.0</c:v>
                </c:pt>
                <c:pt idx="229">
                  <c:v>63.0</c:v>
                </c:pt>
                <c:pt idx="230">
                  <c:v>59.0</c:v>
                </c:pt>
                <c:pt idx="231">
                  <c:v>62.0</c:v>
                </c:pt>
                <c:pt idx="232">
                  <c:v>62.0</c:v>
                </c:pt>
                <c:pt idx="233">
                  <c:v>60.0</c:v>
                </c:pt>
                <c:pt idx="234">
                  <c:v>59.0</c:v>
                </c:pt>
                <c:pt idx="235">
                  <c:v>59.0</c:v>
                </c:pt>
                <c:pt idx="236">
                  <c:v>59.0</c:v>
                </c:pt>
                <c:pt idx="237">
                  <c:v>62.0</c:v>
                </c:pt>
                <c:pt idx="238">
                  <c:v>60.0</c:v>
                </c:pt>
                <c:pt idx="239">
                  <c:v>63.0</c:v>
                </c:pt>
                <c:pt idx="240">
                  <c:v>21.0</c:v>
                </c:pt>
                <c:pt idx="241">
                  <c:v>24.0</c:v>
                </c:pt>
                <c:pt idx="242">
                  <c:v>23.0</c:v>
                </c:pt>
                <c:pt idx="243">
                  <c:v>16.0</c:v>
                </c:pt>
                <c:pt idx="244">
                  <c:v>25.0</c:v>
                </c:pt>
                <c:pt idx="245">
                  <c:v>23.0</c:v>
                </c:pt>
                <c:pt idx="246">
                  <c:v>17.0</c:v>
                </c:pt>
                <c:pt idx="247">
                  <c:v>18.0</c:v>
                </c:pt>
                <c:pt idx="248">
                  <c:v>17.0</c:v>
                </c:pt>
                <c:pt idx="249">
                  <c:v>25.0</c:v>
                </c:pt>
              </c:numCache>
            </c:numRef>
          </c:val>
          <c:smooth val="0"/>
        </c:ser>
        <c:dLbls>
          <c:showLegendKey val="0"/>
          <c:showVal val="0"/>
          <c:showCatName val="0"/>
          <c:showSerName val="0"/>
          <c:showPercent val="0"/>
          <c:showBubbleSize val="0"/>
        </c:dLbls>
        <c:smooth val="0"/>
        <c:axId val="-2059700992"/>
        <c:axId val="-2094248336"/>
      </c:lineChart>
      <c:catAx>
        <c:axId val="-20597009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248336"/>
        <c:crosses val="autoZero"/>
        <c:auto val="1"/>
        <c:lblAlgn val="ctr"/>
        <c:lblOffset val="100"/>
        <c:noMultiLvlLbl val="0"/>
      </c:catAx>
      <c:valAx>
        <c:axId val="-209424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700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Temporal Locality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Strings'!$A$4</c:f>
              <c:strCache>
                <c:ptCount val="1"/>
                <c:pt idx="0">
                  <c:v>Temporal</c:v>
                </c:pt>
              </c:strCache>
            </c:strRef>
          </c:tx>
          <c:spPr>
            <a:ln w="28575" cap="rnd">
              <a:solidFill>
                <a:schemeClr val="accent1"/>
              </a:solidFill>
              <a:round/>
            </a:ln>
            <a:effectLst/>
          </c:spPr>
          <c:marker>
            <c:symbol val="none"/>
          </c:marker>
          <c:val>
            <c:numRef>
              <c:f>'Reference Strings'!$B$4:$IQ$4</c:f>
              <c:numCache>
                <c:formatCode>General</c:formatCode>
                <c:ptCount val="250"/>
                <c:pt idx="0">
                  <c:v>1.0</c:v>
                </c:pt>
                <c:pt idx="1">
                  <c:v>1.0</c:v>
                </c:pt>
                <c:pt idx="2">
                  <c:v>42.0</c:v>
                </c:pt>
                <c:pt idx="3">
                  <c:v>42.0</c:v>
                </c:pt>
                <c:pt idx="4">
                  <c:v>15.0</c:v>
                </c:pt>
                <c:pt idx="5">
                  <c:v>15.0</c:v>
                </c:pt>
                <c:pt idx="6">
                  <c:v>98.0</c:v>
                </c:pt>
                <c:pt idx="7">
                  <c:v>98.0</c:v>
                </c:pt>
                <c:pt idx="8">
                  <c:v>43.0</c:v>
                </c:pt>
                <c:pt idx="9">
                  <c:v>43.0</c:v>
                </c:pt>
                <c:pt idx="10">
                  <c:v>86.0</c:v>
                </c:pt>
                <c:pt idx="11">
                  <c:v>47.0</c:v>
                </c:pt>
                <c:pt idx="12">
                  <c:v>70.0</c:v>
                </c:pt>
                <c:pt idx="13">
                  <c:v>70.0</c:v>
                </c:pt>
                <c:pt idx="14">
                  <c:v>70.0</c:v>
                </c:pt>
                <c:pt idx="15">
                  <c:v>45.0</c:v>
                </c:pt>
                <c:pt idx="16">
                  <c:v>45.0</c:v>
                </c:pt>
                <c:pt idx="17">
                  <c:v>45.0</c:v>
                </c:pt>
                <c:pt idx="18">
                  <c:v>13.0</c:v>
                </c:pt>
                <c:pt idx="19">
                  <c:v>24.0</c:v>
                </c:pt>
                <c:pt idx="20">
                  <c:v>24.0</c:v>
                </c:pt>
                <c:pt idx="21">
                  <c:v>24.0</c:v>
                </c:pt>
                <c:pt idx="22">
                  <c:v>24.0</c:v>
                </c:pt>
                <c:pt idx="23">
                  <c:v>29.0</c:v>
                </c:pt>
                <c:pt idx="24">
                  <c:v>47.0</c:v>
                </c:pt>
                <c:pt idx="25">
                  <c:v>47.0</c:v>
                </c:pt>
                <c:pt idx="26">
                  <c:v>47.0</c:v>
                </c:pt>
                <c:pt idx="27">
                  <c:v>76.0</c:v>
                </c:pt>
                <c:pt idx="28">
                  <c:v>76.0</c:v>
                </c:pt>
                <c:pt idx="29">
                  <c:v>76.0</c:v>
                </c:pt>
                <c:pt idx="30">
                  <c:v>76.0</c:v>
                </c:pt>
                <c:pt idx="31">
                  <c:v>76.0</c:v>
                </c:pt>
                <c:pt idx="32">
                  <c:v>76.0</c:v>
                </c:pt>
                <c:pt idx="33">
                  <c:v>76.0</c:v>
                </c:pt>
                <c:pt idx="34">
                  <c:v>76.0</c:v>
                </c:pt>
                <c:pt idx="35">
                  <c:v>76.0</c:v>
                </c:pt>
                <c:pt idx="36">
                  <c:v>76.0</c:v>
                </c:pt>
                <c:pt idx="37">
                  <c:v>76.0</c:v>
                </c:pt>
                <c:pt idx="38">
                  <c:v>76.0</c:v>
                </c:pt>
                <c:pt idx="39">
                  <c:v>76.0</c:v>
                </c:pt>
                <c:pt idx="40">
                  <c:v>76.0</c:v>
                </c:pt>
                <c:pt idx="41">
                  <c:v>76.0</c:v>
                </c:pt>
                <c:pt idx="42">
                  <c:v>76.0</c:v>
                </c:pt>
                <c:pt idx="43">
                  <c:v>72.0</c:v>
                </c:pt>
                <c:pt idx="44">
                  <c:v>36.0</c:v>
                </c:pt>
                <c:pt idx="45">
                  <c:v>59.0</c:v>
                </c:pt>
                <c:pt idx="46">
                  <c:v>59.0</c:v>
                </c:pt>
                <c:pt idx="47">
                  <c:v>59.0</c:v>
                </c:pt>
                <c:pt idx="48">
                  <c:v>90.0</c:v>
                </c:pt>
                <c:pt idx="49">
                  <c:v>90.0</c:v>
                </c:pt>
                <c:pt idx="50">
                  <c:v>28.0</c:v>
                </c:pt>
                <c:pt idx="51">
                  <c:v>40.0</c:v>
                </c:pt>
                <c:pt idx="52">
                  <c:v>8.0</c:v>
                </c:pt>
                <c:pt idx="53">
                  <c:v>5.0</c:v>
                </c:pt>
                <c:pt idx="54">
                  <c:v>2.0</c:v>
                </c:pt>
                <c:pt idx="55">
                  <c:v>2.0</c:v>
                </c:pt>
                <c:pt idx="56">
                  <c:v>80.0</c:v>
                </c:pt>
                <c:pt idx="57">
                  <c:v>80.0</c:v>
                </c:pt>
                <c:pt idx="58">
                  <c:v>62.0</c:v>
                </c:pt>
                <c:pt idx="59">
                  <c:v>62.0</c:v>
                </c:pt>
                <c:pt idx="60">
                  <c:v>5.0</c:v>
                </c:pt>
                <c:pt idx="61">
                  <c:v>45.0</c:v>
                </c:pt>
                <c:pt idx="62">
                  <c:v>45.0</c:v>
                </c:pt>
                <c:pt idx="63">
                  <c:v>45.0</c:v>
                </c:pt>
                <c:pt idx="64">
                  <c:v>16.0</c:v>
                </c:pt>
                <c:pt idx="65">
                  <c:v>16.0</c:v>
                </c:pt>
                <c:pt idx="66">
                  <c:v>16.0</c:v>
                </c:pt>
                <c:pt idx="67">
                  <c:v>96.0</c:v>
                </c:pt>
                <c:pt idx="68">
                  <c:v>58.0</c:v>
                </c:pt>
                <c:pt idx="69">
                  <c:v>58.0</c:v>
                </c:pt>
                <c:pt idx="70">
                  <c:v>47.0</c:v>
                </c:pt>
                <c:pt idx="71">
                  <c:v>47.0</c:v>
                </c:pt>
                <c:pt idx="72">
                  <c:v>47.0</c:v>
                </c:pt>
                <c:pt idx="73">
                  <c:v>47.0</c:v>
                </c:pt>
                <c:pt idx="74">
                  <c:v>47.0</c:v>
                </c:pt>
                <c:pt idx="75">
                  <c:v>29.0</c:v>
                </c:pt>
                <c:pt idx="76">
                  <c:v>12.0</c:v>
                </c:pt>
                <c:pt idx="77">
                  <c:v>97.0</c:v>
                </c:pt>
                <c:pt idx="78">
                  <c:v>20.0</c:v>
                </c:pt>
                <c:pt idx="79">
                  <c:v>19.0</c:v>
                </c:pt>
                <c:pt idx="80">
                  <c:v>19.0</c:v>
                </c:pt>
                <c:pt idx="81">
                  <c:v>15.0</c:v>
                </c:pt>
                <c:pt idx="82">
                  <c:v>15.0</c:v>
                </c:pt>
                <c:pt idx="83">
                  <c:v>15.0</c:v>
                </c:pt>
                <c:pt idx="84">
                  <c:v>11.0</c:v>
                </c:pt>
                <c:pt idx="85">
                  <c:v>26.0</c:v>
                </c:pt>
                <c:pt idx="86">
                  <c:v>26.0</c:v>
                </c:pt>
                <c:pt idx="87">
                  <c:v>26.0</c:v>
                </c:pt>
                <c:pt idx="88">
                  <c:v>26.0</c:v>
                </c:pt>
                <c:pt idx="89">
                  <c:v>60.0</c:v>
                </c:pt>
                <c:pt idx="90">
                  <c:v>88.0</c:v>
                </c:pt>
                <c:pt idx="91">
                  <c:v>37.0</c:v>
                </c:pt>
                <c:pt idx="92">
                  <c:v>34.0</c:v>
                </c:pt>
                <c:pt idx="93">
                  <c:v>45.0</c:v>
                </c:pt>
                <c:pt idx="94">
                  <c:v>71.0</c:v>
                </c:pt>
                <c:pt idx="95">
                  <c:v>71.0</c:v>
                </c:pt>
                <c:pt idx="96">
                  <c:v>62.0</c:v>
                </c:pt>
                <c:pt idx="97">
                  <c:v>62.0</c:v>
                </c:pt>
                <c:pt idx="98">
                  <c:v>62.0</c:v>
                </c:pt>
                <c:pt idx="99">
                  <c:v>79.0</c:v>
                </c:pt>
                <c:pt idx="100">
                  <c:v>79.0</c:v>
                </c:pt>
                <c:pt idx="101">
                  <c:v>79.0</c:v>
                </c:pt>
                <c:pt idx="102">
                  <c:v>33.0</c:v>
                </c:pt>
                <c:pt idx="103">
                  <c:v>33.0</c:v>
                </c:pt>
                <c:pt idx="104">
                  <c:v>41.0</c:v>
                </c:pt>
                <c:pt idx="105">
                  <c:v>41.0</c:v>
                </c:pt>
                <c:pt idx="106">
                  <c:v>41.0</c:v>
                </c:pt>
                <c:pt idx="107">
                  <c:v>41.0</c:v>
                </c:pt>
                <c:pt idx="108">
                  <c:v>73.0</c:v>
                </c:pt>
                <c:pt idx="109">
                  <c:v>74.0</c:v>
                </c:pt>
                <c:pt idx="110">
                  <c:v>76.0</c:v>
                </c:pt>
                <c:pt idx="111">
                  <c:v>42.0</c:v>
                </c:pt>
                <c:pt idx="112">
                  <c:v>9.0</c:v>
                </c:pt>
                <c:pt idx="113">
                  <c:v>9.0</c:v>
                </c:pt>
                <c:pt idx="114">
                  <c:v>9.0</c:v>
                </c:pt>
                <c:pt idx="115">
                  <c:v>9.0</c:v>
                </c:pt>
                <c:pt idx="116">
                  <c:v>5.0</c:v>
                </c:pt>
                <c:pt idx="117">
                  <c:v>5.0</c:v>
                </c:pt>
                <c:pt idx="118">
                  <c:v>5.0</c:v>
                </c:pt>
                <c:pt idx="119">
                  <c:v>5.0</c:v>
                </c:pt>
                <c:pt idx="120">
                  <c:v>93.0</c:v>
                </c:pt>
                <c:pt idx="121">
                  <c:v>93.0</c:v>
                </c:pt>
                <c:pt idx="122">
                  <c:v>99.0</c:v>
                </c:pt>
                <c:pt idx="123">
                  <c:v>11.0</c:v>
                </c:pt>
                <c:pt idx="124">
                  <c:v>11.0</c:v>
                </c:pt>
                <c:pt idx="125">
                  <c:v>56.0</c:v>
                </c:pt>
                <c:pt idx="126">
                  <c:v>28.0</c:v>
                </c:pt>
                <c:pt idx="127">
                  <c:v>97.0</c:v>
                </c:pt>
                <c:pt idx="128">
                  <c:v>29.0</c:v>
                </c:pt>
                <c:pt idx="129">
                  <c:v>81.0</c:v>
                </c:pt>
                <c:pt idx="130">
                  <c:v>28.0</c:v>
                </c:pt>
                <c:pt idx="131">
                  <c:v>28.0</c:v>
                </c:pt>
                <c:pt idx="132">
                  <c:v>12.0</c:v>
                </c:pt>
                <c:pt idx="133">
                  <c:v>9.0</c:v>
                </c:pt>
                <c:pt idx="134">
                  <c:v>9.0</c:v>
                </c:pt>
                <c:pt idx="135">
                  <c:v>9.0</c:v>
                </c:pt>
                <c:pt idx="136">
                  <c:v>9.0</c:v>
                </c:pt>
                <c:pt idx="137">
                  <c:v>20.0</c:v>
                </c:pt>
                <c:pt idx="138">
                  <c:v>20.0</c:v>
                </c:pt>
                <c:pt idx="139">
                  <c:v>59.0</c:v>
                </c:pt>
                <c:pt idx="140">
                  <c:v>59.0</c:v>
                </c:pt>
                <c:pt idx="141">
                  <c:v>59.0</c:v>
                </c:pt>
                <c:pt idx="142">
                  <c:v>59.0</c:v>
                </c:pt>
                <c:pt idx="143">
                  <c:v>59.0</c:v>
                </c:pt>
                <c:pt idx="144">
                  <c:v>59.0</c:v>
                </c:pt>
                <c:pt idx="145">
                  <c:v>59.0</c:v>
                </c:pt>
                <c:pt idx="146">
                  <c:v>59.0</c:v>
                </c:pt>
                <c:pt idx="147">
                  <c:v>59.0</c:v>
                </c:pt>
                <c:pt idx="148">
                  <c:v>22.0</c:v>
                </c:pt>
                <c:pt idx="149">
                  <c:v>74.0</c:v>
                </c:pt>
                <c:pt idx="150">
                  <c:v>74.0</c:v>
                </c:pt>
                <c:pt idx="151">
                  <c:v>22.0</c:v>
                </c:pt>
                <c:pt idx="152">
                  <c:v>22.0</c:v>
                </c:pt>
                <c:pt idx="153">
                  <c:v>22.0</c:v>
                </c:pt>
                <c:pt idx="154">
                  <c:v>78.0</c:v>
                </c:pt>
                <c:pt idx="155">
                  <c:v>70.0</c:v>
                </c:pt>
                <c:pt idx="156">
                  <c:v>70.0</c:v>
                </c:pt>
                <c:pt idx="157">
                  <c:v>70.0</c:v>
                </c:pt>
                <c:pt idx="158">
                  <c:v>70.0</c:v>
                </c:pt>
                <c:pt idx="159">
                  <c:v>50.0</c:v>
                </c:pt>
                <c:pt idx="160">
                  <c:v>50.0</c:v>
                </c:pt>
                <c:pt idx="161">
                  <c:v>50.0</c:v>
                </c:pt>
                <c:pt idx="162">
                  <c:v>6.0</c:v>
                </c:pt>
                <c:pt idx="163">
                  <c:v>6.0</c:v>
                </c:pt>
                <c:pt idx="164">
                  <c:v>95.0</c:v>
                </c:pt>
                <c:pt idx="165">
                  <c:v>70.0</c:v>
                </c:pt>
                <c:pt idx="166">
                  <c:v>66.0</c:v>
                </c:pt>
                <c:pt idx="167">
                  <c:v>66.0</c:v>
                </c:pt>
                <c:pt idx="168">
                  <c:v>70.0</c:v>
                </c:pt>
                <c:pt idx="169">
                  <c:v>93.0</c:v>
                </c:pt>
                <c:pt idx="170">
                  <c:v>93.0</c:v>
                </c:pt>
                <c:pt idx="171">
                  <c:v>38.0</c:v>
                </c:pt>
                <c:pt idx="172">
                  <c:v>38.0</c:v>
                </c:pt>
                <c:pt idx="173">
                  <c:v>85.0</c:v>
                </c:pt>
                <c:pt idx="174">
                  <c:v>71.0</c:v>
                </c:pt>
                <c:pt idx="175">
                  <c:v>56.0</c:v>
                </c:pt>
                <c:pt idx="176">
                  <c:v>56.0</c:v>
                </c:pt>
                <c:pt idx="177">
                  <c:v>56.0</c:v>
                </c:pt>
                <c:pt idx="178">
                  <c:v>56.0</c:v>
                </c:pt>
                <c:pt idx="179">
                  <c:v>56.0</c:v>
                </c:pt>
                <c:pt idx="180">
                  <c:v>56.0</c:v>
                </c:pt>
                <c:pt idx="181">
                  <c:v>56.0</c:v>
                </c:pt>
                <c:pt idx="182">
                  <c:v>56.0</c:v>
                </c:pt>
                <c:pt idx="183">
                  <c:v>56.0</c:v>
                </c:pt>
                <c:pt idx="184">
                  <c:v>2.0</c:v>
                </c:pt>
                <c:pt idx="185">
                  <c:v>2.0</c:v>
                </c:pt>
                <c:pt idx="186">
                  <c:v>50.0</c:v>
                </c:pt>
                <c:pt idx="187">
                  <c:v>50.0</c:v>
                </c:pt>
                <c:pt idx="188">
                  <c:v>50.0</c:v>
                </c:pt>
                <c:pt idx="189">
                  <c:v>85.0</c:v>
                </c:pt>
                <c:pt idx="190">
                  <c:v>85.0</c:v>
                </c:pt>
                <c:pt idx="191">
                  <c:v>85.0</c:v>
                </c:pt>
                <c:pt idx="192">
                  <c:v>85.0</c:v>
                </c:pt>
                <c:pt idx="193">
                  <c:v>85.0</c:v>
                </c:pt>
                <c:pt idx="194">
                  <c:v>85.0</c:v>
                </c:pt>
                <c:pt idx="195">
                  <c:v>85.0</c:v>
                </c:pt>
                <c:pt idx="196">
                  <c:v>50.0</c:v>
                </c:pt>
                <c:pt idx="197">
                  <c:v>8.0</c:v>
                </c:pt>
                <c:pt idx="198">
                  <c:v>8.0</c:v>
                </c:pt>
                <c:pt idx="199">
                  <c:v>39.0</c:v>
                </c:pt>
                <c:pt idx="200">
                  <c:v>51.0</c:v>
                </c:pt>
                <c:pt idx="201">
                  <c:v>51.0</c:v>
                </c:pt>
                <c:pt idx="202">
                  <c:v>51.0</c:v>
                </c:pt>
                <c:pt idx="203">
                  <c:v>51.0</c:v>
                </c:pt>
                <c:pt idx="204">
                  <c:v>31.0</c:v>
                </c:pt>
                <c:pt idx="205">
                  <c:v>31.0</c:v>
                </c:pt>
                <c:pt idx="206">
                  <c:v>31.0</c:v>
                </c:pt>
                <c:pt idx="207">
                  <c:v>40.0</c:v>
                </c:pt>
                <c:pt idx="208">
                  <c:v>10.0</c:v>
                </c:pt>
                <c:pt idx="209">
                  <c:v>10.0</c:v>
                </c:pt>
                <c:pt idx="210">
                  <c:v>10.0</c:v>
                </c:pt>
                <c:pt idx="211">
                  <c:v>10.0</c:v>
                </c:pt>
                <c:pt idx="212">
                  <c:v>90.0</c:v>
                </c:pt>
                <c:pt idx="213">
                  <c:v>90.0</c:v>
                </c:pt>
                <c:pt idx="214">
                  <c:v>90.0</c:v>
                </c:pt>
                <c:pt idx="215">
                  <c:v>90.0</c:v>
                </c:pt>
                <c:pt idx="216">
                  <c:v>35.0</c:v>
                </c:pt>
                <c:pt idx="217">
                  <c:v>35.0</c:v>
                </c:pt>
                <c:pt idx="218">
                  <c:v>35.0</c:v>
                </c:pt>
                <c:pt idx="219">
                  <c:v>35.0</c:v>
                </c:pt>
                <c:pt idx="220">
                  <c:v>35.0</c:v>
                </c:pt>
                <c:pt idx="221">
                  <c:v>35.0</c:v>
                </c:pt>
                <c:pt idx="222">
                  <c:v>96.0</c:v>
                </c:pt>
                <c:pt idx="223">
                  <c:v>91.0</c:v>
                </c:pt>
                <c:pt idx="224">
                  <c:v>91.0</c:v>
                </c:pt>
                <c:pt idx="225">
                  <c:v>91.0</c:v>
                </c:pt>
                <c:pt idx="226">
                  <c:v>50.0</c:v>
                </c:pt>
                <c:pt idx="227">
                  <c:v>50.0</c:v>
                </c:pt>
                <c:pt idx="228">
                  <c:v>82.0</c:v>
                </c:pt>
                <c:pt idx="229">
                  <c:v>82.0</c:v>
                </c:pt>
                <c:pt idx="230">
                  <c:v>35.0</c:v>
                </c:pt>
                <c:pt idx="231">
                  <c:v>35.0</c:v>
                </c:pt>
                <c:pt idx="232">
                  <c:v>35.0</c:v>
                </c:pt>
                <c:pt idx="233">
                  <c:v>12.0</c:v>
                </c:pt>
                <c:pt idx="234">
                  <c:v>47.0</c:v>
                </c:pt>
                <c:pt idx="235">
                  <c:v>47.0</c:v>
                </c:pt>
                <c:pt idx="236">
                  <c:v>47.0</c:v>
                </c:pt>
                <c:pt idx="237">
                  <c:v>47.0</c:v>
                </c:pt>
                <c:pt idx="238">
                  <c:v>47.0</c:v>
                </c:pt>
                <c:pt idx="239">
                  <c:v>26.0</c:v>
                </c:pt>
                <c:pt idx="240">
                  <c:v>26.0</c:v>
                </c:pt>
                <c:pt idx="241">
                  <c:v>26.0</c:v>
                </c:pt>
                <c:pt idx="242">
                  <c:v>26.0</c:v>
                </c:pt>
                <c:pt idx="243">
                  <c:v>27.0</c:v>
                </c:pt>
                <c:pt idx="244">
                  <c:v>27.0</c:v>
                </c:pt>
                <c:pt idx="245">
                  <c:v>78.0</c:v>
                </c:pt>
                <c:pt idx="246">
                  <c:v>78.0</c:v>
                </c:pt>
                <c:pt idx="247">
                  <c:v>22.0</c:v>
                </c:pt>
                <c:pt idx="248">
                  <c:v>22.0</c:v>
                </c:pt>
                <c:pt idx="249">
                  <c:v>22.0</c:v>
                </c:pt>
              </c:numCache>
            </c:numRef>
          </c:val>
          <c:smooth val="0"/>
        </c:ser>
        <c:dLbls>
          <c:showLegendKey val="0"/>
          <c:showVal val="0"/>
          <c:showCatName val="0"/>
          <c:showSerName val="0"/>
          <c:showPercent val="0"/>
          <c:showBubbleSize val="0"/>
        </c:dLbls>
        <c:smooth val="0"/>
        <c:axId val="2125874288"/>
        <c:axId val="-2128838000"/>
      </c:lineChart>
      <c:catAx>
        <c:axId val="21258742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838000"/>
        <c:crosses val="autoZero"/>
        <c:auto val="1"/>
        <c:lblAlgn val="ctr"/>
        <c:lblOffset val="100"/>
        <c:noMultiLvlLbl val="0"/>
      </c:catAx>
      <c:valAx>
        <c:axId val="-212883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87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Spatial-Temporal Locality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Strings'!$A$2</c:f>
              <c:strCache>
                <c:ptCount val="1"/>
                <c:pt idx="0">
                  <c:v>Spatial Temporal</c:v>
                </c:pt>
              </c:strCache>
            </c:strRef>
          </c:tx>
          <c:spPr>
            <a:ln w="28575" cap="rnd">
              <a:solidFill>
                <a:schemeClr val="accent1"/>
              </a:solidFill>
              <a:round/>
            </a:ln>
            <a:effectLst/>
          </c:spPr>
          <c:marker>
            <c:symbol val="none"/>
          </c:marker>
          <c:val>
            <c:numRef>
              <c:f>'Reference Strings'!$B$2:$IQ$2</c:f>
              <c:numCache>
                <c:formatCode>General</c:formatCode>
                <c:ptCount val="250"/>
                <c:pt idx="0">
                  <c:v>93.0</c:v>
                </c:pt>
                <c:pt idx="1">
                  <c:v>98.0</c:v>
                </c:pt>
                <c:pt idx="2">
                  <c:v>98.0</c:v>
                </c:pt>
                <c:pt idx="3">
                  <c:v>99.0</c:v>
                </c:pt>
                <c:pt idx="4">
                  <c:v>99.0</c:v>
                </c:pt>
                <c:pt idx="5">
                  <c:v>99.0</c:v>
                </c:pt>
                <c:pt idx="6">
                  <c:v>99.0</c:v>
                </c:pt>
                <c:pt idx="7">
                  <c:v>97.0</c:v>
                </c:pt>
                <c:pt idx="8">
                  <c:v>97.0</c:v>
                </c:pt>
                <c:pt idx="9">
                  <c:v>97.0</c:v>
                </c:pt>
                <c:pt idx="10">
                  <c:v>97.0</c:v>
                </c:pt>
                <c:pt idx="11">
                  <c:v>96.0</c:v>
                </c:pt>
                <c:pt idx="12">
                  <c:v>96.0</c:v>
                </c:pt>
                <c:pt idx="13">
                  <c:v>95.0</c:v>
                </c:pt>
                <c:pt idx="14">
                  <c:v>94.0</c:v>
                </c:pt>
                <c:pt idx="15">
                  <c:v>98.0</c:v>
                </c:pt>
                <c:pt idx="16">
                  <c:v>90.0</c:v>
                </c:pt>
                <c:pt idx="17">
                  <c:v>90.0</c:v>
                </c:pt>
                <c:pt idx="18">
                  <c:v>90.0</c:v>
                </c:pt>
                <c:pt idx="19">
                  <c:v>95.0</c:v>
                </c:pt>
                <c:pt idx="20">
                  <c:v>95.0</c:v>
                </c:pt>
                <c:pt idx="21">
                  <c:v>96.0</c:v>
                </c:pt>
                <c:pt idx="22">
                  <c:v>93.0</c:v>
                </c:pt>
                <c:pt idx="23">
                  <c:v>93.0</c:v>
                </c:pt>
                <c:pt idx="24">
                  <c:v>90.0</c:v>
                </c:pt>
                <c:pt idx="25">
                  <c:v>90.0</c:v>
                </c:pt>
                <c:pt idx="26">
                  <c:v>90.0</c:v>
                </c:pt>
                <c:pt idx="27">
                  <c:v>90.0</c:v>
                </c:pt>
                <c:pt idx="28">
                  <c:v>91.0</c:v>
                </c:pt>
                <c:pt idx="29">
                  <c:v>91.0</c:v>
                </c:pt>
                <c:pt idx="30">
                  <c:v>97.0</c:v>
                </c:pt>
                <c:pt idx="31">
                  <c:v>91.0</c:v>
                </c:pt>
                <c:pt idx="32">
                  <c:v>92.0</c:v>
                </c:pt>
                <c:pt idx="33">
                  <c:v>94.0</c:v>
                </c:pt>
                <c:pt idx="34">
                  <c:v>94.0</c:v>
                </c:pt>
                <c:pt idx="35">
                  <c:v>90.0</c:v>
                </c:pt>
                <c:pt idx="36">
                  <c:v>90.0</c:v>
                </c:pt>
                <c:pt idx="37">
                  <c:v>90.0</c:v>
                </c:pt>
                <c:pt idx="38">
                  <c:v>90.0</c:v>
                </c:pt>
                <c:pt idx="39">
                  <c:v>90.0</c:v>
                </c:pt>
                <c:pt idx="40">
                  <c:v>97.0</c:v>
                </c:pt>
                <c:pt idx="41">
                  <c:v>97.0</c:v>
                </c:pt>
                <c:pt idx="42">
                  <c:v>97.0</c:v>
                </c:pt>
                <c:pt idx="43">
                  <c:v>90.0</c:v>
                </c:pt>
                <c:pt idx="44">
                  <c:v>90.0</c:v>
                </c:pt>
                <c:pt idx="45">
                  <c:v>92.0</c:v>
                </c:pt>
                <c:pt idx="46">
                  <c:v>92.0</c:v>
                </c:pt>
                <c:pt idx="47">
                  <c:v>91.0</c:v>
                </c:pt>
                <c:pt idx="48">
                  <c:v>97.0</c:v>
                </c:pt>
                <c:pt idx="49">
                  <c:v>96.0</c:v>
                </c:pt>
                <c:pt idx="50">
                  <c:v>92.0</c:v>
                </c:pt>
                <c:pt idx="51">
                  <c:v>92.0</c:v>
                </c:pt>
                <c:pt idx="52">
                  <c:v>95.0</c:v>
                </c:pt>
                <c:pt idx="53">
                  <c:v>95.0</c:v>
                </c:pt>
                <c:pt idx="54">
                  <c:v>94.0</c:v>
                </c:pt>
                <c:pt idx="55">
                  <c:v>91.0</c:v>
                </c:pt>
                <c:pt idx="56">
                  <c:v>91.0</c:v>
                </c:pt>
                <c:pt idx="57">
                  <c:v>91.0</c:v>
                </c:pt>
                <c:pt idx="58">
                  <c:v>91.0</c:v>
                </c:pt>
                <c:pt idx="59">
                  <c:v>91.0</c:v>
                </c:pt>
                <c:pt idx="60">
                  <c:v>93.0</c:v>
                </c:pt>
                <c:pt idx="61">
                  <c:v>93.0</c:v>
                </c:pt>
                <c:pt idx="62">
                  <c:v>93.0</c:v>
                </c:pt>
                <c:pt idx="63">
                  <c:v>96.0</c:v>
                </c:pt>
                <c:pt idx="64">
                  <c:v>93.0</c:v>
                </c:pt>
                <c:pt idx="65">
                  <c:v>93.0</c:v>
                </c:pt>
                <c:pt idx="66">
                  <c:v>96.0</c:v>
                </c:pt>
                <c:pt idx="67">
                  <c:v>96.0</c:v>
                </c:pt>
                <c:pt idx="68">
                  <c:v>96.0</c:v>
                </c:pt>
                <c:pt idx="69">
                  <c:v>96.0</c:v>
                </c:pt>
                <c:pt idx="70">
                  <c:v>96.0</c:v>
                </c:pt>
                <c:pt idx="71">
                  <c:v>94.0</c:v>
                </c:pt>
                <c:pt idx="72">
                  <c:v>99.0</c:v>
                </c:pt>
                <c:pt idx="73">
                  <c:v>93.0</c:v>
                </c:pt>
                <c:pt idx="74">
                  <c:v>93.0</c:v>
                </c:pt>
                <c:pt idx="75">
                  <c:v>93.0</c:v>
                </c:pt>
                <c:pt idx="76">
                  <c:v>66.0</c:v>
                </c:pt>
                <c:pt idx="77">
                  <c:v>61.0</c:v>
                </c:pt>
                <c:pt idx="78">
                  <c:v>61.0</c:v>
                </c:pt>
                <c:pt idx="79">
                  <c:v>61.0</c:v>
                </c:pt>
                <c:pt idx="80">
                  <c:v>61.0</c:v>
                </c:pt>
                <c:pt idx="81">
                  <c:v>62.0</c:v>
                </c:pt>
                <c:pt idx="82">
                  <c:v>62.0</c:v>
                </c:pt>
                <c:pt idx="83">
                  <c:v>64.0</c:v>
                </c:pt>
                <c:pt idx="84">
                  <c:v>64.0</c:v>
                </c:pt>
                <c:pt idx="85">
                  <c:v>61.0</c:v>
                </c:pt>
                <c:pt idx="86">
                  <c:v>61.0</c:v>
                </c:pt>
                <c:pt idx="87">
                  <c:v>67.0</c:v>
                </c:pt>
                <c:pt idx="88">
                  <c:v>62.0</c:v>
                </c:pt>
                <c:pt idx="89">
                  <c:v>62.0</c:v>
                </c:pt>
                <c:pt idx="90">
                  <c:v>62.0</c:v>
                </c:pt>
                <c:pt idx="91">
                  <c:v>62.0</c:v>
                </c:pt>
                <c:pt idx="92">
                  <c:v>63.0</c:v>
                </c:pt>
                <c:pt idx="93">
                  <c:v>66.0</c:v>
                </c:pt>
                <c:pt idx="94">
                  <c:v>66.0</c:v>
                </c:pt>
                <c:pt idx="95">
                  <c:v>67.0</c:v>
                </c:pt>
                <c:pt idx="96">
                  <c:v>66.0</c:v>
                </c:pt>
                <c:pt idx="97">
                  <c:v>62.0</c:v>
                </c:pt>
                <c:pt idx="98">
                  <c:v>63.0</c:v>
                </c:pt>
                <c:pt idx="99">
                  <c:v>66.0</c:v>
                </c:pt>
                <c:pt idx="100">
                  <c:v>63.0</c:v>
                </c:pt>
                <c:pt idx="101">
                  <c:v>63.0</c:v>
                </c:pt>
                <c:pt idx="102">
                  <c:v>63.0</c:v>
                </c:pt>
                <c:pt idx="103">
                  <c:v>66.0</c:v>
                </c:pt>
                <c:pt idx="104">
                  <c:v>66.0</c:v>
                </c:pt>
                <c:pt idx="105">
                  <c:v>63.0</c:v>
                </c:pt>
                <c:pt idx="106">
                  <c:v>63.0</c:v>
                </c:pt>
                <c:pt idx="107">
                  <c:v>63.0</c:v>
                </c:pt>
                <c:pt idx="108">
                  <c:v>63.0</c:v>
                </c:pt>
                <c:pt idx="109">
                  <c:v>65.0</c:v>
                </c:pt>
                <c:pt idx="110">
                  <c:v>62.0</c:v>
                </c:pt>
                <c:pt idx="111">
                  <c:v>64.0</c:v>
                </c:pt>
                <c:pt idx="112">
                  <c:v>66.0</c:v>
                </c:pt>
                <c:pt idx="113">
                  <c:v>66.0</c:v>
                </c:pt>
                <c:pt idx="114">
                  <c:v>64.0</c:v>
                </c:pt>
                <c:pt idx="115">
                  <c:v>64.0</c:v>
                </c:pt>
                <c:pt idx="116">
                  <c:v>55.0</c:v>
                </c:pt>
                <c:pt idx="117">
                  <c:v>55.0</c:v>
                </c:pt>
                <c:pt idx="118">
                  <c:v>50.0</c:v>
                </c:pt>
                <c:pt idx="119">
                  <c:v>60.0</c:v>
                </c:pt>
                <c:pt idx="120">
                  <c:v>50.0</c:v>
                </c:pt>
                <c:pt idx="121">
                  <c:v>59.0</c:v>
                </c:pt>
                <c:pt idx="122">
                  <c:v>50.0</c:v>
                </c:pt>
                <c:pt idx="123">
                  <c:v>50.0</c:v>
                </c:pt>
                <c:pt idx="124">
                  <c:v>57.0</c:v>
                </c:pt>
                <c:pt idx="125">
                  <c:v>51.0</c:v>
                </c:pt>
                <c:pt idx="126">
                  <c:v>56.0</c:v>
                </c:pt>
                <c:pt idx="127">
                  <c:v>61.0</c:v>
                </c:pt>
                <c:pt idx="128">
                  <c:v>61.0</c:v>
                </c:pt>
                <c:pt idx="129">
                  <c:v>61.0</c:v>
                </c:pt>
                <c:pt idx="130">
                  <c:v>61.0</c:v>
                </c:pt>
                <c:pt idx="131">
                  <c:v>61.0</c:v>
                </c:pt>
                <c:pt idx="132">
                  <c:v>59.0</c:v>
                </c:pt>
                <c:pt idx="133">
                  <c:v>59.0</c:v>
                </c:pt>
                <c:pt idx="134">
                  <c:v>50.0</c:v>
                </c:pt>
                <c:pt idx="135">
                  <c:v>50.0</c:v>
                </c:pt>
                <c:pt idx="136">
                  <c:v>53.0</c:v>
                </c:pt>
                <c:pt idx="137">
                  <c:v>53.0</c:v>
                </c:pt>
                <c:pt idx="138">
                  <c:v>56.0</c:v>
                </c:pt>
                <c:pt idx="139">
                  <c:v>52.0</c:v>
                </c:pt>
                <c:pt idx="140">
                  <c:v>59.0</c:v>
                </c:pt>
                <c:pt idx="141">
                  <c:v>57.0</c:v>
                </c:pt>
                <c:pt idx="142">
                  <c:v>57.0</c:v>
                </c:pt>
                <c:pt idx="143">
                  <c:v>51.0</c:v>
                </c:pt>
                <c:pt idx="144">
                  <c:v>52.0</c:v>
                </c:pt>
                <c:pt idx="145">
                  <c:v>52.0</c:v>
                </c:pt>
                <c:pt idx="146">
                  <c:v>61.0</c:v>
                </c:pt>
                <c:pt idx="147">
                  <c:v>55.0</c:v>
                </c:pt>
                <c:pt idx="148">
                  <c:v>55.0</c:v>
                </c:pt>
                <c:pt idx="149">
                  <c:v>58.0</c:v>
                </c:pt>
                <c:pt idx="150">
                  <c:v>58.0</c:v>
                </c:pt>
                <c:pt idx="151">
                  <c:v>51.0</c:v>
                </c:pt>
                <c:pt idx="152">
                  <c:v>61.0</c:v>
                </c:pt>
                <c:pt idx="153">
                  <c:v>57.0</c:v>
                </c:pt>
                <c:pt idx="154">
                  <c:v>51.0</c:v>
                </c:pt>
                <c:pt idx="155">
                  <c:v>59.0</c:v>
                </c:pt>
                <c:pt idx="156">
                  <c:v>59.0</c:v>
                </c:pt>
                <c:pt idx="157">
                  <c:v>58.0</c:v>
                </c:pt>
                <c:pt idx="158">
                  <c:v>60.0</c:v>
                </c:pt>
                <c:pt idx="159">
                  <c:v>52.0</c:v>
                </c:pt>
                <c:pt idx="160">
                  <c:v>52.0</c:v>
                </c:pt>
                <c:pt idx="161">
                  <c:v>50.0</c:v>
                </c:pt>
                <c:pt idx="162">
                  <c:v>65.0</c:v>
                </c:pt>
                <c:pt idx="163">
                  <c:v>65.0</c:v>
                </c:pt>
                <c:pt idx="164">
                  <c:v>65.0</c:v>
                </c:pt>
                <c:pt idx="165">
                  <c:v>66.0</c:v>
                </c:pt>
                <c:pt idx="166">
                  <c:v>66.0</c:v>
                </c:pt>
                <c:pt idx="167">
                  <c:v>67.0</c:v>
                </c:pt>
                <c:pt idx="168">
                  <c:v>61.0</c:v>
                </c:pt>
                <c:pt idx="169">
                  <c:v>62.0</c:v>
                </c:pt>
                <c:pt idx="170">
                  <c:v>62.0</c:v>
                </c:pt>
                <c:pt idx="171">
                  <c:v>62.0</c:v>
                </c:pt>
                <c:pt idx="172">
                  <c:v>62.0</c:v>
                </c:pt>
                <c:pt idx="173">
                  <c:v>62.0</c:v>
                </c:pt>
                <c:pt idx="174">
                  <c:v>61.0</c:v>
                </c:pt>
                <c:pt idx="175">
                  <c:v>65.0</c:v>
                </c:pt>
                <c:pt idx="176">
                  <c:v>65.0</c:v>
                </c:pt>
                <c:pt idx="177">
                  <c:v>63.0</c:v>
                </c:pt>
                <c:pt idx="178">
                  <c:v>63.0</c:v>
                </c:pt>
                <c:pt idx="179">
                  <c:v>67.0</c:v>
                </c:pt>
                <c:pt idx="180">
                  <c:v>65.0</c:v>
                </c:pt>
                <c:pt idx="181">
                  <c:v>63.0</c:v>
                </c:pt>
                <c:pt idx="182">
                  <c:v>64.0</c:v>
                </c:pt>
                <c:pt idx="183">
                  <c:v>66.0</c:v>
                </c:pt>
                <c:pt idx="184">
                  <c:v>64.0</c:v>
                </c:pt>
                <c:pt idx="185">
                  <c:v>67.0</c:v>
                </c:pt>
                <c:pt idx="186">
                  <c:v>67.0</c:v>
                </c:pt>
                <c:pt idx="187">
                  <c:v>66.0</c:v>
                </c:pt>
                <c:pt idx="188">
                  <c:v>62.0</c:v>
                </c:pt>
                <c:pt idx="189">
                  <c:v>61.0</c:v>
                </c:pt>
                <c:pt idx="190">
                  <c:v>61.0</c:v>
                </c:pt>
                <c:pt idx="191">
                  <c:v>62.0</c:v>
                </c:pt>
                <c:pt idx="192">
                  <c:v>63.0</c:v>
                </c:pt>
                <c:pt idx="193">
                  <c:v>63.0</c:v>
                </c:pt>
                <c:pt idx="194">
                  <c:v>66.0</c:v>
                </c:pt>
                <c:pt idx="195">
                  <c:v>63.0</c:v>
                </c:pt>
                <c:pt idx="196">
                  <c:v>63.0</c:v>
                </c:pt>
                <c:pt idx="197">
                  <c:v>63.0</c:v>
                </c:pt>
                <c:pt idx="198">
                  <c:v>62.0</c:v>
                </c:pt>
                <c:pt idx="199">
                  <c:v>64.0</c:v>
                </c:pt>
                <c:pt idx="200">
                  <c:v>64.0</c:v>
                </c:pt>
                <c:pt idx="201">
                  <c:v>64.0</c:v>
                </c:pt>
                <c:pt idx="202">
                  <c:v>75.0</c:v>
                </c:pt>
                <c:pt idx="203">
                  <c:v>75.0</c:v>
                </c:pt>
                <c:pt idx="204">
                  <c:v>75.0</c:v>
                </c:pt>
                <c:pt idx="205">
                  <c:v>75.0</c:v>
                </c:pt>
                <c:pt idx="206">
                  <c:v>75.0</c:v>
                </c:pt>
                <c:pt idx="207">
                  <c:v>77.0</c:v>
                </c:pt>
                <c:pt idx="208">
                  <c:v>75.0</c:v>
                </c:pt>
                <c:pt idx="209">
                  <c:v>75.0</c:v>
                </c:pt>
                <c:pt idx="210">
                  <c:v>81.0</c:v>
                </c:pt>
                <c:pt idx="211">
                  <c:v>78.0</c:v>
                </c:pt>
                <c:pt idx="212">
                  <c:v>75.0</c:v>
                </c:pt>
                <c:pt idx="213">
                  <c:v>75.0</c:v>
                </c:pt>
                <c:pt idx="214">
                  <c:v>75.0</c:v>
                </c:pt>
                <c:pt idx="215">
                  <c:v>75.0</c:v>
                </c:pt>
                <c:pt idx="216">
                  <c:v>75.0</c:v>
                </c:pt>
                <c:pt idx="217">
                  <c:v>75.0</c:v>
                </c:pt>
                <c:pt idx="218">
                  <c:v>75.0</c:v>
                </c:pt>
                <c:pt idx="219">
                  <c:v>75.0</c:v>
                </c:pt>
                <c:pt idx="220">
                  <c:v>75.0</c:v>
                </c:pt>
                <c:pt idx="221">
                  <c:v>75.0</c:v>
                </c:pt>
                <c:pt idx="222">
                  <c:v>77.0</c:v>
                </c:pt>
                <c:pt idx="223">
                  <c:v>79.0</c:v>
                </c:pt>
                <c:pt idx="224">
                  <c:v>79.0</c:v>
                </c:pt>
                <c:pt idx="225">
                  <c:v>79.0</c:v>
                </c:pt>
                <c:pt idx="226">
                  <c:v>79.0</c:v>
                </c:pt>
                <c:pt idx="227">
                  <c:v>76.0</c:v>
                </c:pt>
                <c:pt idx="228">
                  <c:v>77.0</c:v>
                </c:pt>
                <c:pt idx="229">
                  <c:v>77.0</c:v>
                </c:pt>
                <c:pt idx="230">
                  <c:v>76.0</c:v>
                </c:pt>
                <c:pt idx="231">
                  <c:v>81.0</c:v>
                </c:pt>
                <c:pt idx="232">
                  <c:v>75.0</c:v>
                </c:pt>
                <c:pt idx="233">
                  <c:v>76.0</c:v>
                </c:pt>
                <c:pt idx="234">
                  <c:v>76.0</c:v>
                </c:pt>
                <c:pt idx="235">
                  <c:v>77.0</c:v>
                </c:pt>
                <c:pt idx="236">
                  <c:v>61.0</c:v>
                </c:pt>
                <c:pt idx="237">
                  <c:v>66.0</c:v>
                </c:pt>
                <c:pt idx="238">
                  <c:v>67.0</c:v>
                </c:pt>
                <c:pt idx="239">
                  <c:v>67.0</c:v>
                </c:pt>
                <c:pt idx="240">
                  <c:v>67.0</c:v>
                </c:pt>
                <c:pt idx="241">
                  <c:v>65.0</c:v>
                </c:pt>
                <c:pt idx="242">
                  <c:v>62.0</c:v>
                </c:pt>
                <c:pt idx="243">
                  <c:v>67.0</c:v>
                </c:pt>
                <c:pt idx="244">
                  <c:v>67.0</c:v>
                </c:pt>
                <c:pt idx="245">
                  <c:v>67.0</c:v>
                </c:pt>
                <c:pt idx="246">
                  <c:v>61.0</c:v>
                </c:pt>
                <c:pt idx="247">
                  <c:v>62.0</c:v>
                </c:pt>
                <c:pt idx="248">
                  <c:v>62.0</c:v>
                </c:pt>
                <c:pt idx="249">
                  <c:v>62.0</c:v>
                </c:pt>
              </c:numCache>
            </c:numRef>
          </c:val>
          <c:smooth val="0"/>
        </c:ser>
        <c:dLbls>
          <c:showLegendKey val="0"/>
          <c:showVal val="0"/>
          <c:showCatName val="0"/>
          <c:showSerName val="0"/>
          <c:showPercent val="0"/>
          <c:showBubbleSize val="0"/>
        </c:dLbls>
        <c:smooth val="0"/>
        <c:axId val="-2128689536"/>
        <c:axId val="-2054062704"/>
      </c:lineChart>
      <c:catAx>
        <c:axId val="-21286895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062704"/>
        <c:crosses val="autoZero"/>
        <c:auto val="1"/>
        <c:lblAlgn val="ctr"/>
        <c:lblOffset val="100"/>
        <c:noMultiLvlLbl val="0"/>
      </c:catAx>
      <c:valAx>
        <c:axId val="-205406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68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'Reference Strings'!$A$5</c:f>
              <c:strCache>
                <c:ptCount val="1"/>
                <c:pt idx="0">
                  <c:v>Random</c:v>
                </c:pt>
              </c:strCache>
            </c:strRef>
          </c:tx>
          <c:spPr>
            <a:ln w="28575" cap="rnd">
              <a:solidFill>
                <a:schemeClr val="accent1"/>
              </a:solidFill>
              <a:round/>
            </a:ln>
            <a:effectLst/>
          </c:spPr>
          <c:marker>
            <c:symbol val="none"/>
          </c:marker>
          <c:val>
            <c:numRef>
              <c:f>'Reference Strings'!$B$5:$IQ$5</c:f>
              <c:numCache>
                <c:formatCode>General</c:formatCode>
                <c:ptCount val="250"/>
                <c:pt idx="0">
                  <c:v>1.0</c:v>
                </c:pt>
                <c:pt idx="1">
                  <c:v>90.0</c:v>
                </c:pt>
                <c:pt idx="2">
                  <c:v>76.0</c:v>
                </c:pt>
                <c:pt idx="3">
                  <c:v>86.0</c:v>
                </c:pt>
                <c:pt idx="4">
                  <c:v>10.0</c:v>
                </c:pt>
                <c:pt idx="5">
                  <c:v>14.0</c:v>
                </c:pt>
                <c:pt idx="6">
                  <c:v>13.0</c:v>
                </c:pt>
                <c:pt idx="7">
                  <c:v>52.0</c:v>
                </c:pt>
                <c:pt idx="8">
                  <c:v>52.0</c:v>
                </c:pt>
                <c:pt idx="9">
                  <c:v>30.0</c:v>
                </c:pt>
                <c:pt idx="10">
                  <c:v>15.0</c:v>
                </c:pt>
                <c:pt idx="11">
                  <c:v>4.0</c:v>
                </c:pt>
                <c:pt idx="12">
                  <c:v>100.0</c:v>
                </c:pt>
                <c:pt idx="13">
                  <c:v>60.0</c:v>
                </c:pt>
                <c:pt idx="14">
                  <c:v>66.0</c:v>
                </c:pt>
                <c:pt idx="15">
                  <c:v>57.0</c:v>
                </c:pt>
                <c:pt idx="16">
                  <c:v>52.0</c:v>
                </c:pt>
                <c:pt idx="17">
                  <c:v>1.0</c:v>
                </c:pt>
                <c:pt idx="18">
                  <c:v>15.0</c:v>
                </c:pt>
                <c:pt idx="19">
                  <c:v>19.0</c:v>
                </c:pt>
                <c:pt idx="20">
                  <c:v>74.0</c:v>
                </c:pt>
                <c:pt idx="21">
                  <c:v>5.0</c:v>
                </c:pt>
                <c:pt idx="22">
                  <c:v>75.0</c:v>
                </c:pt>
                <c:pt idx="23">
                  <c:v>30.0</c:v>
                </c:pt>
                <c:pt idx="24">
                  <c:v>53.0</c:v>
                </c:pt>
                <c:pt idx="25">
                  <c:v>57.0</c:v>
                </c:pt>
                <c:pt idx="26">
                  <c:v>78.0</c:v>
                </c:pt>
                <c:pt idx="27">
                  <c:v>46.0</c:v>
                </c:pt>
                <c:pt idx="28">
                  <c:v>74.0</c:v>
                </c:pt>
                <c:pt idx="29">
                  <c:v>11.0</c:v>
                </c:pt>
                <c:pt idx="30">
                  <c:v>24.0</c:v>
                </c:pt>
                <c:pt idx="31">
                  <c:v>29.0</c:v>
                </c:pt>
                <c:pt idx="32">
                  <c:v>79.0</c:v>
                </c:pt>
                <c:pt idx="33">
                  <c:v>13.0</c:v>
                </c:pt>
                <c:pt idx="34">
                  <c:v>70.0</c:v>
                </c:pt>
                <c:pt idx="35">
                  <c:v>97.0</c:v>
                </c:pt>
                <c:pt idx="36">
                  <c:v>40.0</c:v>
                </c:pt>
                <c:pt idx="37">
                  <c:v>76.0</c:v>
                </c:pt>
                <c:pt idx="38">
                  <c:v>48.0</c:v>
                </c:pt>
                <c:pt idx="39">
                  <c:v>9.0</c:v>
                </c:pt>
                <c:pt idx="40">
                  <c:v>73.0</c:v>
                </c:pt>
                <c:pt idx="41">
                  <c:v>95.0</c:v>
                </c:pt>
                <c:pt idx="42">
                  <c:v>17.0</c:v>
                </c:pt>
                <c:pt idx="43">
                  <c:v>76.0</c:v>
                </c:pt>
                <c:pt idx="44">
                  <c:v>46.0</c:v>
                </c:pt>
                <c:pt idx="45">
                  <c:v>72.0</c:v>
                </c:pt>
                <c:pt idx="46">
                  <c:v>40.0</c:v>
                </c:pt>
                <c:pt idx="47">
                  <c:v>65.0</c:v>
                </c:pt>
                <c:pt idx="48">
                  <c:v>32.0</c:v>
                </c:pt>
                <c:pt idx="49">
                  <c:v>80.0</c:v>
                </c:pt>
                <c:pt idx="50">
                  <c:v>29.0</c:v>
                </c:pt>
                <c:pt idx="51">
                  <c:v>92.0</c:v>
                </c:pt>
                <c:pt idx="52">
                  <c:v>20.0</c:v>
                </c:pt>
                <c:pt idx="53">
                  <c:v>32.0</c:v>
                </c:pt>
                <c:pt idx="54">
                  <c:v>56.0</c:v>
                </c:pt>
                <c:pt idx="55">
                  <c:v>49.0</c:v>
                </c:pt>
                <c:pt idx="56">
                  <c:v>45.0</c:v>
                </c:pt>
                <c:pt idx="57">
                  <c:v>18.0</c:v>
                </c:pt>
                <c:pt idx="58">
                  <c:v>71.0</c:v>
                </c:pt>
                <c:pt idx="59">
                  <c:v>19.0</c:v>
                </c:pt>
                <c:pt idx="60">
                  <c:v>71.0</c:v>
                </c:pt>
                <c:pt idx="61">
                  <c:v>51.0</c:v>
                </c:pt>
                <c:pt idx="62">
                  <c:v>4.0</c:v>
                </c:pt>
                <c:pt idx="63">
                  <c:v>44.0</c:v>
                </c:pt>
                <c:pt idx="64">
                  <c:v>95.0</c:v>
                </c:pt>
                <c:pt idx="65">
                  <c:v>98.0</c:v>
                </c:pt>
                <c:pt idx="66">
                  <c:v>79.0</c:v>
                </c:pt>
                <c:pt idx="67">
                  <c:v>78.0</c:v>
                </c:pt>
                <c:pt idx="68">
                  <c:v>83.0</c:v>
                </c:pt>
                <c:pt idx="69">
                  <c:v>72.0</c:v>
                </c:pt>
                <c:pt idx="70">
                  <c:v>51.0</c:v>
                </c:pt>
                <c:pt idx="71">
                  <c:v>15.0</c:v>
                </c:pt>
                <c:pt idx="72">
                  <c:v>32.0</c:v>
                </c:pt>
                <c:pt idx="73">
                  <c:v>24.0</c:v>
                </c:pt>
                <c:pt idx="74">
                  <c:v>57.0</c:v>
                </c:pt>
                <c:pt idx="75">
                  <c:v>39.0</c:v>
                </c:pt>
                <c:pt idx="76">
                  <c:v>83.0</c:v>
                </c:pt>
                <c:pt idx="77">
                  <c:v>66.0</c:v>
                </c:pt>
                <c:pt idx="78">
                  <c:v>29.0</c:v>
                </c:pt>
                <c:pt idx="79">
                  <c:v>82.0</c:v>
                </c:pt>
                <c:pt idx="80">
                  <c:v>47.0</c:v>
                </c:pt>
                <c:pt idx="81">
                  <c:v>37.0</c:v>
                </c:pt>
                <c:pt idx="82">
                  <c:v>54.0</c:v>
                </c:pt>
                <c:pt idx="83">
                  <c:v>5.0</c:v>
                </c:pt>
                <c:pt idx="84">
                  <c:v>59.0</c:v>
                </c:pt>
                <c:pt idx="85">
                  <c:v>87.0</c:v>
                </c:pt>
                <c:pt idx="86">
                  <c:v>70.0</c:v>
                </c:pt>
                <c:pt idx="87">
                  <c:v>17.0</c:v>
                </c:pt>
                <c:pt idx="88">
                  <c:v>48.0</c:v>
                </c:pt>
                <c:pt idx="89">
                  <c:v>65.0</c:v>
                </c:pt>
                <c:pt idx="90">
                  <c:v>20.0</c:v>
                </c:pt>
                <c:pt idx="91">
                  <c:v>91.0</c:v>
                </c:pt>
                <c:pt idx="92">
                  <c:v>56.0</c:v>
                </c:pt>
                <c:pt idx="93">
                  <c:v>4.0</c:v>
                </c:pt>
                <c:pt idx="94">
                  <c:v>28.0</c:v>
                </c:pt>
                <c:pt idx="95">
                  <c:v>53.0</c:v>
                </c:pt>
                <c:pt idx="96">
                  <c:v>74.0</c:v>
                </c:pt>
                <c:pt idx="97">
                  <c:v>53.0</c:v>
                </c:pt>
                <c:pt idx="98">
                  <c:v>79.0</c:v>
                </c:pt>
                <c:pt idx="99">
                  <c:v>74.0</c:v>
                </c:pt>
                <c:pt idx="100">
                  <c:v>10.0</c:v>
                </c:pt>
                <c:pt idx="101">
                  <c:v>39.0</c:v>
                </c:pt>
                <c:pt idx="102">
                  <c:v>85.0</c:v>
                </c:pt>
                <c:pt idx="103">
                  <c:v>2.0</c:v>
                </c:pt>
                <c:pt idx="104">
                  <c:v>96.0</c:v>
                </c:pt>
                <c:pt idx="105">
                  <c:v>22.0</c:v>
                </c:pt>
                <c:pt idx="106">
                  <c:v>41.0</c:v>
                </c:pt>
                <c:pt idx="107">
                  <c:v>60.0</c:v>
                </c:pt>
                <c:pt idx="108">
                  <c:v>10.0</c:v>
                </c:pt>
                <c:pt idx="109">
                  <c:v>98.0</c:v>
                </c:pt>
                <c:pt idx="110">
                  <c:v>36.0</c:v>
                </c:pt>
                <c:pt idx="111">
                  <c:v>23.0</c:v>
                </c:pt>
                <c:pt idx="112">
                  <c:v>16.0</c:v>
                </c:pt>
                <c:pt idx="113">
                  <c:v>18.0</c:v>
                </c:pt>
                <c:pt idx="114">
                  <c:v>87.0</c:v>
                </c:pt>
                <c:pt idx="115">
                  <c:v>53.0</c:v>
                </c:pt>
                <c:pt idx="116">
                  <c:v>96.0</c:v>
                </c:pt>
                <c:pt idx="117">
                  <c:v>14.0</c:v>
                </c:pt>
                <c:pt idx="118">
                  <c:v>64.0</c:v>
                </c:pt>
                <c:pt idx="119">
                  <c:v>90.0</c:v>
                </c:pt>
                <c:pt idx="120">
                  <c:v>78.0</c:v>
                </c:pt>
                <c:pt idx="121">
                  <c:v>32.0</c:v>
                </c:pt>
                <c:pt idx="122">
                  <c:v>1.0</c:v>
                </c:pt>
                <c:pt idx="123">
                  <c:v>74.0</c:v>
                </c:pt>
                <c:pt idx="124">
                  <c:v>7.0</c:v>
                </c:pt>
                <c:pt idx="125">
                  <c:v>11.0</c:v>
                </c:pt>
                <c:pt idx="126">
                  <c:v>30.0</c:v>
                </c:pt>
                <c:pt idx="127">
                  <c:v>20.0</c:v>
                </c:pt>
                <c:pt idx="128">
                  <c:v>55.0</c:v>
                </c:pt>
                <c:pt idx="129">
                  <c:v>44.0</c:v>
                </c:pt>
                <c:pt idx="130">
                  <c:v>65.0</c:v>
                </c:pt>
                <c:pt idx="131">
                  <c:v>46.0</c:v>
                </c:pt>
                <c:pt idx="132">
                  <c:v>96.0</c:v>
                </c:pt>
                <c:pt idx="133">
                  <c:v>5.0</c:v>
                </c:pt>
                <c:pt idx="134">
                  <c:v>15.0</c:v>
                </c:pt>
                <c:pt idx="135">
                  <c:v>15.0</c:v>
                </c:pt>
                <c:pt idx="136">
                  <c:v>98.0</c:v>
                </c:pt>
                <c:pt idx="137">
                  <c:v>43.0</c:v>
                </c:pt>
                <c:pt idx="138">
                  <c:v>75.0</c:v>
                </c:pt>
                <c:pt idx="139">
                  <c:v>53.0</c:v>
                </c:pt>
                <c:pt idx="140">
                  <c:v>28.0</c:v>
                </c:pt>
                <c:pt idx="141">
                  <c:v>36.0</c:v>
                </c:pt>
                <c:pt idx="142">
                  <c:v>16.0</c:v>
                </c:pt>
                <c:pt idx="143">
                  <c:v>43.0</c:v>
                </c:pt>
                <c:pt idx="144">
                  <c:v>95.0</c:v>
                </c:pt>
                <c:pt idx="145">
                  <c:v>21.0</c:v>
                </c:pt>
                <c:pt idx="146">
                  <c:v>43.0</c:v>
                </c:pt>
                <c:pt idx="147">
                  <c:v>69.0</c:v>
                </c:pt>
                <c:pt idx="148">
                  <c:v>26.0</c:v>
                </c:pt>
                <c:pt idx="149">
                  <c:v>45.0</c:v>
                </c:pt>
                <c:pt idx="150">
                  <c:v>39.0</c:v>
                </c:pt>
                <c:pt idx="151">
                  <c:v>89.0</c:v>
                </c:pt>
                <c:pt idx="152">
                  <c:v>37.0</c:v>
                </c:pt>
                <c:pt idx="153">
                  <c:v>8.0</c:v>
                </c:pt>
                <c:pt idx="154">
                  <c:v>44.0</c:v>
                </c:pt>
                <c:pt idx="155">
                  <c:v>87.0</c:v>
                </c:pt>
                <c:pt idx="156">
                  <c:v>37.0</c:v>
                </c:pt>
                <c:pt idx="157">
                  <c:v>46.0</c:v>
                </c:pt>
                <c:pt idx="158">
                  <c:v>87.0</c:v>
                </c:pt>
                <c:pt idx="159">
                  <c:v>41.0</c:v>
                </c:pt>
                <c:pt idx="160">
                  <c:v>73.0</c:v>
                </c:pt>
                <c:pt idx="161">
                  <c:v>92.0</c:v>
                </c:pt>
                <c:pt idx="162">
                  <c:v>15.0</c:v>
                </c:pt>
                <c:pt idx="163">
                  <c:v>61.0</c:v>
                </c:pt>
                <c:pt idx="164">
                  <c:v>7.0</c:v>
                </c:pt>
                <c:pt idx="165">
                  <c:v>71.0</c:v>
                </c:pt>
                <c:pt idx="166">
                  <c:v>27.0</c:v>
                </c:pt>
                <c:pt idx="167">
                  <c:v>43.0</c:v>
                </c:pt>
                <c:pt idx="168">
                  <c:v>83.0</c:v>
                </c:pt>
                <c:pt idx="169">
                  <c:v>74.0</c:v>
                </c:pt>
                <c:pt idx="170">
                  <c:v>90.0</c:v>
                </c:pt>
                <c:pt idx="171">
                  <c:v>65.0</c:v>
                </c:pt>
                <c:pt idx="172">
                  <c:v>78.0</c:v>
                </c:pt>
                <c:pt idx="173">
                  <c:v>49.0</c:v>
                </c:pt>
                <c:pt idx="174">
                  <c:v>72.0</c:v>
                </c:pt>
                <c:pt idx="175">
                  <c:v>9.0</c:v>
                </c:pt>
                <c:pt idx="176">
                  <c:v>26.0</c:v>
                </c:pt>
                <c:pt idx="177">
                  <c:v>90.0</c:v>
                </c:pt>
                <c:pt idx="178">
                  <c:v>35.0</c:v>
                </c:pt>
                <c:pt idx="179">
                  <c:v>86.0</c:v>
                </c:pt>
                <c:pt idx="180">
                  <c:v>3.0</c:v>
                </c:pt>
                <c:pt idx="181">
                  <c:v>86.0</c:v>
                </c:pt>
                <c:pt idx="182">
                  <c:v>41.0</c:v>
                </c:pt>
                <c:pt idx="183">
                  <c:v>30.0</c:v>
                </c:pt>
                <c:pt idx="184">
                  <c:v>46.0</c:v>
                </c:pt>
                <c:pt idx="185">
                  <c:v>14.0</c:v>
                </c:pt>
                <c:pt idx="186">
                  <c:v>52.0</c:v>
                </c:pt>
                <c:pt idx="187">
                  <c:v>71.0</c:v>
                </c:pt>
                <c:pt idx="188">
                  <c:v>26.0</c:v>
                </c:pt>
                <c:pt idx="189">
                  <c:v>59.0</c:v>
                </c:pt>
                <c:pt idx="190">
                  <c:v>92.0</c:v>
                </c:pt>
                <c:pt idx="191">
                  <c:v>51.0</c:v>
                </c:pt>
                <c:pt idx="192">
                  <c:v>81.0</c:v>
                </c:pt>
                <c:pt idx="193">
                  <c:v>94.0</c:v>
                </c:pt>
                <c:pt idx="194">
                  <c:v>76.0</c:v>
                </c:pt>
                <c:pt idx="195">
                  <c:v>39.0</c:v>
                </c:pt>
                <c:pt idx="196">
                  <c:v>36.0</c:v>
                </c:pt>
                <c:pt idx="197">
                  <c:v>40.0</c:v>
                </c:pt>
                <c:pt idx="198">
                  <c:v>80.0</c:v>
                </c:pt>
                <c:pt idx="199">
                  <c:v>47.0</c:v>
                </c:pt>
                <c:pt idx="200">
                  <c:v>5.0</c:v>
                </c:pt>
                <c:pt idx="201">
                  <c:v>11.0</c:v>
                </c:pt>
                <c:pt idx="202">
                  <c:v>95.0</c:v>
                </c:pt>
                <c:pt idx="203">
                  <c:v>36.0</c:v>
                </c:pt>
                <c:pt idx="204">
                  <c:v>6.0</c:v>
                </c:pt>
                <c:pt idx="205">
                  <c:v>85.0</c:v>
                </c:pt>
                <c:pt idx="206">
                  <c:v>10.0</c:v>
                </c:pt>
                <c:pt idx="207">
                  <c:v>4.0</c:v>
                </c:pt>
                <c:pt idx="208">
                  <c:v>31.0</c:v>
                </c:pt>
                <c:pt idx="209">
                  <c:v>74.0</c:v>
                </c:pt>
                <c:pt idx="210">
                  <c:v>22.0</c:v>
                </c:pt>
                <c:pt idx="211">
                  <c:v>12.0</c:v>
                </c:pt>
                <c:pt idx="212">
                  <c:v>33.0</c:v>
                </c:pt>
                <c:pt idx="213">
                  <c:v>17.0</c:v>
                </c:pt>
                <c:pt idx="214">
                  <c:v>59.0</c:v>
                </c:pt>
                <c:pt idx="215">
                  <c:v>64.0</c:v>
                </c:pt>
                <c:pt idx="216">
                  <c:v>41.0</c:v>
                </c:pt>
                <c:pt idx="217">
                  <c:v>11.0</c:v>
                </c:pt>
                <c:pt idx="218">
                  <c:v>23.0</c:v>
                </c:pt>
                <c:pt idx="219">
                  <c:v>54.0</c:v>
                </c:pt>
                <c:pt idx="220">
                  <c:v>65.0</c:v>
                </c:pt>
                <c:pt idx="221">
                  <c:v>57.0</c:v>
                </c:pt>
                <c:pt idx="222">
                  <c:v>39.0</c:v>
                </c:pt>
                <c:pt idx="223">
                  <c:v>19.0</c:v>
                </c:pt>
                <c:pt idx="224">
                  <c:v>64.0</c:v>
                </c:pt>
                <c:pt idx="225">
                  <c:v>45.0</c:v>
                </c:pt>
                <c:pt idx="226">
                  <c:v>99.0</c:v>
                </c:pt>
                <c:pt idx="227">
                  <c:v>5.0</c:v>
                </c:pt>
                <c:pt idx="228">
                  <c:v>8.0</c:v>
                </c:pt>
                <c:pt idx="229">
                  <c:v>24.0</c:v>
                </c:pt>
                <c:pt idx="230">
                  <c:v>59.0</c:v>
                </c:pt>
                <c:pt idx="231">
                  <c:v>18.0</c:v>
                </c:pt>
                <c:pt idx="232">
                  <c:v>63.0</c:v>
                </c:pt>
                <c:pt idx="233">
                  <c:v>90.0</c:v>
                </c:pt>
                <c:pt idx="234">
                  <c:v>86.0</c:v>
                </c:pt>
                <c:pt idx="235">
                  <c:v>95.0</c:v>
                </c:pt>
                <c:pt idx="236">
                  <c:v>14.0</c:v>
                </c:pt>
                <c:pt idx="237">
                  <c:v>33.0</c:v>
                </c:pt>
                <c:pt idx="238">
                  <c:v>44.0</c:v>
                </c:pt>
                <c:pt idx="239">
                  <c:v>4.0</c:v>
                </c:pt>
                <c:pt idx="240">
                  <c:v>65.0</c:v>
                </c:pt>
                <c:pt idx="241">
                  <c:v>80.0</c:v>
                </c:pt>
                <c:pt idx="242">
                  <c:v>39.0</c:v>
                </c:pt>
                <c:pt idx="243">
                  <c:v>41.0</c:v>
                </c:pt>
                <c:pt idx="244">
                  <c:v>9.0</c:v>
                </c:pt>
                <c:pt idx="245">
                  <c:v>14.0</c:v>
                </c:pt>
                <c:pt idx="246">
                  <c:v>48.0</c:v>
                </c:pt>
                <c:pt idx="247">
                  <c:v>96.0</c:v>
                </c:pt>
                <c:pt idx="248">
                  <c:v>40.0</c:v>
                </c:pt>
                <c:pt idx="249">
                  <c:v>34.0</c:v>
                </c:pt>
              </c:numCache>
            </c:numRef>
          </c:val>
          <c:smooth val="0"/>
        </c:ser>
        <c:dLbls>
          <c:showLegendKey val="0"/>
          <c:showVal val="0"/>
          <c:showCatName val="0"/>
          <c:showSerName val="0"/>
          <c:showPercent val="0"/>
          <c:showBubbleSize val="0"/>
        </c:dLbls>
        <c:smooth val="0"/>
        <c:axId val="-2129581392"/>
        <c:axId val="-2094594928"/>
      </c:lineChart>
      <c:catAx>
        <c:axId val="-2129581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4594928"/>
        <c:crosses val="autoZero"/>
        <c:auto val="1"/>
        <c:lblAlgn val="ctr"/>
        <c:lblOffset val="100"/>
        <c:noMultiLvlLbl val="0"/>
      </c:catAx>
      <c:valAx>
        <c:axId val="-209459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58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1535</Words>
  <Characters>8754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Faria</dc:creator>
  <cp:keywords/>
  <dc:description/>
  <cp:lastModifiedBy>Fernando Faria</cp:lastModifiedBy>
  <cp:revision>14</cp:revision>
  <dcterms:created xsi:type="dcterms:W3CDTF">2015-10-31T19:23:00Z</dcterms:created>
  <dcterms:modified xsi:type="dcterms:W3CDTF">2015-11-01T01:33:00Z</dcterms:modified>
</cp:coreProperties>
</file>